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438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IDENTIDAD DEL PLANTEL Y VINCULACIÓN COMUNITARIA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DIRECCIÓN DE BACHILLERATOS ESTATALES Y PREPARATORIA ABIERTA · MCCEMS 2026-2027</w:t>
      </w:r>
    </w:p>
    <w:p>
      <w:pPr>
        <w:spacing w:after="2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Ficha técnica de contextualización escolar y articulación didáctica del Proyecto de Aula, Escuela y Comunidad (PAEC):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 Institucional</w:t>
            </w:r>
          </w:p>
        </w:tc>
        <w:tc>
          <w:tcPr>
            <w:tcW w:type="dxa" w:w="6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Información Oficial Registrada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Plantel Educativo: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Bachillerato General Oficial Lazaro Cardenas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Clave CCT: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21ECT0017T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Subsistema: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BGE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Municipio / Región: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Puebla, Pue.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Asignatura (UAC):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Fisica II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Semestre y Ciclo: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Tercer Semestre° Semestre · 2026-2027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Docente Titular: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Maria de los Angeles Soto Reyes</w:t>
            </w:r>
          </w:p>
        </w:tc>
      </w:tr>
    </w:tbl>
    <w:p>
      <w:pPr>
        <w:spacing w:after="120" w:before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Proyecto de Aula, Escuela y Comunidad (PAEC) — Eje Articulador Territorial: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8000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 del Proyecto Comunitario</w:t>
            </w:r>
          </w:p>
        </w:tc>
        <w:tc>
          <w:tcPr>
            <w:tcW w:type="dxa" w:w="6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8000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Diagnóstico y Desafío Situado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00020"/>
                <w:sz w:val="20"/>
                <w:szCs w:val="20"/>
              </w:rPr>
              <w:t xml:space="preserve">Denominación del Proyecto: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Diagnostico Energetico Comunitario en Tehuacan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00020"/>
                <w:sz w:val="20"/>
                <w:szCs w:val="20"/>
              </w:rPr>
              <w:t xml:space="preserve">Problemática / Desafío: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Reduccion de accidentes electricos en hogares vulnerables de Tehuacan, Puebla.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00020"/>
                <w:sz w:val="20"/>
                <w:szCs w:val="20"/>
              </w:rPr>
              <w:t xml:space="preserve">Articulación Formativa: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 misiones didácticas de este libro activo proveen el andamiaje experimental y técnico para transformar positivamente la comunidad.</w:t>
            </w:r>
          </w:p>
        </w:tc>
      </w:tr>
    </w:tbl>
    <w:p>
      <w:pPr>
        <w:spacing w:after="160" w:before="2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Validación Colegiada y Autorización Escolar: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Docente Titular de la UAC
_______________________
Firma y Fecha de Aplicación</w:t>
            </w:r>
          </w:p>
        </w:tc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Presidente de Academia
_______________________
Validación Pedagógica Colegiada</w:t>
            </w:r>
          </w:p>
        </w:tc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Dirección del Plantel
_______________________
Sello Oficial CCT y Resguardo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ÍNDICE DE MISIONES FORMATIVAS</w:t>
      </w:r>
    </w:p>
    <w:p>
      <w:pPr>
        <w:spacing w:after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presente libro de trabajo activo está estructurado en misiones didácticas progresivas diseñadas para acompañar cada sesión en el aula y taller.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Misión</w:t>
            </w:r>
          </w:p>
        </w:tc>
        <w:tc>
          <w:tcPr>
            <w:tcW w:type="dxa" w:w="5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y Desafío Didáctico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 Cubiertas</w:t>
            </w:r>
          </w:p>
        </w:tc>
        <w:tc>
          <w:tcPr>
            <w:tcW w:type="dxa" w:w="1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Páginas Est.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Misión 1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Circuitos Electricos y Seguridad en el Hogar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Sesiones 1 a 4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págs.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Misión 2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Fundamentos del Magnetismo y Electroimanes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Sesiones 1 a 4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págs.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MISIÓN 1: CIRCUITOS ELECTRICOS Y SEGURIDAD EN EL HOGAR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Sesiones asignadas: 1, 2 | Enfoque: Comprension de circuitos en serie y paralelo con aplicacion domestica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1F3864" w:sz="24"/>
              <w:bottom w:val="single" w:color="1F3864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ENGANCHE Y DESAFÍO SITUADO EN LA COMUNIDAD</w:t>
            </w:r>
          </w:p>
        </w:tc>
      </w:tr>
    </w:tbl>
    <w:p>
      <w:pPr>
        <w:spacing w:after="150" w:before="10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la colonia Lomas de Angelopolis, durante el periodo de lluvias, la familia Reyes noto que al encender el microondas y la estufa electrica al mismo tiempo, el interruptor termomagnetico se disparaba. El tecnico explico que la instalacion tenia capacidad de 20 amperios por circuito y que la suma de las potencias superaba ese limite. Esta situacion, comun en hogares de Puebla, ilustra los conceptos de circuitos electricos: corriente, voltaje, resistencia y potencia.</w:t>
      </w:r>
    </w:p>
    <w:p>
      <w:pPr>
        <w:spacing w:after="250" w:before="100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Pregunta Detonadora: </w:t>
      </w: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Por que conectar demasiados aparatos electricos al mismo tiempo puede provocar que se vaya la luz en una casa, y como podria resolverse de forma segura para una familia de escasos recursos?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1F3864" w:sz="24"/>
              <w:bottom w:val="single" w:color="1F3864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CONCEPTO CERO: ANALOGÍA INTUITIVA Y FUNDAMENTO</w:t>
            </w:r>
          </w:p>
        </w:tc>
      </w:tr>
    </w:tbl>
    <w:p>
      <w:pPr>
        <w:spacing w:after="150" w:before="100" w:line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Analogía Cotidiana: Imagina que la instalacion electrica es como una tuberia de agua: el voltaje es la presion del agua, la corriente electrica es el caudal, y la resistencia es el ancho de la tuberia. Cuando conectas muchos aparatos, es como abrir muchas llaves y el sistema se satura.</w:t>
      </w:r>
    </w:p>
    <w:p>
      <w:pPr>
        <w:spacing w:after="25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electricidad es el flujo ordenado de electrones. Los parametros fundamentales son: voltaje (V) en Voltios, corriente (I) en Amperios, y resistencia (R) en Ohmios. La Ley de Ohm: V = I x R. En circuito en serie la corriente es igual en todos. En paralelo el voltaje es igual pero la corriente se divide.</w:t>
      </w:r>
    </w:p>
    <w:p>
      <w:pPr>
        <w:spacing w:after="20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Mexico el voltaje residencial estandar es 127 V. Cada circuito derivado esta protegido por interruptor termomagnetico (10, 15 o 20 A). La potencia electrica P = V x I en Watts. Estos conceptos permiten calcular si la instalacion soporta los electrodomesticos y planificar el consumo con impacto en seguridad y economia.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Ejemplo Modelo Resuelto Paso a Paso (CPA / NEM):</w:t>
      </w:r>
    </w:p>
    <w:p>
      <w:pPr>
        <w:spacing w:after="80" w:line="3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Problema: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El circuito de la cocina tiene capacidad de 20 A a 127 V. Microondas: 1200 W. Estufa: 1500 W. Pueden funcionar juntos?</w:t>
      </w:r>
    </w:p>
    <w:p>
      <w:pPr>
        <w:spacing w:after="50" w:line="32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• Paso 1: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Corriente del microondas: I1 = 1200 / 127 = 9.45 A</w:t>
      </w:r>
    </w:p>
    <w:p>
      <w:pPr>
        <w:spacing w:after="50" w:line="32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• Paso 2: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Corriente de la estufa: I2 = 1500 / 127 = 11.81 A</w:t>
      </w:r>
    </w:p>
    <w:p>
      <w:pPr>
        <w:spacing w:after="50" w:line="32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• Paso 3: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Corriente total: I_total = 9.45 + 11.81 = 21.26 A</w:t>
      </w:r>
    </w:p>
    <w:p>
      <w:pPr>
        <w:spacing w:after="50" w:line="32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• Paso 4: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Comparar: 21.26 A &gt; 20 A -- el interruptor se dispara</w:t>
      </w:r>
    </w:p>
    <w:p>
      <w:pPr>
        <w:spacing w:after="150" w:before="80" w:line="32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Conclusión pedagógica: 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La corriente total supera la capacidad del interruptor. Solucion: conectar la estufa a otro circuito o usar aparatos de menor potencia.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Matriz de Contrastación Conceptual y Prevención de Errores: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84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 Técnico Válido</w:t>
            </w:r>
          </w:p>
        </w:tc>
        <w:tc>
          <w:tcPr>
            <w:tcW w:type="dxa" w:w="3584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Frecuente / Concepto Erróneo</w:t>
            </w:r>
          </w:p>
        </w:tc>
        <w:tc>
          <w:tcPr>
            <w:tcW w:type="dxa" w:w="3072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Fundamentación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El interruptor se dispara por exceso de corriente (sobreintensidad)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Se fue la luz porque el voltaje es insuficiente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El voltaje domiciliario es fijo (127 V). El problema es siempre exceso de corriente.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E2E8F0" w:sz="4"/>
              <w:left w:val="single" w:color="2563eb" w:sz="2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[ 💡 IDEA CLAVE DE LA MISIÓN ]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Imagina que la instalacion electrica es como una tuberia de agua: el voltaje es la presion del agua, la corriente electrica es el caudal, y la resistencia es el ancho de la tuberia.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563eb"/>
                <w:sz w:val="18"/>
                <w:szCs w:val="18"/>
              </w:rPr>
              <w:t xml:space="preserve">• Clave: Imagina que la instalacion electrica es como una tuberia de agua: el voltaje es ...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2563EB" w:sz="24"/>
              <w:bottom w:val="single" w:color="2563EB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3. YO HAGO: DEMOSTRACIÓN Y PROTOCOLO GUIADO POR EL DOCENTE</w:t>
            </w:r>
          </w:p>
        </w:tc>
      </w:tr>
    </w:tbl>
    <w:p>
      <w:pPr>
        <w:spacing w:after="200" w:before="10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Desconecta el circuito y verifica con multimetro que no hay tension (NOM-001-SEDE-2012). Usa guantes dielectricos.
2. Conecta dos resistencias (R1=100 Ohm, R2=220 Ohm) en serie con fuente de 9V.
3. Mide el voltaje en cada resistencia.
4. Mide la corriente total con amperimetro en serie.
5. Reconfigura en paralelo y mide corriente en cada rama.
6. Compara con Ley de Ohm.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E2E8F0" w:sz="4"/>
              <w:left w:val="single" w:color="2563eb" w:sz="2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[ 📅 TIP DE TALLER Y SEGURIDAD OPERATIVA ]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Desconecta el circuito y verifica con multimetro que no hay tension (NOM-001-SEDE-2012).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563eb"/>
                <w:sz w:val="18"/>
                <w:szCs w:val="18"/>
              </w:rPr>
              <w:t xml:space="preserve">• Clave: Hito clave en 2012.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7C3AED" w:sz="24"/>
              <w:bottom w:val="single" w:color="7C3AED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4. NOSOTROS HACEMOS: PRÁCTICA GUIADA Y CUADERNO ACTIVO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[  ] Tarea 1: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En equipo de 3 personas, disenen el plan electrico de una habitacion. Identifiquen: aparatos y potencia en Watts, tipo de circuito, corriente total, calibre del interruptor necesario.</w:t>
      </w:r>
    </w:p>
    <w:p>
      <w:pPr>
        <w:spacing w:after="4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p>
      <w:pPr>
        <w:spacing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D97706" w:sz="24"/>
              <w:bottom w:val="single" w:color="D97706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5. TÚ HACES: RETO AUTÓNOMO DE APLICACIÓN REAL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[  ] Tarea 1: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Reto de Vida Real: Identifica todos los aparatos electricos de una habitacion de tu casa. Calcula: corriente de cada aparato a 127 V, corriente total si todos estan encendidos, seguridad de la configuracion. Presenta un reporte escrito.</w:t>
      </w:r>
    </w:p>
    <w:p>
      <w:pPr>
        <w:spacing w:after="4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p>
      <w:pPr>
        <w:spacing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800020" w:sz="24"/>
              <w:bottom w:val="single" w:color="800020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00020"/>
                <w:sz w:val="22"/>
                <w:szCs w:val="22"/>
              </w:rPr>
              <w:t xml:space="preserve">6. MATRIZ DE RESILIENCIA Y DEPURACIÓN: "¿QUÉ HACER SI FALLA?"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 / Falla Observable</w:t>
            </w:r>
          </w:p>
        </w:tc>
        <w:tc>
          <w:tcPr>
            <w:tcW w:type="dxa" w:w="25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Técnica Subyacente</w:t>
            </w:r>
          </w:p>
        </w:tc>
        <w:tc>
          <w:tcPr>
            <w:tcW w:type="dxa" w:w="3072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 de Solución Metódica</w:t>
            </w:r>
          </w:p>
        </w:tc>
        <w:tc>
          <w:tcPr>
            <w:tcW w:type="dxa" w:w="204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 de Prevención Futura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El interruptor se dispara frecuentemente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Sobreintensidad por exceso de aparatos en el mismo circuito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Desconectar aparatos; Calcular corriente total; Redistribuir carga; Consultar electricista certificado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Nunca superar el 80% de la capacidad nominal del interruptor (NOM-001)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059669" w:sz="24"/>
              <w:bottom w:val="single" w:color="059669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7. PUNTO DE CONTROL FORMATIVO (METACOGNICIÓN Y CRITERIOS)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Pregunta de autoevaluación: Como explicarias a un familiar la diferencia entre voltaje y corriente usando una analogia cotidiana?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En que momento del dia tu hogar consume mas energia? Como podrias reducirlo?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Criterios de Verificación: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Calculo correctamente la corriente de al menos 3 aparatos electricos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Explico que ocurre cuando se supera la capacidad del interruptor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Identifico 2 medidas de seguridad electrica para mi hogar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E2E8F0" w:sz="4"/>
              <w:left w:val="single" w:color="1F3864" w:sz="16"/>
              <w:bottom w:val="single" w:color="E2E8F0" w:sz="4"/>
              <w:right w:val="none" w:color="auto" w:sz="0"/>
            </w:tcBorders>
            <w:shd w:fill="F8FAFC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Borders>
              <w:top w:val="single" w:color="E2E8F0" w:sz="4"/>
              <w:left w:val="none" w:color="auto" w:sz="0"/>
              <w:bottom w:val="single" w:color="E2E8F0" w:sz="4"/>
              <w:right w:val="single" w:color="E2E8F0" w:sz="4"/>
            </w:tcBorders>
            <w:shd w:fill="F8FAF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VERIFICACIÓN Y TRAZABILIDAD CURRICULAR (MCCEMS)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Verifica este material didáctico · Escanea el código QR para constatar la autoría oficial docente y trazabilidad formativa según los lineamientos de la Nueva Escuela Mexicana.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4748B"/>
                <w:sz w:val="13"/>
                <w:szCs w:val="13"/>
              </w:rPr>
              <w:t xml:space="preserve">Sello Digital: 80f63c1520b8fc5abe177efd... · DBEPA Puebla · 2026-2027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MISIÓN 2: FUNDAMENTOS DEL MAGNETISMO Y ELECTROIMANES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Sesiones asignadas: 3, 4 | Enfoque: Comprender el campo magnetico y sus aplicaciones tecnologicas cotidianas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1F3864" w:sz="24"/>
              <w:bottom w:val="single" w:color="1F3864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ENGANCHE Y DESAFÍO SITUADO EN LA COMUNIDAD</w:t>
            </w:r>
          </w:p>
        </w:tc>
      </w:tr>
    </w:tbl>
    <w:p>
      <w:pPr>
        <w:spacing w:after="150" w:before="10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la Preparatoria Benito Juarez de Tehuacan, una estudiante demostro como un clavo enrollado con cable conductor y conectado a una pila levantaba clips metalicos. El mismo clavo sin pila no atraia nada. Este fenomeno es la base del electromagnetismo que hace funcionar motores, generadores y cientos de dispositivos cotidianos.</w:t>
      </w:r>
    </w:p>
    <w:p>
      <w:pPr>
        <w:spacing w:after="250" w:before="100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Pregunta Detonadora: </w:t>
      </w: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Por que un clavo se convierte en iman cuando pasa corriente por el cable que lo rodea, y pierde esa capacidad al desconectar la pila?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1F3864" w:sz="24"/>
              <w:bottom w:val="single" w:color="1F3864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CONCEPTO CERO: ANALOGÍA INTUITIVA Y FUNDAMENTO</w:t>
            </w:r>
          </w:p>
        </w:tc>
      </w:tr>
    </w:tbl>
    <w:p>
      <w:pPr>
        <w:spacing w:after="150" w:before="100" w:line="36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Analogía Cotidiana: Cada electron en movimiento lleva un pequeno escudo magnetico invisible. Cuando viajan ordenados (corriente electrica), sus escudos se alinean y crean un campo magnetico colectivo. Es como personas en manifestacion levantando letreros en la misma direccion.</w:t>
      </w:r>
    </w:p>
    <w:p>
      <w:pPr>
        <w:spacing w:after="25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magnetismo es una de las cuatro fuerzas fundamentales. Los materiales magneticos tienen dominios donde los momentos magneticos estan alineados. Un campo externo o corriente electrica alinea esos dominios, produciendo efecto magnetico observable. La relacion electricidad-magnetismo fue descubierta por Orsted en 1820: una corriente siempre genera campo magnetico circular (electromagnetismo). La Regla de la Mano Derecha: pulgar en direccion de corriente, dedos curvados dan el sentido del campo.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E2E8F0" w:sz="4"/>
              <w:left w:val="single" w:color="7c3aed" w:sz="24"/>
              <w:bottom w:val="single" w:color="E2E8F0" w:sz="4"/>
              <w:right w:val="single" w:color="E2E8F0" w:sz="4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[ 📅 IDEA CLAVE DE LA MISIÓN ]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 relacion electricidad-magnetismo fue descubierta por Orsted en 1820: una corriente siempre genera campo magnetico circular (electromagnetismo).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7c3aed"/>
                <w:sz w:val="18"/>
                <w:szCs w:val="18"/>
              </w:rPr>
              <w:t xml:space="preserve">• Clave: Hito clave en 1820.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2563EB" w:sz="24"/>
              <w:bottom w:val="single" w:color="2563EB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3. YO HAGO: DEMOSTRACIÓN Y PROTOCOLO GUIADO POR EL DOCENTE</w:t>
            </w:r>
          </w:p>
        </w:tc>
      </w:tr>
    </w:tbl>
    <w:p>
      <w:pPr>
        <w:spacing w:after="200" w:before="100" w:lin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Enrolla 30 vueltas de cable de cobre calibre 22 alrededor de un clavo de 10 cm.
2. Conecta los extremos a una pila de 9V.
3. Acerca el electroiman a clips metalicos y cuenta cuantos levanta.
4. Desconecta la pila y observa.
5. Duplica las vueltas a 60 y repite. Cambia la capacidad de atraccion?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E2E8F0" w:sz="4"/>
              <w:left w:val="single" w:color="7c3aed" w:sz="24"/>
              <w:bottom w:val="single" w:color="E2E8F0" w:sz="4"/>
              <w:right w:val="single" w:color="E2E8F0" w:sz="4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[ 💡 TIP DE TALLER Y SEGURIDAD OPERATIVA ]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Enrolla 30 vueltas de cable de cobre calibre 22 alrededor de un clavo de 10 cm.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7c3aed"/>
                <w:sz w:val="18"/>
                <w:szCs w:val="18"/>
              </w:rPr>
              <w:t xml:space="preserve">• Clave: Enrolla 30 vueltas de cable de cobre calibre 22 alrededor de un clavo de 10 cm....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7C3AED" w:sz="24"/>
              <w:bottom w:val="single" w:color="7C3AED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4. NOSOTROS HACEMOS: PRÁCTICA GUIADA Y CUADERNO ACTIVO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[  ] Tarea 1: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En parejas investiguen como funciona el altavoz de un celular. Identifiquen donde interviene el electromagnetismo. Elaboren un diagrama con: iman permanente, bobina de voz, membrana y senal electrica.</w:t>
      </w:r>
    </w:p>
    <w:p>
      <w:pPr>
        <w:spacing w:after="4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p>
      <w:pPr>
        <w:spacing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D97706" w:sz="24"/>
              <w:bottom w:val="single" w:color="D97706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5. TÚ HACES: RETO AUTÓNOMO DE APLICACIÓN REAL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[  ] Tarea 1: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Disena y construye un electroiman con materiales de tu hogar. Prueba cuantos clips levanta variando: numero de vueltas, voltaje (6V vs 9V), tipo de nucleo. Presenta tus hallazgos con tabla comparativa.</w:t>
      </w:r>
    </w:p>
    <w:p>
      <w:pPr>
        <w:spacing w:after="4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p>
      <w:pPr>
        <w:spacing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800020" w:sz="24"/>
              <w:bottom w:val="single" w:color="800020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00020"/>
                <w:sz w:val="22"/>
                <w:szCs w:val="22"/>
              </w:rPr>
              <w:t xml:space="preserve">6. MATRIZ DE RESILIENCIA Y DEPURACIÓN: "¿QUÉ HACER SI FALLA?"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 / Falla Observable</w:t>
            </w:r>
          </w:p>
        </w:tc>
        <w:tc>
          <w:tcPr>
            <w:tcW w:type="dxa" w:w="25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Técnica Subyacente</w:t>
            </w:r>
          </w:p>
        </w:tc>
        <w:tc>
          <w:tcPr>
            <w:tcW w:type="dxa" w:w="3072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 de Solución Metódica</w:t>
            </w:r>
          </w:p>
        </w:tc>
        <w:tc>
          <w:tcPr>
            <w:tcW w:type="dxa" w:w="204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 de Prevención Futura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El electroiman no atrae objetos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Circuito abierto: cable no conectado correctamente o bateria agotada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Verificar continuidad con multimetro; Reemplazar pila si voltaje menor a 7V; Lijar extremos del cable para quitar esmalte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Antes de enrollar el cable, verifica continuidad electrica en ambos extremos.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none"/>
              <w:left w:val="single" w:color="059669" w:sz="24"/>
              <w:bottom w:val="single" w:color="059669" w:sz="6"/>
              <w:right w:val="none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7. PUNTO DE CONTROL FORMATIVO (METACOGNICIÓN Y CRITERIOS)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Pregunta de autoevaluación: Que cambios harias al electroiman para que sea mas potente? Argumenta usando conceptos aprendidos.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En que aparatos cotidianos que usas diariamente interviene el electromagnetismo?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Criterios de Verificación: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Construyo un electroiman funcional con materiales simples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Explico por que aumentar el numero de vueltas incrementa la potencia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☐ Identifico 3 aplicaciones cotidianas del electromagnetismo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E2E8F0" w:sz="4"/>
              <w:left w:val="single" w:color="1F3864" w:sz="16"/>
              <w:bottom w:val="single" w:color="E2E8F0" w:sz="4"/>
              <w:right w:val="none" w:color="auto" w:sz="0"/>
            </w:tcBorders>
            <w:shd w:fill="F8FAFC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Borders>
              <w:top w:val="single" w:color="E2E8F0" w:sz="4"/>
              <w:left w:val="none" w:color="auto" w:sz="0"/>
              <w:bottom w:val="single" w:color="E2E8F0" w:sz="4"/>
              <w:right w:val="single" w:color="E2E8F0" w:sz="4"/>
            </w:tcBorders>
            <w:shd w:fill="F8FAF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VERIFICACIÓN Y TRAZABILIDAD CURRICULAR (MCCEMS)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Verifica este material didáctico · Escanea el código QR para constatar la autoría oficial docente y trazabilidad formativa según los lineamientos de la Nueva Escuela Mexicana.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4748B"/>
                <w:sz w:val="13"/>
                <w:szCs w:val="13"/>
              </w:rPr>
              <w:t xml:space="preserve">Sello Digital: bc8147cab7a35fc008b3429b... · DBEPA Puebla · 2026-2027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PROYECTO FORMATIVO INTEGRADOR: ARTEFACTO COMUNITARIO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Artefacto o Producto Central: Guia de Auditoria Energetica Domiciliaria</w:t>
      </w:r>
    </w:p>
    <w:p>
      <w:pPr>
        <w:spacing w:after="250" w:line="360"/>
      </w:pPr>
      <w:r>
        <w:rPr>
          <w:rFonts w:ascii="Calibri" w:cs="Calibri" w:eastAsia="Calibri" w:hAnsi="Calibri"/>
          <w:sz w:val="22"/>
          <w:szCs w:val="22"/>
        </w:rPr>
        <w:t xml:space="preserve">Impacto y Utilidad Comunitaria (PAEC): Reduccion de accidentes electricos en hogares vulnerables de Tehuacan, Puebla.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Cronograma de Fases de Construcción y Entregables: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3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72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 la Etapa</w:t>
            </w:r>
          </w:p>
        </w:tc>
        <w:tc>
          <w:tcPr>
            <w:tcW w:type="dxa" w:w="153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409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Entregables y Criterios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INSTRUMENTOS OFICIALES DE EVALUACIÓN FORMATIVA Y SUMATIVA (NEM)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 Rúbrica Analítica por Niveles de Desempeño Oficiales (DBEPA Puebla):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57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y Ponderación</w:t>
            </w:r>
          </w:p>
        </w:tc>
        <w:tc>
          <w:tcPr>
            <w:tcW w:type="dxa" w:w="1945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Sobresaliente (10-9)</w:t>
            </w:r>
          </w:p>
        </w:tc>
        <w:tc>
          <w:tcPr>
            <w:tcW w:type="dxa" w:w="1945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(8-7)</w:t>
            </w:r>
          </w:p>
        </w:tc>
        <w:tc>
          <w:tcPr>
            <w:tcW w:type="dxa" w:w="1945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Suficiente (6-5)</w:t>
            </w:r>
          </w:p>
        </w:tc>
        <w:tc>
          <w:tcPr>
            <w:tcW w:type="dxa" w:w="1945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Insuficiente (4-1)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Dominio Conceptual: Ley de Ohm y Circuitos
(Ponderación: 40%)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Aplica Ley de Ohm con precision en contextos reales y disena circuitos seguros de manera autonoma.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 voltaje, corriente y potencia con minimos errores de procedimiento.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Comprende conceptos basicos pero comete errores sistematicos en los calculos.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Confunde voltaje con corriente y no puede aplicar la Ley de Ohm.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Aplicacion Practica y Seguridad Electrica
(Ponderación: 35%)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Construye y verifica circuitos respetando todas las normas NOM-001 de forma autonoma.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Sigue los protocolos de seguridad con minima supervision y obtiene mediciones precisas.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Requiere recordatorio para aplicar medidas de seguridad basicas.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aplica medidas de seguridad; pone en riesgo el equipo durante la practica.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Vinculacion Comunitaria (PAEC): Auditoria Energetica
(Ponderación: 25%)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Presenta auditoria energetica completa con datos reales del hogar y propuestas de mejora fundamentadas.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Presenta auditoria con datos reales pero con propuestas de mejora limitadas.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Presenta auditoria parcial con algunos datos reales.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entrego la auditoria o los datos no son reales.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Créditos Institucionales y Atribuciones de Propiedad Intelectual</w:t>
      </w:r>
    </w:p>
    <w:p>
      <w:pPr>
        <w:spacing w:after="16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Cuaderno de Aprendizaje Activo diseñado e impreso en estricto apego a los principios del Marco Curricular Común de la Educación Media Superior (MCCEMS 2026-2027) y la Nueva Escuela Mexicana (NEM). Los recursos didácticos, esquemas formativos y materiales de apoyo integran derechos de autor y licenciamientos abiertos con fines exclusivamente educativos.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Recursos Visuales y Atribuciones Creative Commons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Iconografía Vectorial Pedagógica: Todos los organizadores gráficos, diagramas de flujo y esquemas visuales integrados en este cuaderno didáctico fueron modelados y renderizados directamente por el motor didáctico SIGPDA-EMS bajo el Marco Curricular Común de la EMS.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Directorio Institucional y Producción Editorial</w:t>
      </w:r>
    </w:p>
    <w:tbl>
      <w:tblPr>
        <w:tblW w:type="dxa" w:w="10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Dirección General: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Secretaría de Educación Pública del Estado de Puebla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Subsecretaría: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Subsecretaría de Educación Media Superior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Dirección de Área: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Dirección de Bachilleratos Estatales y Preparatoria Abierta (DBEPA)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Plataforma: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Sistema Integral de Gestión Pedagógica y Docente Activa (SIGPDA-EMS)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Plantel Educativo: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Bachillerato General Oficial Lazaro Cardenas (CCT: 21ECT0017T)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Unidad de Aprendizaje: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Fisica II · Bloque 2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Docente Titular: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Ing. Maria de los Angeles Soto Reyes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Ciclo Escolar:</w:t>
            </w:r>
          </w:p>
        </w:tc>
        <w:tc>
          <w:tcPr>
            <w:tcW w:type="dxa" w:w="704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2026-2027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864"/>
          <w:sz w:val="16"/>
          <w:szCs w:val="16"/>
        </w:rPr>
        <w:t xml:space="preserve">Folio Digital de Autenticidad Criptográfica (SHA-256):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14"/>
          <w:szCs w:val="14"/>
        </w:rPr>
        <w:t xml:space="preserve">e4868ef1044430a114a6a3107953e9c5d56a6f21ad1bd36c0307d345e9cc6d98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SISTEMA INTEGRAL DE GESTIÓN Y PLANEACIÓN DIDÁCTICA AUTÓNOMA (SIGPDA-EMS)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E8A020"/>
          <w:sz w:val="17"/>
          <w:szCs w:val="17"/>
        </w:rPr>
        <w:t xml:space="preserve">FICHA DE ACREDITACIÓN CURRICULAR Y VALIDACIÓN INSTITUCIONAL</w:t>
      </w:r>
    </w:p>
    <w:tbl>
      <w:tblPr>
        <w:tblW w:type="dxa" w:w="9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</w:tblGrid>
      <w:tr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PLANTEL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Bachillerato General Oficial Lazaro Cardenas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CLAVE C.C.T.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21ECT0017T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SUBSISTEMA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BGE · BACHILLERATO ESTATAL PUEBLA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ASIGNATURA (UAC)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Fisica II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SEMESTRE / CICLO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Tercer Semestre · CICLO ESCOLAR 2026-2027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DOCENTE TITULAR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Ing. Maria de los Angeles Soto Reyes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PROYECTO PAEC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Diagnostico Energetico Comunitario en Tehuacan</w:t>
            </w:r>
          </w:p>
        </w:tc>
      </w:tr>
    </w:tbl>
    <w:p>
      <w:pPr>
        <w:spacing w:after="100" w:before="26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FOLIO DE CONTROL CRIPTOGRÁFICO INSTITUCIONAL:</w:t>
      </w:r>
    </w:p>
    <w:p>
      <w:pPr>
        <w:spacing w:after="60"/>
        <w:jc w:val="center"/>
      </w:pPr>
      <w:r>
        <w:rPr>
          <w:rFonts w:ascii="Consolas" w:cs="Consolas" w:eastAsia="Consolas" w:hAnsi="Consolas"/>
          <w:color w:val="2E74B5"/>
          <w:sz w:val="15"/>
          <w:szCs w:val="15"/>
        </w:rPr>
        <w:t xml:space="preserve">e4868ef1044430a114a6a3107953e9c5d56a...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4"/>
          <w:szCs w:val="14"/>
        </w:rPr>
        <w:t xml:space="preserve">Enlace de validación: http://localhost:3000/validar/e4868ef1044430a114a6a3107953e9c5d56a6f21ad1bd36c0307d345e9cc6d98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4748B"/>
          <w:sz w:val="14"/>
          <w:szCs w:val="14"/>
        </w:rPr>
        <w:t xml:space="preserve">Documento generado conforme a los lineamientos del MCCEMS 2026-2027 · DBEPA Puebla.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Cuaderno de Aprendizaje Activo · DBEPA Puebla · Lazaro Cardenas (21ECT0017T)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Cuaderno de Aprendizaje Activo · Página </w:t>
    </w:r>
    <w:r>
      <w:rPr>
        <w:rFonts w:ascii="Calibri" w:cs="Calibri" w:eastAsia="Calibri" w:hAnsi="Calibri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· Lazaro Cardenas (21ECT0017T)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Fisica II · Bloque 2: Electricidad y Magnetismo en la Vida Cotidiana (DBEPA Puebla)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f0673b6af33e32c56d10ec1b5153560b64e413b4.jpg"/><Relationship Id="rId11" Type="http://schemas.openxmlformats.org/officeDocument/2006/relationships/image" Target="media/a60d707d0ab4b0d5853655af78e9e2fd0ddfc50d.png"/><Relationship Id="rId12" Type="http://schemas.openxmlformats.org/officeDocument/2006/relationships/image" Target="media/2ccb1acaf51fc46fd93c046fa1ff464cc0a2c057.png"/><Relationship Id="rId13" Type="http://schemas.openxmlformats.org/officeDocument/2006/relationships/image" Target="media/99b4781182b786d03ad5bbde028455b72eeded2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2026-09-17T00:45:15.571Z</dcterms:created>
  <dcterms:modified xsi:type="dcterms:W3CDTF">2026-09-17T00:45:15.572Z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