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A3044B" w14:textId="77777777" w:rsidR="007E4061" w:rsidRDefault="007E4061">
      <w:pPr>
        <w:spacing w:after="60"/>
        <w:jc w:val="center"/>
        <w:rPr>
          <w:b/>
          <w:bCs/>
          <w:color w:val="000000"/>
          <w:sz w:val="26"/>
          <w:szCs w:val="26"/>
        </w:rPr>
      </w:pPr>
    </w:p>
    <w:p w14:paraId="4740B82F" w14:textId="77777777" w:rsidR="007E4061" w:rsidRDefault="007E4061">
      <w:pPr>
        <w:spacing w:after="60"/>
        <w:jc w:val="center"/>
        <w:rPr>
          <w:b/>
          <w:bCs/>
          <w:color w:val="000000"/>
          <w:sz w:val="26"/>
          <w:szCs w:val="26"/>
        </w:rPr>
      </w:pPr>
    </w:p>
    <w:p w14:paraId="67E7234C" w14:textId="77777777" w:rsidR="007E4061" w:rsidRDefault="007E4061">
      <w:pPr>
        <w:spacing w:after="60"/>
        <w:jc w:val="center"/>
        <w:rPr>
          <w:b/>
          <w:bCs/>
          <w:color w:val="000000"/>
          <w:sz w:val="26"/>
          <w:szCs w:val="26"/>
        </w:rPr>
      </w:pPr>
    </w:p>
    <w:p w14:paraId="655F4E03" w14:textId="77777777" w:rsidR="007E4061" w:rsidRDefault="007E4061">
      <w:pPr>
        <w:spacing w:after="60"/>
        <w:jc w:val="center"/>
        <w:rPr>
          <w:b/>
          <w:bCs/>
          <w:color w:val="000000"/>
          <w:sz w:val="26"/>
          <w:szCs w:val="26"/>
        </w:rPr>
      </w:pPr>
    </w:p>
    <w:p w14:paraId="091B4A11" w14:textId="294208FB" w:rsidR="00E94231" w:rsidRDefault="007E4061">
      <w:pPr>
        <w:spacing w:after="60"/>
        <w:jc w:val="center"/>
      </w:pPr>
      <w:r>
        <w:rPr>
          <w:b/>
          <w:bCs/>
          <w:color w:val="000000"/>
          <w:sz w:val="26"/>
          <w:szCs w:val="26"/>
        </w:rPr>
        <w:t>Informed Consent Form for Participation in</w:t>
      </w:r>
    </w:p>
    <w:p w14:paraId="76F51B94" w14:textId="77777777" w:rsidR="00E94231" w:rsidRDefault="007E4061">
      <w:pPr>
        <w:spacing w:after="60"/>
        <w:jc w:val="center"/>
      </w:pPr>
      <w:r>
        <w:rPr>
          <w:b/>
          <w:bCs/>
          <w:color w:val="000000"/>
          <w:sz w:val="26"/>
          <w:szCs w:val="26"/>
        </w:rPr>
        <w:t>VR Labeling Training Study</w:t>
      </w:r>
    </w:p>
    <w:p w14:paraId="342FFFD1" w14:textId="16BF5643" w:rsidR="00E94231" w:rsidRDefault="007E4061">
      <w:pPr>
        <w:spacing w:after="300"/>
        <w:jc w:val="center"/>
        <w:rPr>
          <w:b/>
          <w:bCs/>
          <w:color w:val="000000"/>
        </w:rPr>
      </w:pPr>
      <w:r>
        <w:rPr>
          <w:b/>
          <w:bCs/>
          <w:color w:val="000000"/>
        </w:rPr>
        <w:t>HESTIM Smart Factory Connected (SFC-HESTIM)</w:t>
      </w:r>
    </w:p>
    <w:p w14:paraId="455D0BDA" w14:textId="21F85A2B" w:rsidR="007E4061" w:rsidRDefault="007E4061">
      <w:pPr>
        <w:spacing w:after="300"/>
        <w:jc w:val="center"/>
        <w:rPr>
          <w:b/>
          <w:bCs/>
          <w:color w:val="000000"/>
        </w:rPr>
      </w:pPr>
    </w:p>
    <w:p w14:paraId="4FA7EB40" w14:textId="77777777" w:rsidR="007E4061" w:rsidRDefault="007E4061">
      <w:pPr>
        <w:spacing w:after="300"/>
        <w:jc w:val="center"/>
        <w:rPr>
          <w:b/>
          <w:bCs/>
          <w:color w:val="000000"/>
        </w:rPr>
      </w:pPr>
    </w:p>
    <w:p w14:paraId="168B1594" w14:textId="77777777" w:rsidR="007E4061" w:rsidRDefault="007E4061">
      <w:pPr>
        <w:spacing w:after="300"/>
        <w:jc w:val="center"/>
      </w:pPr>
    </w:p>
    <w:p w14:paraId="3075C2ED" w14:textId="77777777" w:rsidR="00E94231" w:rsidRPr="007E4061" w:rsidRDefault="007E4061">
      <w:pPr>
        <w:spacing w:before="200" w:after="80"/>
      </w:pPr>
      <w:r w:rsidRPr="007E4061">
        <w:rPr>
          <w:b/>
          <w:bCs/>
          <w:color w:val="000000"/>
        </w:rPr>
        <w:t>Study Purpose</w:t>
      </w:r>
    </w:p>
    <w:p w14:paraId="30C3DB4F" w14:textId="77777777" w:rsidR="00E94231" w:rsidRDefault="007E4061">
      <w:pPr>
        <w:spacing w:after="120" w:line="276" w:lineRule="auto"/>
        <w:jc w:val="both"/>
      </w:pPr>
      <w:r>
        <w:rPr>
          <w:color w:val="000000"/>
        </w:rPr>
        <w:t>You are invited to participate in a research study conducted by Saad JOUAL as part of an internship from ENSAM Casablanca, within the framework of the development of an immersive and collaborative digital twin for the PEHD bottle production line at the HESTIM Smart Factory Connected. The study aims to evaluate the effectiveness of virtual reality (VR) as a training tool for industrial operators, focusing on the manual labeling procedure of plastic bottles. This research will contribute to the design of immersive pedagogical environments aligned with Industry 4.0 objectives.</w:t>
      </w:r>
    </w:p>
    <w:p w14:paraId="64C13E0A" w14:textId="77777777" w:rsidR="00E94231" w:rsidRDefault="00E94231">
      <w:pPr>
        <w:spacing w:after="80"/>
      </w:pPr>
    </w:p>
    <w:p w14:paraId="6475E564" w14:textId="77777777" w:rsidR="00E94231" w:rsidRPr="007E4061" w:rsidRDefault="007E4061">
      <w:pPr>
        <w:spacing w:before="200" w:after="80"/>
      </w:pPr>
      <w:r w:rsidRPr="007E4061">
        <w:rPr>
          <w:b/>
          <w:bCs/>
          <w:color w:val="000000"/>
        </w:rPr>
        <w:t>Procedures</w:t>
      </w:r>
    </w:p>
    <w:p w14:paraId="19EE0C6A" w14:textId="77777777" w:rsidR="00E94231" w:rsidRDefault="007E4061">
      <w:pPr>
        <w:spacing w:after="120" w:line="276" w:lineRule="auto"/>
        <w:jc w:val="both"/>
      </w:pPr>
      <w:r>
        <w:rPr>
          <w:color w:val="000000"/>
        </w:rPr>
        <w:t>If you agree to participate, you will engage in a VR labeling training session inside a 3D environment reproducing the HESTIM Smart Factory Connected workspace.</w:t>
      </w:r>
    </w:p>
    <w:p w14:paraId="5C5F053D" w14:textId="77777777" w:rsidR="00E94231" w:rsidRDefault="007E4061">
      <w:pPr>
        <w:spacing w:after="60" w:line="276" w:lineRule="auto"/>
        <w:jc w:val="both"/>
      </w:pPr>
      <w:r>
        <w:rPr>
          <w:color w:val="000000"/>
        </w:rPr>
        <w:t>The experiment involves:</w:t>
      </w:r>
    </w:p>
    <w:p w14:paraId="4458E0FB" w14:textId="77777777" w:rsidR="00E94231" w:rsidRDefault="007E4061">
      <w:pPr>
        <w:pStyle w:val="Paragraphedeliste"/>
        <w:numPr>
          <w:ilvl w:val="0"/>
          <w:numId w:val="2"/>
        </w:numPr>
        <w:spacing w:before="40" w:after="60"/>
      </w:pPr>
      <w:r>
        <w:rPr>
          <w:color w:val="000000"/>
        </w:rPr>
        <w:t>Onboarding (5 minutes): A familiarization session to help you get comfortable with the Meta Quest 3 headset and controllers, with no labeling content.</w:t>
      </w:r>
    </w:p>
    <w:p w14:paraId="20BBE5A3" w14:textId="77777777" w:rsidR="00E94231" w:rsidRDefault="007E4061">
      <w:pPr>
        <w:pStyle w:val="Paragraphedeliste"/>
        <w:numPr>
          <w:ilvl w:val="0"/>
          <w:numId w:val="2"/>
        </w:numPr>
        <w:spacing w:before="40" w:after="60"/>
      </w:pPr>
      <w:r>
        <w:rPr>
          <w:b/>
          <w:bCs/>
          <w:color w:val="000000"/>
        </w:rPr>
        <w:t>Main Experiment:</w:t>
      </w:r>
    </w:p>
    <w:p w14:paraId="636559A2" w14:textId="77777777" w:rsidR="00E94231" w:rsidRDefault="007E4061">
      <w:pPr>
        <w:pStyle w:val="Paragraphedeliste"/>
        <w:numPr>
          <w:ilvl w:val="1"/>
          <w:numId w:val="2"/>
        </w:numPr>
        <w:spacing w:before="20" w:after="40"/>
      </w:pPr>
      <w:r>
        <w:rPr>
          <w:color w:val="000000"/>
        </w:rPr>
        <w:t>Session 1 — Guided (max. 3 minutes): You perform the labeling task with full visual and audio guidance active.</w:t>
      </w:r>
    </w:p>
    <w:p w14:paraId="422C7744" w14:textId="77777777" w:rsidR="00E94231" w:rsidRDefault="007E4061">
      <w:pPr>
        <w:pStyle w:val="Paragraphedeliste"/>
        <w:numPr>
          <w:ilvl w:val="1"/>
          <w:numId w:val="2"/>
        </w:numPr>
        <w:spacing w:before="20" w:after="40"/>
      </w:pPr>
      <w:r>
        <w:rPr>
          <w:color w:val="000000"/>
        </w:rPr>
        <w:t>Session 2 — Autonomous (max. 3 minutes): You perform the same task without any guidance or audio cues.</w:t>
      </w:r>
    </w:p>
    <w:p w14:paraId="3EE83642" w14:textId="77777777" w:rsidR="00E94231" w:rsidRDefault="007E4061">
      <w:pPr>
        <w:pStyle w:val="Paragraphedeliste"/>
        <w:numPr>
          <w:ilvl w:val="1"/>
          <w:numId w:val="2"/>
        </w:numPr>
        <w:spacing w:before="20" w:after="40"/>
      </w:pPr>
      <w:r>
        <w:rPr>
          <w:color w:val="000000"/>
        </w:rPr>
        <w:t>Session 3 — Stress Test (max. 3 minutes): You perform the task with randomized unexpected events (e.g., missing labels, displaced objects) to test your adaptability.</w:t>
      </w:r>
    </w:p>
    <w:p w14:paraId="6D76518C" w14:textId="77777777" w:rsidR="00E94231" w:rsidRDefault="007E4061">
      <w:pPr>
        <w:pStyle w:val="Paragraphedeliste"/>
        <w:numPr>
          <w:ilvl w:val="0"/>
          <w:numId w:val="2"/>
        </w:numPr>
        <w:spacing w:before="40" w:after="60"/>
      </w:pPr>
      <w:r>
        <w:rPr>
          <w:color w:val="000000"/>
        </w:rPr>
        <w:t>Data Collection: We will measure objective metrics (task completion time per step, total session time, error count / false grabs per step) and subjective metrics via questionnaires (NASA-TLX workload scale, usability, overall experience) administered after each session and at the end of the experiment.</w:t>
      </w:r>
    </w:p>
    <w:p w14:paraId="6F236450" w14:textId="77777777" w:rsidR="00E94231" w:rsidRDefault="007E4061">
      <w:pPr>
        <w:pStyle w:val="Paragraphedeliste"/>
        <w:numPr>
          <w:ilvl w:val="0"/>
          <w:numId w:val="2"/>
        </w:numPr>
        <w:spacing w:before="40" w:after="60"/>
      </w:pPr>
      <w:r>
        <w:rPr>
          <w:color w:val="000000"/>
        </w:rPr>
        <w:t>Duration: Approximately 30 to 45 minutes total, including onboarding (5 minutes), three sessions (max. 3 minutes each), post-session questionnaires (max. 5 minutes each), and a final questionnaire (max. 5 minutes).</w:t>
      </w:r>
    </w:p>
    <w:p w14:paraId="3BCC4607" w14:textId="77777777" w:rsidR="00E94231" w:rsidRDefault="00E94231">
      <w:pPr>
        <w:spacing w:after="80"/>
      </w:pPr>
    </w:p>
    <w:p w14:paraId="26A742DA" w14:textId="77777777" w:rsidR="00E94231" w:rsidRDefault="007E4061">
      <w:pPr>
        <w:spacing w:after="120" w:line="276" w:lineRule="auto"/>
        <w:jc w:val="both"/>
      </w:pPr>
      <w:r>
        <w:rPr>
          <w:color w:val="000000"/>
        </w:rPr>
        <w:t>You will use a Meta Quest 3 VR headset and a PC. The experiment takes place in the H-LAB at HESTIM Smart Factory Connected (approximately 12 m² dedicated space).</w:t>
      </w:r>
    </w:p>
    <w:p w14:paraId="4B435D67" w14:textId="77777777" w:rsidR="00E94231" w:rsidRPr="007E4061" w:rsidRDefault="007E4061">
      <w:pPr>
        <w:spacing w:before="200" w:after="80"/>
      </w:pPr>
      <w:r w:rsidRPr="007E4061">
        <w:rPr>
          <w:b/>
          <w:bCs/>
          <w:color w:val="000000"/>
        </w:rPr>
        <w:lastRenderedPageBreak/>
        <w:t>Risks and Benefits</w:t>
      </w:r>
    </w:p>
    <w:p w14:paraId="72632224" w14:textId="77777777" w:rsidR="00E94231" w:rsidRDefault="007E4061">
      <w:pPr>
        <w:spacing w:after="120" w:line="276" w:lineRule="auto"/>
        <w:jc w:val="both"/>
      </w:pPr>
      <w:r>
        <w:rPr>
          <w:color w:val="000000"/>
        </w:rPr>
        <w:t>The risks of participation are minimal. Some participants may experience mild discomfort related to VR use, such as light eye strain or dizziness (cybersickness). You can take breaks as needed, and the researcher will ensure your comfort throughout. There are no direct personal benefits, but your participation will advance research in immersive industrial training aligned with Industry 4.0 objectives. No financial compensation is provided.</w:t>
      </w:r>
    </w:p>
    <w:p w14:paraId="602F6EED" w14:textId="77777777" w:rsidR="007E4061" w:rsidRDefault="007E4061">
      <w:pPr>
        <w:spacing w:after="80"/>
      </w:pPr>
    </w:p>
    <w:p w14:paraId="05A64DAB" w14:textId="77777777" w:rsidR="00E94231" w:rsidRPr="007E4061" w:rsidRDefault="007E4061">
      <w:pPr>
        <w:spacing w:before="200" w:after="80"/>
      </w:pPr>
      <w:r w:rsidRPr="007E4061">
        <w:rPr>
          <w:b/>
          <w:bCs/>
          <w:color w:val="000000"/>
        </w:rPr>
        <w:t>Confidentiality</w:t>
      </w:r>
    </w:p>
    <w:p w14:paraId="57FE519E" w14:textId="77777777" w:rsidR="00E94231" w:rsidRDefault="007E4061">
      <w:pPr>
        <w:spacing w:after="120" w:line="276" w:lineRule="auto"/>
        <w:jc w:val="both"/>
      </w:pPr>
      <w:r>
        <w:rPr>
          <w:color w:val="000000"/>
        </w:rPr>
        <w:t>Your data will be anonymized using a participant ID (e.g., P01–P20). No personally identifiable information (e.g., name) will appear in publications or presentations. Data (e.g., session logs, questionnaire responses) will be stored securely and accessible only to authorized researchers. Results will be reported in aggregate (e.g., mean across participants). Data may be retained for future related studies but will remain anonymized.</w:t>
      </w:r>
    </w:p>
    <w:p w14:paraId="528DF297" w14:textId="77777777" w:rsidR="00E94231" w:rsidRDefault="00E94231">
      <w:pPr>
        <w:spacing w:after="80"/>
      </w:pPr>
    </w:p>
    <w:p w14:paraId="2AA05CAE" w14:textId="77777777" w:rsidR="00E94231" w:rsidRPr="007E4061" w:rsidRDefault="007E4061">
      <w:pPr>
        <w:spacing w:before="200" w:after="80"/>
      </w:pPr>
      <w:r w:rsidRPr="007E4061">
        <w:rPr>
          <w:b/>
          <w:bCs/>
          <w:color w:val="000000"/>
        </w:rPr>
        <w:t>Voluntary Participation</w:t>
      </w:r>
    </w:p>
    <w:p w14:paraId="6510402C" w14:textId="77777777" w:rsidR="00E94231" w:rsidRDefault="007E4061">
      <w:pPr>
        <w:spacing w:after="120" w:line="276" w:lineRule="auto"/>
        <w:jc w:val="both"/>
      </w:pPr>
      <w:r>
        <w:rPr>
          <w:color w:val="000000"/>
        </w:rPr>
        <w:t>Participation is entirely voluntary. You may withdraw at any time without penalty or explanation, even during the experiment. Withdrawing will not affect your relationship with HESTIM or the researcher. If you withdraw, any data collected from you will be destroyed unless you consent to its use.</w:t>
      </w:r>
    </w:p>
    <w:p w14:paraId="3B7AC455" w14:textId="77777777" w:rsidR="00E94231" w:rsidRDefault="00E94231">
      <w:pPr>
        <w:spacing w:after="80"/>
      </w:pPr>
    </w:p>
    <w:p w14:paraId="6FCABD61" w14:textId="77777777" w:rsidR="00E94231" w:rsidRPr="007E4061" w:rsidRDefault="007E4061">
      <w:pPr>
        <w:spacing w:before="200" w:after="80"/>
      </w:pPr>
      <w:r w:rsidRPr="007E4061">
        <w:rPr>
          <w:b/>
          <w:bCs/>
          <w:color w:val="000000"/>
        </w:rPr>
        <w:t>Contact Information</w:t>
      </w:r>
    </w:p>
    <w:p w14:paraId="4FD01D89" w14:textId="77777777" w:rsidR="00E94231" w:rsidRDefault="007E4061">
      <w:pPr>
        <w:spacing w:after="60" w:line="276" w:lineRule="auto"/>
        <w:jc w:val="both"/>
      </w:pPr>
      <w:r>
        <w:rPr>
          <w:color w:val="000000"/>
        </w:rPr>
        <w:t>For questions or concerns, contact the coordinator of the experiment:</w:t>
      </w:r>
    </w:p>
    <w:p w14:paraId="7E09EECD" w14:textId="77777777" w:rsidR="00E94231" w:rsidRDefault="007E4061">
      <w:pPr>
        <w:spacing w:after="40" w:line="276" w:lineRule="auto"/>
        <w:jc w:val="both"/>
      </w:pPr>
      <w:r>
        <w:rPr>
          <w:color w:val="000000"/>
        </w:rPr>
        <w:t>Saad JOUAL</w:t>
      </w:r>
    </w:p>
    <w:p w14:paraId="5E1B2D1A" w14:textId="77777777" w:rsidR="00E94231" w:rsidRDefault="007E4061">
      <w:pPr>
        <w:spacing w:after="40" w:line="276" w:lineRule="auto"/>
        <w:jc w:val="both"/>
      </w:pPr>
      <w:r>
        <w:rPr>
          <w:color w:val="000000"/>
        </w:rPr>
        <w:t>HESTIM Smart Factory Connected — ENSAM Casablanca</w:t>
      </w:r>
    </w:p>
    <w:p w14:paraId="539E1762" w14:textId="77777777" w:rsidR="00E94231" w:rsidRDefault="007E4061">
      <w:pPr>
        <w:spacing w:after="40" w:line="276" w:lineRule="auto"/>
        <w:jc w:val="both"/>
      </w:pPr>
      <w:r>
        <w:rPr>
          <w:color w:val="000000"/>
        </w:rPr>
        <w:t>Email: saadjawal2003@gmail.com</w:t>
      </w:r>
    </w:p>
    <w:p w14:paraId="72F3FBBE" w14:textId="77777777" w:rsidR="00E94231" w:rsidRDefault="007E4061">
      <w:pPr>
        <w:spacing w:after="120" w:line="276" w:lineRule="auto"/>
        <w:jc w:val="both"/>
      </w:pPr>
      <w:r>
        <w:rPr>
          <w:color w:val="000000"/>
        </w:rPr>
        <w:t>Phone: +212 687514805</w:t>
      </w:r>
    </w:p>
    <w:p w14:paraId="150D8C81" w14:textId="77777777" w:rsidR="00E94231" w:rsidRDefault="00E94231">
      <w:pPr>
        <w:spacing w:after="80"/>
      </w:pPr>
    </w:p>
    <w:p w14:paraId="43D3FAAB" w14:textId="1440B836" w:rsidR="00E94231" w:rsidRDefault="00E94231">
      <w:pPr>
        <w:spacing w:after="80"/>
      </w:pPr>
    </w:p>
    <w:p w14:paraId="11E7B168" w14:textId="008DA8B2" w:rsidR="007E4061" w:rsidRDefault="007E4061">
      <w:pPr>
        <w:spacing w:after="80"/>
      </w:pPr>
    </w:p>
    <w:p w14:paraId="558D53D5" w14:textId="29D601CD" w:rsidR="007E4061" w:rsidRDefault="007E4061">
      <w:pPr>
        <w:spacing w:after="80"/>
      </w:pPr>
    </w:p>
    <w:p w14:paraId="120FD83D" w14:textId="04E74992" w:rsidR="007E4061" w:rsidRDefault="007E4061">
      <w:pPr>
        <w:spacing w:after="80"/>
      </w:pPr>
    </w:p>
    <w:p w14:paraId="37FE1C5D" w14:textId="2A92E9B6" w:rsidR="007E4061" w:rsidRDefault="007E4061">
      <w:pPr>
        <w:spacing w:after="80"/>
      </w:pPr>
    </w:p>
    <w:p w14:paraId="611CC15C" w14:textId="2732C2E3" w:rsidR="007E4061" w:rsidRDefault="007E4061">
      <w:pPr>
        <w:spacing w:after="80"/>
      </w:pPr>
    </w:p>
    <w:p w14:paraId="616B377C" w14:textId="693C72A6" w:rsidR="007E4061" w:rsidRDefault="007E4061">
      <w:pPr>
        <w:spacing w:after="80"/>
      </w:pPr>
    </w:p>
    <w:p w14:paraId="4F074C01" w14:textId="65FBAC4F" w:rsidR="007E4061" w:rsidRDefault="007E4061">
      <w:pPr>
        <w:spacing w:after="80"/>
      </w:pPr>
    </w:p>
    <w:p w14:paraId="030E4CC3" w14:textId="56A38432" w:rsidR="007E4061" w:rsidRDefault="007E4061">
      <w:pPr>
        <w:spacing w:after="80"/>
      </w:pPr>
    </w:p>
    <w:p w14:paraId="5A134436" w14:textId="302CB87D" w:rsidR="007E4061" w:rsidRDefault="007E4061">
      <w:pPr>
        <w:spacing w:after="80"/>
      </w:pPr>
    </w:p>
    <w:p w14:paraId="3EAE6A54" w14:textId="4431E6F7" w:rsidR="007E4061" w:rsidRDefault="007E4061">
      <w:pPr>
        <w:spacing w:after="80"/>
      </w:pPr>
    </w:p>
    <w:p w14:paraId="49767263" w14:textId="600F25F1" w:rsidR="007E4061" w:rsidRDefault="007E4061">
      <w:pPr>
        <w:spacing w:after="80"/>
      </w:pPr>
    </w:p>
    <w:p w14:paraId="402F708F" w14:textId="76FDE7E7" w:rsidR="007E4061" w:rsidRDefault="007E4061">
      <w:pPr>
        <w:spacing w:after="80"/>
      </w:pPr>
    </w:p>
    <w:p w14:paraId="05B66D7A" w14:textId="42928BCE" w:rsidR="007E4061" w:rsidRDefault="007E4061">
      <w:pPr>
        <w:spacing w:after="80"/>
      </w:pPr>
    </w:p>
    <w:p w14:paraId="0B0A374E" w14:textId="77777777" w:rsidR="007E4061" w:rsidRDefault="007E4061">
      <w:pPr>
        <w:spacing w:after="80"/>
      </w:pPr>
    </w:p>
    <w:p w14:paraId="364448BD" w14:textId="77777777" w:rsidR="00E94231" w:rsidRPr="007E4061" w:rsidRDefault="007E4061">
      <w:pPr>
        <w:spacing w:before="200" w:after="80"/>
      </w:pPr>
      <w:r w:rsidRPr="007E4061">
        <w:rPr>
          <w:b/>
          <w:bCs/>
          <w:color w:val="000000"/>
        </w:rPr>
        <w:lastRenderedPageBreak/>
        <w:t>Consent Statement</w:t>
      </w:r>
    </w:p>
    <w:p w14:paraId="74A75399" w14:textId="77777777" w:rsidR="00E94231" w:rsidRDefault="007E4061">
      <w:pPr>
        <w:spacing w:after="120" w:line="276" w:lineRule="auto"/>
        <w:jc w:val="both"/>
      </w:pPr>
      <w:r>
        <w:rPr>
          <w:color w:val="000000"/>
        </w:rPr>
        <w:t>I have read and understood the information provided about the VR Labeling Training Study. I understand the purpose, procedures, risks, benefits, and my rights as a participant. I agree to participate voluntarily and understand I can withdraw at any time without penalty. I consent to the collection and use of my anonymized data as described.</w:t>
      </w:r>
    </w:p>
    <w:p w14:paraId="523F05B9" w14:textId="77777777" w:rsidR="00E94231" w:rsidRDefault="00E94231">
      <w:pPr>
        <w:spacing w:after="80"/>
      </w:pPr>
    </w:p>
    <w:p w14:paraId="56CB6ED6" w14:textId="77777777" w:rsidR="00E94231" w:rsidRPr="007E4061" w:rsidRDefault="007E4061">
      <w:pPr>
        <w:spacing w:after="120" w:line="276" w:lineRule="auto"/>
        <w:jc w:val="both"/>
        <w:rPr>
          <w:lang w:val="fr-FR"/>
        </w:rPr>
      </w:pPr>
      <w:r w:rsidRPr="007E4061">
        <w:rPr>
          <w:b/>
          <w:bCs/>
          <w:color w:val="000000"/>
          <w:lang w:val="fr-FR"/>
        </w:rPr>
        <w:t xml:space="preserve">Participant </w:t>
      </w:r>
      <w:proofErr w:type="gramStart"/>
      <w:r w:rsidRPr="007E4061">
        <w:rPr>
          <w:b/>
          <w:bCs/>
          <w:color w:val="000000"/>
          <w:lang w:val="fr-FR"/>
        </w:rPr>
        <w:t>Signature:</w:t>
      </w:r>
      <w:proofErr w:type="gramEnd"/>
    </w:p>
    <w:p w14:paraId="5567DF68" w14:textId="77777777" w:rsidR="00E94231" w:rsidRPr="007E4061" w:rsidRDefault="00E94231">
      <w:pPr>
        <w:pBdr>
          <w:bottom w:val="single" w:sz="2" w:space="0" w:color="000000"/>
        </w:pBdr>
        <w:spacing w:before="400" w:after="60"/>
        <w:rPr>
          <w:lang w:val="fr-FR"/>
        </w:rPr>
      </w:pPr>
    </w:p>
    <w:p w14:paraId="0CF2868E" w14:textId="77777777" w:rsidR="00E94231" w:rsidRPr="007E4061" w:rsidRDefault="00E94231">
      <w:pPr>
        <w:spacing w:after="200" w:line="276" w:lineRule="auto"/>
        <w:jc w:val="both"/>
        <w:rPr>
          <w:lang w:val="fr-FR"/>
        </w:rPr>
      </w:pPr>
    </w:p>
    <w:p w14:paraId="4F20AD08" w14:textId="77777777" w:rsidR="00E94231" w:rsidRPr="007E4061" w:rsidRDefault="007E4061">
      <w:pPr>
        <w:spacing w:after="120" w:line="276" w:lineRule="auto"/>
        <w:jc w:val="both"/>
        <w:rPr>
          <w:lang w:val="fr-FR"/>
        </w:rPr>
      </w:pPr>
      <w:proofErr w:type="gramStart"/>
      <w:r w:rsidRPr="007E4061">
        <w:rPr>
          <w:b/>
          <w:bCs/>
          <w:color w:val="000000"/>
          <w:lang w:val="fr-FR"/>
        </w:rPr>
        <w:t>Date:</w:t>
      </w:r>
      <w:proofErr w:type="gramEnd"/>
    </w:p>
    <w:p w14:paraId="339AF5A2" w14:textId="77777777" w:rsidR="00E94231" w:rsidRPr="007E4061" w:rsidRDefault="00E94231">
      <w:pPr>
        <w:pBdr>
          <w:bottom w:val="single" w:sz="2" w:space="0" w:color="000000"/>
        </w:pBdr>
        <w:spacing w:before="400" w:after="60"/>
        <w:rPr>
          <w:lang w:val="fr-FR"/>
        </w:rPr>
      </w:pPr>
    </w:p>
    <w:p w14:paraId="5ACE06A4" w14:textId="77777777" w:rsidR="00E94231" w:rsidRPr="007E4061" w:rsidRDefault="00E94231">
      <w:pPr>
        <w:spacing w:after="200" w:line="276" w:lineRule="auto"/>
        <w:jc w:val="both"/>
        <w:rPr>
          <w:lang w:val="fr-FR"/>
        </w:rPr>
      </w:pPr>
    </w:p>
    <w:p w14:paraId="2CE1A3A9" w14:textId="77777777" w:rsidR="00E94231" w:rsidRPr="007E4061" w:rsidRDefault="007E4061">
      <w:pPr>
        <w:spacing w:after="120" w:line="276" w:lineRule="auto"/>
        <w:jc w:val="both"/>
        <w:rPr>
          <w:lang w:val="fr-FR"/>
        </w:rPr>
      </w:pPr>
      <w:proofErr w:type="spellStart"/>
      <w:r w:rsidRPr="007E4061">
        <w:rPr>
          <w:b/>
          <w:bCs/>
          <w:color w:val="000000"/>
          <w:lang w:val="fr-FR"/>
        </w:rPr>
        <w:t>Researcher</w:t>
      </w:r>
      <w:proofErr w:type="spellEnd"/>
      <w:r w:rsidRPr="007E4061">
        <w:rPr>
          <w:b/>
          <w:bCs/>
          <w:color w:val="000000"/>
          <w:lang w:val="fr-FR"/>
        </w:rPr>
        <w:t xml:space="preserve"> </w:t>
      </w:r>
      <w:proofErr w:type="gramStart"/>
      <w:r w:rsidRPr="007E4061">
        <w:rPr>
          <w:b/>
          <w:bCs/>
          <w:color w:val="000000"/>
          <w:lang w:val="fr-FR"/>
        </w:rPr>
        <w:t>Signature:</w:t>
      </w:r>
      <w:proofErr w:type="gramEnd"/>
    </w:p>
    <w:p w14:paraId="67505B51" w14:textId="77777777" w:rsidR="00E94231" w:rsidRPr="007E4061" w:rsidRDefault="00E94231">
      <w:pPr>
        <w:pBdr>
          <w:bottom w:val="single" w:sz="2" w:space="0" w:color="000000"/>
        </w:pBdr>
        <w:spacing w:before="400" w:after="60"/>
        <w:rPr>
          <w:lang w:val="fr-FR"/>
        </w:rPr>
      </w:pPr>
    </w:p>
    <w:p w14:paraId="10CC12DD" w14:textId="77777777" w:rsidR="00E94231" w:rsidRPr="007E4061" w:rsidRDefault="00E94231">
      <w:pPr>
        <w:spacing w:after="200" w:line="276" w:lineRule="auto"/>
        <w:jc w:val="both"/>
        <w:rPr>
          <w:lang w:val="fr-FR"/>
        </w:rPr>
      </w:pPr>
    </w:p>
    <w:p w14:paraId="7FFC52FE" w14:textId="77777777" w:rsidR="00E94231" w:rsidRPr="007E4061" w:rsidRDefault="007E4061">
      <w:pPr>
        <w:spacing w:after="120" w:line="276" w:lineRule="auto"/>
        <w:jc w:val="both"/>
        <w:rPr>
          <w:lang w:val="fr-FR"/>
        </w:rPr>
      </w:pPr>
      <w:proofErr w:type="gramStart"/>
      <w:r w:rsidRPr="007E4061">
        <w:rPr>
          <w:b/>
          <w:bCs/>
          <w:color w:val="000000"/>
          <w:lang w:val="fr-FR"/>
        </w:rPr>
        <w:t>Date:</w:t>
      </w:r>
      <w:proofErr w:type="gramEnd"/>
    </w:p>
    <w:p w14:paraId="0E08C8A5" w14:textId="77777777" w:rsidR="00E94231" w:rsidRPr="007E4061" w:rsidRDefault="00E94231">
      <w:pPr>
        <w:pBdr>
          <w:bottom w:val="single" w:sz="2" w:space="0" w:color="000000"/>
        </w:pBdr>
        <w:spacing w:before="400" w:after="60"/>
        <w:rPr>
          <w:lang w:val="fr-FR"/>
        </w:rPr>
      </w:pPr>
    </w:p>
    <w:p w14:paraId="02062ADA" w14:textId="77777777" w:rsidR="00E94231" w:rsidRPr="007E4061" w:rsidRDefault="00E94231">
      <w:pPr>
        <w:spacing w:after="200" w:line="276" w:lineRule="auto"/>
        <w:jc w:val="both"/>
        <w:rPr>
          <w:lang w:val="fr-FR"/>
        </w:rPr>
      </w:pPr>
    </w:p>
    <w:p w14:paraId="3E6CA1CA" w14:textId="2EF8650B" w:rsidR="00E94231" w:rsidRPr="007E4061" w:rsidRDefault="00E94231" w:rsidP="00497872">
      <w:pPr>
        <w:rPr>
          <w:lang w:val="fr-FR"/>
        </w:rPr>
      </w:pPr>
      <w:bookmarkStart w:id="0" w:name="_GoBack"/>
      <w:bookmarkEnd w:id="0"/>
    </w:p>
    <w:sectPr w:rsidR="00E94231" w:rsidRPr="007E40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AB6D17"/>
    <w:multiLevelType w:val="hybridMultilevel"/>
    <w:tmpl w:val="B91E6840"/>
    <w:lvl w:ilvl="0" w:tplc="BF8AAD38">
      <w:start w:val="1"/>
      <w:numFmt w:val="bullet"/>
      <w:lvlText w:val="●"/>
      <w:lvlJc w:val="left"/>
      <w:pPr>
        <w:ind w:left="720" w:hanging="360"/>
      </w:pPr>
    </w:lvl>
    <w:lvl w:ilvl="1" w:tplc="D89EDD74">
      <w:start w:val="1"/>
      <w:numFmt w:val="bullet"/>
      <w:lvlText w:val="○"/>
      <w:lvlJc w:val="left"/>
      <w:pPr>
        <w:ind w:left="1440" w:hanging="360"/>
      </w:pPr>
    </w:lvl>
    <w:lvl w:ilvl="2" w:tplc="3B64D1B0">
      <w:start w:val="1"/>
      <w:numFmt w:val="bullet"/>
      <w:lvlText w:val="■"/>
      <w:lvlJc w:val="left"/>
      <w:pPr>
        <w:ind w:left="2160" w:hanging="360"/>
      </w:pPr>
    </w:lvl>
    <w:lvl w:ilvl="3" w:tplc="D118392A">
      <w:start w:val="1"/>
      <w:numFmt w:val="bullet"/>
      <w:lvlText w:val="●"/>
      <w:lvlJc w:val="left"/>
      <w:pPr>
        <w:ind w:left="2880" w:hanging="360"/>
      </w:pPr>
    </w:lvl>
    <w:lvl w:ilvl="4" w:tplc="49768214">
      <w:start w:val="1"/>
      <w:numFmt w:val="bullet"/>
      <w:lvlText w:val="○"/>
      <w:lvlJc w:val="left"/>
      <w:pPr>
        <w:ind w:left="3600" w:hanging="360"/>
      </w:pPr>
    </w:lvl>
    <w:lvl w:ilvl="5" w:tplc="A03A47C6">
      <w:start w:val="1"/>
      <w:numFmt w:val="bullet"/>
      <w:lvlText w:val="■"/>
      <w:lvlJc w:val="left"/>
      <w:pPr>
        <w:ind w:left="4320" w:hanging="360"/>
      </w:pPr>
    </w:lvl>
    <w:lvl w:ilvl="6" w:tplc="0602F27C">
      <w:start w:val="1"/>
      <w:numFmt w:val="bullet"/>
      <w:lvlText w:val="●"/>
      <w:lvlJc w:val="left"/>
      <w:pPr>
        <w:ind w:left="5040" w:hanging="360"/>
      </w:pPr>
    </w:lvl>
    <w:lvl w:ilvl="7" w:tplc="46EC1A4E">
      <w:start w:val="1"/>
      <w:numFmt w:val="bullet"/>
      <w:lvlText w:val="●"/>
      <w:lvlJc w:val="left"/>
      <w:pPr>
        <w:ind w:left="5760" w:hanging="360"/>
      </w:pPr>
    </w:lvl>
    <w:lvl w:ilvl="8" w:tplc="8CAC2E8A">
      <w:start w:val="1"/>
      <w:numFmt w:val="bullet"/>
      <w:lvlText w:val="●"/>
      <w:lvlJc w:val="left"/>
      <w:pPr>
        <w:ind w:left="6480" w:hanging="360"/>
      </w:pPr>
    </w:lvl>
  </w:abstractNum>
  <w:abstractNum w:abstractNumId="1" w15:restartNumberingAfterBreak="0">
    <w:nsid w:val="6BC94298"/>
    <w:multiLevelType w:val="hybridMultilevel"/>
    <w:tmpl w:val="F83CD9D2"/>
    <w:lvl w:ilvl="0" w:tplc="C6EE0B06">
      <w:start w:val="1"/>
      <w:numFmt w:val="bullet"/>
      <w:lvlText w:val="•"/>
      <w:lvlJc w:val="left"/>
      <w:pPr>
        <w:ind w:left="720" w:hanging="360"/>
      </w:pPr>
    </w:lvl>
    <w:lvl w:ilvl="1" w:tplc="69CC2FDC">
      <w:start w:val="1"/>
      <w:numFmt w:val="bullet"/>
      <w:lvlText w:val="–"/>
      <w:lvlJc w:val="left"/>
      <w:pPr>
        <w:ind w:left="1080" w:hanging="360"/>
      </w:pPr>
    </w:lvl>
    <w:lvl w:ilvl="2" w:tplc="8CA28E56">
      <w:numFmt w:val="decimal"/>
      <w:lvlText w:val=""/>
      <w:lvlJc w:val="left"/>
    </w:lvl>
    <w:lvl w:ilvl="3" w:tplc="040E0E76">
      <w:numFmt w:val="decimal"/>
      <w:lvlText w:val=""/>
      <w:lvlJc w:val="left"/>
    </w:lvl>
    <w:lvl w:ilvl="4" w:tplc="274263E4">
      <w:numFmt w:val="decimal"/>
      <w:lvlText w:val=""/>
      <w:lvlJc w:val="left"/>
    </w:lvl>
    <w:lvl w:ilvl="5" w:tplc="8EF001DA">
      <w:numFmt w:val="decimal"/>
      <w:lvlText w:val=""/>
      <w:lvlJc w:val="left"/>
    </w:lvl>
    <w:lvl w:ilvl="6" w:tplc="70EC7E9C">
      <w:numFmt w:val="decimal"/>
      <w:lvlText w:val=""/>
      <w:lvlJc w:val="left"/>
    </w:lvl>
    <w:lvl w:ilvl="7" w:tplc="93B4D0BA">
      <w:numFmt w:val="decimal"/>
      <w:lvlText w:val=""/>
      <w:lvlJc w:val="left"/>
    </w:lvl>
    <w:lvl w:ilvl="8" w:tplc="0BAE8B5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231"/>
    <w:rsid w:val="00497872"/>
    <w:rsid w:val="007E4061"/>
    <w:rsid w:val="00E94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EEB5B"/>
  <w15:docId w15:val="{ABD8FA44-D92D-44BC-9692-C73B6826B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3431</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cp:lastModifiedBy>
  <cp:revision>2</cp:revision>
  <dcterms:created xsi:type="dcterms:W3CDTF">2026-05-30T21:31:00Z</dcterms:created>
  <dcterms:modified xsi:type="dcterms:W3CDTF">2026-05-30T21:31:00Z</dcterms:modified>
</cp:coreProperties>
</file>