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D78BD" w14:textId="77777777" w:rsidR="00F07C3D" w:rsidRDefault="00100F94">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PAM Strategic Initiative -</w:t>
      </w:r>
    </w:p>
    <w:p w14:paraId="337DD55C" w14:textId="77777777" w:rsidR="00F07C3D" w:rsidRDefault="00100F94">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Accessing Ocean Sounds to Inform Marine Species and Climate Trends </w:t>
      </w:r>
    </w:p>
    <w:p w14:paraId="7D6EF712" w14:textId="77777777" w:rsidR="00F07C3D" w:rsidRDefault="00F07C3D">
      <w:pPr>
        <w:spacing w:line="240" w:lineRule="auto"/>
        <w:jc w:val="center"/>
        <w:rPr>
          <w:rFonts w:ascii="Times New Roman" w:eastAsia="Times New Roman" w:hAnsi="Times New Roman" w:cs="Times New Roman"/>
          <w:b/>
          <w:sz w:val="24"/>
          <w:szCs w:val="24"/>
        </w:rPr>
      </w:pPr>
    </w:p>
    <w:p w14:paraId="250966C6" w14:textId="77777777" w:rsidR="00F07C3D" w:rsidRDefault="00100F94">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PAM- SI Team: </w:t>
      </w:r>
    </w:p>
    <w:p w14:paraId="74B88FDF" w14:textId="77777777" w:rsidR="00F07C3D" w:rsidRDefault="00100F94">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Sofie Van Parijs, NMFS NEFSC (SI lead)</w:t>
      </w:r>
    </w:p>
    <w:p w14:paraId="677444F6" w14:textId="77777777" w:rsidR="00F07C3D" w:rsidRDefault="00100F94">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Catherine Berchok, NMFS AFSC</w:t>
      </w:r>
    </w:p>
    <w:p w14:paraId="72868162" w14:textId="77777777" w:rsidR="00F07C3D" w:rsidRDefault="00100F94">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Jason Gedamke, NMFS S&amp;T</w:t>
      </w:r>
    </w:p>
    <w:p w14:paraId="2D1E7BA6" w14:textId="77777777" w:rsidR="00F07C3D" w:rsidRDefault="00100F94">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Marla Holt and David Huff, NMFS NWFSC</w:t>
      </w:r>
    </w:p>
    <w:p w14:paraId="057A4A47" w14:textId="77777777" w:rsidR="00F07C3D" w:rsidRDefault="00100F94">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Erin Oleson, NMFS PIFSC</w:t>
      </w:r>
    </w:p>
    <w:p w14:paraId="3F803765" w14:textId="77777777" w:rsidR="00F07C3D" w:rsidRDefault="00100F94">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Shannon Rankin- NMFS SWFSC</w:t>
      </w:r>
    </w:p>
    <w:p w14:paraId="34DA00F9" w14:textId="77777777" w:rsidR="00F07C3D" w:rsidRDefault="00100F94">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Melissa Soldevilla, NMFS SEFSC</w:t>
      </w:r>
    </w:p>
    <w:p w14:paraId="2A641DC9" w14:textId="77777777" w:rsidR="00F07C3D" w:rsidRDefault="00100F94">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Carrie Wall Bell, NOAA NCEI</w:t>
      </w:r>
    </w:p>
    <w:p w14:paraId="5DD76CE1" w14:textId="77777777" w:rsidR="00F07C3D" w:rsidRDefault="00100F94">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431BDC5B" wp14:editId="1EE15F62">
            <wp:extent cx="5943600" cy="3314700"/>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5"/>
                    <a:srcRect/>
                    <a:stretch>
                      <a:fillRect/>
                    </a:stretch>
                  </pic:blipFill>
                  <pic:spPr>
                    <a:xfrm>
                      <a:off x="0" y="0"/>
                      <a:ext cx="5943600" cy="3314700"/>
                    </a:xfrm>
                    <a:prstGeom prst="rect">
                      <a:avLst/>
                    </a:prstGeom>
                    <a:ln/>
                  </pic:spPr>
                </pic:pic>
              </a:graphicData>
            </a:graphic>
          </wp:inline>
        </w:drawing>
      </w:r>
    </w:p>
    <w:p w14:paraId="2C78CACE" w14:textId="77777777" w:rsidR="00F07C3D" w:rsidRDefault="00F07C3D">
      <w:pPr>
        <w:spacing w:line="240" w:lineRule="auto"/>
        <w:jc w:val="center"/>
        <w:rPr>
          <w:rFonts w:ascii="Times New Roman" w:eastAsia="Times New Roman" w:hAnsi="Times New Roman" w:cs="Times New Roman"/>
          <w:b/>
        </w:rPr>
      </w:pPr>
    </w:p>
    <w:p w14:paraId="31091D39" w14:textId="77777777" w:rsidR="00F07C3D" w:rsidRDefault="00100F94">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PROJECT TASKS &amp; KEY ACTIVITIES</w:t>
      </w:r>
    </w:p>
    <w:p w14:paraId="45B2EC1F" w14:textId="77777777" w:rsidR="00F07C3D" w:rsidRDefault="00F07C3D">
      <w:pPr>
        <w:spacing w:line="240" w:lineRule="auto"/>
        <w:rPr>
          <w:rFonts w:ascii="Times New Roman" w:eastAsia="Times New Roman" w:hAnsi="Times New Roman" w:cs="Times New Roman"/>
        </w:rPr>
      </w:pPr>
    </w:p>
    <w:p w14:paraId="7C1947FC" w14:textId="77777777" w:rsidR="00F07C3D" w:rsidRDefault="00100F94">
      <w:pPr>
        <w:spacing w:after="200" w:line="259" w:lineRule="auto"/>
        <w:rPr>
          <w:rFonts w:ascii="Times New Roman" w:eastAsia="Times New Roman" w:hAnsi="Times New Roman" w:cs="Times New Roman"/>
        </w:rPr>
      </w:pPr>
      <w:r>
        <w:rPr>
          <w:rFonts w:ascii="Times New Roman" w:eastAsia="Times New Roman" w:hAnsi="Times New Roman" w:cs="Times New Roman"/>
        </w:rPr>
        <w:t>Following feedback from the Science Board the PAM-SI has revisited and cl</w:t>
      </w:r>
      <w:r>
        <w:rPr>
          <w:rFonts w:ascii="Times New Roman" w:eastAsia="Times New Roman" w:hAnsi="Times New Roman" w:cs="Times New Roman"/>
        </w:rPr>
        <w:t xml:space="preserve">arified its priorities and proposes 4 transformational and National goal oriented projects. The PAM SI projects focus on; 1) establishing a Pacific region glider program to mirror that in the Atlantic, 2) developing National PAM Cloud capabilities to cope </w:t>
      </w:r>
      <w:r>
        <w:rPr>
          <w:rFonts w:ascii="Times New Roman" w:eastAsia="Times New Roman" w:hAnsi="Times New Roman" w:cs="Times New Roman"/>
        </w:rPr>
        <w:t>with exponential growth in data and processing needs, 3) expand the existing  PACM decision support tool to a National level tool, and 4) streamlining analytical and data integration to remove redundancy and increase across FMC efficiencies. In doing so, w</w:t>
      </w:r>
      <w:r>
        <w:rPr>
          <w:rFonts w:ascii="Times New Roman" w:eastAsia="Times New Roman" w:hAnsi="Times New Roman" w:cs="Times New Roman"/>
        </w:rPr>
        <w:t>e have removed the egalitarian approach and have focused our budget on 4 National level goals, each of which are achievable over a 3 year framework. In doing so we hope we have met the mark that the Science Board was looking for in implementing transformat</w:t>
      </w:r>
      <w:r>
        <w:rPr>
          <w:rFonts w:ascii="Times New Roman" w:eastAsia="Times New Roman" w:hAnsi="Times New Roman" w:cs="Times New Roman"/>
        </w:rPr>
        <w:t xml:space="preserve">ional activities that will significantly change the way in which we collect, analyze and make our data accessible for answering mission critical questions. </w:t>
      </w:r>
    </w:p>
    <w:p w14:paraId="70EB8FDF" w14:textId="77777777" w:rsidR="00F07C3D" w:rsidRDefault="00F07C3D">
      <w:pPr>
        <w:spacing w:after="200" w:line="259" w:lineRule="auto"/>
        <w:rPr>
          <w:rFonts w:ascii="Times New Roman" w:eastAsia="Times New Roman" w:hAnsi="Times New Roman" w:cs="Times New Roman"/>
        </w:rPr>
      </w:pPr>
    </w:p>
    <w:p w14:paraId="17FB4BA2" w14:textId="77777777" w:rsidR="00F07C3D" w:rsidRDefault="00F07C3D">
      <w:pPr>
        <w:spacing w:after="200" w:line="259" w:lineRule="auto"/>
        <w:rPr>
          <w:rFonts w:ascii="Times New Roman" w:eastAsia="Times New Roman" w:hAnsi="Times New Roman" w:cs="Times New Roman"/>
        </w:rPr>
      </w:pPr>
    </w:p>
    <w:p w14:paraId="1E9155CD" w14:textId="77777777" w:rsidR="00F07C3D" w:rsidRDefault="00100F94">
      <w:pPr>
        <w:spacing w:after="200" w:line="259" w:lineRule="auto"/>
        <w:rPr>
          <w:rFonts w:ascii="Times New Roman" w:eastAsia="Times New Roman" w:hAnsi="Times New Roman" w:cs="Times New Roman"/>
          <w:b/>
        </w:rPr>
      </w:pPr>
      <w:r>
        <w:rPr>
          <w:rFonts w:ascii="Times New Roman" w:eastAsia="Times New Roman" w:hAnsi="Times New Roman" w:cs="Times New Roman"/>
          <w:b/>
        </w:rPr>
        <w:lastRenderedPageBreak/>
        <w:t>Project 1. Accelerating Pacific-wide PAM-glider operations</w:t>
      </w:r>
    </w:p>
    <w:p w14:paraId="48956C0B" w14:textId="77777777" w:rsidR="00F07C3D" w:rsidRDefault="00100F94">
      <w:pPr>
        <w:spacing w:after="200" w:line="259" w:lineRule="auto"/>
        <w:rPr>
          <w:rFonts w:ascii="Times New Roman" w:eastAsia="Times New Roman" w:hAnsi="Times New Roman" w:cs="Times New Roman"/>
        </w:rPr>
      </w:pPr>
      <w:r>
        <w:rPr>
          <w:rFonts w:ascii="Times New Roman" w:eastAsia="Times New Roman" w:hAnsi="Times New Roman" w:cs="Times New Roman"/>
        </w:rPr>
        <w:t>PAM-equipped gliders provide an autono</w:t>
      </w:r>
      <w:r>
        <w:rPr>
          <w:rFonts w:ascii="Times New Roman" w:eastAsia="Times New Roman" w:hAnsi="Times New Roman" w:cs="Times New Roman"/>
        </w:rPr>
        <w:t>mous solution to collecting vocal species encounter datasets that can serve NMFS assessment needs. Several studies have proven the utility of such data for examining habitat association and density estimates, though generally at a limited spatial scale. Th</w:t>
      </w:r>
      <w:r>
        <w:rPr>
          <w:rFonts w:ascii="Times New Roman" w:eastAsia="Times New Roman" w:hAnsi="Times New Roman" w:cs="Times New Roman"/>
        </w:rPr>
        <w:t>e right hardware deployed at sufficient temporal and geographic scale will provide acoustic detection and ecosystem data to inform qualitative and quantitative assessments. Such data can immediately be used to examine species occurrence and distribution in</w:t>
      </w:r>
      <w:r>
        <w:rPr>
          <w:rFonts w:ascii="Times New Roman" w:eastAsia="Times New Roman" w:hAnsi="Times New Roman" w:cs="Times New Roman"/>
        </w:rPr>
        <w:t xml:space="preserve"> remote regions that are rarely or never surveyed using vessel-based methods. </w:t>
      </w:r>
      <w:r>
        <w:rPr>
          <w:rFonts w:ascii="Times New Roman" w:eastAsia="Times New Roman" w:hAnsi="Times New Roman" w:cs="Times New Roman"/>
          <w:b/>
        </w:rPr>
        <w:t>With dedicated R&amp;D effort, PAM-equipped gliders can augment and replace some ship-based survey efforts, informing climate assessments, including changes in range or space use, an</w:t>
      </w:r>
      <w:r>
        <w:rPr>
          <w:rFonts w:ascii="Times New Roman" w:eastAsia="Times New Roman" w:hAnsi="Times New Roman" w:cs="Times New Roman"/>
          <w:b/>
        </w:rPr>
        <w:t xml:space="preserve">d quantitative metrics, including density.  </w:t>
      </w:r>
      <w:r>
        <w:rPr>
          <w:rFonts w:ascii="Times New Roman" w:eastAsia="Times New Roman" w:hAnsi="Times New Roman" w:cs="Times New Roman"/>
        </w:rPr>
        <w:t xml:space="preserve"> </w:t>
      </w:r>
    </w:p>
    <w:p w14:paraId="275EC248" w14:textId="77777777" w:rsidR="00F07C3D" w:rsidRDefault="00100F94">
      <w:pPr>
        <w:spacing w:after="200" w:line="259" w:lineRule="auto"/>
        <w:rPr>
          <w:rFonts w:ascii="Times New Roman" w:eastAsia="Times New Roman" w:hAnsi="Times New Roman" w:cs="Times New Roman"/>
        </w:rPr>
      </w:pPr>
      <w:r>
        <w:rPr>
          <w:rFonts w:ascii="Times New Roman" w:eastAsia="Times New Roman" w:hAnsi="Times New Roman" w:cs="Times New Roman"/>
        </w:rPr>
        <w:t>PAM-equipped Slocum gliders for real-time monitoring of North Atlantic right whales and other baleen whales off the Atlantic coast of the U.S. were developed through a NEFSC/WHOI collaboration over the last dec</w:t>
      </w:r>
      <w:r>
        <w:rPr>
          <w:rFonts w:ascii="Times New Roman" w:eastAsia="Times New Roman" w:hAnsi="Times New Roman" w:cs="Times New Roman"/>
        </w:rPr>
        <w:t>ade and now form part of an operational NMFS program. Those efforts currently focus primarily on monitoring low frequency cetacean species, though could be expanded to play a larger role in assessment surveys of other higher frequency cetacean species with</w:t>
      </w:r>
      <w:r>
        <w:rPr>
          <w:rFonts w:ascii="Times New Roman" w:eastAsia="Times New Roman" w:hAnsi="Times New Roman" w:cs="Times New Roman"/>
        </w:rPr>
        <w:t xml:space="preserve"> some advancement to their acoustic data acquisition software. In partnership with the OMAO UxS Operation Center (UxSOC), PIFSC recently began testing PAM-equipped Seagliders to augment ship-based surveys across the vast Pacific Islands region. Initial sur</w:t>
      </w:r>
      <w:r>
        <w:rPr>
          <w:rFonts w:ascii="Times New Roman" w:eastAsia="Times New Roman" w:hAnsi="Times New Roman" w:cs="Times New Roman"/>
        </w:rPr>
        <w:t>veys around the main Hawaiian Islands have provided important data on glider and high-frequency acoustic system endurance, acoustic encounter rates relative to other survey modalities, and the ability of the glider to maintain a predetermined trackline, an</w:t>
      </w:r>
      <w:r>
        <w:rPr>
          <w:rFonts w:ascii="Times New Roman" w:eastAsia="Times New Roman" w:hAnsi="Times New Roman" w:cs="Times New Roman"/>
        </w:rPr>
        <w:t xml:space="preserve"> important consideration for systematic surveys in regions with strong currents and eddies that can force the glider off track. </w:t>
      </w:r>
    </w:p>
    <w:p w14:paraId="7950074A" w14:textId="77777777" w:rsidR="00F07C3D" w:rsidRDefault="00100F94">
      <w:pPr>
        <w:spacing w:after="200" w:line="259" w:lineRule="auto"/>
        <w:rPr>
          <w:rFonts w:ascii="Times New Roman" w:eastAsia="Times New Roman" w:hAnsi="Times New Roman" w:cs="Times New Roman"/>
        </w:rPr>
      </w:pPr>
      <w:r>
        <w:rPr>
          <w:rFonts w:ascii="Times New Roman" w:eastAsia="Times New Roman" w:hAnsi="Times New Roman" w:cs="Times New Roman"/>
        </w:rPr>
        <w:t xml:space="preserve">Leveraging this PAM SI and the knowledge base of operational NARW glider surveys, the UxS SI, PIFSC and SWFSC will lead a </w:t>
      </w:r>
      <w:r>
        <w:rPr>
          <w:rFonts w:ascii="Times New Roman" w:eastAsia="Times New Roman" w:hAnsi="Times New Roman" w:cs="Times New Roman"/>
          <w:b/>
        </w:rPr>
        <w:t>3 yea</w:t>
      </w:r>
      <w:r>
        <w:rPr>
          <w:rFonts w:ascii="Times New Roman" w:eastAsia="Times New Roman" w:hAnsi="Times New Roman" w:cs="Times New Roman"/>
          <w:b/>
        </w:rPr>
        <w:t>r effort to accelerate the transition to operations for PAM-based glider surveys</w:t>
      </w:r>
      <w:r>
        <w:rPr>
          <w:rFonts w:ascii="Times New Roman" w:eastAsia="Times New Roman" w:hAnsi="Times New Roman" w:cs="Times New Roman"/>
        </w:rPr>
        <w:t>. The work will be focused in the Pacific for the duration of this IRA-funded SI because these Centers are ready to act and they are collectively responsible for the largest ar</w:t>
      </w:r>
      <w:r>
        <w:rPr>
          <w:rFonts w:ascii="Times New Roman" w:eastAsia="Times New Roman" w:hAnsi="Times New Roman" w:cs="Times New Roman"/>
        </w:rPr>
        <w:t xml:space="preserve">ea under NMFS jurisdiction, have acute shortages of adequate shiptime, and must find alternative survey modalities to maintain their assessment operations. </w:t>
      </w:r>
      <w:r>
        <w:rPr>
          <w:rFonts w:ascii="Times New Roman" w:eastAsia="Times New Roman" w:hAnsi="Times New Roman" w:cs="Times New Roman"/>
          <w:b/>
        </w:rPr>
        <w:t>Despite the regional focus, the goal will be to develop an R2O plan that can be adapted or applied i</w:t>
      </w:r>
      <w:r>
        <w:rPr>
          <w:rFonts w:ascii="Times New Roman" w:eastAsia="Times New Roman" w:hAnsi="Times New Roman" w:cs="Times New Roman"/>
          <w:b/>
        </w:rPr>
        <w:t>n other regions seeking to implement PAM-equipped glider surveys to support their marine mammal assessments.</w:t>
      </w:r>
      <w:r>
        <w:rPr>
          <w:rFonts w:ascii="Times New Roman" w:eastAsia="Times New Roman" w:hAnsi="Times New Roman" w:cs="Times New Roman"/>
        </w:rPr>
        <w:t xml:space="preserve"> The effort includes:</w:t>
      </w:r>
    </w:p>
    <w:p w14:paraId="0E34987F" w14:textId="77777777" w:rsidR="00F07C3D" w:rsidRDefault="00100F94">
      <w:pPr>
        <w:numPr>
          <w:ilvl w:val="0"/>
          <w:numId w:val="5"/>
        </w:numPr>
        <w:spacing w:after="200" w:line="259" w:lineRule="auto"/>
        <w:rPr>
          <w:rFonts w:ascii="Times New Roman" w:eastAsia="Times New Roman" w:hAnsi="Times New Roman" w:cs="Times New Roman"/>
        </w:rPr>
      </w:pPr>
      <w:r>
        <w:rPr>
          <w:rFonts w:ascii="Times New Roman" w:eastAsia="Times New Roman" w:hAnsi="Times New Roman" w:cs="Times New Roman"/>
          <w:u w:val="single"/>
        </w:rPr>
        <w:t>In-water instrumentation testing</w:t>
      </w:r>
      <w:r>
        <w:rPr>
          <w:rFonts w:ascii="Times New Roman" w:eastAsia="Times New Roman" w:hAnsi="Times New Roman" w:cs="Times New Roman"/>
        </w:rPr>
        <w:t xml:space="preserve"> of several PAM-glider systems with the goal of examining hardware and sensor choices (including WHOI DMONs) and how these choices may vary based on regional differences in assessment needs and oceanographic realities. (supported by the UxS Plankton to Wha</w:t>
      </w:r>
      <w:r>
        <w:rPr>
          <w:rFonts w:ascii="Times New Roman" w:eastAsia="Times New Roman" w:hAnsi="Times New Roman" w:cs="Times New Roman"/>
        </w:rPr>
        <w:t xml:space="preserve">les Project and PAM SI) </w:t>
      </w:r>
    </w:p>
    <w:p w14:paraId="12CB084C" w14:textId="77777777" w:rsidR="00F07C3D" w:rsidRDefault="00100F94">
      <w:pPr>
        <w:numPr>
          <w:ilvl w:val="0"/>
          <w:numId w:val="5"/>
        </w:numPr>
        <w:spacing w:after="200" w:line="259" w:lineRule="auto"/>
        <w:rPr>
          <w:rFonts w:ascii="Times New Roman" w:eastAsia="Times New Roman" w:hAnsi="Times New Roman" w:cs="Times New Roman"/>
        </w:rPr>
      </w:pPr>
      <w:r>
        <w:rPr>
          <w:rFonts w:ascii="Times New Roman" w:eastAsia="Times New Roman" w:hAnsi="Times New Roman" w:cs="Times New Roman"/>
          <w:u w:val="single"/>
        </w:rPr>
        <w:t>Concurrent glider and shipboard surveys.</w:t>
      </w:r>
      <w:r>
        <w:rPr>
          <w:rFonts w:ascii="Times New Roman" w:eastAsia="Times New Roman" w:hAnsi="Times New Roman" w:cs="Times New Roman"/>
        </w:rPr>
        <w:t xml:space="preserve">  We will deploy several PAM-equipped gliders in association with two large-scale assessment surveys- PacMAPPS west coast in 2024 and PacMAPPS Hawaii in 2025. These surveys provide an opportu</w:t>
      </w:r>
      <w:r>
        <w:rPr>
          <w:rFonts w:ascii="Times New Roman" w:eastAsia="Times New Roman" w:hAnsi="Times New Roman" w:cs="Times New Roman"/>
        </w:rPr>
        <w:t>nity to collect glider datasets that can be compared alongside traditional cetacean survey data to guide future survey design and analytical advancements. These surveys happen infrequently, such that this is a time-sensitive opportunity to begin validation</w:t>
      </w:r>
      <w:r>
        <w:rPr>
          <w:rFonts w:ascii="Times New Roman" w:eastAsia="Times New Roman" w:hAnsi="Times New Roman" w:cs="Times New Roman"/>
        </w:rPr>
        <w:t xml:space="preserve"> of glider-based work. (supported by the UxS SI PacMAPPS project)</w:t>
      </w:r>
    </w:p>
    <w:p w14:paraId="1209FC04" w14:textId="77777777" w:rsidR="00F07C3D" w:rsidRDefault="00100F94">
      <w:pPr>
        <w:numPr>
          <w:ilvl w:val="0"/>
          <w:numId w:val="5"/>
        </w:numPr>
        <w:spacing w:after="200" w:line="259" w:lineRule="auto"/>
        <w:rPr>
          <w:rFonts w:ascii="Times New Roman" w:eastAsia="Times New Roman" w:hAnsi="Times New Roman" w:cs="Times New Roman"/>
        </w:rPr>
      </w:pPr>
      <w:r>
        <w:rPr>
          <w:rFonts w:ascii="Times New Roman" w:eastAsia="Times New Roman" w:hAnsi="Times New Roman" w:cs="Times New Roman"/>
          <w:u w:val="single"/>
        </w:rPr>
        <w:t>Build capacity to sustain glider operations.</w:t>
      </w:r>
      <w:r>
        <w:rPr>
          <w:rFonts w:ascii="Times New Roman" w:eastAsia="Times New Roman" w:hAnsi="Times New Roman" w:cs="Times New Roman"/>
        </w:rPr>
        <w:t xml:space="preserve">  PIFSC and SWFSC will increase capacity to sustain PAM-glider operations through support for glider technicians at each Center and for pilot and </w:t>
      </w:r>
      <w:r>
        <w:rPr>
          <w:rFonts w:ascii="Times New Roman" w:eastAsia="Times New Roman" w:hAnsi="Times New Roman" w:cs="Times New Roman"/>
        </w:rPr>
        <w:t xml:space="preserve">technician training (supported jointly by PAM SI Plankton to Whales/PacMAPPS projects and UxS SI). PAM-equipped glider services are typically not available as fee-for-service operations </w:t>
      </w:r>
      <w:r>
        <w:rPr>
          <w:rFonts w:ascii="Times New Roman" w:eastAsia="Times New Roman" w:hAnsi="Times New Roman" w:cs="Times New Roman"/>
        </w:rPr>
        <w:lastRenderedPageBreak/>
        <w:t>and partner CIs that have been supporting PIFSC R&amp;D work to-date are n</w:t>
      </w:r>
      <w:r>
        <w:rPr>
          <w:rFonts w:ascii="Times New Roman" w:eastAsia="Times New Roman" w:hAnsi="Times New Roman" w:cs="Times New Roman"/>
        </w:rPr>
        <w:t>ot equipped to support NMFS operational use of PAM-equipped gliders. The Pacific-wide R2O plan will include considerations of operational costs for conducting PAM-glider surveys into the future.</w:t>
      </w:r>
    </w:p>
    <w:p w14:paraId="2415E5F8" w14:textId="77777777" w:rsidR="00F07C3D" w:rsidRDefault="00100F94">
      <w:pPr>
        <w:spacing w:after="200" w:line="259" w:lineRule="auto"/>
        <w:rPr>
          <w:rFonts w:ascii="Times New Roman" w:eastAsia="Times New Roman" w:hAnsi="Times New Roman" w:cs="Times New Roman"/>
        </w:rPr>
      </w:pPr>
      <w:r>
        <w:rPr>
          <w:rFonts w:ascii="Times New Roman" w:eastAsia="Times New Roman" w:hAnsi="Times New Roman" w:cs="Times New Roman"/>
        </w:rPr>
        <w:t xml:space="preserve">This work is partly guided by the </w:t>
      </w:r>
      <w:hyperlink r:id="rId6">
        <w:r>
          <w:rPr>
            <w:rFonts w:ascii="Times New Roman" w:eastAsia="Times New Roman" w:hAnsi="Times New Roman" w:cs="Times New Roman"/>
            <w:color w:val="1155CC"/>
            <w:u w:val="single"/>
          </w:rPr>
          <w:t>Transition Plan</w:t>
        </w:r>
      </w:hyperlink>
      <w:r>
        <w:rPr>
          <w:rFonts w:ascii="Times New Roman" w:eastAsia="Times New Roman" w:hAnsi="Times New Roman" w:cs="Times New Roman"/>
        </w:rPr>
        <w:t xml:space="preserve"> developed by PIFSC as part of its UxSOC- funded work and leverages the significant advancements by NE</w:t>
      </w:r>
      <w:r>
        <w:rPr>
          <w:rFonts w:ascii="Times New Roman" w:eastAsia="Times New Roman" w:hAnsi="Times New Roman" w:cs="Times New Roman"/>
        </w:rPr>
        <w:t xml:space="preserve">FSC and WHOI in development of PAM-equipped Slocum gliders. </w:t>
      </w:r>
    </w:p>
    <w:p w14:paraId="77241DA1" w14:textId="77777777" w:rsidR="00F07C3D" w:rsidRDefault="00F07C3D">
      <w:pPr>
        <w:spacing w:after="200" w:line="259" w:lineRule="auto"/>
        <w:rPr>
          <w:rFonts w:ascii="Times New Roman" w:eastAsia="Times New Roman" w:hAnsi="Times New Roman" w:cs="Times New Roman"/>
        </w:rPr>
      </w:pPr>
    </w:p>
    <w:p w14:paraId="3F918EB7" w14:textId="77777777" w:rsidR="00F07C3D" w:rsidRDefault="00100F94">
      <w:pPr>
        <w:spacing w:after="200" w:line="259" w:lineRule="auto"/>
        <w:rPr>
          <w:rFonts w:ascii="Times New Roman" w:eastAsia="Times New Roman" w:hAnsi="Times New Roman" w:cs="Times New Roman"/>
          <w:b/>
        </w:rPr>
      </w:pPr>
      <w:r>
        <w:rPr>
          <w:rFonts w:ascii="Times New Roman" w:eastAsia="Times New Roman" w:hAnsi="Times New Roman" w:cs="Times New Roman"/>
          <w:b/>
        </w:rPr>
        <w:t>Project 2. Establishing National PAM Operational and Archival Cloud Storage solutions</w:t>
      </w:r>
    </w:p>
    <w:p w14:paraId="4E1CEB9B" w14:textId="77777777" w:rsidR="00F07C3D" w:rsidRDefault="00100F94">
      <w:pPr>
        <w:spacing w:after="200" w:line="259" w:lineRule="auto"/>
        <w:rPr>
          <w:rFonts w:ascii="Times New Roman" w:eastAsia="Times New Roman" w:hAnsi="Times New Roman" w:cs="Times New Roman"/>
        </w:rPr>
      </w:pPr>
      <w:r>
        <w:rPr>
          <w:rFonts w:ascii="Times New Roman" w:eastAsia="Times New Roman" w:hAnsi="Times New Roman" w:cs="Times New Roman"/>
        </w:rPr>
        <w:t>PAM acoustic recordings represent some of the largest data holdings within NMFS. The pie chart below shows t</w:t>
      </w:r>
      <w:r>
        <w:rPr>
          <w:rFonts w:ascii="Times New Roman" w:eastAsia="Times New Roman" w:hAnsi="Times New Roman" w:cs="Times New Roman"/>
        </w:rPr>
        <w:t>he current (August 2023) volume of data at each FMC and the Ocean Acoustics program (OAP). PAM data collection is increasing exponentially each year at most FMCs and IT divisions are at a major crossroads as to how to provide the necessary infrastructure t</w:t>
      </w:r>
      <w:r>
        <w:rPr>
          <w:rFonts w:ascii="Times New Roman" w:eastAsia="Times New Roman" w:hAnsi="Times New Roman" w:cs="Times New Roman"/>
        </w:rPr>
        <w:t>o support the growth trajectory for these data. For example, the NEFSC currently has 1300 TB (or 1.3 Petabytes) of data. Atlantic offshore wind and North Atlantic right whale mitigation, permitting and monitoring requirements rely heavily on PAM data colle</w:t>
      </w:r>
      <w:r>
        <w:rPr>
          <w:rFonts w:ascii="Times New Roman" w:eastAsia="Times New Roman" w:hAnsi="Times New Roman" w:cs="Times New Roman"/>
        </w:rPr>
        <w:t>ction. The NEFSC projected growth in PAM data over the next 3 years is for between 400 - 500TB/ year which would result in ~2.5 Petabytes by FY26. Offshore wind requirements are rapidly spreading to other NMFS regions. Therefore investment in more modern a</w:t>
      </w:r>
      <w:r>
        <w:rPr>
          <w:rFonts w:ascii="Times New Roman" w:eastAsia="Times New Roman" w:hAnsi="Times New Roman" w:cs="Times New Roman"/>
        </w:rPr>
        <w:t xml:space="preserve">pproaches and improved levels of infrastructure management of these data are urgently needed. </w:t>
      </w:r>
      <w:r>
        <w:rPr>
          <w:noProof/>
        </w:rPr>
        <w:drawing>
          <wp:anchor distT="114300" distB="114300" distL="114300" distR="114300" simplePos="0" relativeHeight="251658240" behindDoc="0" locked="0" layoutInCell="1" hidden="0" allowOverlap="1" wp14:anchorId="471501A7" wp14:editId="0BED2F59">
            <wp:simplePos x="0" y="0"/>
            <wp:positionH relativeFrom="column">
              <wp:posOffset>-66674</wp:posOffset>
            </wp:positionH>
            <wp:positionV relativeFrom="paragraph">
              <wp:posOffset>2050494</wp:posOffset>
            </wp:positionV>
            <wp:extent cx="3288055" cy="2036118"/>
            <wp:effectExtent l="0" t="0" r="0" b="0"/>
            <wp:wrapSquare wrapText="bothSides" distT="114300" distB="114300" distL="114300" distR="114300"/>
            <wp:docPr id="2" name="image3.png" descr="Points scored"/>
            <wp:cNvGraphicFramePr/>
            <a:graphic xmlns:a="http://schemas.openxmlformats.org/drawingml/2006/main">
              <a:graphicData uri="http://schemas.openxmlformats.org/drawingml/2006/picture">
                <pic:pic xmlns:pic="http://schemas.openxmlformats.org/drawingml/2006/picture">
                  <pic:nvPicPr>
                    <pic:cNvPr id="0" name="image3.png" descr="Points scored"/>
                    <pic:cNvPicPr preferRelativeResize="0"/>
                  </pic:nvPicPr>
                  <pic:blipFill>
                    <a:blip r:embed="rId7"/>
                    <a:srcRect/>
                    <a:stretch>
                      <a:fillRect/>
                    </a:stretch>
                  </pic:blipFill>
                  <pic:spPr>
                    <a:xfrm>
                      <a:off x="0" y="0"/>
                      <a:ext cx="3288055" cy="2036118"/>
                    </a:xfrm>
                    <a:prstGeom prst="rect">
                      <a:avLst/>
                    </a:prstGeom>
                    <a:ln/>
                  </pic:spPr>
                </pic:pic>
              </a:graphicData>
            </a:graphic>
          </wp:anchor>
        </w:drawing>
      </w:r>
    </w:p>
    <w:p w14:paraId="46876D14" w14:textId="77777777" w:rsidR="00F07C3D" w:rsidRDefault="00F07C3D">
      <w:pPr>
        <w:spacing w:after="200" w:line="259" w:lineRule="auto"/>
        <w:rPr>
          <w:rFonts w:ascii="Times New Roman" w:eastAsia="Times New Roman" w:hAnsi="Times New Roman" w:cs="Times New Roman"/>
          <w:b/>
        </w:rPr>
      </w:pPr>
    </w:p>
    <w:p w14:paraId="547074F3" w14:textId="77777777" w:rsidR="00F07C3D" w:rsidRDefault="00100F94">
      <w:pPr>
        <w:spacing w:after="200" w:line="259" w:lineRule="auto"/>
        <w:rPr>
          <w:rFonts w:ascii="Times New Roman" w:eastAsia="Times New Roman" w:hAnsi="Times New Roman" w:cs="Times New Roman"/>
          <w:b/>
        </w:rPr>
      </w:pPr>
      <w:r>
        <w:rPr>
          <w:rFonts w:ascii="Times New Roman" w:eastAsia="Times New Roman" w:hAnsi="Times New Roman" w:cs="Times New Roman"/>
          <w:b/>
        </w:rPr>
        <w:t xml:space="preserve">A national PAM data management plan is needed to house </w:t>
      </w:r>
      <w:r>
        <w:rPr>
          <w:rFonts w:ascii="Times New Roman" w:eastAsia="Times New Roman" w:hAnsi="Times New Roman" w:cs="Times New Roman"/>
          <w:b/>
          <w:i/>
        </w:rPr>
        <w:t xml:space="preserve">operational data </w:t>
      </w:r>
      <w:r>
        <w:rPr>
          <w:rFonts w:ascii="Times New Roman" w:eastAsia="Times New Roman" w:hAnsi="Times New Roman" w:cs="Times New Roman"/>
          <w:b/>
        </w:rPr>
        <w:t>and efficiently process large quantities of data using a range of acoustic software too</w:t>
      </w:r>
      <w:r>
        <w:rPr>
          <w:rFonts w:ascii="Times New Roman" w:eastAsia="Times New Roman" w:hAnsi="Times New Roman" w:cs="Times New Roman"/>
          <w:b/>
        </w:rPr>
        <w:t>ls in order to produce data products</w:t>
      </w:r>
      <w:r>
        <w:rPr>
          <w:rFonts w:ascii="Times New Roman" w:eastAsia="Times New Roman" w:hAnsi="Times New Roman" w:cs="Times New Roman"/>
        </w:rPr>
        <w:t xml:space="preserve"> </w:t>
      </w:r>
      <w:r>
        <w:rPr>
          <w:rFonts w:ascii="Times New Roman" w:eastAsia="Times New Roman" w:hAnsi="Times New Roman" w:cs="Times New Roman"/>
          <w:b/>
        </w:rPr>
        <w:t xml:space="preserve">for informing climate assessments, including changes in range or space usPe of species, oceanic changes in ambient sound levels and quantitative metrics, including density. </w:t>
      </w:r>
      <w:r>
        <w:rPr>
          <w:rFonts w:ascii="Times New Roman" w:eastAsia="Times New Roman" w:hAnsi="Times New Roman" w:cs="Times New Roman"/>
        </w:rPr>
        <w:t>Currently, each FMC is managing data individua</w:t>
      </w:r>
      <w:r>
        <w:rPr>
          <w:rFonts w:ascii="Times New Roman" w:eastAsia="Times New Roman" w:hAnsi="Times New Roman" w:cs="Times New Roman"/>
        </w:rPr>
        <w:t xml:space="preserve">lly with most FMCs struggling with outdated ITD capacities. NMFS OCIO is aware that the current rate of data growth can not be safely maintained and secured without introducing a modern Cloud environment approach. The major roadblock is ascertaining costs </w:t>
      </w:r>
      <w:r>
        <w:rPr>
          <w:rFonts w:ascii="Times New Roman" w:eastAsia="Times New Roman" w:hAnsi="Times New Roman" w:cs="Times New Roman"/>
        </w:rPr>
        <w:t xml:space="preserve">and the process by which this can be achieved. </w:t>
      </w:r>
      <w:r>
        <w:rPr>
          <w:rFonts w:ascii="Times New Roman" w:eastAsia="Times New Roman" w:hAnsi="Times New Roman" w:cs="Times New Roman"/>
          <w:b/>
        </w:rPr>
        <w:t xml:space="preserve">PAM SI will work with NMFS OCIO to create the needed Cloud framework, test processing capacities with manageable data uploads during a pilot phase, while determining the true cost of a PAM Cloud solution.   </w:t>
      </w:r>
    </w:p>
    <w:p w14:paraId="79438290" w14:textId="77777777" w:rsidR="00F07C3D" w:rsidRDefault="00100F94">
      <w:pPr>
        <w:spacing w:after="200" w:line="259" w:lineRule="auto"/>
        <w:rPr>
          <w:rFonts w:ascii="Times New Roman" w:eastAsia="Times New Roman" w:hAnsi="Times New Roman" w:cs="Times New Roman"/>
        </w:rPr>
      </w:pPr>
      <w:r>
        <w:rPr>
          <w:rFonts w:ascii="Times New Roman" w:eastAsia="Times New Roman" w:hAnsi="Times New Roman" w:cs="Times New Roman"/>
        </w:rPr>
        <w:t>I</w:t>
      </w:r>
      <w:r>
        <w:rPr>
          <w:rFonts w:ascii="Times New Roman" w:eastAsia="Times New Roman" w:hAnsi="Times New Roman" w:cs="Times New Roman"/>
        </w:rPr>
        <w:t xml:space="preserve">n addition, </w:t>
      </w:r>
      <w:r>
        <w:rPr>
          <w:rFonts w:ascii="Times New Roman" w:eastAsia="Times New Roman" w:hAnsi="Times New Roman" w:cs="Times New Roman"/>
          <w:b/>
        </w:rPr>
        <w:t xml:space="preserve">NMFS FMCs and the OAP are required to archive their PAM data in a publicly accessible location to be compliant with PARR. </w:t>
      </w:r>
      <w:r>
        <w:rPr>
          <w:rFonts w:ascii="Times New Roman" w:eastAsia="Times New Roman" w:hAnsi="Times New Roman" w:cs="Times New Roman"/>
        </w:rPr>
        <w:t xml:space="preserve">The NOAA </w:t>
      </w:r>
      <w:hyperlink r:id="rId8">
        <w:r>
          <w:rPr>
            <w:rFonts w:ascii="Times New Roman" w:eastAsia="Times New Roman" w:hAnsi="Times New Roman" w:cs="Times New Roman"/>
            <w:color w:val="1155CC"/>
            <w:u w:val="single"/>
          </w:rPr>
          <w:t xml:space="preserve">Passive Acoustic Data Archive at the </w:t>
        </w:r>
        <w:r>
          <w:rPr>
            <w:rFonts w:ascii="Times New Roman" w:eastAsia="Times New Roman" w:hAnsi="Times New Roman" w:cs="Times New Roman"/>
            <w:color w:val="1155CC"/>
            <w:u w:val="single"/>
          </w:rPr>
          <w:t>National Centers for Environmental Information (NCEI)</w:t>
        </w:r>
      </w:hyperlink>
      <w:r>
        <w:rPr>
          <w:rFonts w:ascii="Times New Roman" w:eastAsia="Times New Roman" w:hAnsi="Times New Roman" w:cs="Times New Roman"/>
        </w:rPr>
        <w:t xml:space="preserve"> provides the perfect solution for this and already holds a small subset of NMFS data. The transfer of large quantities of PAM data is currently ineffective and time consuming. In order to efficiently ar</w:t>
      </w:r>
      <w:r>
        <w:rPr>
          <w:rFonts w:ascii="Times New Roman" w:eastAsia="Times New Roman" w:hAnsi="Times New Roman" w:cs="Times New Roman"/>
        </w:rPr>
        <w:t xml:space="preserve">chive PAM data </w:t>
      </w:r>
      <w:r>
        <w:rPr>
          <w:rFonts w:ascii="Times New Roman" w:eastAsia="Times New Roman" w:hAnsi="Times New Roman" w:cs="Times New Roman"/>
          <w:b/>
        </w:rPr>
        <w:t xml:space="preserve">the PAM SI and NCEI will work to streamline the data transfer process and ensure that it can accept all PAM SI technology data types </w:t>
      </w:r>
      <w:r>
        <w:rPr>
          <w:rFonts w:ascii="Times New Roman" w:eastAsia="Times New Roman" w:hAnsi="Times New Roman" w:cs="Times New Roman"/>
        </w:rPr>
        <w:t xml:space="preserve">(e.g. towed array, glider, drifting recorders, bottom mounted recorders). </w:t>
      </w:r>
    </w:p>
    <w:p w14:paraId="2DF4CAEB" w14:textId="77777777" w:rsidR="00F07C3D" w:rsidRDefault="00100F94">
      <w:pPr>
        <w:spacing w:after="200" w:line="259" w:lineRule="auto"/>
        <w:rPr>
          <w:rFonts w:ascii="Times New Roman" w:eastAsia="Times New Roman" w:hAnsi="Times New Roman" w:cs="Times New Roman"/>
        </w:rPr>
      </w:pPr>
      <w:r>
        <w:rPr>
          <w:rFonts w:ascii="Times New Roman" w:eastAsia="Times New Roman" w:hAnsi="Times New Roman" w:cs="Times New Roman"/>
          <w:i/>
        </w:rPr>
        <w:lastRenderedPageBreak/>
        <w:t>Archival data</w:t>
      </w:r>
      <w:r>
        <w:rPr>
          <w:rFonts w:ascii="Times New Roman" w:eastAsia="Times New Roman" w:hAnsi="Times New Roman" w:cs="Times New Roman"/>
        </w:rPr>
        <w:t xml:space="preserve"> storage in the Clou</w:t>
      </w:r>
      <w:r>
        <w:rPr>
          <w:rFonts w:ascii="Times New Roman" w:eastAsia="Times New Roman" w:hAnsi="Times New Roman" w:cs="Times New Roman"/>
        </w:rPr>
        <w:t xml:space="preserve">d is free of cost and publicly accessible but does not allow processing or other analytical functions. In contrast, </w:t>
      </w:r>
      <w:r>
        <w:rPr>
          <w:rFonts w:ascii="Times New Roman" w:eastAsia="Times New Roman" w:hAnsi="Times New Roman" w:cs="Times New Roman"/>
          <w:i/>
        </w:rPr>
        <w:t xml:space="preserve">operational data </w:t>
      </w:r>
      <w:r>
        <w:rPr>
          <w:rFonts w:ascii="Times New Roman" w:eastAsia="Times New Roman" w:hAnsi="Times New Roman" w:cs="Times New Roman"/>
        </w:rPr>
        <w:t>storage in the Cloud requires a yearly service level cost agreement (SLA) but allows rapid and efficient processing and adh</w:t>
      </w:r>
      <w:r>
        <w:rPr>
          <w:rFonts w:ascii="Times New Roman" w:eastAsia="Times New Roman" w:hAnsi="Times New Roman" w:cs="Times New Roman"/>
        </w:rPr>
        <w:t xml:space="preserve">eres to NMFS’ security regulations. As a result, in collaboration with NMFS OCIO, the PAM SI have worked to define the following data modernization efforts using Cloud storage. The efforts include: </w:t>
      </w:r>
    </w:p>
    <w:p w14:paraId="231975E9" w14:textId="77777777" w:rsidR="00F07C3D" w:rsidRDefault="00100F94">
      <w:pPr>
        <w:numPr>
          <w:ilvl w:val="0"/>
          <w:numId w:val="3"/>
        </w:numPr>
        <w:spacing w:after="200" w:line="259" w:lineRule="auto"/>
        <w:rPr>
          <w:rFonts w:ascii="Times New Roman" w:eastAsia="Times New Roman" w:hAnsi="Times New Roman" w:cs="Times New Roman"/>
        </w:rPr>
      </w:pPr>
      <w:r>
        <w:rPr>
          <w:rFonts w:ascii="Times New Roman" w:eastAsia="Times New Roman" w:hAnsi="Times New Roman" w:cs="Times New Roman"/>
          <w:u w:val="single"/>
        </w:rPr>
        <w:t>Developing a Cloud SLA model and structure for operationa</w:t>
      </w:r>
      <w:r>
        <w:rPr>
          <w:rFonts w:ascii="Times New Roman" w:eastAsia="Times New Roman" w:hAnsi="Times New Roman" w:cs="Times New Roman"/>
          <w:u w:val="single"/>
        </w:rPr>
        <w:t>l NMFS PAM data</w:t>
      </w:r>
      <w:r>
        <w:rPr>
          <w:rFonts w:ascii="Times New Roman" w:eastAsia="Times New Roman" w:hAnsi="Times New Roman" w:cs="Times New Roman"/>
        </w:rPr>
        <w:t xml:space="preserve"> with NMFS OCIO to which the FMCs can each upload ~100/500 TB (size will be cost dependent).</w:t>
      </w:r>
    </w:p>
    <w:p w14:paraId="22CD2BA3" w14:textId="77777777" w:rsidR="00F07C3D" w:rsidRDefault="00100F94">
      <w:pPr>
        <w:numPr>
          <w:ilvl w:val="0"/>
          <w:numId w:val="3"/>
        </w:numPr>
        <w:spacing w:after="200" w:line="259" w:lineRule="auto"/>
        <w:rPr>
          <w:rFonts w:ascii="Times New Roman" w:eastAsia="Times New Roman" w:hAnsi="Times New Roman" w:cs="Times New Roman"/>
        </w:rPr>
      </w:pPr>
      <w:r>
        <w:rPr>
          <w:rFonts w:ascii="Times New Roman" w:eastAsia="Times New Roman" w:hAnsi="Times New Roman" w:cs="Times New Roman"/>
          <w:u w:val="single"/>
        </w:rPr>
        <w:t>Developing a SLA model for Cloud processing of PAM data</w:t>
      </w:r>
      <w:r>
        <w:rPr>
          <w:rFonts w:ascii="Times New Roman" w:eastAsia="Times New Roman" w:hAnsi="Times New Roman" w:cs="Times New Roman"/>
        </w:rPr>
        <w:t xml:space="preserve"> that will be tested by each FMC to evaluate processing speed and capacity for producing rele</w:t>
      </w:r>
      <w:r>
        <w:rPr>
          <w:rFonts w:ascii="Times New Roman" w:eastAsia="Times New Roman" w:hAnsi="Times New Roman" w:cs="Times New Roman"/>
        </w:rPr>
        <w:t xml:space="preserve">vant regional and national outputs. </w:t>
      </w:r>
    </w:p>
    <w:p w14:paraId="340FC456" w14:textId="77777777" w:rsidR="00F07C3D" w:rsidRDefault="00100F94">
      <w:pPr>
        <w:numPr>
          <w:ilvl w:val="0"/>
          <w:numId w:val="3"/>
        </w:numPr>
        <w:spacing w:after="200" w:line="259" w:lineRule="auto"/>
        <w:rPr>
          <w:rFonts w:ascii="Times New Roman" w:eastAsia="Times New Roman" w:hAnsi="Times New Roman" w:cs="Times New Roman"/>
        </w:rPr>
      </w:pPr>
      <w:r>
        <w:rPr>
          <w:rFonts w:ascii="Times New Roman" w:eastAsia="Times New Roman" w:hAnsi="Times New Roman" w:cs="Times New Roman"/>
          <w:u w:val="single"/>
        </w:rPr>
        <w:t xml:space="preserve">Producing a workflow and Cloud SLA cost estimate </w:t>
      </w:r>
      <w:r>
        <w:rPr>
          <w:rFonts w:ascii="Times New Roman" w:eastAsia="Times New Roman" w:hAnsi="Times New Roman" w:cs="Times New Roman"/>
        </w:rPr>
        <w:t>for all PAM SI data holdings together with NMFS OCIO. This will include an agreed-upon workflow by which operational Cloud PAM data will be routinely moved to archived da</w:t>
      </w:r>
      <w:r>
        <w:rPr>
          <w:rFonts w:ascii="Times New Roman" w:eastAsia="Times New Roman" w:hAnsi="Times New Roman" w:cs="Times New Roman"/>
        </w:rPr>
        <w:t>ta storage (e.g. every 3 years), thereby freeing up operational space and reducing long term costs.</w:t>
      </w:r>
    </w:p>
    <w:p w14:paraId="5BEBF2F4" w14:textId="77777777" w:rsidR="00F07C3D" w:rsidRDefault="00100F94">
      <w:pPr>
        <w:numPr>
          <w:ilvl w:val="0"/>
          <w:numId w:val="3"/>
        </w:numPr>
        <w:spacing w:after="200" w:line="259" w:lineRule="auto"/>
        <w:rPr>
          <w:rFonts w:ascii="Times New Roman" w:eastAsia="Times New Roman" w:hAnsi="Times New Roman" w:cs="Times New Roman"/>
        </w:rPr>
      </w:pPr>
      <w:r>
        <w:rPr>
          <w:rFonts w:ascii="Times New Roman" w:eastAsia="Times New Roman" w:hAnsi="Times New Roman" w:cs="Times New Roman"/>
          <w:u w:val="single"/>
        </w:rPr>
        <w:t>Improving the archival pipeline to NCEI.</w:t>
      </w:r>
      <w:r>
        <w:rPr>
          <w:rFonts w:ascii="Times New Roman" w:eastAsia="Times New Roman" w:hAnsi="Times New Roman" w:cs="Times New Roman"/>
        </w:rPr>
        <w:t xml:space="preserve"> NCEI will work with the PAM SI to produce an efficient and streamlined </w:t>
      </w:r>
      <w:r>
        <w:rPr>
          <w:rFonts w:ascii="Times New Roman" w:eastAsia="Times New Roman" w:hAnsi="Times New Roman" w:cs="Times New Roman"/>
        </w:rPr>
        <w:t>data transfer mechanism.</w:t>
      </w:r>
      <w:r>
        <w:rPr>
          <w:rFonts w:ascii="Times New Roman" w:eastAsia="Times New Roman" w:hAnsi="Times New Roman" w:cs="Times New Roman"/>
          <w:b/>
        </w:rPr>
        <w:t xml:space="preserve"> </w:t>
      </w:r>
      <w:r>
        <w:rPr>
          <w:rFonts w:ascii="Times New Roman" w:eastAsia="Times New Roman" w:hAnsi="Times New Roman" w:cs="Times New Roman"/>
        </w:rPr>
        <w:t>The PAM SI will aim to archive 50% (more if possible) of existing PAM data by the end of FY26 (see Table below).</w:t>
      </w:r>
    </w:p>
    <w:p w14:paraId="05D46112" w14:textId="77777777" w:rsidR="00F07C3D" w:rsidRDefault="00F07C3D">
      <w:pPr>
        <w:spacing w:line="240" w:lineRule="auto"/>
        <w:rPr>
          <w:rFonts w:ascii="Times New Roman" w:eastAsia="Times New Roman" w:hAnsi="Times New Roman" w:cs="Times New Roman"/>
        </w:rPr>
      </w:pPr>
    </w:p>
    <w:tbl>
      <w:tblPr>
        <w:tblStyle w:val="a"/>
        <w:tblW w:w="95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2265"/>
        <w:gridCol w:w="1320"/>
        <w:gridCol w:w="1965"/>
        <w:gridCol w:w="1320"/>
        <w:gridCol w:w="1530"/>
      </w:tblGrid>
      <w:tr w:rsidR="00F07C3D" w14:paraId="0D3C4B52" w14:textId="77777777">
        <w:trPr>
          <w:tblHeader/>
        </w:trPr>
        <w:tc>
          <w:tcPr>
            <w:tcW w:w="1170" w:type="dxa"/>
            <w:tcBorders>
              <w:top w:val="single" w:sz="8" w:space="0" w:color="BDC1C6"/>
              <w:left w:val="nil"/>
              <w:bottom w:val="single" w:sz="8" w:space="0" w:color="BDC1C6"/>
              <w:right w:val="single" w:sz="8" w:space="0" w:color="BDC1C6"/>
            </w:tcBorders>
            <w:shd w:val="clear" w:color="auto" w:fill="F1F3F4"/>
            <w:tcMar>
              <w:top w:w="100" w:type="dxa"/>
              <w:left w:w="100" w:type="dxa"/>
              <w:bottom w:w="100" w:type="dxa"/>
              <w:right w:w="100" w:type="dxa"/>
            </w:tcMar>
          </w:tcPr>
          <w:p w14:paraId="3F9CAEA1" w14:textId="77777777" w:rsidR="00F07C3D" w:rsidRDefault="00100F94">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FMC</w:t>
            </w:r>
          </w:p>
        </w:tc>
        <w:tc>
          <w:tcPr>
            <w:tcW w:w="2265" w:type="dxa"/>
            <w:tcBorders>
              <w:top w:val="single" w:sz="8" w:space="0" w:color="BDC1C6"/>
              <w:left w:val="single" w:sz="8" w:space="0" w:color="BDC1C6"/>
              <w:bottom w:val="single" w:sz="8" w:space="0" w:color="BDC1C6"/>
              <w:right w:val="single" w:sz="8" w:space="0" w:color="BDC1C6"/>
            </w:tcBorders>
            <w:shd w:val="clear" w:color="auto" w:fill="F1F3F4"/>
            <w:tcMar>
              <w:top w:w="100" w:type="dxa"/>
              <w:left w:w="100" w:type="dxa"/>
              <w:bottom w:w="100" w:type="dxa"/>
              <w:right w:w="100" w:type="dxa"/>
            </w:tcMar>
          </w:tcPr>
          <w:p w14:paraId="78E42E14" w14:textId="77777777" w:rsidR="00F07C3D" w:rsidRDefault="00100F94">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Project/Data Sets</w:t>
            </w:r>
          </w:p>
        </w:tc>
        <w:tc>
          <w:tcPr>
            <w:tcW w:w="1320" w:type="dxa"/>
            <w:tcBorders>
              <w:top w:val="single" w:sz="8" w:space="0" w:color="BDC1C6"/>
              <w:left w:val="single" w:sz="8" w:space="0" w:color="BDC1C6"/>
              <w:bottom w:val="single" w:sz="8" w:space="0" w:color="BDC1C6"/>
              <w:right w:val="nil"/>
            </w:tcBorders>
            <w:shd w:val="clear" w:color="auto" w:fill="F1F3F4"/>
            <w:tcMar>
              <w:top w:w="100" w:type="dxa"/>
              <w:left w:w="100" w:type="dxa"/>
              <w:bottom w:w="100" w:type="dxa"/>
              <w:right w:w="100" w:type="dxa"/>
            </w:tcMar>
          </w:tcPr>
          <w:p w14:paraId="64C89C11" w14:textId="77777777" w:rsidR="00F07C3D" w:rsidRDefault="00100F94">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Year of Delivery</w:t>
            </w:r>
          </w:p>
        </w:tc>
        <w:tc>
          <w:tcPr>
            <w:tcW w:w="1965" w:type="dxa"/>
            <w:tcBorders>
              <w:top w:val="single" w:sz="8" w:space="0" w:color="BDC1C6"/>
              <w:left w:val="single" w:sz="8" w:space="0" w:color="BDC1C6"/>
              <w:bottom w:val="single" w:sz="8" w:space="0" w:color="BDC1C6"/>
              <w:right w:val="nil"/>
            </w:tcBorders>
            <w:shd w:val="clear" w:color="auto" w:fill="F1F3F4"/>
            <w:tcMar>
              <w:top w:w="100" w:type="dxa"/>
              <w:left w:w="100" w:type="dxa"/>
              <w:bottom w:w="100" w:type="dxa"/>
              <w:right w:w="100" w:type="dxa"/>
            </w:tcMar>
          </w:tcPr>
          <w:p w14:paraId="7F181A1B" w14:textId="77777777" w:rsidR="00F07C3D" w:rsidRDefault="00100F94">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Data Type</w:t>
            </w:r>
          </w:p>
        </w:tc>
        <w:tc>
          <w:tcPr>
            <w:tcW w:w="1320" w:type="dxa"/>
            <w:tcBorders>
              <w:top w:val="single" w:sz="8" w:space="0" w:color="BDC1C6"/>
              <w:left w:val="single" w:sz="8" w:space="0" w:color="BDC1C6"/>
              <w:bottom w:val="single" w:sz="8" w:space="0" w:color="BDC1C6"/>
              <w:right w:val="nil"/>
            </w:tcBorders>
            <w:shd w:val="clear" w:color="auto" w:fill="F1F3F4"/>
            <w:tcMar>
              <w:top w:w="100" w:type="dxa"/>
              <w:left w:w="100" w:type="dxa"/>
              <w:bottom w:w="100" w:type="dxa"/>
              <w:right w:w="100" w:type="dxa"/>
            </w:tcMar>
          </w:tcPr>
          <w:p w14:paraId="5AAE6728" w14:textId="77777777" w:rsidR="00F07C3D" w:rsidRDefault="00100F94">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Data Size</w:t>
            </w:r>
          </w:p>
        </w:tc>
        <w:tc>
          <w:tcPr>
            <w:tcW w:w="1530" w:type="dxa"/>
            <w:tcBorders>
              <w:top w:val="single" w:sz="8" w:space="0" w:color="BDC1C6"/>
              <w:left w:val="single" w:sz="8" w:space="0" w:color="BDC1C6"/>
              <w:bottom w:val="single" w:sz="8" w:space="0" w:color="BDC1C6"/>
              <w:right w:val="nil"/>
            </w:tcBorders>
            <w:shd w:val="clear" w:color="auto" w:fill="F1F3F4"/>
            <w:tcMar>
              <w:top w:w="100" w:type="dxa"/>
              <w:left w:w="100" w:type="dxa"/>
              <w:bottom w:w="100" w:type="dxa"/>
              <w:right w:w="100" w:type="dxa"/>
            </w:tcMar>
          </w:tcPr>
          <w:p w14:paraId="6FB8525A" w14:textId="77777777" w:rsidR="00F07C3D" w:rsidRDefault="00100F94">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Data Location</w:t>
            </w:r>
          </w:p>
        </w:tc>
      </w:tr>
      <w:tr w:rsidR="00F07C3D" w14:paraId="1589530C" w14:textId="77777777">
        <w:tc>
          <w:tcPr>
            <w:tcW w:w="1170"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5D224FBF" w14:textId="77777777" w:rsidR="00F07C3D" w:rsidRDefault="00100F94">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NEFSC</w:t>
            </w:r>
          </w:p>
        </w:tc>
        <w:tc>
          <w:tcPr>
            <w:tcW w:w="2265"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14:paraId="085A2CC1" w14:textId="77777777" w:rsidR="00F07C3D" w:rsidRDefault="00100F94">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AMAPPS </w:t>
            </w:r>
          </w:p>
        </w:tc>
        <w:tc>
          <w:tcPr>
            <w:tcW w:w="132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14:paraId="06739DD7" w14:textId="77777777" w:rsidR="00F07C3D" w:rsidRDefault="00100F94">
            <w:pPr>
              <w:widowControl w:val="0"/>
              <w:spacing w:line="240" w:lineRule="auto"/>
              <w:rPr>
                <w:rFonts w:ascii="Times New Roman" w:eastAsia="Times New Roman" w:hAnsi="Times New Roman" w:cs="Times New Roman"/>
                <w:sz w:val="20"/>
                <w:szCs w:val="20"/>
              </w:rPr>
            </w:pPr>
            <w:sdt>
              <w:sdtPr>
                <w:alias w:val="Review status"/>
                <w:id w:val="2109166161"/>
                <w:dropDownList>
                  <w:listItem w:displayText="FY24" w:value="FY24"/>
                  <w:listItem w:displayText="FY25" w:value="FY25"/>
                  <w:listItem w:displayText="FY26" w:value="FY26"/>
                  <w:listItem w:displayText="TBD" w:value="TBD"/>
                </w:dropDownList>
              </w:sdtPr>
              <w:sdtEndPr/>
              <w:sdtContent>
                <w:r>
                  <w:rPr>
                    <w:rFonts w:ascii="Times New Roman" w:eastAsia="Times New Roman" w:hAnsi="Times New Roman" w:cs="Times New Roman"/>
                    <w:color w:val="3D3D3D"/>
                    <w:sz w:val="20"/>
                    <w:szCs w:val="20"/>
                    <w:shd w:val="clear" w:color="auto" w:fill="E6E6E6"/>
                  </w:rPr>
                  <w:t>FY24</w:t>
                </w:r>
              </w:sdtContent>
            </w:sdt>
          </w:p>
        </w:tc>
        <w:tc>
          <w:tcPr>
            <w:tcW w:w="1965"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14:paraId="1C7AFDA6" w14:textId="77777777" w:rsidR="00F07C3D" w:rsidRDefault="00100F94">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Towed Array</w:t>
            </w:r>
          </w:p>
        </w:tc>
        <w:tc>
          <w:tcPr>
            <w:tcW w:w="132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14:paraId="35619A27" w14:textId="77777777" w:rsidR="00F07C3D" w:rsidRDefault="00100F94">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30TB</w:t>
            </w:r>
          </w:p>
        </w:tc>
        <w:tc>
          <w:tcPr>
            <w:tcW w:w="153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14:paraId="7C63A3A1" w14:textId="77777777" w:rsidR="00F07C3D" w:rsidRDefault="00100F94">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Local Server</w:t>
            </w:r>
          </w:p>
        </w:tc>
      </w:tr>
      <w:tr w:rsidR="00F07C3D" w14:paraId="7F0CDCD8" w14:textId="77777777">
        <w:tc>
          <w:tcPr>
            <w:tcW w:w="1170"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5043BB11" w14:textId="77777777" w:rsidR="00F07C3D" w:rsidRDefault="00100F94">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SWFSC</w:t>
            </w:r>
          </w:p>
        </w:tc>
        <w:tc>
          <w:tcPr>
            <w:tcW w:w="2265"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14:paraId="516C4E7F" w14:textId="77777777" w:rsidR="00F07C3D" w:rsidRDefault="00100F94">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ETP (Digitize Analog)</w:t>
            </w:r>
          </w:p>
        </w:tc>
        <w:tc>
          <w:tcPr>
            <w:tcW w:w="132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14:paraId="430C3760" w14:textId="77777777" w:rsidR="00F07C3D" w:rsidRDefault="00100F94">
            <w:pPr>
              <w:widowControl w:val="0"/>
              <w:spacing w:line="240" w:lineRule="auto"/>
              <w:rPr>
                <w:rFonts w:ascii="Times New Roman" w:eastAsia="Times New Roman" w:hAnsi="Times New Roman" w:cs="Times New Roman"/>
                <w:sz w:val="20"/>
                <w:szCs w:val="20"/>
              </w:rPr>
            </w:pPr>
            <w:sdt>
              <w:sdtPr>
                <w:alias w:val="Review status"/>
                <w:id w:val="-1077278904"/>
                <w:dropDownList>
                  <w:listItem w:displayText="FY24" w:value="FY24"/>
                  <w:listItem w:displayText="FY25" w:value="FY25"/>
                  <w:listItem w:displayText="FY26" w:value="FY26"/>
                  <w:listItem w:displayText="TBD" w:value="TBD"/>
                </w:dropDownList>
              </w:sdtPr>
              <w:sdtEndPr/>
              <w:sdtContent>
                <w:r>
                  <w:rPr>
                    <w:rFonts w:ascii="Times New Roman" w:eastAsia="Times New Roman" w:hAnsi="Times New Roman" w:cs="Times New Roman"/>
                    <w:color w:val="3D3D3D"/>
                    <w:sz w:val="20"/>
                    <w:szCs w:val="20"/>
                    <w:shd w:val="clear" w:color="auto" w:fill="E6E6E6"/>
                  </w:rPr>
                  <w:t>FY24</w:t>
                </w:r>
              </w:sdtContent>
            </w:sdt>
          </w:p>
        </w:tc>
        <w:tc>
          <w:tcPr>
            <w:tcW w:w="1965"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14:paraId="46B54487" w14:textId="77777777" w:rsidR="00F07C3D" w:rsidRDefault="00100F94">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Towed Array</w:t>
            </w:r>
          </w:p>
        </w:tc>
        <w:tc>
          <w:tcPr>
            <w:tcW w:w="132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14:paraId="3312C30A" w14:textId="77777777" w:rsidR="00F07C3D" w:rsidRDefault="00100F94">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 TB</w:t>
            </w:r>
          </w:p>
        </w:tc>
        <w:tc>
          <w:tcPr>
            <w:tcW w:w="153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14:paraId="71D121DC" w14:textId="77777777" w:rsidR="00F07C3D" w:rsidRDefault="00100F94">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Analog Tape Drives</w:t>
            </w:r>
          </w:p>
        </w:tc>
      </w:tr>
      <w:tr w:rsidR="00F07C3D" w14:paraId="39495102" w14:textId="77777777">
        <w:tc>
          <w:tcPr>
            <w:tcW w:w="1170"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2B814846" w14:textId="77777777" w:rsidR="00F07C3D" w:rsidRDefault="00100F94">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PIFSC</w:t>
            </w:r>
          </w:p>
        </w:tc>
        <w:tc>
          <w:tcPr>
            <w:tcW w:w="2265"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14:paraId="19BE7E5F" w14:textId="77777777" w:rsidR="00F07C3D" w:rsidRDefault="00100F94">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PacMAPPS- Pacific Islands</w:t>
            </w:r>
          </w:p>
        </w:tc>
        <w:tc>
          <w:tcPr>
            <w:tcW w:w="132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14:paraId="3C02CD4A" w14:textId="77777777" w:rsidR="00F07C3D" w:rsidRDefault="00100F94">
            <w:pPr>
              <w:widowControl w:val="0"/>
              <w:spacing w:line="240" w:lineRule="auto"/>
              <w:rPr>
                <w:rFonts w:ascii="Times New Roman" w:eastAsia="Times New Roman" w:hAnsi="Times New Roman" w:cs="Times New Roman"/>
                <w:sz w:val="20"/>
                <w:szCs w:val="20"/>
              </w:rPr>
            </w:pPr>
            <w:sdt>
              <w:sdtPr>
                <w:alias w:val="Review status"/>
                <w:id w:val="-1854552227"/>
                <w:dropDownList>
                  <w:listItem w:displayText="FY24" w:value="FY24"/>
                  <w:listItem w:displayText="FY25" w:value="FY25"/>
                  <w:listItem w:displayText="FY26" w:value="FY26"/>
                  <w:listItem w:displayText="TBD" w:value="TBD"/>
                </w:dropDownList>
              </w:sdtPr>
              <w:sdtEndPr/>
              <w:sdtContent>
                <w:r>
                  <w:rPr>
                    <w:rFonts w:ascii="Times New Roman" w:eastAsia="Times New Roman" w:hAnsi="Times New Roman" w:cs="Times New Roman"/>
                    <w:color w:val="3D3D3D"/>
                    <w:sz w:val="20"/>
                    <w:szCs w:val="20"/>
                    <w:shd w:val="clear" w:color="auto" w:fill="E6E6E6"/>
                  </w:rPr>
                  <w:t>FY24</w:t>
                </w:r>
              </w:sdtContent>
            </w:sdt>
          </w:p>
        </w:tc>
        <w:tc>
          <w:tcPr>
            <w:tcW w:w="1965"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14:paraId="528A745C" w14:textId="77777777" w:rsidR="00F07C3D" w:rsidRDefault="00100F94">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Drifter, Towed Array</w:t>
            </w:r>
          </w:p>
        </w:tc>
        <w:tc>
          <w:tcPr>
            <w:tcW w:w="132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14:paraId="249EDD84" w14:textId="77777777" w:rsidR="00F07C3D" w:rsidRDefault="00100F94">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100 TB</w:t>
            </w:r>
          </w:p>
        </w:tc>
        <w:tc>
          <w:tcPr>
            <w:tcW w:w="153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14:paraId="7DA4E099" w14:textId="77777777" w:rsidR="00F07C3D" w:rsidRDefault="00100F94">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Local server</w:t>
            </w:r>
          </w:p>
        </w:tc>
      </w:tr>
      <w:tr w:rsidR="00F07C3D" w14:paraId="534301C4" w14:textId="77777777">
        <w:tc>
          <w:tcPr>
            <w:tcW w:w="1170"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4CB58448" w14:textId="77777777" w:rsidR="00F07C3D" w:rsidRDefault="00100F94">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SEFSC</w:t>
            </w:r>
          </w:p>
        </w:tc>
        <w:tc>
          <w:tcPr>
            <w:tcW w:w="2265"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14:paraId="6AA08DBA" w14:textId="77777777" w:rsidR="00F07C3D" w:rsidRDefault="00100F94">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Rice’s whale Vessel Surveys</w:t>
            </w:r>
          </w:p>
        </w:tc>
        <w:tc>
          <w:tcPr>
            <w:tcW w:w="132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14:paraId="2C6A1507" w14:textId="77777777" w:rsidR="00F07C3D" w:rsidRDefault="00100F94">
            <w:pPr>
              <w:widowControl w:val="0"/>
              <w:spacing w:line="240" w:lineRule="auto"/>
              <w:rPr>
                <w:rFonts w:ascii="Times New Roman" w:eastAsia="Times New Roman" w:hAnsi="Times New Roman" w:cs="Times New Roman"/>
                <w:sz w:val="20"/>
                <w:szCs w:val="20"/>
              </w:rPr>
            </w:pPr>
            <w:sdt>
              <w:sdtPr>
                <w:alias w:val="Review status"/>
                <w:id w:val="-1036640801"/>
                <w:dropDownList>
                  <w:listItem w:displayText="FY24" w:value="FY24"/>
                  <w:listItem w:displayText="FY25" w:value="FY25"/>
                  <w:listItem w:displayText="FY26" w:value="FY26"/>
                  <w:listItem w:displayText="TBD" w:value="TBD"/>
                </w:dropDownList>
              </w:sdtPr>
              <w:sdtEndPr/>
              <w:sdtContent>
                <w:r>
                  <w:rPr>
                    <w:rFonts w:ascii="Times New Roman" w:eastAsia="Times New Roman" w:hAnsi="Times New Roman" w:cs="Times New Roman"/>
                    <w:color w:val="473821"/>
                    <w:sz w:val="20"/>
                    <w:szCs w:val="20"/>
                    <w:shd w:val="clear" w:color="auto" w:fill="FFE5A0"/>
                  </w:rPr>
                  <w:t>FY25</w:t>
                </w:r>
              </w:sdtContent>
            </w:sdt>
          </w:p>
        </w:tc>
        <w:tc>
          <w:tcPr>
            <w:tcW w:w="1965"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14:paraId="7CB57C10" w14:textId="77777777" w:rsidR="00F07C3D" w:rsidRDefault="00100F94">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Sonobuoy </w:t>
            </w:r>
          </w:p>
        </w:tc>
        <w:tc>
          <w:tcPr>
            <w:tcW w:w="132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14:paraId="59657FCD" w14:textId="77777777" w:rsidR="00F07C3D" w:rsidRDefault="00100F94">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3TB</w:t>
            </w:r>
          </w:p>
        </w:tc>
        <w:tc>
          <w:tcPr>
            <w:tcW w:w="153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14:paraId="25E4BD68" w14:textId="77777777" w:rsidR="00F07C3D" w:rsidRDefault="00100F94">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External drives</w:t>
            </w:r>
          </w:p>
        </w:tc>
      </w:tr>
      <w:tr w:rsidR="00F07C3D" w14:paraId="3BE01DC6" w14:textId="77777777">
        <w:tc>
          <w:tcPr>
            <w:tcW w:w="1170"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4CA7A4E1" w14:textId="77777777" w:rsidR="00F07C3D" w:rsidRDefault="00100F94">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SEFSC</w:t>
            </w:r>
          </w:p>
        </w:tc>
        <w:tc>
          <w:tcPr>
            <w:tcW w:w="2265"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14:paraId="566D1C0F" w14:textId="77777777" w:rsidR="00F07C3D" w:rsidRDefault="00100F94">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Rice’s whale moorings </w:t>
            </w:r>
          </w:p>
        </w:tc>
        <w:tc>
          <w:tcPr>
            <w:tcW w:w="132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14:paraId="32DA60DD" w14:textId="77777777" w:rsidR="00F07C3D" w:rsidRDefault="00100F94">
            <w:pPr>
              <w:widowControl w:val="0"/>
              <w:spacing w:line="240" w:lineRule="auto"/>
              <w:rPr>
                <w:rFonts w:ascii="Times New Roman" w:eastAsia="Times New Roman" w:hAnsi="Times New Roman" w:cs="Times New Roman"/>
                <w:sz w:val="20"/>
                <w:szCs w:val="20"/>
              </w:rPr>
            </w:pPr>
            <w:sdt>
              <w:sdtPr>
                <w:alias w:val="Review status"/>
                <w:id w:val="2009173850"/>
                <w:dropDownList>
                  <w:listItem w:displayText="FY24" w:value="FY24"/>
                  <w:listItem w:displayText="FY25" w:value="FY25"/>
                  <w:listItem w:displayText="FY26" w:value="FY26"/>
                  <w:listItem w:displayText="TBD" w:value="TBD"/>
                </w:dropDownList>
              </w:sdtPr>
              <w:sdtEndPr/>
              <w:sdtContent>
                <w:r>
                  <w:rPr>
                    <w:rFonts w:ascii="Times New Roman" w:eastAsia="Times New Roman" w:hAnsi="Times New Roman" w:cs="Times New Roman"/>
                    <w:color w:val="0A53A8"/>
                    <w:sz w:val="20"/>
                    <w:szCs w:val="20"/>
                    <w:shd w:val="clear" w:color="auto" w:fill="BFE1F6"/>
                  </w:rPr>
                  <w:t>FY26</w:t>
                </w:r>
              </w:sdtContent>
            </w:sdt>
          </w:p>
        </w:tc>
        <w:tc>
          <w:tcPr>
            <w:tcW w:w="1965"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14:paraId="7EC2C9F6" w14:textId="77777777" w:rsidR="00F07C3D" w:rsidRDefault="00100F94">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Bottom Mounted</w:t>
            </w:r>
          </w:p>
        </w:tc>
        <w:tc>
          <w:tcPr>
            <w:tcW w:w="132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14:paraId="11CACDBE" w14:textId="77777777" w:rsidR="00F07C3D" w:rsidRDefault="00100F94">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100 TB</w:t>
            </w:r>
          </w:p>
        </w:tc>
        <w:tc>
          <w:tcPr>
            <w:tcW w:w="153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14:paraId="2C43B0BD" w14:textId="77777777" w:rsidR="00F07C3D" w:rsidRDefault="00100F94">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Local Server</w:t>
            </w:r>
          </w:p>
        </w:tc>
      </w:tr>
      <w:tr w:rsidR="00F07C3D" w14:paraId="282B5F79" w14:textId="77777777">
        <w:tc>
          <w:tcPr>
            <w:tcW w:w="1170"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1FE309FA" w14:textId="77777777" w:rsidR="00F07C3D" w:rsidRDefault="00100F94">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PIFSC</w:t>
            </w:r>
          </w:p>
        </w:tc>
        <w:tc>
          <w:tcPr>
            <w:tcW w:w="2265"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14:paraId="64027583" w14:textId="77777777" w:rsidR="00F07C3D" w:rsidRDefault="00100F94">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Pacific Islands Passive Acoustic Network</w:t>
            </w:r>
          </w:p>
        </w:tc>
        <w:tc>
          <w:tcPr>
            <w:tcW w:w="132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14:paraId="4D631D8C" w14:textId="77777777" w:rsidR="00F07C3D" w:rsidRDefault="00100F94">
            <w:pPr>
              <w:widowControl w:val="0"/>
              <w:spacing w:line="240" w:lineRule="auto"/>
              <w:rPr>
                <w:rFonts w:ascii="Times New Roman" w:eastAsia="Times New Roman" w:hAnsi="Times New Roman" w:cs="Times New Roman"/>
                <w:sz w:val="20"/>
                <w:szCs w:val="20"/>
              </w:rPr>
            </w:pPr>
            <w:sdt>
              <w:sdtPr>
                <w:alias w:val="Review status"/>
                <w:id w:val="-1763753336"/>
                <w:dropDownList>
                  <w:listItem w:displayText="FY24" w:value="FY24"/>
                  <w:listItem w:displayText="FY25" w:value="FY25"/>
                  <w:listItem w:displayText="FY26" w:value="FY26"/>
                  <w:listItem w:displayText="TBD" w:value="TBD"/>
                </w:dropDownList>
              </w:sdtPr>
              <w:sdtEndPr/>
              <w:sdtContent>
                <w:r>
                  <w:rPr>
                    <w:rFonts w:ascii="Times New Roman" w:eastAsia="Times New Roman" w:hAnsi="Times New Roman" w:cs="Times New Roman"/>
                    <w:color w:val="473821"/>
                    <w:sz w:val="20"/>
                    <w:szCs w:val="20"/>
                    <w:shd w:val="clear" w:color="auto" w:fill="FFE5A0"/>
                  </w:rPr>
                  <w:t>FY25</w:t>
                </w:r>
              </w:sdtContent>
            </w:sdt>
          </w:p>
        </w:tc>
        <w:tc>
          <w:tcPr>
            <w:tcW w:w="1965"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14:paraId="6E716078" w14:textId="77777777" w:rsidR="00F07C3D" w:rsidRDefault="00100F94">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Bottom Mounted</w:t>
            </w:r>
          </w:p>
        </w:tc>
        <w:tc>
          <w:tcPr>
            <w:tcW w:w="132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14:paraId="0E8EC8EB" w14:textId="77777777" w:rsidR="00F07C3D" w:rsidRDefault="00100F94">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250 TB</w:t>
            </w:r>
          </w:p>
        </w:tc>
        <w:tc>
          <w:tcPr>
            <w:tcW w:w="153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14:paraId="16BE9373" w14:textId="77777777" w:rsidR="00F07C3D" w:rsidRDefault="00100F94">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Local server</w:t>
            </w:r>
          </w:p>
        </w:tc>
      </w:tr>
      <w:tr w:rsidR="00F07C3D" w14:paraId="2270B57C" w14:textId="77777777">
        <w:tc>
          <w:tcPr>
            <w:tcW w:w="1170"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22FA5D61" w14:textId="77777777" w:rsidR="00F07C3D" w:rsidRDefault="00100F94">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SWFSC</w:t>
            </w:r>
          </w:p>
        </w:tc>
        <w:tc>
          <w:tcPr>
            <w:tcW w:w="2265"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14:paraId="79DD2375" w14:textId="77777777" w:rsidR="00F07C3D" w:rsidRDefault="00100F94">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PacMAPPs - West Coast</w:t>
            </w:r>
          </w:p>
        </w:tc>
        <w:tc>
          <w:tcPr>
            <w:tcW w:w="132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14:paraId="33A63BD0" w14:textId="77777777" w:rsidR="00F07C3D" w:rsidRDefault="00100F94">
            <w:pPr>
              <w:widowControl w:val="0"/>
              <w:spacing w:line="240" w:lineRule="auto"/>
              <w:rPr>
                <w:rFonts w:ascii="Times New Roman" w:eastAsia="Times New Roman" w:hAnsi="Times New Roman" w:cs="Times New Roman"/>
                <w:sz w:val="20"/>
                <w:szCs w:val="20"/>
              </w:rPr>
            </w:pPr>
            <w:sdt>
              <w:sdtPr>
                <w:alias w:val="Review status"/>
                <w:id w:val="-159293732"/>
                <w:dropDownList>
                  <w:listItem w:displayText="FY24" w:value="FY24"/>
                  <w:listItem w:displayText="FY25" w:value="FY25"/>
                  <w:listItem w:displayText="FY26" w:value="FY26"/>
                  <w:listItem w:displayText="TBD" w:value="TBD"/>
                </w:dropDownList>
              </w:sdtPr>
              <w:sdtEndPr/>
              <w:sdtContent>
                <w:r>
                  <w:rPr>
                    <w:rFonts w:ascii="Times New Roman" w:eastAsia="Times New Roman" w:hAnsi="Times New Roman" w:cs="Times New Roman"/>
                    <w:color w:val="473821"/>
                    <w:sz w:val="20"/>
                    <w:szCs w:val="20"/>
                    <w:shd w:val="clear" w:color="auto" w:fill="FFE5A0"/>
                  </w:rPr>
                  <w:t>FY25</w:t>
                </w:r>
              </w:sdtContent>
            </w:sdt>
          </w:p>
        </w:tc>
        <w:tc>
          <w:tcPr>
            <w:tcW w:w="1965"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14:paraId="0B515B3B" w14:textId="77777777" w:rsidR="00F07C3D" w:rsidRDefault="00100F94">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Drifter/Glider</w:t>
            </w:r>
          </w:p>
        </w:tc>
        <w:tc>
          <w:tcPr>
            <w:tcW w:w="132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14:paraId="4B25908B" w14:textId="77777777" w:rsidR="00F07C3D" w:rsidRDefault="00100F94">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30 TB</w:t>
            </w:r>
          </w:p>
        </w:tc>
        <w:tc>
          <w:tcPr>
            <w:tcW w:w="153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14:paraId="7B27017B" w14:textId="77777777" w:rsidR="00F07C3D" w:rsidRDefault="00100F94">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Local Server</w:t>
            </w:r>
          </w:p>
        </w:tc>
      </w:tr>
      <w:tr w:rsidR="00F07C3D" w14:paraId="1D4CFC05" w14:textId="77777777">
        <w:tc>
          <w:tcPr>
            <w:tcW w:w="1170"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58EF1BCE" w14:textId="77777777" w:rsidR="00F07C3D" w:rsidRDefault="00100F94">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AFSC</w:t>
            </w:r>
          </w:p>
        </w:tc>
        <w:tc>
          <w:tcPr>
            <w:tcW w:w="2265"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14:paraId="680A8BCB" w14:textId="77777777" w:rsidR="00F07C3D" w:rsidRDefault="00100F94">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All datasets</w:t>
            </w:r>
          </w:p>
        </w:tc>
        <w:tc>
          <w:tcPr>
            <w:tcW w:w="132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14:paraId="77A1E267" w14:textId="77777777" w:rsidR="00F07C3D" w:rsidRDefault="00100F94">
            <w:pPr>
              <w:widowControl w:val="0"/>
              <w:spacing w:line="240" w:lineRule="auto"/>
              <w:rPr>
                <w:rFonts w:ascii="Times New Roman" w:eastAsia="Times New Roman" w:hAnsi="Times New Roman" w:cs="Times New Roman"/>
                <w:sz w:val="20"/>
                <w:szCs w:val="20"/>
              </w:rPr>
            </w:pPr>
            <w:sdt>
              <w:sdtPr>
                <w:alias w:val="Review status"/>
                <w:id w:val="1684680287"/>
                <w:dropDownList>
                  <w:listItem w:displayText="FY24" w:value="FY24"/>
                  <w:listItem w:displayText="FY25" w:value="FY25"/>
                  <w:listItem w:displayText="FY26" w:value="FY26"/>
                  <w:listItem w:displayText="TBD" w:value="TBD"/>
                </w:dropDownList>
              </w:sdtPr>
              <w:sdtEndPr/>
              <w:sdtContent>
                <w:r>
                  <w:rPr>
                    <w:rFonts w:ascii="Times New Roman" w:eastAsia="Times New Roman" w:hAnsi="Times New Roman" w:cs="Times New Roman"/>
                    <w:color w:val="473821"/>
                    <w:sz w:val="20"/>
                    <w:szCs w:val="20"/>
                    <w:shd w:val="clear" w:color="auto" w:fill="FFE5A0"/>
                  </w:rPr>
                  <w:t>FY25</w:t>
                </w:r>
              </w:sdtContent>
            </w:sdt>
          </w:p>
        </w:tc>
        <w:tc>
          <w:tcPr>
            <w:tcW w:w="1965"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14:paraId="18778CB2" w14:textId="77777777" w:rsidR="00F07C3D" w:rsidRDefault="00100F94">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Bottom Mounted</w:t>
            </w:r>
          </w:p>
        </w:tc>
        <w:tc>
          <w:tcPr>
            <w:tcW w:w="132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14:paraId="3D5D4522" w14:textId="77777777" w:rsidR="00F07C3D" w:rsidRDefault="00100F94">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65TB</w:t>
            </w:r>
          </w:p>
        </w:tc>
        <w:tc>
          <w:tcPr>
            <w:tcW w:w="153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14:paraId="3E31F33B" w14:textId="77777777" w:rsidR="00F07C3D" w:rsidRDefault="00100F94">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Local NAS and External drives</w:t>
            </w:r>
          </w:p>
        </w:tc>
      </w:tr>
      <w:tr w:rsidR="00F07C3D" w14:paraId="03EDEB4F" w14:textId="77777777">
        <w:tc>
          <w:tcPr>
            <w:tcW w:w="1170"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2D6D20A3" w14:textId="77777777" w:rsidR="00F07C3D" w:rsidRDefault="00100F94">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NEFSC</w:t>
            </w:r>
          </w:p>
        </w:tc>
        <w:tc>
          <w:tcPr>
            <w:tcW w:w="2265"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14:paraId="4E89D85E" w14:textId="77777777" w:rsidR="00F07C3D" w:rsidRDefault="00100F94">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Southern New England Wind Energy Area</w:t>
            </w:r>
          </w:p>
        </w:tc>
        <w:tc>
          <w:tcPr>
            <w:tcW w:w="132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14:paraId="193E6F1C" w14:textId="77777777" w:rsidR="00F07C3D" w:rsidRDefault="00100F94">
            <w:pPr>
              <w:widowControl w:val="0"/>
              <w:spacing w:line="240" w:lineRule="auto"/>
              <w:rPr>
                <w:rFonts w:ascii="Times New Roman" w:eastAsia="Times New Roman" w:hAnsi="Times New Roman" w:cs="Times New Roman"/>
                <w:sz w:val="20"/>
                <w:szCs w:val="20"/>
              </w:rPr>
            </w:pPr>
            <w:sdt>
              <w:sdtPr>
                <w:alias w:val="Review status"/>
                <w:id w:val="448597796"/>
                <w:dropDownList>
                  <w:listItem w:displayText="FY24" w:value="FY24"/>
                  <w:listItem w:displayText="FY25" w:value="FY25"/>
                  <w:listItem w:displayText="FY26" w:value="FY26"/>
                  <w:listItem w:displayText="TBD" w:value="TBD"/>
                </w:dropDownList>
              </w:sdtPr>
              <w:sdtEndPr/>
              <w:sdtContent>
                <w:r>
                  <w:rPr>
                    <w:rFonts w:ascii="Times New Roman" w:eastAsia="Times New Roman" w:hAnsi="Times New Roman" w:cs="Times New Roman"/>
                    <w:color w:val="0A53A8"/>
                    <w:sz w:val="20"/>
                    <w:szCs w:val="20"/>
                    <w:shd w:val="clear" w:color="auto" w:fill="BFE1F6"/>
                  </w:rPr>
                  <w:t>FY26</w:t>
                </w:r>
              </w:sdtContent>
            </w:sdt>
          </w:p>
        </w:tc>
        <w:tc>
          <w:tcPr>
            <w:tcW w:w="1965"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14:paraId="0B393A4D" w14:textId="77777777" w:rsidR="00F07C3D" w:rsidRDefault="00100F94">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Bottom Mounted</w:t>
            </w:r>
          </w:p>
        </w:tc>
        <w:tc>
          <w:tcPr>
            <w:tcW w:w="132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14:paraId="2D7E4722" w14:textId="77777777" w:rsidR="00F07C3D" w:rsidRDefault="00100F94">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300TB</w:t>
            </w:r>
          </w:p>
        </w:tc>
        <w:tc>
          <w:tcPr>
            <w:tcW w:w="153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14:paraId="607BAECD" w14:textId="77777777" w:rsidR="00F07C3D" w:rsidRDefault="00100F94">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Local Server</w:t>
            </w:r>
          </w:p>
        </w:tc>
      </w:tr>
      <w:tr w:rsidR="00F07C3D" w14:paraId="72DABF0E" w14:textId="77777777">
        <w:tc>
          <w:tcPr>
            <w:tcW w:w="1170"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5968DA57" w14:textId="77777777" w:rsidR="00F07C3D" w:rsidRDefault="00100F94">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OAP</w:t>
            </w:r>
          </w:p>
        </w:tc>
        <w:tc>
          <w:tcPr>
            <w:tcW w:w="2265"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14:paraId="268D0EA1" w14:textId="77777777" w:rsidR="00F07C3D" w:rsidRDefault="00100F94">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NRS </w:t>
            </w:r>
          </w:p>
        </w:tc>
        <w:tc>
          <w:tcPr>
            <w:tcW w:w="132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14:paraId="0C76F3DC" w14:textId="77777777" w:rsidR="00F07C3D" w:rsidRDefault="00100F94">
            <w:pPr>
              <w:widowControl w:val="0"/>
              <w:spacing w:line="240" w:lineRule="auto"/>
              <w:rPr>
                <w:rFonts w:ascii="Times New Roman" w:eastAsia="Times New Roman" w:hAnsi="Times New Roman" w:cs="Times New Roman"/>
                <w:sz w:val="20"/>
                <w:szCs w:val="20"/>
              </w:rPr>
            </w:pPr>
            <w:sdt>
              <w:sdtPr>
                <w:alias w:val="Review status"/>
                <w:id w:val="399744910"/>
                <w:dropDownList>
                  <w:listItem w:displayText="FY24" w:value="FY24"/>
                  <w:listItem w:displayText="FY25" w:value="FY25"/>
                  <w:listItem w:displayText="FY26" w:value="FY26"/>
                  <w:listItem w:displayText="Bi yearly" w:value="Bi yearly"/>
                </w:dropDownList>
              </w:sdtPr>
              <w:sdtEndPr/>
              <w:sdtContent>
                <w:r>
                  <w:rPr>
                    <w:rFonts w:ascii="Times New Roman" w:eastAsia="Times New Roman" w:hAnsi="Times New Roman" w:cs="Times New Roman"/>
                    <w:color w:val="0A53A8"/>
                    <w:sz w:val="20"/>
                    <w:szCs w:val="20"/>
                    <w:shd w:val="clear" w:color="auto" w:fill="BFE1F6"/>
                  </w:rPr>
                  <w:t>FY26</w:t>
                </w:r>
              </w:sdtContent>
            </w:sdt>
          </w:p>
        </w:tc>
        <w:tc>
          <w:tcPr>
            <w:tcW w:w="1965"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14:paraId="4A75E955" w14:textId="77777777" w:rsidR="00F07C3D" w:rsidRDefault="00100F94">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Bottom Mounted</w:t>
            </w:r>
          </w:p>
        </w:tc>
        <w:tc>
          <w:tcPr>
            <w:tcW w:w="132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14:paraId="28853460" w14:textId="77777777" w:rsidR="00F07C3D" w:rsidRDefault="00100F94">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30TB</w:t>
            </w:r>
          </w:p>
        </w:tc>
        <w:tc>
          <w:tcPr>
            <w:tcW w:w="153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14:paraId="19372031" w14:textId="77777777" w:rsidR="00F07C3D" w:rsidRDefault="00100F94">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Local server</w:t>
            </w:r>
          </w:p>
        </w:tc>
      </w:tr>
      <w:tr w:rsidR="00F07C3D" w14:paraId="6207DC22" w14:textId="77777777">
        <w:tc>
          <w:tcPr>
            <w:tcW w:w="1170"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4CE07253" w14:textId="77777777" w:rsidR="00F07C3D" w:rsidRDefault="00100F94">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NWFSC</w:t>
            </w:r>
          </w:p>
        </w:tc>
        <w:tc>
          <w:tcPr>
            <w:tcW w:w="2265"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14:paraId="598EA5E7" w14:textId="77777777" w:rsidR="00F07C3D" w:rsidRDefault="00100F94">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Outer Coast (Huff)</w:t>
            </w:r>
          </w:p>
          <w:p w14:paraId="507F8142" w14:textId="77777777" w:rsidR="00F07C3D" w:rsidRDefault="00100F94">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PNW coastal recorder 2006-2011</w:t>
            </w:r>
          </w:p>
          <w:p w14:paraId="468EA1DC" w14:textId="77777777" w:rsidR="00F07C3D" w:rsidRDefault="00100F94">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PODS</w:t>
            </w:r>
          </w:p>
        </w:tc>
        <w:tc>
          <w:tcPr>
            <w:tcW w:w="132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14:paraId="68E44970" w14:textId="77777777" w:rsidR="00F07C3D" w:rsidRDefault="00100F94">
            <w:pPr>
              <w:widowControl w:val="0"/>
              <w:spacing w:line="240" w:lineRule="auto"/>
              <w:rPr>
                <w:rFonts w:ascii="Times New Roman" w:eastAsia="Times New Roman" w:hAnsi="Times New Roman" w:cs="Times New Roman"/>
                <w:sz w:val="20"/>
                <w:szCs w:val="20"/>
              </w:rPr>
            </w:pPr>
            <w:sdt>
              <w:sdtPr>
                <w:alias w:val="Review status"/>
                <w:id w:val="-2131589358"/>
                <w:dropDownList>
                  <w:listItem w:displayText="FY24" w:value="FY24"/>
                  <w:listItem w:displayText="FY25" w:value="FY25"/>
                  <w:listItem w:displayText="FY26" w:value="FY26"/>
                  <w:listItem w:displayText="Bi yearly" w:value="Bi yearly"/>
                </w:dropDownList>
              </w:sdtPr>
              <w:sdtEndPr/>
              <w:sdtContent>
                <w:r>
                  <w:rPr>
                    <w:rFonts w:ascii="Times New Roman" w:eastAsia="Times New Roman" w:hAnsi="Times New Roman" w:cs="Times New Roman"/>
                    <w:color w:val="0A53A8"/>
                    <w:sz w:val="20"/>
                    <w:szCs w:val="20"/>
                    <w:shd w:val="clear" w:color="auto" w:fill="BFE1F6"/>
                  </w:rPr>
                  <w:t>FY26</w:t>
                </w:r>
              </w:sdtContent>
            </w:sdt>
          </w:p>
        </w:tc>
        <w:tc>
          <w:tcPr>
            <w:tcW w:w="1965"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14:paraId="18E249B2" w14:textId="77777777" w:rsidR="00F07C3D" w:rsidRDefault="00100F94">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Bottom Mounted</w:t>
            </w:r>
          </w:p>
          <w:p w14:paraId="3C31FCBE" w14:textId="77777777" w:rsidR="00F07C3D" w:rsidRDefault="00100F94">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Bottom Mounted</w:t>
            </w:r>
          </w:p>
          <w:p w14:paraId="64B9DF03" w14:textId="77777777" w:rsidR="00F07C3D" w:rsidRDefault="00100F94">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Towed Array</w:t>
            </w:r>
          </w:p>
        </w:tc>
        <w:tc>
          <w:tcPr>
            <w:tcW w:w="132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14:paraId="49AD55B3" w14:textId="77777777" w:rsidR="00F07C3D" w:rsidRDefault="00100F94">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30TB</w:t>
            </w:r>
          </w:p>
          <w:p w14:paraId="19BD852D" w14:textId="77777777" w:rsidR="00F07C3D" w:rsidRDefault="00100F94">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10TB</w:t>
            </w:r>
          </w:p>
          <w:p w14:paraId="16AADE53" w14:textId="77777777" w:rsidR="00F07C3D" w:rsidRDefault="00100F94">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 TB</w:t>
            </w:r>
          </w:p>
        </w:tc>
        <w:tc>
          <w:tcPr>
            <w:tcW w:w="153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14:paraId="341FDADD" w14:textId="77777777" w:rsidR="00F07C3D" w:rsidRDefault="00100F94">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Local Server</w:t>
            </w:r>
          </w:p>
          <w:p w14:paraId="451C196A" w14:textId="77777777" w:rsidR="00F07C3D" w:rsidRDefault="00100F94">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And External drives</w:t>
            </w:r>
          </w:p>
        </w:tc>
      </w:tr>
    </w:tbl>
    <w:p w14:paraId="62950261" w14:textId="77777777" w:rsidR="00F07C3D" w:rsidRDefault="00F07C3D">
      <w:pPr>
        <w:spacing w:line="240" w:lineRule="auto"/>
        <w:rPr>
          <w:rFonts w:ascii="Times New Roman" w:eastAsia="Times New Roman" w:hAnsi="Times New Roman" w:cs="Times New Roman"/>
          <w:b/>
          <w:sz w:val="24"/>
          <w:szCs w:val="24"/>
        </w:rPr>
      </w:pPr>
    </w:p>
    <w:p w14:paraId="09893103" w14:textId="77777777" w:rsidR="00F07C3D" w:rsidRDefault="00F07C3D">
      <w:pPr>
        <w:spacing w:line="240" w:lineRule="auto"/>
        <w:rPr>
          <w:rFonts w:ascii="Times New Roman" w:eastAsia="Times New Roman" w:hAnsi="Times New Roman" w:cs="Times New Roman"/>
          <w:b/>
        </w:rPr>
      </w:pPr>
    </w:p>
    <w:p w14:paraId="6F29F789" w14:textId="77777777" w:rsidR="00F07C3D" w:rsidRDefault="00F07C3D">
      <w:pPr>
        <w:spacing w:line="240" w:lineRule="auto"/>
        <w:rPr>
          <w:rFonts w:ascii="Times New Roman" w:eastAsia="Times New Roman" w:hAnsi="Times New Roman" w:cs="Times New Roman"/>
          <w:b/>
        </w:rPr>
      </w:pPr>
    </w:p>
    <w:p w14:paraId="380A2C7F" w14:textId="77777777" w:rsidR="00F07C3D" w:rsidRDefault="00100F94">
      <w:pPr>
        <w:spacing w:after="200" w:line="259" w:lineRule="auto"/>
        <w:rPr>
          <w:rFonts w:ascii="Times New Roman" w:eastAsia="Times New Roman" w:hAnsi="Times New Roman" w:cs="Times New Roman"/>
          <w:b/>
        </w:rPr>
      </w:pPr>
      <w:r>
        <w:rPr>
          <w:rFonts w:ascii="Times New Roman" w:eastAsia="Times New Roman" w:hAnsi="Times New Roman" w:cs="Times New Roman"/>
          <w:b/>
        </w:rPr>
        <w:t>Project 3. Developing a National PAM Decision Support Tool</w:t>
      </w:r>
    </w:p>
    <w:p w14:paraId="7959C300" w14:textId="77777777" w:rsidR="00F07C3D" w:rsidRDefault="00100F94">
      <w:pPr>
        <w:spacing w:after="200" w:line="259" w:lineRule="auto"/>
        <w:rPr>
          <w:rFonts w:ascii="Times New Roman" w:eastAsia="Times New Roman" w:hAnsi="Times New Roman" w:cs="Times New Roman"/>
        </w:rPr>
      </w:pPr>
      <w:r>
        <w:rPr>
          <w:rFonts w:ascii="Times New Roman" w:eastAsia="Times New Roman" w:hAnsi="Times New Roman" w:cs="Times New Roman"/>
          <w:b/>
        </w:rPr>
        <w:t>Ready access to decision support tools using PAM data products are essential</w:t>
      </w:r>
      <w:r>
        <w:rPr>
          <w:rFonts w:ascii="Times New Roman" w:eastAsia="Times New Roman" w:hAnsi="Times New Roman" w:cs="Times New Roman"/>
        </w:rPr>
        <w:t xml:space="preserve"> </w:t>
      </w:r>
      <w:r>
        <w:rPr>
          <w:rFonts w:ascii="Times New Roman" w:eastAsia="Times New Roman" w:hAnsi="Times New Roman" w:cs="Times New Roman"/>
          <w:b/>
        </w:rPr>
        <w:t>for allowing NOAA scientists, managers, academia, industry, NGO’s and other stakeholders to make informed decisions with regards to regulating anthropogenic activities and underst</w:t>
      </w:r>
      <w:r>
        <w:rPr>
          <w:rFonts w:ascii="Times New Roman" w:eastAsia="Times New Roman" w:hAnsi="Times New Roman" w:cs="Times New Roman"/>
          <w:b/>
        </w:rPr>
        <w:t xml:space="preserve">anding long term data trends. </w:t>
      </w:r>
      <w:r>
        <w:rPr>
          <w:rFonts w:ascii="Times New Roman" w:eastAsia="Times New Roman" w:hAnsi="Times New Roman" w:cs="Times New Roman"/>
        </w:rPr>
        <w:t xml:space="preserve">The </w:t>
      </w:r>
      <w:hyperlink r:id="rId9" w:anchor="/">
        <w:r>
          <w:rPr>
            <w:rFonts w:ascii="Times New Roman" w:eastAsia="Times New Roman" w:hAnsi="Times New Roman" w:cs="Times New Roman"/>
            <w:color w:val="1155CC"/>
            <w:u w:val="single"/>
          </w:rPr>
          <w:t>Passive Acoustic Cetacean Map | NOAA NEFSC</w:t>
        </w:r>
      </w:hyperlink>
      <w:r>
        <w:rPr>
          <w:rFonts w:ascii="Times New Roman" w:eastAsia="Times New Roman" w:hAnsi="Times New Roman" w:cs="Times New Roman"/>
        </w:rPr>
        <w:t xml:space="preserve"> (PACM) is currently focused on providing Atlantic PAM detections for 11 cetacean species. This tool is widely</w:t>
      </w:r>
      <w:r>
        <w:rPr>
          <w:rFonts w:ascii="Times New Roman" w:eastAsia="Times New Roman" w:hAnsi="Times New Roman" w:cs="Times New Roman"/>
        </w:rPr>
        <w:t xml:space="preserve"> used by stakeholders in a wide range of management decisions ranging from permitting of aquaculture farms or wind turbines, development of offshore wind mitigation and monitoring guidelines, standards and operational plans. In addition, scientific researc</w:t>
      </w:r>
      <w:r>
        <w:rPr>
          <w:rFonts w:ascii="Times New Roman" w:eastAsia="Times New Roman" w:hAnsi="Times New Roman" w:cs="Times New Roman"/>
        </w:rPr>
        <w:t>hers contribute their PAM detection data to help increase the capacity of PACM to inform long term climatic or anthropogenic changes in species distributions and occurrence. As a result PACM houses cetacean detection data from over 40 institutions and coll</w:t>
      </w:r>
      <w:r>
        <w:rPr>
          <w:rFonts w:ascii="Times New Roman" w:eastAsia="Times New Roman" w:hAnsi="Times New Roman" w:cs="Times New Roman"/>
        </w:rPr>
        <w:t xml:space="preserve">aborators. Additionally NMFS and BOEM are requiring all PAM detection data collected by offshore wind energy companies to be uploaded into PACM. </w:t>
      </w:r>
      <w:r>
        <w:rPr>
          <w:noProof/>
        </w:rPr>
        <w:drawing>
          <wp:anchor distT="114300" distB="114300" distL="114300" distR="114300" simplePos="0" relativeHeight="251659264" behindDoc="0" locked="0" layoutInCell="1" hidden="0" allowOverlap="1" wp14:anchorId="253E2E58" wp14:editId="5D84A49B">
            <wp:simplePos x="0" y="0"/>
            <wp:positionH relativeFrom="column">
              <wp:posOffset>1</wp:posOffset>
            </wp:positionH>
            <wp:positionV relativeFrom="paragraph">
              <wp:posOffset>1400026</wp:posOffset>
            </wp:positionV>
            <wp:extent cx="4438650" cy="2185182"/>
            <wp:effectExtent l="0" t="0" r="0" b="0"/>
            <wp:wrapSquare wrapText="bothSides" distT="114300" distB="114300" distL="114300" distR="11430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4438650" cy="2185182"/>
                    </a:xfrm>
                    <a:prstGeom prst="rect">
                      <a:avLst/>
                    </a:prstGeom>
                    <a:ln/>
                  </pic:spPr>
                </pic:pic>
              </a:graphicData>
            </a:graphic>
          </wp:anchor>
        </w:drawing>
      </w:r>
    </w:p>
    <w:p w14:paraId="039AC00E" w14:textId="77777777" w:rsidR="00F07C3D" w:rsidRDefault="00100F94">
      <w:pPr>
        <w:spacing w:after="200" w:line="259" w:lineRule="auto"/>
        <w:rPr>
          <w:rFonts w:ascii="Times New Roman" w:eastAsia="Times New Roman" w:hAnsi="Times New Roman" w:cs="Times New Roman"/>
        </w:rPr>
      </w:pPr>
      <w:r>
        <w:rPr>
          <w:rFonts w:ascii="Times New Roman" w:eastAsia="Times New Roman" w:hAnsi="Times New Roman" w:cs="Times New Roman"/>
          <w:b/>
        </w:rPr>
        <w:t xml:space="preserve">In order for PACM to be transformed into a National product </w:t>
      </w:r>
      <w:r>
        <w:rPr>
          <w:rFonts w:ascii="Times New Roman" w:eastAsia="Times New Roman" w:hAnsi="Times New Roman" w:cs="Times New Roman"/>
        </w:rPr>
        <w:t>that can not only accommodate growing NMFS data but also other NOAA line offices (ONMS, PMEL, IOOS), offshore wind industry and further collaborator data,</w:t>
      </w:r>
      <w:r>
        <w:rPr>
          <w:rFonts w:ascii="Times New Roman" w:eastAsia="Times New Roman" w:hAnsi="Times New Roman" w:cs="Times New Roman"/>
          <w:b/>
        </w:rPr>
        <w:t xml:space="preserve"> PACM needs to be moved into the Cloud where an underlying infrastructure database can be created to f</w:t>
      </w:r>
      <w:r>
        <w:rPr>
          <w:rFonts w:ascii="Times New Roman" w:eastAsia="Times New Roman" w:hAnsi="Times New Roman" w:cs="Times New Roman"/>
          <w:b/>
        </w:rPr>
        <w:t xml:space="preserve">acilitate efficient data upload. </w:t>
      </w:r>
      <w:r>
        <w:rPr>
          <w:rFonts w:ascii="Times New Roman" w:eastAsia="Times New Roman" w:hAnsi="Times New Roman" w:cs="Times New Roman"/>
        </w:rPr>
        <w:t xml:space="preserve">The PACM software engineer will work together with NMFS OCIO to migrate PACM to the cloud and construct a relational database allowing broader data contributions. The PAM SI will focus on adding regional historical data to </w:t>
      </w:r>
      <w:r>
        <w:rPr>
          <w:rFonts w:ascii="Times New Roman" w:eastAsia="Times New Roman" w:hAnsi="Times New Roman" w:cs="Times New Roman"/>
        </w:rPr>
        <w:t xml:space="preserve">PACM, while NARW IRA and BOEM IRA funds will focus on adding industry and collaborator data.    </w:t>
      </w:r>
    </w:p>
    <w:p w14:paraId="62C67FAC" w14:textId="77777777" w:rsidR="00F07C3D" w:rsidRDefault="00100F94">
      <w:pPr>
        <w:spacing w:after="200" w:line="259" w:lineRule="auto"/>
        <w:rPr>
          <w:rFonts w:ascii="Times New Roman" w:eastAsia="Times New Roman" w:hAnsi="Times New Roman" w:cs="Times New Roman"/>
        </w:rPr>
      </w:pPr>
      <w:r>
        <w:rPr>
          <w:rFonts w:ascii="Times New Roman" w:eastAsia="Times New Roman" w:hAnsi="Times New Roman" w:cs="Times New Roman"/>
        </w:rPr>
        <w:t xml:space="preserve">PACM is designed to be able to incorporate other analytical decision support tools. </w:t>
      </w:r>
      <w:hyperlink r:id="rId11" w:anchor="/">
        <w:r>
          <w:rPr>
            <w:rFonts w:ascii="Times New Roman" w:eastAsia="Times New Roman" w:hAnsi="Times New Roman" w:cs="Times New Roman"/>
            <w:color w:val="1155CC"/>
            <w:u w:val="single"/>
          </w:rPr>
          <w:t>EcoSHEDS | US</w:t>
        </w:r>
        <w:r>
          <w:rPr>
            <w:rFonts w:ascii="Times New Roman" w:eastAsia="Times New Roman" w:hAnsi="Times New Roman" w:cs="Times New Roman"/>
            <w:color w:val="1155CC"/>
            <w:u w:val="single"/>
          </w:rPr>
          <w:t>GS</w:t>
        </w:r>
      </w:hyperlink>
      <w:r>
        <w:rPr>
          <w:rFonts w:ascii="Times New Roman" w:eastAsia="Times New Roman" w:hAnsi="Times New Roman" w:cs="Times New Roman"/>
        </w:rPr>
        <w:t xml:space="preserve"> provides a good example of what an expanded version of PACM might grow to look like. In Project 4, PAM SI will work on the further development of some of these integrative tools. One integrative data measure that is ready for PACM integration are ambien</w:t>
      </w:r>
      <w:r>
        <w:rPr>
          <w:rFonts w:ascii="Times New Roman" w:eastAsia="Times New Roman" w:hAnsi="Times New Roman" w:cs="Times New Roman"/>
        </w:rPr>
        <w:t xml:space="preserve">t sound measurements. Species and oceanographic changes can be monitored by making baseline soundscape data comparisons with ocean temperature, salinity and other oceanographic and biological data attributes. </w:t>
      </w:r>
      <w:r>
        <w:rPr>
          <w:rFonts w:ascii="Times New Roman" w:eastAsia="Times New Roman" w:hAnsi="Times New Roman" w:cs="Times New Roman"/>
          <w:b/>
        </w:rPr>
        <w:t>As part of the National PACM decision support t</w:t>
      </w:r>
      <w:r>
        <w:rPr>
          <w:rFonts w:ascii="Times New Roman" w:eastAsia="Times New Roman" w:hAnsi="Times New Roman" w:cs="Times New Roman"/>
          <w:b/>
        </w:rPr>
        <w:t xml:space="preserve">ool, the PAM SI will analyze sound metrics across all PAM data archived at NCEI. The </w:t>
      </w:r>
      <w:r>
        <w:rPr>
          <w:rFonts w:ascii="Times New Roman" w:eastAsia="Times New Roman" w:hAnsi="Times New Roman" w:cs="Times New Roman"/>
          <w:b/>
        </w:rPr>
        <w:lastRenderedPageBreak/>
        <w:t>PACM software developer will create a framework for exploring these data metrics and PAM SI members and other stakeholders will test its effectiveness as a decision suppor</w:t>
      </w:r>
      <w:r>
        <w:rPr>
          <w:rFonts w:ascii="Times New Roman" w:eastAsia="Times New Roman" w:hAnsi="Times New Roman" w:cs="Times New Roman"/>
          <w:b/>
        </w:rPr>
        <w:t>t tool.</w:t>
      </w:r>
      <w:r>
        <w:rPr>
          <w:rFonts w:ascii="Times New Roman" w:eastAsia="Times New Roman" w:hAnsi="Times New Roman" w:cs="Times New Roman"/>
        </w:rPr>
        <w:t xml:space="preserve"> </w:t>
      </w:r>
    </w:p>
    <w:p w14:paraId="741CD83A" w14:textId="77777777" w:rsidR="00F07C3D" w:rsidRDefault="00F07C3D">
      <w:pPr>
        <w:spacing w:after="200" w:line="259" w:lineRule="auto"/>
        <w:rPr>
          <w:rFonts w:ascii="Times New Roman" w:eastAsia="Times New Roman" w:hAnsi="Times New Roman" w:cs="Times New Roman"/>
        </w:rPr>
      </w:pPr>
    </w:p>
    <w:p w14:paraId="11A014BF" w14:textId="77777777" w:rsidR="00F07C3D" w:rsidRDefault="00100F94">
      <w:pPr>
        <w:spacing w:after="200" w:line="259" w:lineRule="auto"/>
        <w:rPr>
          <w:rFonts w:ascii="Times New Roman" w:eastAsia="Times New Roman" w:hAnsi="Times New Roman" w:cs="Times New Roman"/>
        </w:rPr>
      </w:pPr>
      <w:r>
        <w:rPr>
          <w:rFonts w:ascii="Times New Roman" w:eastAsia="Times New Roman" w:hAnsi="Times New Roman" w:cs="Times New Roman"/>
        </w:rPr>
        <w:t>The PAM SI efforts will focus on:</w:t>
      </w:r>
    </w:p>
    <w:p w14:paraId="4548979D" w14:textId="77777777" w:rsidR="00F07C3D" w:rsidRDefault="00100F94">
      <w:pPr>
        <w:numPr>
          <w:ilvl w:val="0"/>
          <w:numId w:val="2"/>
        </w:numPr>
        <w:spacing w:after="200" w:line="259" w:lineRule="auto"/>
        <w:rPr>
          <w:rFonts w:ascii="Times New Roman" w:eastAsia="Times New Roman" w:hAnsi="Times New Roman" w:cs="Times New Roman"/>
        </w:rPr>
      </w:pPr>
      <w:r>
        <w:rPr>
          <w:rFonts w:ascii="Times New Roman" w:eastAsia="Times New Roman" w:hAnsi="Times New Roman" w:cs="Times New Roman"/>
          <w:u w:val="single"/>
        </w:rPr>
        <w:t>Moving PACM into a Cloud environment and constructing a relational database.</w:t>
      </w:r>
      <w:r>
        <w:rPr>
          <w:rFonts w:ascii="Times New Roman" w:eastAsia="Times New Roman" w:hAnsi="Times New Roman" w:cs="Times New Roman"/>
        </w:rPr>
        <w:t xml:space="preserve"> The PACM software developer will work with NMFS OCIO cloud architect to design the underlying database needed for PAM SI species detect</w:t>
      </w:r>
      <w:r>
        <w:rPr>
          <w:rFonts w:ascii="Times New Roman" w:eastAsia="Times New Roman" w:hAnsi="Times New Roman" w:cs="Times New Roman"/>
        </w:rPr>
        <w:t xml:space="preserve">ion data upload. FMCs will prepare and upload cetacean data products (see Table below). </w:t>
      </w:r>
    </w:p>
    <w:p w14:paraId="0CED2CAB" w14:textId="77777777" w:rsidR="00F07C3D" w:rsidRDefault="00100F94">
      <w:pPr>
        <w:numPr>
          <w:ilvl w:val="0"/>
          <w:numId w:val="2"/>
        </w:numPr>
        <w:spacing w:after="200" w:line="259" w:lineRule="auto"/>
        <w:rPr>
          <w:rFonts w:ascii="Times New Roman" w:eastAsia="Times New Roman" w:hAnsi="Times New Roman" w:cs="Times New Roman"/>
        </w:rPr>
      </w:pPr>
      <w:r>
        <w:rPr>
          <w:rFonts w:ascii="Times New Roman" w:eastAsia="Times New Roman" w:hAnsi="Times New Roman" w:cs="Times New Roman"/>
          <w:u w:val="single"/>
        </w:rPr>
        <w:t xml:space="preserve">Develop a framework for a PACM ambient noise decision support tool. </w:t>
      </w:r>
      <w:r>
        <w:rPr>
          <w:rFonts w:ascii="Times New Roman" w:eastAsia="Times New Roman" w:hAnsi="Times New Roman" w:cs="Times New Roman"/>
        </w:rPr>
        <w:t xml:space="preserve">OAP will analyze all archival NMFS data going to NCEI for ambient noise metrics. The PACM software </w:t>
      </w:r>
      <w:r>
        <w:rPr>
          <w:rFonts w:ascii="Times New Roman" w:eastAsia="Times New Roman" w:hAnsi="Times New Roman" w:cs="Times New Roman"/>
        </w:rPr>
        <w:t xml:space="preserve">developer will create an ambient noise tool that PAM SI will test and evaluate. </w:t>
      </w:r>
    </w:p>
    <w:p w14:paraId="01D74C4E" w14:textId="77777777" w:rsidR="00F07C3D" w:rsidRDefault="00100F94">
      <w:pPr>
        <w:numPr>
          <w:ilvl w:val="0"/>
          <w:numId w:val="2"/>
        </w:numPr>
        <w:spacing w:after="200" w:line="259" w:lineRule="auto"/>
        <w:rPr>
          <w:rFonts w:ascii="Times New Roman" w:eastAsia="Times New Roman" w:hAnsi="Times New Roman" w:cs="Times New Roman"/>
        </w:rPr>
      </w:pPr>
      <w:r>
        <w:rPr>
          <w:rFonts w:ascii="Times New Roman" w:eastAsia="Times New Roman" w:hAnsi="Times New Roman" w:cs="Times New Roman"/>
          <w:u w:val="single"/>
        </w:rPr>
        <w:t>Establish a routine workflow and cost estimate for regular data ingestion.</w:t>
      </w:r>
      <w:r>
        <w:rPr>
          <w:rFonts w:ascii="Times New Roman" w:eastAsia="Times New Roman" w:hAnsi="Times New Roman" w:cs="Times New Roman"/>
        </w:rPr>
        <w:t xml:space="preserve"> PAM SI will prioritize continued sharing of data products. Final workflow and cost estimates for fur</w:t>
      </w:r>
      <w:r>
        <w:rPr>
          <w:rFonts w:ascii="Times New Roman" w:eastAsia="Times New Roman" w:hAnsi="Times New Roman" w:cs="Times New Roman"/>
        </w:rPr>
        <w:t xml:space="preserve">ther development needs and maintenance of PACM will be produced. </w:t>
      </w:r>
    </w:p>
    <w:p w14:paraId="3B96F7F2" w14:textId="77777777" w:rsidR="00F07C3D" w:rsidRDefault="00F07C3D">
      <w:pPr>
        <w:spacing w:line="240" w:lineRule="auto"/>
        <w:rPr>
          <w:rFonts w:ascii="Times New Roman" w:eastAsia="Times New Roman" w:hAnsi="Times New Roman" w:cs="Times New Roman"/>
        </w:rPr>
      </w:pPr>
    </w:p>
    <w:p w14:paraId="29B2CDD1" w14:textId="77777777" w:rsidR="00F07C3D" w:rsidRDefault="00F07C3D">
      <w:pPr>
        <w:spacing w:line="240" w:lineRule="auto"/>
        <w:rPr>
          <w:rFonts w:ascii="Times New Roman" w:eastAsia="Times New Roman" w:hAnsi="Times New Roman" w:cs="Times New Roman"/>
        </w:rPr>
      </w:pPr>
    </w:p>
    <w:tbl>
      <w:tblPr>
        <w:tblStyle w:val="a0"/>
        <w:tblpPr w:leftFromText="180" w:rightFromText="180" w:topFromText="180" w:bottomFromText="180" w:vertAnchor="text"/>
        <w:tblW w:w="93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0"/>
        <w:gridCol w:w="4365"/>
        <w:gridCol w:w="1995"/>
      </w:tblGrid>
      <w:tr w:rsidR="00F07C3D" w14:paraId="5DF645A3" w14:textId="77777777">
        <w:trPr>
          <w:tblHeader/>
        </w:trPr>
        <w:tc>
          <w:tcPr>
            <w:tcW w:w="2970" w:type="dxa"/>
            <w:tcBorders>
              <w:top w:val="single" w:sz="8" w:space="0" w:color="BDC1C6"/>
              <w:left w:val="nil"/>
              <w:bottom w:val="single" w:sz="8" w:space="0" w:color="BDC1C6"/>
              <w:right w:val="single" w:sz="8" w:space="0" w:color="BDC1C6"/>
            </w:tcBorders>
            <w:shd w:val="clear" w:color="auto" w:fill="F1F3F4"/>
          </w:tcPr>
          <w:p w14:paraId="4B8E9FAB" w14:textId="77777777" w:rsidR="00F07C3D" w:rsidRDefault="00100F94">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FMC</w:t>
            </w:r>
          </w:p>
        </w:tc>
        <w:tc>
          <w:tcPr>
            <w:tcW w:w="4365" w:type="dxa"/>
            <w:tcBorders>
              <w:top w:val="single" w:sz="8" w:space="0" w:color="BDC1C6"/>
              <w:left w:val="single" w:sz="8" w:space="0" w:color="BDC1C6"/>
              <w:bottom w:val="single" w:sz="8" w:space="0" w:color="BDC1C6"/>
              <w:right w:val="single" w:sz="8" w:space="0" w:color="BDC1C6"/>
            </w:tcBorders>
            <w:shd w:val="clear" w:color="auto" w:fill="F1F3F4"/>
          </w:tcPr>
          <w:p w14:paraId="39904DAB" w14:textId="77777777" w:rsidR="00F07C3D" w:rsidRDefault="00100F94">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Cetacean Detection Data</w:t>
            </w:r>
          </w:p>
        </w:tc>
        <w:tc>
          <w:tcPr>
            <w:tcW w:w="1995" w:type="dxa"/>
            <w:tcBorders>
              <w:top w:val="single" w:sz="8" w:space="0" w:color="BDC1C6"/>
              <w:left w:val="single" w:sz="8" w:space="0" w:color="BDC1C6"/>
              <w:bottom w:val="single" w:sz="8" w:space="0" w:color="BDC1C6"/>
              <w:right w:val="nil"/>
            </w:tcBorders>
            <w:shd w:val="clear" w:color="auto" w:fill="F1F3F4"/>
          </w:tcPr>
          <w:p w14:paraId="70007E32" w14:textId="77777777" w:rsidR="00F07C3D" w:rsidRDefault="00100F94">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Status</w:t>
            </w:r>
          </w:p>
        </w:tc>
      </w:tr>
      <w:tr w:rsidR="00F07C3D" w14:paraId="67523EB6" w14:textId="77777777">
        <w:tc>
          <w:tcPr>
            <w:tcW w:w="2970" w:type="dxa"/>
            <w:tcBorders>
              <w:top w:val="single" w:sz="8" w:space="0" w:color="BDC1C6"/>
              <w:left w:val="nil"/>
              <w:bottom w:val="single" w:sz="8" w:space="0" w:color="BDC1C6"/>
              <w:right w:val="single" w:sz="8" w:space="0" w:color="BDC1C6"/>
            </w:tcBorders>
          </w:tcPr>
          <w:p w14:paraId="4BDA799F" w14:textId="77777777" w:rsidR="00F07C3D" w:rsidRDefault="00100F94">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SEFSC</w:t>
            </w:r>
          </w:p>
        </w:tc>
        <w:tc>
          <w:tcPr>
            <w:tcW w:w="4365" w:type="dxa"/>
            <w:tcBorders>
              <w:top w:val="single" w:sz="8" w:space="0" w:color="BDC1C6"/>
              <w:left w:val="single" w:sz="8" w:space="0" w:color="BDC1C6"/>
              <w:bottom w:val="single" w:sz="8" w:space="0" w:color="BDC1C6"/>
              <w:right w:val="single" w:sz="8" w:space="0" w:color="BDC1C6"/>
            </w:tcBorders>
          </w:tcPr>
          <w:p w14:paraId="1778A8D3" w14:textId="77777777" w:rsidR="00F07C3D" w:rsidRDefault="00100F94">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LISTEN GOMex</w:t>
            </w:r>
          </w:p>
        </w:tc>
        <w:tc>
          <w:tcPr>
            <w:tcW w:w="1995" w:type="dxa"/>
            <w:tcBorders>
              <w:top w:val="single" w:sz="8" w:space="0" w:color="BDC1C6"/>
              <w:left w:val="single" w:sz="8" w:space="0" w:color="BDC1C6"/>
              <w:bottom w:val="single" w:sz="8" w:space="0" w:color="BDC1C6"/>
              <w:right w:val="nil"/>
            </w:tcBorders>
          </w:tcPr>
          <w:p w14:paraId="0AF154E3" w14:textId="77777777" w:rsidR="00F07C3D" w:rsidRDefault="00100F94">
            <w:pPr>
              <w:widowControl w:val="0"/>
              <w:spacing w:line="240" w:lineRule="auto"/>
              <w:rPr>
                <w:rFonts w:ascii="Times New Roman" w:eastAsia="Times New Roman" w:hAnsi="Times New Roman" w:cs="Times New Roman"/>
                <w:sz w:val="20"/>
                <w:szCs w:val="20"/>
              </w:rPr>
            </w:pPr>
            <w:sdt>
              <w:sdtPr>
                <w:alias w:val="Review status"/>
                <w:id w:val="-1803385803"/>
                <w:dropDownList>
                  <w:listItem w:displayText="Not started" w:value="Not started"/>
                  <w:listItem w:displayText="In progress" w:value="In progress"/>
                  <w:listItem w:displayText="Under review" w:value="Under review"/>
                  <w:listItem w:displayText="Approved" w:value="Approved"/>
                </w:dropDownList>
              </w:sdtPr>
              <w:sdtEndPr/>
              <w:sdtContent>
                <w:r>
                  <w:rPr>
                    <w:rFonts w:ascii="Times New Roman" w:eastAsia="Times New Roman" w:hAnsi="Times New Roman" w:cs="Times New Roman"/>
                    <w:color w:val="473821"/>
                    <w:sz w:val="20"/>
                    <w:szCs w:val="20"/>
                    <w:shd w:val="clear" w:color="auto" w:fill="FFE5A0"/>
                  </w:rPr>
                  <w:t>In progress</w:t>
                </w:r>
              </w:sdtContent>
            </w:sdt>
          </w:p>
        </w:tc>
      </w:tr>
      <w:tr w:rsidR="00F07C3D" w14:paraId="1474561C" w14:textId="77777777">
        <w:tc>
          <w:tcPr>
            <w:tcW w:w="2970" w:type="dxa"/>
            <w:tcBorders>
              <w:top w:val="single" w:sz="8" w:space="0" w:color="BDC1C6"/>
              <w:left w:val="nil"/>
              <w:bottom w:val="single" w:sz="8" w:space="0" w:color="BDC1C6"/>
              <w:right w:val="single" w:sz="8" w:space="0" w:color="BDC1C6"/>
            </w:tcBorders>
          </w:tcPr>
          <w:p w14:paraId="593CB970" w14:textId="77777777" w:rsidR="00F07C3D" w:rsidRDefault="00100F94">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SWFSC </w:t>
            </w:r>
          </w:p>
        </w:tc>
        <w:tc>
          <w:tcPr>
            <w:tcW w:w="4365" w:type="dxa"/>
            <w:tcBorders>
              <w:top w:val="single" w:sz="8" w:space="0" w:color="BDC1C6"/>
              <w:left w:val="single" w:sz="8" w:space="0" w:color="BDC1C6"/>
              <w:bottom w:val="single" w:sz="8" w:space="0" w:color="BDC1C6"/>
              <w:right w:val="single" w:sz="8" w:space="0" w:color="BDC1C6"/>
            </w:tcBorders>
          </w:tcPr>
          <w:p w14:paraId="09A2D80E" w14:textId="77777777" w:rsidR="00F07C3D" w:rsidRDefault="00100F94">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Pascal, CCES, ADRIFT</w:t>
            </w:r>
          </w:p>
        </w:tc>
        <w:tc>
          <w:tcPr>
            <w:tcW w:w="1995" w:type="dxa"/>
            <w:tcBorders>
              <w:top w:val="single" w:sz="8" w:space="0" w:color="BDC1C6"/>
              <w:left w:val="single" w:sz="8" w:space="0" w:color="BDC1C6"/>
              <w:bottom w:val="single" w:sz="8" w:space="0" w:color="BDC1C6"/>
              <w:right w:val="nil"/>
            </w:tcBorders>
          </w:tcPr>
          <w:p w14:paraId="474746CF" w14:textId="77777777" w:rsidR="00F07C3D" w:rsidRDefault="00100F94">
            <w:pPr>
              <w:widowControl w:val="0"/>
              <w:spacing w:line="240" w:lineRule="auto"/>
              <w:rPr>
                <w:rFonts w:ascii="Times New Roman" w:eastAsia="Times New Roman" w:hAnsi="Times New Roman" w:cs="Times New Roman"/>
                <w:sz w:val="20"/>
                <w:szCs w:val="20"/>
              </w:rPr>
            </w:pPr>
            <w:sdt>
              <w:sdtPr>
                <w:alias w:val="Review status"/>
                <w:id w:val="1532321443"/>
                <w:dropDownList>
                  <w:listItem w:displayText="Not started" w:value="Not started"/>
                  <w:listItem w:displayText="In progress" w:value="In progress"/>
                  <w:listItem w:displayText="Under review" w:value="Under review"/>
                  <w:listItem w:displayText="Approved" w:value="Approved"/>
                </w:dropDownList>
              </w:sdtPr>
              <w:sdtEndPr/>
              <w:sdtContent>
                <w:r>
                  <w:rPr>
                    <w:rFonts w:ascii="Times New Roman" w:eastAsia="Times New Roman" w:hAnsi="Times New Roman" w:cs="Times New Roman"/>
                    <w:color w:val="473821"/>
                    <w:sz w:val="20"/>
                    <w:szCs w:val="20"/>
                    <w:shd w:val="clear" w:color="auto" w:fill="FFE5A0"/>
                  </w:rPr>
                  <w:t>In progress</w:t>
                </w:r>
              </w:sdtContent>
            </w:sdt>
          </w:p>
        </w:tc>
      </w:tr>
      <w:tr w:rsidR="00F07C3D" w14:paraId="568C0582" w14:textId="77777777">
        <w:tc>
          <w:tcPr>
            <w:tcW w:w="2970" w:type="dxa"/>
            <w:tcBorders>
              <w:top w:val="single" w:sz="8" w:space="0" w:color="BDC1C6"/>
              <w:left w:val="nil"/>
              <w:bottom w:val="single" w:sz="8" w:space="0" w:color="BDC1C6"/>
              <w:right w:val="single" w:sz="8" w:space="0" w:color="BDC1C6"/>
            </w:tcBorders>
          </w:tcPr>
          <w:p w14:paraId="4E181AA8" w14:textId="77777777" w:rsidR="00F07C3D" w:rsidRDefault="00100F94">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NOS</w:t>
            </w:r>
          </w:p>
        </w:tc>
        <w:tc>
          <w:tcPr>
            <w:tcW w:w="4365" w:type="dxa"/>
            <w:tcBorders>
              <w:top w:val="single" w:sz="8" w:space="0" w:color="BDC1C6"/>
              <w:left w:val="single" w:sz="8" w:space="0" w:color="BDC1C6"/>
              <w:bottom w:val="single" w:sz="8" w:space="0" w:color="BDC1C6"/>
              <w:right w:val="single" w:sz="8" w:space="0" w:color="BDC1C6"/>
            </w:tcBorders>
          </w:tcPr>
          <w:p w14:paraId="0DC37880" w14:textId="77777777" w:rsidR="00F07C3D" w:rsidRDefault="00100F94">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SanctSound data and other ONMS data</w:t>
            </w:r>
          </w:p>
        </w:tc>
        <w:tc>
          <w:tcPr>
            <w:tcW w:w="1995" w:type="dxa"/>
            <w:tcBorders>
              <w:top w:val="single" w:sz="8" w:space="0" w:color="BDC1C6"/>
              <w:left w:val="single" w:sz="8" w:space="0" w:color="BDC1C6"/>
              <w:bottom w:val="single" w:sz="8" w:space="0" w:color="BDC1C6"/>
              <w:right w:val="nil"/>
            </w:tcBorders>
          </w:tcPr>
          <w:p w14:paraId="1EF27555" w14:textId="77777777" w:rsidR="00F07C3D" w:rsidRDefault="00100F94">
            <w:pPr>
              <w:widowControl w:val="0"/>
              <w:spacing w:line="240" w:lineRule="auto"/>
              <w:rPr>
                <w:rFonts w:ascii="Times New Roman" w:eastAsia="Times New Roman" w:hAnsi="Times New Roman" w:cs="Times New Roman"/>
                <w:sz w:val="20"/>
                <w:szCs w:val="20"/>
              </w:rPr>
            </w:pPr>
            <w:sdt>
              <w:sdtPr>
                <w:alias w:val="Review status"/>
                <w:id w:val="-1630821541"/>
                <w:dropDownList>
                  <w:listItem w:displayText="Not started" w:value="Not started"/>
                  <w:listItem w:displayText="In progress" w:value="In progress"/>
                  <w:listItem w:displayText="Under review" w:value="Under review"/>
                  <w:listItem w:displayText="Approved" w:value="Approved"/>
                </w:dropDownList>
              </w:sdtPr>
              <w:sdtEndPr/>
              <w:sdtContent>
                <w:r>
                  <w:rPr>
                    <w:rFonts w:ascii="Times New Roman" w:eastAsia="Times New Roman" w:hAnsi="Times New Roman" w:cs="Times New Roman"/>
                    <w:color w:val="473821"/>
                    <w:sz w:val="20"/>
                    <w:szCs w:val="20"/>
                    <w:shd w:val="clear" w:color="auto" w:fill="FFE5A0"/>
                  </w:rPr>
                  <w:t>In progress</w:t>
                </w:r>
              </w:sdtContent>
            </w:sdt>
          </w:p>
        </w:tc>
      </w:tr>
      <w:tr w:rsidR="00F07C3D" w14:paraId="6E924540" w14:textId="77777777">
        <w:tc>
          <w:tcPr>
            <w:tcW w:w="2970" w:type="dxa"/>
            <w:tcBorders>
              <w:top w:val="single" w:sz="8" w:space="0" w:color="BDC1C6"/>
              <w:left w:val="nil"/>
              <w:bottom w:val="single" w:sz="8" w:space="0" w:color="BDC1C6"/>
              <w:right w:val="single" w:sz="8" w:space="0" w:color="BDC1C6"/>
            </w:tcBorders>
          </w:tcPr>
          <w:p w14:paraId="54BC3EF1" w14:textId="77777777" w:rsidR="00F07C3D" w:rsidRDefault="00100F94">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NEFSC</w:t>
            </w:r>
          </w:p>
        </w:tc>
        <w:tc>
          <w:tcPr>
            <w:tcW w:w="4365" w:type="dxa"/>
            <w:tcBorders>
              <w:top w:val="single" w:sz="8" w:space="0" w:color="BDC1C6"/>
              <w:left w:val="single" w:sz="8" w:space="0" w:color="BDC1C6"/>
              <w:bottom w:val="single" w:sz="8" w:space="0" w:color="BDC1C6"/>
              <w:right w:val="single" w:sz="8" w:space="0" w:color="BDC1C6"/>
            </w:tcBorders>
          </w:tcPr>
          <w:p w14:paraId="54C780E9" w14:textId="77777777" w:rsidR="00F07C3D" w:rsidRDefault="00100F94">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All NEFSC PAM data to date</w:t>
            </w:r>
          </w:p>
        </w:tc>
        <w:tc>
          <w:tcPr>
            <w:tcW w:w="1995" w:type="dxa"/>
            <w:tcBorders>
              <w:top w:val="single" w:sz="8" w:space="0" w:color="BDC1C6"/>
              <w:left w:val="single" w:sz="8" w:space="0" w:color="BDC1C6"/>
              <w:bottom w:val="single" w:sz="8" w:space="0" w:color="BDC1C6"/>
              <w:right w:val="nil"/>
            </w:tcBorders>
          </w:tcPr>
          <w:p w14:paraId="04A950ED" w14:textId="77777777" w:rsidR="00F07C3D" w:rsidRDefault="00100F94">
            <w:pPr>
              <w:widowControl w:val="0"/>
              <w:spacing w:line="240" w:lineRule="auto"/>
              <w:rPr>
                <w:rFonts w:ascii="Times New Roman" w:eastAsia="Times New Roman" w:hAnsi="Times New Roman" w:cs="Times New Roman"/>
                <w:sz w:val="20"/>
                <w:szCs w:val="20"/>
              </w:rPr>
            </w:pPr>
            <w:sdt>
              <w:sdtPr>
                <w:alias w:val="Review status"/>
                <w:id w:val="1914814098"/>
                <w:dropDownList>
                  <w:listItem w:displayText="Not started" w:value="Not started"/>
                  <w:listItem w:displayText="In progress" w:value="In progress"/>
                  <w:listItem w:displayText="Under review" w:value="Under review"/>
                  <w:listItem w:displayText="Approved" w:value="Approved"/>
                </w:dropDownList>
              </w:sdtPr>
              <w:sdtEndPr/>
              <w:sdtContent>
                <w:r>
                  <w:rPr>
                    <w:rFonts w:ascii="Times New Roman" w:eastAsia="Times New Roman" w:hAnsi="Times New Roman" w:cs="Times New Roman"/>
                    <w:color w:val="473821"/>
                    <w:sz w:val="20"/>
                    <w:szCs w:val="20"/>
                    <w:shd w:val="clear" w:color="auto" w:fill="FFE5A0"/>
                  </w:rPr>
                  <w:t>In progress</w:t>
                </w:r>
              </w:sdtContent>
            </w:sdt>
          </w:p>
        </w:tc>
      </w:tr>
      <w:tr w:rsidR="00F07C3D" w14:paraId="653C1808" w14:textId="77777777">
        <w:tc>
          <w:tcPr>
            <w:tcW w:w="2970" w:type="dxa"/>
            <w:tcBorders>
              <w:top w:val="single" w:sz="8" w:space="0" w:color="BDC1C6"/>
              <w:left w:val="nil"/>
              <w:bottom w:val="single" w:sz="8" w:space="0" w:color="BDC1C6"/>
              <w:right w:val="single" w:sz="8" w:space="0" w:color="BDC1C6"/>
            </w:tcBorders>
          </w:tcPr>
          <w:p w14:paraId="7C778814" w14:textId="77777777" w:rsidR="00F07C3D" w:rsidRDefault="00100F94">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OAP</w:t>
            </w:r>
          </w:p>
        </w:tc>
        <w:tc>
          <w:tcPr>
            <w:tcW w:w="4365" w:type="dxa"/>
            <w:tcBorders>
              <w:top w:val="single" w:sz="8" w:space="0" w:color="BDC1C6"/>
              <w:left w:val="single" w:sz="8" w:space="0" w:color="BDC1C6"/>
              <w:bottom w:val="single" w:sz="8" w:space="0" w:color="BDC1C6"/>
              <w:right w:val="single" w:sz="8" w:space="0" w:color="BDC1C6"/>
            </w:tcBorders>
          </w:tcPr>
          <w:p w14:paraId="10AC73C2" w14:textId="77777777" w:rsidR="00F07C3D" w:rsidRDefault="00100F94">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All relevant  NRS data</w:t>
            </w:r>
          </w:p>
        </w:tc>
        <w:tc>
          <w:tcPr>
            <w:tcW w:w="1995" w:type="dxa"/>
            <w:tcBorders>
              <w:top w:val="single" w:sz="8" w:space="0" w:color="BDC1C6"/>
              <w:left w:val="single" w:sz="8" w:space="0" w:color="BDC1C6"/>
              <w:bottom w:val="single" w:sz="8" w:space="0" w:color="BDC1C6"/>
              <w:right w:val="nil"/>
            </w:tcBorders>
          </w:tcPr>
          <w:p w14:paraId="42E1A322" w14:textId="77777777" w:rsidR="00F07C3D" w:rsidRDefault="00100F94">
            <w:pPr>
              <w:widowControl w:val="0"/>
              <w:spacing w:line="240" w:lineRule="auto"/>
              <w:rPr>
                <w:rFonts w:ascii="Times New Roman" w:eastAsia="Times New Roman" w:hAnsi="Times New Roman" w:cs="Times New Roman"/>
                <w:sz w:val="20"/>
                <w:szCs w:val="20"/>
              </w:rPr>
            </w:pPr>
            <w:sdt>
              <w:sdtPr>
                <w:alias w:val="Review status"/>
                <w:id w:val="-1758365887"/>
                <w:dropDownList>
                  <w:listItem w:displayText="Not started" w:value="Not started"/>
                  <w:listItem w:displayText="In progress" w:value="In progress"/>
                  <w:listItem w:displayText="Under review" w:value="Under review"/>
                  <w:listItem w:displayText="Approved" w:value="Approved"/>
                </w:dropDownList>
              </w:sdtPr>
              <w:sdtEndPr/>
              <w:sdtContent>
                <w:r>
                  <w:rPr>
                    <w:rFonts w:ascii="Times New Roman" w:eastAsia="Times New Roman" w:hAnsi="Times New Roman" w:cs="Times New Roman"/>
                    <w:color w:val="3D3D3D"/>
                    <w:sz w:val="20"/>
                    <w:szCs w:val="20"/>
                    <w:shd w:val="clear" w:color="auto" w:fill="E6E6E6"/>
                  </w:rPr>
                  <w:t>Not started</w:t>
                </w:r>
              </w:sdtContent>
            </w:sdt>
          </w:p>
        </w:tc>
      </w:tr>
      <w:tr w:rsidR="00F07C3D" w14:paraId="63C3FF33" w14:textId="77777777">
        <w:tc>
          <w:tcPr>
            <w:tcW w:w="2970" w:type="dxa"/>
            <w:tcBorders>
              <w:top w:val="single" w:sz="8" w:space="0" w:color="BDC1C6"/>
              <w:left w:val="nil"/>
              <w:bottom w:val="single" w:sz="8" w:space="0" w:color="BDC1C6"/>
              <w:right w:val="single" w:sz="8" w:space="0" w:color="BDC1C6"/>
            </w:tcBorders>
          </w:tcPr>
          <w:p w14:paraId="4D72CC16" w14:textId="77777777" w:rsidR="00F07C3D" w:rsidRDefault="00100F94">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SWFSC</w:t>
            </w:r>
          </w:p>
        </w:tc>
        <w:tc>
          <w:tcPr>
            <w:tcW w:w="4365" w:type="dxa"/>
            <w:tcBorders>
              <w:top w:val="single" w:sz="8" w:space="0" w:color="BDC1C6"/>
              <w:left w:val="single" w:sz="8" w:space="0" w:color="BDC1C6"/>
              <w:bottom w:val="single" w:sz="8" w:space="0" w:color="BDC1C6"/>
              <w:right w:val="single" w:sz="8" w:space="0" w:color="BDC1C6"/>
            </w:tcBorders>
          </w:tcPr>
          <w:p w14:paraId="480C5862" w14:textId="77777777" w:rsidR="00F07C3D" w:rsidRDefault="00100F94">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PacMAPPs West coast 2024</w:t>
            </w:r>
          </w:p>
        </w:tc>
        <w:tc>
          <w:tcPr>
            <w:tcW w:w="1995" w:type="dxa"/>
            <w:tcBorders>
              <w:top w:val="single" w:sz="8" w:space="0" w:color="BDC1C6"/>
              <w:left w:val="single" w:sz="8" w:space="0" w:color="BDC1C6"/>
              <w:bottom w:val="single" w:sz="8" w:space="0" w:color="BDC1C6"/>
              <w:right w:val="nil"/>
            </w:tcBorders>
          </w:tcPr>
          <w:p w14:paraId="1CA79320" w14:textId="77777777" w:rsidR="00F07C3D" w:rsidRDefault="00100F94">
            <w:pPr>
              <w:widowControl w:val="0"/>
              <w:spacing w:line="240" w:lineRule="auto"/>
              <w:rPr>
                <w:rFonts w:ascii="Times New Roman" w:eastAsia="Times New Roman" w:hAnsi="Times New Roman" w:cs="Times New Roman"/>
                <w:sz w:val="20"/>
                <w:szCs w:val="20"/>
              </w:rPr>
            </w:pPr>
            <w:sdt>
              <w:sdtPr>
                <w:alias w:val="Review status"/>
                <w:id w:val="-1481356353"/>
                <w:dropDownList>
                  <w:listItem w:displayText="Not started" w:value="Not started"/>
                  <w:listItem w:displayText="In progress" w:value="In progress"/>
                  <w:listItem w:displayText="Under review" w:value="Under review"/>
                  <w:listItem w:displayText="Approved" w:value="Approved"/>
                </w:dropDownList>
              </w:sdtPr>
              <w:sdtEndPr/>
              <w:sdtContent>
                <w:r>
                  <w:rPr>
                    <w:rFonts w:ascii="Times New Roman" w:eastAsia="Times New Roman" w:hAnsi="Times New Roman" w:cs="Times New Roman"/>
                    <w:color w:val="3D3D3D"/>
                    <w:sz w:val="20"/>
                    <w:szCs w:val="20"/>
                    <w:shd w:val="clear" w:color="auto" w:fill="E6E6E6"/>
                  </w:rPr>
                  <w:t>Not started</w:t>
                </w:r>
              </w:sdtContent>
            </w:sdt>
          </w:p>
        </w:tc>
      </w:tr>
      <w:tr w:rsidR="00F07C3D" w14:paraId="5191748A" w14:textId="77777777">
        <w:tc>
          <w:tcPr>
            <w:tcW w:w="2970" w:type="dxa"/>
            <w:tcBorders>
              <w:top w:val="single" w:sz="8" w:space="0" w:color="BDC1C6"/>
              <w:left w:val="nil"/>
              <w:bottom w:val="single" w:sz="8" w:space="0" w:color="BDC1C6"/>
              <w:right w:val="single" w:sz="8" w:space="0" w:color="BDC1C6"/>
            </w:tcBorders>
          </w:tcPr>
          <w:p w14:paraId="712239CA" w14:textId="77777777" w:rsidR="00F07C3D" w:rsidRDefault="00100F94">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AFSC</w:t>
            </w:r>
          </w:p>
        </w:tc>
        <w:tc>
          <w:tcPr>
            <w:tcW w:w="4365" w:type="dxa"/>
            <w:tcBorders>
              <w:top w:val="single" w:sz="8" w:space="0" w:color="BDC1C6"/>
              <w:left w:val="single" w:sz="8" w:space="0" w:color="BDC1C6"/>
              <w:bottom w:val="single" w:sz="8" w:space="0" w:color="BDC1C6"/>
              <w:right w:val="single" w:sz="8" w:space="0" w:color="BDC1C6"/>
            </w:tcBorders>
          </w:tcPr>
          <w:p w14:paraId="490FFAA9" w14:textId="77777777" w:rsidR="00F07C3D" w:rsidRDefault="00100F94">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All datasets</w:t>
            </w:r>
          </w:p>
        </w:tc>
        <w:tc>
          <w:tcPr>
            <w:tcW w:w="1995" w:type="dxa"/>
            <w:tcBorders>
              <w:top w:val="single" w:sz="8" w:space="0" w:color="BDC1C6"/>
              <w:left w:val="single" w:sz="8" w:space="0" w:color="BDC1C6"/>
              <w:bottom w:val="single" w:sz="8" w:space="0" w:color="BDC1C6"/>
              <w:right w:val="nil"/>
            </w:tcBorders>
          </w:tcPr>
          <w:p w14:paraId="050FFE0A" w14:textId="77777777" w:rsidR="00F07C3D" w:rsidRDefault="00100F94">
            <w:pPr>
              <w:widowControl w:val="0"/>
              <w:spacing w:line="240" w:lineRule="auto"/>
              <w:rPr>
                <w:rFonts w:ascii="Times New Roman" w:eastAsia="Times New Roman" w:hAnsi="Times New Roman" w:cs="Times New Roman"/>
                <w:sz w:val="20"/>
                <w:szCs w:val="20"/>
              </w:rPr>
            </w:pPr>
            <w:sdt>
              <w:sdtPr>
                <w:alias w:val="Review status"/>
                <w:id w:val="-1312183644"/>
                <w:dropDownList>
                  <w:listItem w:displayText="Not started" w:value="Not started"/>
                  <w:listItem w:displayText="In progress" w:value="In progress"/>
                  <w:listItem w:displayText="Under review" w:value="Under review"/>
                  <w:listItem w:displayText="Approved" w:value="Approved"/>
                </w:dropDownList>
              </w:sdtPr>
              <w:sdtEndPr/>
              <w:sdtContent>
                <w:r>
                  <w:rPr>
                    <w:rFonts w:ascii="Times New Roman" w:eastAsia="Times New Roman" w:hAnsi="Times New Roman" w:cs="Times New Roman"/>
                    <w:color w:val="3D3D3D"/>
                    <w:sz w:val="20"/>
                    <w:szCs w:val="20"/>
                    <w:shd w:val="clear" w:color="auto" w:fill="E6E6E6"/>
                  </w:rPr>
                  <w:t>Not started</w:t>
                </w:r>
              </w:sdtContent>
            </w:sdt>
          </w:p>
        </w:tc>
      </w:tr>
      <w:tr w:rsidR="00F07C3D" w14:paraId="7CFF210C" w14:textId="77777777">
        <w:tc>
          <w:tcPr>
            <w:tcW w:w="2970" w:type="dxa"/>
            <w:tcBorders>
              <w:top w:val="single" w:sz="8" w:space="0" w:color="BDC1C6"/>
              <w:left w:val="nil"/>
              <w:bottom w:val="single" w:sz="8" w:space="0" w:color="BDC1C6"/>
              <w:right w:val="single" w:sz="8" w:space="0" w:color="BDC1C6"/>
            </w:tcBorders>
          </w:tcPr>
          <w:p w14:paraId="5430A0BB" w14:textId="77777777" w:rsidR="00F07C3D" w:rsidRDefault="00100F94">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NWFSC</w:t>
            </w:r>
          </w:p>
        </w:tc>
        <w:tc>
          <w:tcPr>
            <w:tcW w:w="4365" w:type="dxa"/>
            <w:tcBorders>
              <w:top w:val="single" w:sz="8" w:space="0" w:color="BDC1C6"/>
              <w:left w:val="single" w:sz="8" w:space="0" w:color="BDC1C6"/>
              <w:bottom w:val="single" w:sz="8" w:space="0" w:color="BDC1C6"/>
              <w:right w:val="single" w:sz="8" w:space="0" w:color="BDC1C6"/>
            </w:tcBorders>
          </w:tcPr>
          <w:p w14:paraId="68931487" w14:textId="77777777" w:rsidR="00F07C3D" w:rsidRDefault="00100F94">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PNW coastal recorder 2006-2011 dataset</w:t>
            </w:r>
          </w:p>
        </w:tc>
        <w:tc>
          <w:tcPr>
            <w:tcW w:w="1995" w:type="dxa"/>
            <w:tcBorders>
              <w:top w:val="single" w:sz="8" w:space="0" w:color="BDC1C6"/>
              <w:left w:val="single" w:sz="8" w:space="0" w:color="BDC1C6"/>
              <w:bottom w:val="single" w:sz="8" w:space="0" w:color="BDC1C6"/>
              <w:right w:val="nil"/>
            </w:tcBorders>
          </w:tcPr>
          <w:p w14:paraId="6D875CC7" w14:textId="77777777" w:rsidR="00F07C3D" w:rsidRDefault="00100F94">
            <w:pPr>
              <w:widowControl w:val="0"/>
              <w:spacing w:line="240" w:lineRule="auto"/>
              <w:rPr>
                <w:rFonts w:ascii="Times New Roman" w:eastAsia="Times New Roman" w:hAnsi="Times New Roman" w:cs="Times New Roman"/>
                <w:sz w:val="20"/>
                <w:szCs w:val="20"/>
              </w:rPr>
            </w:pPr>
            <w:sdt>
              <w:sdtPr>
                <w:alias w:val="Review status"/>
                <w:id w:val="-1106356882"/>
                <w:dropDownList>
                  <w:listItem w:displayText="Not started" w:value="Not started"/>
                  <w:listItem w:displayText="In progress" w:value="In progress"/>
                  <w:listItem w:displayText="Under review" w:value="Under review"/>
                  <w:listItem w:displayText="Approved" w:value="Approved"/>
                </w:dropDownList>
              </w:sdtPr>
              <w:sdtEndPr/>
              <w:sdtContent>
                <w:r>
                  <w:rPr>
                    <w:rFonts w:ascii="Times New Roman" w:eastAsia="Times New Roman" w:hAnsi="Times New Roman" w:cs="Times New Roman"/>
                    <w:color w:val="3D3D3D"/>
                    <w:sz w:val="20"/>
                    <w:szCs w:val="20"/>
                    <w:shd w:val="clear" w:color="auto" w:fill="E6E6E6"/>
                  </w:rPr>
                  <w:t>Not started</w:t>
                </w:r>
              </w:sdtContent>
            </w:sdt>
          </w:p>
        </w:tc>
      </w:tr>
      <w:tr w:rsidR="00F07C3D" w14:paraId="1E2FD7AA" w14:textId="77777777">
        <w:tc>
          <w:tcPr>
            <w:tcW w:w="2970" w:type="dxa"/>
            <w:tcBorders>
              <w:top w:val="single" w:sz="8" w:space="0" w:color="BDC1C6"/>
              <w:left w:val="nil"/>
              <w:bottom w:val="single" w:sz="8" w:space="0" w:color="BDC1C6"/>
              <w:right w:val="single" w:sz="8" w:space="0" w:color="BDC1C6"/>
            </w:tcBorders>
          </w:tcPr>
          <w:p w14:paraId="62A3B2C8" w14:textId="77777777" w:rsidR="00F07C3D" w:rsidRDefault="00100F94">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PIFSC</w:t>
            </w:r>
          </w:p>
        </w:tc>
        <w:tc>
          <w:tcPr>
            <w:tcW w:w="4365" w:type="dxa"/>
            <w:tcBorders>
              <w:top w:val="single" w:sz="8" w:space="0" w:color="BDC1C6"/>
              <w:left w:val="single" w:sz="8" w:space="0" w:color="BDC1C6"/>
              <w:bottom w:val="single" w:sz="8" w:space="0" w:color="BDC1C6"/>
              <w:right w:val="single" w:sz="8" w:space="0" w:color="BDC1C6"/>
            </w:tcBorders>
          </w:tcPr>
          <w:p w14:paraId="3D0E9260" w14:textId="77777777" w:rsidR="00F07C3D" w:rsidRDefault="00100F94">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Pacific Islands Passive Acoustic Network</w:t>
            </w:r>
          </w:p>
        </w:tc>
        <w:tc>
          <w:tcPr>
            <w:tcW w:w="1995" w:type="dxa"/>
            <w:tcBorders>
              <w:top w:val="single" w:sz="8" w:space="0" w:color="BDC1C6"/>
              <w:left w:val="single" w:sz="8" w:space="0" w:color="BDC1C6"/>
              <w:bottom w:val="single" w:sz="8" w:space="0" w:color="BDC1C6"/>
              <w:right w:val="nil"/>
            </w:tcBorders>
          </w:tcPr>
          <w:p w14:paraId="7312400B" w14:textId="77777777" w:rsidR="00F07C3D" w:rsidRDefault="00100F94">
            <w:pPr>
              <w:widowControl w:val="0"/>
              <w:spacing w:line="240" w:lineRule="auto"/>
              <w:rPr>
                <w:rFonts w:ascii="Times New Roman" w:eastAsia="Times New Roman" w:hAnsi="Times New Roman" w:cs="Times New Roman"/>
                <w:sz w:val="20"/>
                <w:szCs w:val="20"/>
              </w:rPr>
            </w:pPr>
            <w:sdt>
              <w:sdtPr>
                <w:alias w:val="Review status"/>
                <w:id w:val="398425606"/>
                <w:dropDownList>
                  <w:listItem w:displayText="Not started" w:value="Not started"/>
                  <w:listItem w:displayText="In progress" w:value="In progress"/>
                  <w:listItem w:displayText="Under review" w:value="Under review"/>
                  <w:listItem w:displayText="Approved" w:value="Approved"/>
                </w:dropDownList>
              </w:sdtPr>
              <w:sdtEndPr/>
              <w:sdtContent>
                <w:r>
                  <w:rPr>
                    <w:rFonts w:ascii="Times New Roman" w:eastAsia="Times New Roman" w:hAnsi="Times New Roman" w:cs="Times New Roman"/>
                    <w:color w:val="3D3D3D"/>
                    <w:sz w:val="20"/>
                    <w:szCs w:val="20"/>
                    <w:shd w:val="clear" w:color="auto" w:fill="E6E6E6"/>
                  </w:rPr>
                  <w:t>Not started</w:t>
                </w:r>
              </w:sdtContent>
            </w:sdt>
          </w:p>
        </w:tc>
      </w:tr>
      <w:tr w:rsidR="00F07C3D" w14:paraId="3056DDF4" w14:textId="77777777">
        <w:tc>
          <w:tcPr>
            <w:tcW w:w="2970" w:type="dxa"/>
            <w:tcBorders>
              <w:top w:val="single" w:sz="8" w:space="0" w:color="BDC1C6"/>
              <w:left w:val="nil"/>
              <w:bottom w:val="single" w:sz="8" w:space="0" w:color="BDC1C6"/>
              <w:right w:val="single" w:sz="8" w:space="0" w:color="BDC1C6"/>
            </w:tcBorders>
          </w:tcPr>
          <w:p w14:paraId="2C715D5D" w14:textId="77777777" w:rsidR="00F07C3D" w:rsidRDefault="00100F94">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SEFSC</w:t>
            </w:r>
          </w:p>
        </w:tc>
        <w:tc>
          <w:tcPr>
            <w:tcW w:w="4365" w:type="dxa"/>
            <w:tcBorders>
              <w:top w:val="single" w:sz="8" w:space="0" w:color="BDC1C6"/>
              <w:left w:val="single" w:sz="8" w:space="0" w:color="BDC1C6"/>
              <w:bottom w:val="single" w:sz="8" w:space="0" w:color="BDC1C6"/>
              <w:right w:val="single" w:sz="8" w:space="0" w:color="BDC1C6"/>
            </w:tcBorders>
          </w:tcPr>
          <w:p w14:paraId="14179300" w14:textId="77777777" w:rsidR="00F07C3D" w:rsidRDefault="00100F94">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Rice’s whale vessel surveys, moorings</w:t>
            </w:r>
          </w:p>
        </w:tc>
        <w:tc>
          <w:tcPr>
            <w:tcW w:w="1995" w:type="dxa"/>
            <w:tcBorders>
              <w:top w:val="single" w:sz="8" w:space="0" w:color="BDC1C6"/>
              <w:left w:val="single" w:sz="8" w:space="0" w:color="BDC1C6"/>
              <w:bottom w:val="single" w:sz="8" w:space="0" w:color="BDC1C6"/>
              <w:right w:val="nil"/>
            </w:tcBorders>
          </w:tcPr>
          <w:p w14:paraId="676F3526" w14:textId="77777777" w:rsidR="00F07C3D" w:rsidRDefault="00100F94">
            <w:pPr>
              <w:widowControl w:val="0"/>
              <w:spacing w:line="240" w:lineRule="auto"/>
              <w:rPr>
                <w:rFonts w:ascii="Times New Roman" w:eastAsia="Times New Roman" w:hAnsi="Times New Roman" w:cs="Times New Roman"/>
                <w:sz w:val="20"/>
                <w:szCs w:val="20"/>
              </w:rPr>
            </w:pPr>
            <w:sdt>
              <w:sdtPr>
                <w:alias w:val="Review status"/>
                <w:id w:val="-1183423649"/>
                <w:dropDownList>
                  <w:listItem w:displayText="Not started" w:value="Not started"/>
                  <w:listItem w:displayText="In progress" w:value="In progress"/>
                  <w:listItem w:displayText="Under review" w:value="Under review"/>
                  <w:listItem w:displayText="Approved" w:value="Approved"/>
                </w:dropDownList>
              </w:sdtPr>
              <w:sdtEndPr/>
              <w:sdtContent>
                <w:r>
                  <w:rPr>
                    <w:rFonts w:ascii="Times New Roman" w:eastAsia="Times New Roman" w:hAnsi="Times New Roman" w:cs="Times New Roman"/>
                    <w:color w:val="3D3D3D"/>
                    <w:sz w:val="20"/>
                    <w:szCs w:val="20"/>
                    <w:shd w:val="clear" w:color="auto" w:fill="E6E6E6"/>
                  </w:rPr>
                  <w:t>Not started</w:t>
                </w:r>
              </w:sdtContent>
            </w:sdt>
          </w:p>
        </w:tc>
      </w:tr>
    </w:tbl>
    <w:p w14:paraId="0F8DA9BE" w14:textId="77777777" w:rsidR="00F07C3D" w:rsidRDefault="00F07C3D">
      <w:pPr>
        <w:spacing w:line="240" w:lineRule="auto"/>
        <w:rPr>
          <w:rFonts w:ascii="Times New Roman" w:eastAsia="Times New Roman" w:hAnsi="Times New Roman" w:cs="Times New Roman"/>
          <w:sz w:val="20"/>
          <w:szCs w:val="20"/>
        </w:rPr>
      </w:pPr>
    </w:p>
    <w:p w14:paraId="48B5982B" w14:textId="77777777" w:rsidR="00F07C3D" w:rsidRDefault="00100F94">
      <w:pPr>
        <w:spacing w:after="200" w:line="259" w:lineRule="auto"/>
        <w:rPr>
          <w:rFonts w:ascii="Times New Roman" w:eastAsia="Times New Roman" w:hAnsi="Times New Roman" w:cs="Times New Roman"/>
          <w:b/>
        </w:rPr>
      </w:pPr>
      <w:r>
        <w:rPr>
          <w:rFonts w:ascii="Times New Roman" w:eastAsia="Times New Roman" w:hAnsi="Times New Roman" w:cs="Times New Roman"/>
          <w:b/>
        </w:rPr>
        <w:t>4. Advancing National PAM Analytical and Integration Approaches</w:t>
      </w:r>
    </w:p>
    <w:p w14:paraId="799B81A9" w14:textId="77777777" w:rsidR="00F07C3D" w:rsidRDefault="00100F94">
      <w:pPr>
        <w:spacing w:after="200" w:line="259" w:lineRule="auto"/>
        <w:rPr>
          <w:rFonts w:ascii="Times New Roman" w:eastAsia="Times New Roman" w:hAnsi="Times New Roman" w:cs="Times New Roman"/>
        </w:rPr>
      </w:pPr>
      <w:r>
        <w:rPr>
          <w:rFonts w:ascii="Times New Roman" w:eastAsia="Times New Roman" w:hAnsi="Times New Roman" w:cs="Times New Roman"/>
          <w:b/>
        </w:rPr>
        <w:t>Synergies in PAM analytical software approaches are needed across all FMCs in order to provide National level data products.</w:t>
      </w:r>
      <w:r>
        <w:rPr>
          <w:rFonts w:ascii="Times New Roman" w:eastAsia="Times New Roman" w:hAnsi="Times New Roman" w:cs="Times New Roman"/>
        </w:rPr>
        <w:t xml:space="preserve"> Currently, each FMC has its own suite of analytical tools and approaches, however in many instances similar if not the same approac</w:t>
      </w:r>
      <w:r>
        <w:rPr>
          <w:rFonts w:ascii="Times New Roman" w:eastAsia="Times New Roman" w:hAnsi="Times New Roman" w:cs="Times New Roman"/>
        </w:rPr>
        <w:t xml:space="preserve">hes are frequently used. In order to improve our analytical workflows and create an efficient Cloud processing system for operational data (Project 2), </w:t>
      </w:r>
      <w:r>
        <w:rPr>
          <w:rFonts w:ascii="Times New Roman" w:eastAsia="Times New Roman" w:hAnsi="Times New Roman" w:cs="Times New Roman"/>
        </w:rPr>
        <w:lastRenderedPageBreak/>
        <w:t>the PAM SI will hold several workshops to take stock of current analytical softwares being used and prio</w:t>
      </w:r>
      <w:r>
        <w:rPr>
          <w:rFonts w:ascii="Times New Roman" w:eastAsia="Times New Roman" w:hAnsi="Times New Roman" w:cs="Times New Roman"/>
        </w:rPr>
        <w:t xml:space="preserve">ritize where efficiencies need to be created. </w:t>
      </w:r>
    </w:p>
    <w:p w14:paraId="5DCA1AA4" w14:textId="77777777" w:rsidR="00F07C3D" w:rsidRDefault="00100F94">
      <w:pPr>
        <w:spacing w:after="200" w:line="259" w:lineRule="auto"/>
        <w:rPr>
          <w:rFonts w:ascii="Times New Roman" w:eastAsia="Times New Roman" w:hAnsi="Times New Roman" w:cs="Times New Roman"/>
        </w:rPr>
      </w:pPr>
      <w:r>
        <w:rPr>
          <w:rFonts w:ascii="Times New Roman" w:eastAsia="Times New Roman" w:hAnsi="Times New Roman" w:cs="Times New Roman"/>
        </w:rPr>
        <w:t xml:space="preserve">As a second step the PAM SI will </w:t>
      </w:r>
      <w:r>
        <w:rPr>
          <w:rFonts w:ascii="Times New Roman" w:eastAsia="Times New Roman" w:hAnsi="Times New Roman" w:cs="Times New Roman"/>
          <w:b/>
        </w:rPr>
        <w:t xml:space="preserve">integrate  PAM datasets to further their application into quantitative density or distribution models </w:t>
      </w:r>
      <w:r>
        <w:rPr>
          <w:rFonts w:ascii="Times New Roman" w:eastAsia="Times New Roman" w:hAnsi="Times New Roman" w:cs="Times New Roman"/>
        </w:rPr>
        <w:t>with the intent of adding this approach to the National PACM decision supp</w:t>
      </w:r>
      <w:r>
        <w:rPr>
          <w:rFonts w:ascii="Times New Roman" w:eastAsia="Times New Roman" w:hAnsi="Times New Roman" w:cs="Times New Roman"/>
        </w:rPr>
        <w:t>ort tool in due course (see Project 3). This requires 1) efficient data processing pipelines that can apply detection, classification, and localization algorithms to large datasets to extract species-specific information and 2) analytical development to ac</w:t>
      </w:r>
      <w:r>
        <w:rPr>
          <w:rFonts w:ascii="Times New Roman" w:eastAsia="Times New Roman" w:hAnsi="Times New Roman" w:cs="Times New Roman"/>
        </w:rPr>
        <w:t>count for the specific nature of passive acoustic datasets. A workshop will be held in FY25 specifically aimed at bringing together experts in the field of density estimation that can help provide advice and analytical approaches for this effort. This effo</w:t>
      </w:r>
      <w:r>
        <w:rPr>
          <w:rFonts w:ascii="Times New Roman" w:eastAsia="Times New Roman" w:hAnsi="Times New Roman" w:cs="Times New Roman"/>
        </w:rPr>
        <w:t xml:space="preserve">rt may be further advanced through partnership with the Navy’s Living Marine Resources (LMR) Program. This Program previously funded significant advancements in density and distribution modeling using visual datasets and is primed to extend that effort to </w:t>
      </w:r>
      <w:r>
        <w:rPr>
          <w:rFonts w:ascii="Times New Roman" w:eastAsia="Times New Roman" w:hAnsi="Times New Roman" w:cs="Times New Roman"/>
        </w:rPr>
        <w:t>acoustic data in partnership with NOAA and the PAM-SI in 2025 or 2026, creating opportunity to further operationalize the use of PAM data for the benefit of NMFS and Navy purposes.</w:t>
      </w:r>
    </w:p>
    <w:p w14:paraId="2D6CF54C" w14:textId="77777777" w:rsidR="00F07C3D" w:rsidRDefault="00100F94">
      <w:pPr>
        <w:spacing w:after="200" w:line="259" w:lineRule="auto"/>
        <w:rPr>
          <w:rFonts w:ascii="Times New Roman" w:eastAsia="Times New Roman" w:hAnsi="Times New Roman" w:cs="Times New Roman"/>
          <w:color w:val="4A86E8"/>
        </w:rPr>
      </w:pPr>
      <w:r>
        <w:rPr>
          <w:rFonts w:ascii="Times New Roman" w:eastAsia="Times New Roman" w:hAnsi="Times New Roman" w:cs="Times New Roman"/>
        </w:rPr>
        <w:t>In order to achieve these two goals PAM SI will contract 3 software program</w:t>
      </w:r>
      <w:r>
        <w:rPr>
          <w:rFonts w:ascii="Times New Roman" w:eastAsia="Times New Roman" w:hAnsi="Times New Roman" w:cs="Times New Roman"/>
        </w:rPr>
        <w:t xml:space="preserve">mers or quantitative modelers who will collectively work across identified FMC needs. </w:t>
      </w:r>
    </w:p>
    <w:p w14:paraId="480B37C8" w14:textId="77777777" w:rsidR="00F07C3D" w:rsidRDefault="00F07C3D">
      <w:pPr>
        <w:spacing w:after="200" w:line="259" w:lineRule="auto"/>
        <w:rPr>
          <w:rFonts w:ascii="Times New Roman" w:eastAsia="Times New Roman" w:hAnsi="Times New Roman" w:cs="Times New Roman"/>
        </w:rPr>
      </w:pPr>
    </w:p>
    <w:p w14:paraId="7167BEF5" w14:textId="77777777" w:rsidR="00F07C3D" w:rsidRDefault="00100F94">
      <w:pPr>
        <w:spacing w:after="200" w:line="259" w:lineRule="auto"/>
        <w:rPr>
          <w:rFonts w:ascii="Times New Roman" w:eastAsia="Times New Roman" w:hAnsi="Times New Roman" w:cs="Times New Roman"/>
        </w:rPr>
      </w:pPr>
      <w:r>
        <w:rPr>
          <w:rFonts w:ascii="Times New Roman" w:eastAsia="Times New Roman" w:hAnsi="Times New Roman" w:cs="Times New Roman"/>
        </w:rPr>
        <w:t>The PAM SI efforts will focus on:</w:t>
      </w:r>
    </w:p>
    <w:p w14:paraId="3415ABE6" w14:textId="77777777" w:rsidR="00F07C3D" w:rsidRDefault="00100F94">
      <w:pPr>
        <w:numPr>
          <w:ilvl w:val="0"/>
          <w:numId w:val="1"/>
        </w:numPr>
        <w:spacing w:after="200" w:line="259" w:lineRule="auto"/>
        <w:rPr>
          <w:rFonts w:ascii="Times New Roman" w:eastAsia="Times New Roman" w:hAnsi="Times New Roman" w:cs="Times New Roman"/>
        </w:rPr>
      </w:pPr>
      <w:r>
        <w:rPr>
          <w:rFonts w:ascii="Times New Roman" w:eastAsia="Times New Roman" w:hAnsi="Times New Roman" w:cs="Times New Roman"/>
          <w:u w:val="single"/>
        </w:rPr>
        <w:t>Improve workflow and efficiencies across identified PAM software.</w:t>
      </w:r>
      <w:r>
        <w:rPr>
          <w:rFonts w:ascii="Times New Roman" w:eastAsia="Times New Roman" w:hAnsi="Times New Roman" w:cs="Times New Roman"/>
        </w:rPr>
        <w:t xml:space="preserve"> Software programmers will work to identify and improve workflows acr</w:t>
      </w:r>
      <w:r>
        <w:rPr>
          <w:rFonts w:ascii="Times New Roman" w:eastAsia="Times New Roman" w:hAnsi="Times New Roman" w:cs="Times New Roman"/>
        </w:rPr>
        <w:t xml:space="preserve">oss all FMCs. PAM SI will identify processing tools that can be ported to open source software and work to produce analytical approaches that can be shared across regions/species and FMCs. </w:t>
      </w:r>
    </w:p>
    <w:p w14:paraId="3E7069CD" w14:textId="77777777" w:rsidR="00F07C3D" w:rsidRDefault="00100F94">
      <w:pPr>
        <w:numPr>
          <w:ilvl w:val="0"/>
          <w:numId w:val="1"/>
        </w:numPr>
        <w:spacing w:after="200" w:line="259" w:lineRule="auto"/>
        <w:rPr>
          <w:rFonts w:ascii="Times New Roman" w:eastAsia="Times New Roman" w:hAnsi="Times New Roman" w:cs="Times New Roman"/>
        </w:rPr>
      </w:pPr>
      <w:r>
        <w:rPr>
          <w:rFonts w:ascii="Times New Roman" w:eastAsia="Times New Roman" w:hAnsi="Times New Roman" w:cs="Times New Roman"/>
          <w:u w:val="single"/>
        </w:rPr>
        <w:t>Streamline the processing of the substantial passive acoustic data</w:t>
      </w:r>
      <w:r>
        <w:rPr>
          <w:rFonts w:ascii="Times New Roman" w:eastAsia="Times New Roman" w:hAnsi="Times New Roman" w:cs="Times New Roman"/>
          <w:u w:val="single"/>
        </w:rPr>
        <w:t xml:space="preserve"> holdings.</w:t>
      </w:r>
      <w:r>
        <w:rPr>
          <w:rFonts w:ascii="Times New Roman" w:eastAsia="Times New Roman" w:hAnsi="Times New Roman" w:cs="Times New Roman"/>
        </w:rPr>
        <w:t xml:space="preserve"> Software programmers will work to improve code structure, access to multiple computer cores and evaluate how identified software works in the Cloud environment. </w:t>
      </w:r>
    </w:p>
    <w:p w14:paraId="7997AFBE" w14:textId="77777777" w:rsidR="00F07C3D" w:rsidRDefault="00100F94">
      <w:pPr>
        <w:numPr>
          <w:ilvl w:val="0"/>
          <w:numId w:val="1"/>
        </w:numPr>
        <w:spacing w:after="200" w:line="259" w:lineRule="auto"/>
        <w:rPr>
          <w:rFonts w:ascii="Times New Roman" w:eastAsia="Times New Roman" w:hAnsi="Times New Roman" w:cs="Times New Roman"/>
        </w:rPr>
      </w:pPr>
      <w:r>
        <w:rPr>
          <w:rFonts w:ascii="Times New Roman" w:eastAsia="Times New Roman" w:hAnsi="Times New Roman" w:cs="Times New Roman"/>
          <w:u w:val="single"/>
        </w:rPr>
        <w:t>Design integrative approaches for PAM data</w:t>
      </w:r>
      <w:r>
        <w:rPr>
          <w:rFonts w:ascii="Times New Roman" w:eastAsia="Times New Roman" w:hAnsi="Times New Roman" w:cs="Times New Roman"/>
        </w:rPr>
        <w:t xml:space="preserve"> aimed at improving quantitative density </w:t>
      </w:r>
      <w:r>
        <w:rPr>
          <w:rFonts w:ascii="Times New Roman" w:eastAsia="Times New Roman" w:hAnsi="Times New Roman" w:cs="Times New Roman"/>
        </w:rPr>
        <w:t>or distribution models. PAM SI members will work with the software programmers to advance integrative tool development using data from a number of identified projects to evaluate how close we can come to producing quantitative density estimates and distrib</w:t>
      </w:r>
      <w:r>
        <w:rPr>
          <w:rFonts w:ascii="Times New Roman" w:eastAsia="Times New Roman" w:hAnsi="Times New Roman" w:cs="Times New Roman"/>
        </w:rPr>
        <w:t xml:space="preserve">ution models with PAM data. </w:t>
      </w:r>
    </w:p>
    <w:p w14:paraId="4B3DF6CC" w14:textId="77777777" w:rsidR="00F07C3D" w:rsidRDefault="00100F94">
      <w:pPr>
        <w:numPr>
          <w:ilvl w:val="0"/>
          <w:numId w:val="1"/>
        </w:numPr>
        <w:spacing w:after="200" w:line="259" w:lineRule="auto"/>
        <w:rPr>
          <w:rFonts w:ascii="Times New Roman" w:eastAsia="Times New Roman" w:hAnsi="Times New Roman" w:cs="Times New Roman"/>
        </w:rPr>
      </w:pPr>
      <w:r>
        <w:rPr>
          <w:rFonts w:ascii="Times New Roman" w:eastAsia="Times New Roman" w:hAnsi="Times New Roman" w:cs="Times New Roman"/>
          <w:u w:val="single"/>
        </w:rPr>
        <w:t>Hold three planning workshops</w:t>
      </w:r>
      <w:r>
        <w:rPr>
          <w:rFonts w:ascii="Times New Roman" w:eastAsia="Times New Roman" w:hAnsi="Times New Roman" w:cs="Times New Roman"/>
        </w:rPr>
        <w:t xml:space="preserve">. The first will focus on efforts 1 and 2, the second on effort 3 and a final workshop will coalesce all efforts. </w:t>
      </w:r>
    </w:p>
    <w:p w14:paraId="4495F6D4" w14:textId="77777777" w:rsidR="00F07C3D" w:rsidRDefault="00100F94">
      <w:pPr>
        <w:spacing w:after="200" w:line="259" w:lineRule="auto"/>
        <w:rPr>
          <w:rFonts w:ascii="Times New Roman" w:eastAsia="Times New Roman" w:hAnsi="Times New Roman" w:cs="Times New Roman"/>
          <w:b/>
        </w:rPr>
      </w:pPr>
      <w:r>
        <w:rPr>
          <w:rFonts w:ascii="Times New Roman" w:eastAsia="Times New Roman" w:hAnsi="Times New Roman" w:cs="Times New Roman"/>
          <w:b/>
        </w:rPr>
        <w:t>Operational Products:</w:t>
      </w:r>
    </w:p>
    <w:p w14:paraId="482AF0A4" w14:textId="77777777" w:rsidR="00F07C3D" w:rsidRDefault="00100F94">
      <w:pPr>
        <w:numPr>
          <w:ilvl w:val="0"/>
          <w:numId w:val="6"/>
        </w:numPr>
        <w:spacing w:after="200" w:line="259" w:lineRule="auto"/>
        <w:rPr>
          <w:rFonts w:ascii="Times New Roman" w:eastAsia="Times New Roman" w:hAnsi="Times New Roman" w:cs="Times New Roman"/>
        </w:rPr>
      </w:pPr>
      <w:r>
        <w:rPr>
          <w:rFonts w:ascii="Times New Roman" w:eastAsia="Times New Roman" w:hAnsi="Times New Roman" w:cs="Times New Roman"/>
        </w:rPr>
        <w:t xml:space="preserve">Establishment of a </w:t>
      </w:r>
      <w:r>
        <w:rPr>
          <w:rFonts w:ascii="Times New Roman" w:eastAsia="Times New Roman" w:hAnsi="Times New Roman" w:cs="Times New Roman"/>
          <w:b/>
        </w:rPr>
        <w:t>Pacific Region glider program</w:t>
      </w:r>
      <w:r>
        <w:rPr>
          <w:rFonts w:ascii="Times New Roman" w:eastAsia="Times New Roman" w:hAnsi="Times New Roman" w:cs="Times New Roman"/>
        </w:rPr>
        <w:t xml:space="preserve"> with expanded National applications for vocal species stock assessments and distributi</w:t>
      </w:r>
      <w:r>
        <w:rPr>
          <w:rFonts w:ascii="Times New Roman" w:eastAsia="Times New Roman" w:hAnsi="Times New Roman" w:cs="Times New Roman"/>
        </w:rPr>
        <w:t xml:space="preserve">on modeling. </w:t>
      </w:r>
      <w:r>
        <w:rPr>
          <w:rFonts w:ascii="Times New Roman" w:eastAsia="Times New Roman" w:hAnsi="Times New Roman" w:cs="Times New Roman"/>
          <w:i/>
        </w:rPr>
        <w:t>Funding levels for PAM-SI or UxS-SI may impact transition to operations.</w:t>
      </w:r>
    </w:p>
    <w:p w14:paraId="325EA450" w14:textId="77777777" w:rsidR="00F07C3D" w:rsidRDefault="00100F94">
      <w:pPr>
        <w:numPr>
          <w:ilvl w:val="0"/>
          <w:numId w:val="6"/>
        </w:numPr>
        <w:spacing w:after="200" w:line="259" w:lineRule="auto"/>
        <w:rPr>
          <w:rFonts w:ascii="Times New Roman" w:eastAsia="Times New Roman" w:hAnsi="Times New Roman" w:cs="Times New Roman"/>
        </w:rPr>
      </w:pPr>
      <w:r>
        <w:rPr>
          <w:rFonts w:ascii="Times New Roman" w:eastAsia="Times New Roman" w:hAnsi="Times New Roman" w:cs="Times New Roman"/>
        </w:rPr>
        <w:t xml:space="preserve">Operational workflow for </w:t>
      </w:r>
      <w:r>
        <w:rPr>
          <w:rFonts w:ascii="Times New Roman" w:eastAsia="Times New Roman" w:hAnsi="Times New Roman" w:cs="Times New Roman"/>
          <w:b/>
        </w:rPr>
        <w:t>Cloud Data Storage, Processing, and Analysis</w:t>
      </w:r>
      <w:r>
        <w:rPr>
          <w:rFonts w:ascii="Times New Roman" w:eastAsia="Times New Roman" w:hAnsi="Times New Roman" w:cs="Times New Roman"/>
        </w:rPr>
        <w:t xml:space="preserve"> - evaluation, streamlining of software, and secure storage. </w:t>
      </w:r>
      <w:r>
        <w:rPr>
          <w:rFonts w:ascii="Times New Roman" w:eastAsia="Times New Roman" w:hAnsi="Times New Roman" w:cs="Times New Roman"/>
          <w:i/>
        </w:rPr>
        <w:t>Availability and timeliness of Cloud arc</w:t>
      </w:r>
      <w:r>
        <w:rPr>
          <w:rFonts w:ascii="Times New Roman" w:eastAsia="Times New Roman" w:hAnsi="Times New Roman" w:cs="Times New Roman"/>
          <w:i/>
        </w:rPr>
        <w:t xml:space="preserve">hitect support and SLA development via OCIO may impact our ability to operationalize within the 3 years.  </w:t>
      </w:r>
    </w:p>
    <w:p w14:paraId="73D257A4" w14:textId="77777777" w:rsidR="00F07C3D" w:rsidRDefault="00100F94">
      <w:pPr>
        <w:numPr>
          <w:ilvl w:val="0"/>
          <w:numId w:val="6"/>
        </w:numPr>
        <w:spacing w:after="200" w:line="259" w:lineRule="auto"/>
        <w:rPr>
          <w:rFonts w:ascii="Times New Roman" w:eastAsia="Times New Roman" w:hAnsi="Times New Roman" w:cs="Times New Roman"/>
        </w:rPr>
      </w:pPr>
      <w:r>
        <w:rPr>
          <w:rFonts w:ascii="Times New Roman" w:eastAsia="Times New Roman" w:hAnsi="Times New Roman" w:cs="Times New Roman"/>
          <w:b/>
        </w:rPr>
        <w:lastRenderedPageBreak/>
        <w:t xml:space="preserve">National online PACM tool </w:t>
      </w:r>
      <w:r>
        <w:rPr>
          <w:rFonts w:ascii="Times New Roman" w:eastAsia="Times New Roman" w:hAnsi="Times New Roman" w:cs="Times New Roman"/>
        </w:rPr>
        <w:t>for improved integration of PAM data for regional and national management decisions related to offshore wind, climate asses</w:t>
      </w:r>
      <w:r>
        <w:rPr>
          <w:rFonts w:ascii="Times New Roman" w:eastAsia="Times New Roman" w:hAnsi="Times New Roman" w:cs="Times New Roman"/>
        </w:rPr>
        <w:t>sments, ESA status reviews, and other actions.</w:t>
      </w:r>
    </w:p>
    <w:p w14:paraId="677932D3" w14:textId="77777777" w:rsidR="00F07C3D" w:rsidRDefault="00100F94">
      <w:pPr>
        <w:numPr>
          <w:ilvl w:val="0"/>
          <w:numId w:val="6"/>
        </w:numPr>
        <w:spacing w:after="200" w:line="259" w:lineRule="auto"/>
        <w:rPr>
          <w:rFonts w:ascii="Times New Roman" w:eastAsia="Times New Roman" w:hAnsi="Times New Roman" w:cs="Times New Roman"/>
        </w:rPr>
      </w:pPr>
      <w:r>
        <w:rPr>
          <w:rFonts w:ascii="Times New Roman" w:eastAsia="Times New Roman" w:hAnsi="Times New Roman" w:cs="Times New Roman"/>
          <w:b/>
        </w:rPr>
        <w:t>Standardized Advanced PAM Data Products</w:t>
      </w:r>
      <w:r>
        <w:rPr>
          <w:rFonts w:ascii="Times New Roman" w:eastAsia="Times New Roman" w:hAnsi="Times New Roman" w:cs="Times New Roman"/>
        </w:rPr>
        <w:t xml:space="preserve"> integrated in streamlined cloud processing workflow for all FMCs.</w:t>
      </w:r>
    </w:p>
    <w:p w14:paraId="2F9FB96C" w14:textId="77777777" w:rsidR="00F07C3D" w:rsidRDefault="00100F94">
      <w:pPr>
        <w:numPr>
          <w:ilvl w:val="0"/>
          <w:numId w:val="6"/>
        </w:numPr>
        <w:spacing w:after="200" w:line="259" w:lineRule="auto"/>
        <w:rPr>
          <w:rFonts w:ascii="Times New Roman" w:eastAsia="Times New Roman" w:hAnsi="Times New Roman" w:cs="Times New Roman"/>
        </w:rPr>
      </w:pPr>
      <w:r>
        <w:rPr>
          <w:rFonts w:ascii="Times New Roman" w:eastAsia="Times New Roman" w:hAnsi="Times New Roman" w:cs="Times New Roman"/>
          <w:b/>
        </w:rPr>
        <w:t>Archiving Cloud Data to meet PARR</w:t>
      </w:r>
      <w:r>
        <w:rPr>
          <w:rFonts w:ascii="Times New Roman" w:eastAsia="Times New Roman" w:hAnsi="Times New Roman" w:cs="Times New Roman"/>
        </w:rPr>
        <w:t xml:space="preserve"> - efficient archiving of key data sets with NCEI.</w:t>
      </w:r>
    </w:p>
    <w:p w14:paraId="1D9925E0" w14:textId="77777777" w:rsidR="00F07C3D" w:rsidRDefault="00F07C3D">
      <w:pPr>
        <w:spacing w:after="200" w:line="259" w:lineRule="auto"/>
        <w:rPr>
          <w:rFonts w:ascii="Times New Roman" w:eastAsia="Times New Roman" w:hAnsi="Times New Roman" w:cs="Times New Roman"/>
          <w:color w:val="0000FF"/>
        </w:rPr>
      </w:pPr>
    </w:p>
    <w:p w14:paraId="174EBA59" w14:textId="77777777" w:rsidR="00F07C3D" w:rsidRDefault="00100F94">
      <w:pPr>
        <w:spacing w:after="200" w:line="259" w:lineRule="auto"/>
        <w:rPr>
          <w:rFonts w:ascii="Times New Roman" w:eastAsia="Times New Roman" w:hAnsi="Times New Roman" w:cs="Times New Roman"/>
          <w:b/>
        </w:rPr>
      </w:pPr>
      <w:r>
        <w:rPr>
          <w:rFonts w:ascii="Times New Roman" w:eastAsia="Times New Roman" w:hAnsi="Times New Roman" w:cs="Times New Roman"/>
          <w:b/>
        </w:rPr>
        <w:t>Transformational P</w:t>
      </w:r>
      <w:r>
        <w:rPr>
          <w:rFonts w:ascii="Times New Roman" w:eastAsia="Times New Roman" w:hAnsi="Times New Roman" w:cs="Times New Roman"/>
          <w:b/>
        </w:rPr>
        <w:t>roducts</w:t>
      </w:r>
    </w:p>
    <w:p w14:paraId="424FB61C" w14:textId="77777777" w:rsidR="00F07C3D" w:rsidRDefault="00100F94">
      <w:pPr>
        <w:numPr>
          <w:ilvl w:val="0"/>
          <w:numId w:val="4"/>
        </w:numPr>
        <w:spacing w:after="200" w:line="259" w:lineRule="auto"/>
        <w:rPr>
          <w:rFonts w:ascii="Times New Roman" w:eastAsia="Times New Roman" w:hAnsi="Times New Roman" w:cs="Times New Roman"/>
        </w:rPr>
      </w:pPr>
      <w:r>
        <w:rPr>
          <w:rFonts w:ascii="Times New Roman" w:eastAsia="Times New Roman" w:hAnsi="Times New Roman" w:cs="Times New Roman"/>
          <w:b/>
        </w:rPr>
        <w:t>Accelerate national use of PAM-equipped underwater Gliders to advance alternate options for marine mammal surveys:</w:t>
      </w:r>
      <w:r>
        <w:rPr>
          <w:rFonts w:ascii="Times New Roman" w:eastAsia="Times New Roman" w:hAnsi="Times New Roman" w:cs="Times New Roman"/>
        </w:rPr>
        <w:t xml:space="preserve"> Develop and advance a Pacific-wide Research to Operations plan that considers existing glider platforms and their appropriate use in </w:t>
      </w:r>
      <w:r>
        <w:rPr>
          <w:rFonts w:ascii="Times New Roman" w:eastAsia="Times New Roman" w:hAnsi="Times New Roman" w:cs="Times New Roman"/>
        </w:rPr>
        <w:t>different environmental conditions and to address different scientific questions. Using NEFSC/PIFSC experiences, advance transition of operations to TRL 8 (PIFSC, SWFSC) and inform a national strategy to augment critical assessment surveys and reduce depen</w:t>
      </w:r>
      <w:r>
        <w:rPr>
          <w:rFonts w:ascii="Times New Roman" w:eastAsia="Times New Roman" w:hAnsi="Times New Roman" w:cs="Times New Roman"/>
        </w:rPr>
        <w:t xml:space="preserve">dency on white ships for regular monitoring. Significant investment here could reduce our time to fully operational capacity by 10 years versus status quo pace of R&amp;D and validation. </w:t>
      </w:r>
    </w:p>
    <w:p w14:paraId="070A187B" w14:textId="77777777" w:rsidR="00F07C3D" w:rsidRDefault="00100F94">
      <w:pPr>
        <w:numPr>
          <w:ilvl w:val="0"/>
          <w:numId w:val="4"/>
        </w:numPr>
        <w:spacing w:after="200" w:line="259" w:lineRule="auto"/>
        <w:rPr>
          <w:rFonts w:ascii="Times New Roman" w:eastAsia="Times New Roman" w:hAnsi="Times New Roman" w:cs="Times New Roman"/>
        </w:rPr>
      </w:pPr>
      <w:r>
        <w:rPr>
          <w:rFonts w:ascii="Times New Roman" w:eastAsia="Times New Roman" w:hAnsi="Times New Roman" w:cs="Times New Roman"/>
          <w:b/>
        </w:rPr>
        <w:t>Establish National PAM Operational and Archival Cloud Storage Solutions:</w:t>
      </w:r>
      <w:r>
        <w:rPr>
          <w:rFonts w:ascii="Times New Roman" w:eastAsia="Times New Roman" w:hAnsi="Times New Roman" w:cs="Times New Roman"/>
          <w:b/>
        </w:rPr>
        <w:t xml:space="preserve"> </w:t>
      </w:r>
      <w:r>
        <w:rPr>
          <w:rFonts w:ascii="Times New Roman" w:eastAsia="Times New Roman" w:hAnsi="Times New Roman" w:cs="Times New Roman"/>
        </w:rPr>
        <w:t>Develop an operational Cloud SLA model and structure for the large (and rapidly increasing) PAM data and improve data ingest pipeline to NCEI. This investment ensures maximum use of existing and forthcoming datasets for NMFS, efficient collaboration acros</w:t>
      </w:r>
      <w:r>
        <w:rPr>
          <w:rFonts w:ascii="Times New Roman" w:eastAsia="Times New Roman" w:hAnsi="Times New Roman" w:cs="Times New Roman"/>
        </w:rPr>
        <w:t>s regions, and other purposes. National plan will be tested and implemented regionally and will include identifying operational and long term costs. .</w:t>
      </w:r>
    </w:p>
    <w:p w14:paraId="2959E507" w14:textId="77777777" w:rsidR="00F07C3D" w:rsidRDefault="00100F94">
      <w:pPr>
        <w:numPr>
          <w:ilvl w:val="0"/>
          <w:numId w:val="4"/>
        </w:numPr>
        <w:spacing w:after="200" w:line="259" w:lineRule="auto"/>
        <w:rPr>
          <w:rFonts w:ascii="Times New Roman" w:eastAsia="Times New Roman" w:hAnsi="Times New Roman" w:cs="Times New Roman"/>
        </w:rPr>
      </w:pPr>
      <w:r>
        <w:rPr>
          <w:rFonts w:ascii="Times New Roman" w:eastAsia="Times New Roman" w:hAnsi="Times New Roman" w:cs="Times New Roman"/>
          <w:b/>
        </w:rPr>
        <w:t xml:space="preserve">Producing a National PAM Decision support tool (PACM): </w:t>
      </w:r>
      <w:r>
        <w:rPr>
          <w:rFonts w:ascii="Times New Roman" w:eastAsia="Times New Roman" w:hAnsi="Times New Roman" w:cs="Times New Roman"/>
        </w:rPr>
        <w:t>Expand regional PACM tool to a national cloud-base</w:t>
      </w:r>
      <w:r>
        <w:rPr>
          <w:rFonts w:ascii="Times New Roman" w:eastAsia="Times New Roman" w:hAnsi="Times New Roman" w:cs="Times New Roman"/>
        </w:rPr>
        <w:t>d platform for intuitive and interactive visualization of marine mammal seasonal presence and  soundscape metrics. Automated workflow will facilitate data ingest to decrease latency of data assimilation and a user-friendly interface will allow managers and</w:t>
      </w:r>
      <w:r>
        <w:rPr>
          <w:rFonts w:ascii="Times New Roman" w:eastAsia="Times New Roman" w:hAnsi="Times New Roman" w:cs="Times New Roman"/>
        </w:rPr>
        <w:t xml:space="preserve"> stakeholders to base decisions on historical and new data. </w:t>
      </w:r>
    </w:p>
    <w:p w14:paraId="78B3F5D0" w14:textId="77777777" w:rsidR="00F07C3D" w:rsidRDefault="00100F94">
      <w:pPr>
        <w:numPr>
          <w:ilvl w:val="0"/>
          <w:numId w:val="4"/>
        </w:numPr>
        <w:spacing w:after="200" w:line="259" w:lineRule="auto"/>
        <w:rPr>
          <w:rFonts w:ascii="Times New Roman" w:eastAsia="Times New Roman" w:hAnsi="Times New Roman" w:cs="Times New Roman"/>
        </w:rPr>
      </w:pPr>
      <w:r>
        <w:rPr>
          <w:rFonts w:ascii="Times New Roman" w:eastAsia="Times New Roman" w:hAnsi="Times New Roman" w:cs="Times New Roman"/>
          <w:b/>
        </w:rPr>
        <w:t>Advance National PAM Analytical and Integration Approaches:</w:t>
      </w:r>
      <w:r>
        <w:rPr>
          <w:rFonts w:ascii="Times New Roman" w:eastAsia="Times New Roman" w:hAnsi="Times New Roman" w:cs="Times New Roman"/>
        </w:rPr>
        <w:t xml:space="preserve"> Improve workflow and efficiencies to streamline the processing of PAM datasets , with a focus on open source software and cloud based processing.  Design integrated approaches for PAM data aimed at improving quantitative density or distribution models and</w:t>
      </w:r>
      <w:r>
        <w:rPr>
          <w:rFonts w:ascii="Times New Roman" w:eastAsia="Times New Roman" w:hAnsi="Times New Roman" w:cs="Times New Roman"/>
        </w:rPr>
        <w:t xml:space="preserve"> providing standardized data products to meet NOAA mandates. </w:t>
      </w:r>
    </w:p>
    <w:p w14:paraId="2AEA1637" w14:textId="77777777" w:rsidR="00F07C3D" w:rsidRDefault="00100F94">
      <w:pPr>
        <w:spacing w:after="200" w:line="259" w:lineRule="auto"/>
        <w:ind w:right="360"/>
        <w:rPr>
          <w:rFonts w:ascii="Times New Roman" w:eastAsia="Times New Roman" w:hAnsi="Times New Roman" w:cs="Times New Roman"/>
          <w:b/>
        </w:rPr>
      </w:pPr>
      <w:r>
        <w:rPr>
          <w:rFonts w:ascii="Times New Roman" w:eastAsia="Times New Roman" w:hAnsi="Times New Roman" w:cs="Times New Roman"/>
          <w:b/>
        </w:rPr>
        <w:t xml:space="preserve">PAM-SI DATA MANAGEMENT PLAN </w:t>
      </w:r>
    </w:p>
    <w:p w14:paraId="7162F3F3" w14:textId="77777777" w:rsidR="00F07C3D" w:rsidRDefault="00100F94">
      <w:pPr>
        <w:spacing w:after="200" w:line="259" w:lineRule="auto"/>
        <w:rPr>
          <w:rFonts w:ascii="Times New Roman" w:eastAsia="Times New Roman" w:hAnsi="Times New Roman" w:cs="Times New Roman"/>
        </w:rPr>
      </w:pPr>
      <w:r>
        <w:rPr>
          <w:rFonts w:ascii="Times New Roman" w:eastAsia="Times New Roman" w:hAnsi="Times New Roman" w:cs="Times New Roman"/>
        </w:rPr>
        <w:t xml:space="preserve">See </w:t>
      </w:r>
      <w:hyperlink r:id="rId12">
        <w:r>
          <w:rPr>
            <w:color w:val="0000EE"/>
            <w:u w:val="single"/>
          </w:rPr>
          <w:t>PAM-SI_DMP_20230814</w:t>
        </w:r>
      </w:hyperlink>
    </w:p>
    <w:p w14:paraId="549A6B86" w14:textId="77777777" w:rsidR="00F07C3D" w:rsidRDefault="00F07C3D">
      <w:pPr>
        <w:spacing w:after="200" w:line="259" w:lineRule="auto"/>
        <w:rPr>
          <w:rFonts w:ascii="Times New Roman" w:eastAsia="Times New Roman" w:hAnsi="Times New Roman" w:cs="Times New Roman"/>
          <w:b/>
          <w:color w:val="FF0000"/>
          <w:sz w:val="24"/>
          <w:szCs w:val="24"/>
        </w:rPr>
      </w:pPr>
    </w:p>
    <w:sectPr w:rsidR="00F07C3D">
      <w:pgSz w:w="12240" w:h="15840"/>
      <w:pgMar w:top="1440" w:right="1440" w:bottom="117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82DDD"/>
    <w:multiLevelType w:val="multilevel"/>
    <w:tmpl w:val="56EC16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622505B"/>
    <w:multiLevelType w:val="multilevel"/>
    <w:tmpl w:val="190432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6E90BE8"/>
    <w:multiLevelType w:val="multilevel"/>
    <w:tmpl w:val="042EB2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28F3A2C"/>
    <w:multiLevelType w:val="multilevel"/>
    <w:tmpl w:val="CE788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CA05F29"/>
    <w:multiLevelType w:val="multilevel"/>
    <w:tmpl w:val="D0D4EB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59C05C3"/>
    <w:multiLevelType w:val="multilevel"/>
    <w:tmpl w:val="5BF407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0"/>
  </w:num>
  <w:num w:numId="3">
    <w:abstractNumId w:val="4"/>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C3D"/>
    <w:rsid w:val="00100F94"/>
    <w:rsid w:val="00F07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3D318"/>
  <w15:docId w15:val="{E395FDF2-DE7E-4EF6-B8E7-A769FF698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ncei.noaa.gov/products/passive-acoustic-dat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docs.google.com/document/d/1NGQbz8X_gHfPwyKM0XB6ub6LQQjrUaNfD6Hsze_DH04/ed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YWe750PCPZ9PbpqKfB8hZlqJb2eV5tEo/view?usp=drive_link" TargetMode="External"/><Relationship Id="rId11" Type="http://schemas.openxmlformats.org/officeDocument/2006/relationships/hyperlink" Target="https://www.usgs.gov/apps/ecosheds/" TargetMode="External"/><Relationship Id="rId5" Type="http://schemas.openxmlformats.org/officeDocument/2006/relationships/image" Target="media/image1.jpg"/><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hyperlink" Target="https://apps-nefsc.fisheries.noaa.gov/pac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3190</Words>
  <Characters>18185</Characters>
  <Application>Microsoft Office Word</Application>
  <DocSecurity>0</DocSecurity>
  <Lines>151</Lines>
  <Paragraphs>42</Paragraphs>
  <ScaleCrop>false</ScaleCrop>
  <Company/>
  <LinksUpToDate>false</LinksUpToDate>
  <CharactersWithSpaces>21333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Shannon Rankin</cp:lastModifiedBy>
  <cp:revision>2</cp:revision>
  <dcterms:created xsi:type="dcterms:W3CDTF">2024-02-28T01:43:00Z</dcterms:created>
  <dcterms:modified xsi:type="dcterms:W3CDTF">2024-02-28T01:44:00Z</dcterms:modified>
</cp:coreProperties>
</file>