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Cephalaspidea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Scaphandridae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Scaphander sp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Scaphander sp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Scaphander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Scaphander sp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~PHOTO_12_1~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~PHOTO_12_2~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~PHOTO_12_3~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~PHOTO_12_4~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