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5f6f7" w:val="clear"/>
        <w:spacing w:after="80" w:line="288" w:lineRule="auto"/>
        <w:rPr>
          <w:b w:val="1"/>
          <w:sz w:val="34"/>
          <w:szCs w:val="34"/>
        </w:rPr>
      </w:pPr>
      <w:bookmarkStart w:colFirst="0" w:colLast="0" w:name="_bs6ufrbqc9o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Comment faire un CV étape par étape</w:t>
      </w:r>
    </w:p>
    <w:p w:rsidR="00000000" w:rsidDel="00000000" w:rsidP="00000000" w:rsidRDefault="00000000" w:rsidRPr="00000000" w14:paraId="00000002">
      <w:pPr>
        <w:shd w:fill="f5f6f7" w:val="clear"/>
        <w:spacing w:line="420" w:lineRule="auto"/>
        <w:rPr/>
      </w:pPr>
      <w:r w:rsidDel="00000000" w:rsidR="00000000" w:rsidRPr="00000000">
        <w:rPr>
          <w:rtl w:val="0"/>
        </w:rPr>
        <w:t xml:space="preserve">Voici les </w:t>
      </w:r>
      <w:r w:rsidDel="00000000" w:rsidR="00000000" w:rsidRPr="00000000">
        <w:rPr>
          <w:b w:val="1"/>
          <w:rtl w:val="0"/>
        </w:rPr>
        <w:t xml:space="preserve">10 étapes à suivre</w:t>
      </w:r>
      <w:r w:rsidDel="00000000" w:rsidR="00000000" w:rsidRPr="00000000">
        <w:rPr>
          <w:rtl w:val="0"/>
        </w:rPr>
        <w:t xml:space="preserve"> pour faire un CV efficace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Indiquez vos coordonnées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Ajoutez une photo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Choisissez un titre clair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Rédigez une accroche percutante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Faites la liste de vos expériences dans l’ordre antéchronologique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Présentez vos formations et diplômes pertinents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Énumérez vos compétences techniques et personnelles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Créez des rubriques additionnelles pour étoffer votre CV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Soignez la mise en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420" w:lineRule="auto"/>
        <w:ind w:left="720" w:hanging="360"/>
      </w:pPr>
      <w:r w:rsidDel="00000000" w:rsidR="00000000" w:rsidRPr="00000000">
        <w:rPr>
          <w:rtl w:val="0"/>
        </w:rPr>
        <w:t xml:space="preserve">Relisez votre CV pour éviter les fautes d’orthographe</w:t>
      </w:r>
    </w:p>
    <w:p w:rsidR="00000000" w:rsidDel="00000000" w:rsidP="00000000" w:rsidRDefault="00000000" w:rsidRPr="00000000" w14:paraId="0000000D">
      <w:pPr>
        <w:shd w:fill="f5f6f7" w:val="clear"/>
        <w:spacing w:line="420" w:lineRule="auto"/>
        <w:rPr/>
      </w:pPr>
      <w:r w:rsidDel="00000000" w:rsidR="00000000" w:rsidRPr="00000000">
        <w:rPr>
          <w:rtl w:val="0"/>
        </w:rPr>
        <w:t xml:space="preserve">L’essentiel à garder à l’esprit lorsque vous construisez votre CV est de rester concis. Il est important de </w:t>
      </w:r>
      <w:r w:rsidDel="00000000" w:rsidR="00000000" w:rsidRPr="00000000">
        <w:rPr>
          <w:b w:val="1"/>
          <w:rtl w:val="0"/>
        </w:rPr>
        <w:t xml:space="preserve">réussir à aller droit au but</w:t>
      </w:r>
      <w:r w:rsidDel="00000000" w:rsidR="00000000" w:rsidRPr="00000000">
        <w:rPr>
          <w:rtl w:val="0"/>
        </w:rPr>
        <w:t xml:space="preserve"> pour présenter vos informations de manière claire et efficace.</w:t>
      </w:r>
    </w:p>
    <w:p w:rsidR="00000000" w:rsidDel="00000000" w:rsidP="00000000" w:rsidRDefault="00000000" w:rsidRPr="00000000" w14:paraId="0000000E">
      <w:pPr>
        <w:shd w:fill="f5f6f7" w:val="clear"/>
        <w:spacing w:line="420" w:lineRule="auto"/>
        <w:rPr/>
      </w:pPr>
      <w:r w:rsidDel="00000000" w:rsidR="00000000" w:rsidRPr="00000000">
        <w:rPr>
          <w:rtl w:val="0"/>
        </w:rPr>
        <w:t xml:space="preserve">Autre élément important : évitez à tout prix de mentir. Même si vous manquez d’expérience, l’</w:t>
      </w:r>
      <w:r w:rsidDel="00000000" w:rsidR="00000000" w:rsidRPr="00000000">
        <w:rPr>
          <w:b w:val="1"/>
          <w:rtl w:val="0"/>
        </w:rPr>
        <w:t xml:space="preserve">honnêteté est indispensable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5f6f7" w:val="clear"/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