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FAF" w:rsidRPr="00426FAF" w:rsidRDefault="00426FAF">
      <w:pPr>
        <w:rPr>
          <w:sz w:val="52"/>
          <w:szCs w:val="52"/>
        </w:rPr>
      </w:pPr>
      <w:r w:rsidRPr="00426FAF">
        <w:rPr>
          <w:sz w:val="52"/>
          <w:szCs w:val="52"/>
          <w:highlight w:val="cyan"/>
        </w:rPr>
        <w:t>DAY 5 - TESTING, ERROR HANDLING, AND BACKEND INTEGRATION REFINEMENT</w:t>
      </w:r>
    </w:p>
    <w:p w:rsidR="00F30E89" w:rsidRPr="00007019" w:rsidRDefault="00426FAF" w:rsidP="00426FAF">
      <w:pPr>
        <w:pStyle w:val="Heading3"/>
        <w:rPr>
          <w:rFonts w:ascii="Arial" w:hAnsi="Arial" w:cs="Arial"/>
          <w:sz w:val="40"/>
          <w:szCs w:val="40"/>
        </w:rPr>
      </w:pPr>
      <w:r w:rsidRPr="00426FAF">
        <w:rPr>
          <w:b w:val="0"/>
          <w:sz w:val="40"/>
          <w:szCs w:val="40"/>
        </w:rPr>
        <w:t xml:space="preserve">STEP </w:t>
      </w:r>
      <w:proofErr w:type="gramStart"/>
      <w:r w:rsidRPr="00426FAF">
        <w:rPr>
          <w:b w:val="0"/>
          <w:sz w:val="40"/>
          <w:szCs w:val="40"/>
        </w:rPr>
        <w:t>1 :</w:t>
      </w:r>
      <w:proofErr w:type="gramEnd"/>
      <w:r>
        <w:rPr>
          <w:b w:val="0"/>
          <w:sz w:val="40"/>
          <w:szCs w:val="40"/>
        </w:rPr>
        <w:t xml:space="preserve"> </w:t>
      </w:r>
      <w:r w:rsidRPr="00007019">
        <w:rPr>
          <w:rFonts w:ascii="Arial" w:hAnsi="Arial" w:cs="Arial"/>
          <w:sz w:val="40"/>
          <w:szCs w:val="40"/>
        </w:rPr>
        <w:t>Functional Testing</w:t>
      </w:r>
    </w:p>
    <w:p w:rsidR="00426FAF" w:rsidRPr="00007019" w:rsidRDefault="00426FAF" w:rsidP="00426FAF">
      <w:pPr>
        <w:pStyle w:val="Heading3"/>
        <w:rPr>
          <w:rFonts w:ascii="Arial" w:hAnsi="Arial" w:cs="Arial"/>
          <w:sz w:val="40"/>
          <w:szCs w:val="40"/>
        </w:rPr>
      </w:pPr>
      <w:r w:rsidRPr="00007019">
        <w:rPr>
          <w:rFonts w:ascii="Arial" w:hAnsi="Arial" w:cs="Arial"/>
          <w:sz w:val="40"/>
          <w:szCs w:val="40"/>
        </w:rPr>
        <w:t>Website Functionality Confirmation</w:t>
      </w:r>
    </w:p>
    <w:p w:rsidR="00426FAF" w:rsidRPr="00426FAF" w:rsidRDefault="00426FAF" w:rsidP="00426FAF">
      <w:pPr>
        <w:spacing w:before="100" w:beforeAutospacing="1" w:after="100" w:afterAutospacing="1" w:line="240" w:lineRule="auto"/>
        <w:rPr>
          <w:rFonts w:ascii="Bahnschrift SemiCondensed" w:eastAsia="Times New Roman" w:hAnsi="Bahnschrift SemiCondensed" w:cs="Times New Roman"/>
          <w:sz w:val="24"/>
          <w:szCs w:val="24"/>
        </w:rPr>
      </w:pP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>We have successfully implemented and tested all core functionalities of the website, ensuring a seamless user experience. The key features include:</w:t>
      </w:r>
    </w:p>
    <w:p w:rsidR="00F30E89" w:rsidRPr="00007019" w:rsidRDefault="00426FAF" w:rsidP="00426FAF">
      <w:pPr>
        <w:spacing w:before="100" w:beforeAutospacing="1" w:after="100" w:afterAutospacing="1" w:line="240" w:lineRule="auto"/>
        <w:rPr>
          <w:rFonts w:ascii="Bahnschrift SemiCondensed" w:eastAsia="Times New Roman" w:hAnsi="Bahnschrift SemiCondensed" w:cs="Times New Roman"/>
          <w:sz w:val="24"/>
          <w:szCs w:val="24"/>
        </w:rPr>
      </w:pPr>
      <w:proofErr w:type="gramStart"/>
      <w:r w:rsidRPr="00426FAF">
        <w:rPr>
          <w:rFonts w:ascii="Bahnschrift SemiCondensed" w:eastAsia="Times New Roman" w:hAnsi="Bahnschrift SemiCondensed" w:cs="Bahnschrift SemiCondensed"/>
          <w:sz w:val="24"/>
          <w:szCs w:val="24"/>
        </w:rPr>
        <w:t>✅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="00007019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Pr="00007019">
        <w:rPr>
          <w:rFonts w:ascii="Bahnschrift SemiCondensed" w:eastAsia="Times New Roman" w:hAnsi="Bahnschrift SemiCondensed" w:cs="Times New Roman"/>
          <w:b/>
          <w:bCs/>
          <w:sz w:val="24"/>
          <w:szCs w:val="24"/>
        </w:rPr>
        <w:t>Add</w:t>
      </w:r>
      <w:proofErr w:type="gramEnd"/>
      <w:r w:rsidRPr="00007019">
        <w:rPr>
          <w:rFonts w:ascii="Bahnschrift SemiCondensed" w:eastAsia="Times New Roman" w:hAnsi="Bahnschrift SemiCondensed" w:cs="Times New Roman"/>
          <w:b/>
          <w:bCs/>
          <w:sz w:val="24"/>
          <w:szCs w:val="24"/>
        </w:rPr>
        <w:t xml:space="preserve"> to Cart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– Users can add products to their cart and manage item quantities effortlessly.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br/>
      </w:r>
      <w:proofErr w:type="gramStart"/>
      <w:r w:rsidRPr="00426FAF">
        <w:rPr>
          <w:rFonts w:ascii="Bahnschrift SemiCondensed" w:eastAsia="Times New Roman" w:hAnsi="Bahnschrift SemiCondensed" w:cs="Bahnschrift SemiCondensed"/>
          <w:sz w:val="24"/>
          <w:szCs w:val="24"/>
        </w:rPr>
        <w:t>✅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="00007019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Pr="00007019">
        <w:rPr>
          <w:rFonts w:ascii="Bahnschrift SemiCondensed" w:eastAsia="Times New Roman" w:hAnsi="Bahnschrift SemiCondensed" w:cs="Times New Roman"/>
          <w:b/>
          <w:bCs/>
          <w:sz w:val="24"/>
          <w:szCs w:val="24"/>
        </w:rPr>
        <w:t>Product</w:t>
      </w:r>
      <w:proofErr w:type="gramEnd"/>
      <w:r w:rsidRPr="00007019">
        <w:rPr>
          <w:rFonts w:ascii="Bahnschrift SemiCondensed" w:eastAsia="Times New Roman" w:hAnsi="Bahnschrift SemiCondensed" w:cs="Times New Roman"/>
          <w:b/>
          <w:bCs/>
          <w:sz w:val="24"/>
          <w:szCs w:val="24"/>
        </w:rPr>
        <w:t xml:space="preserve"> Details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– Each product has a dedicated details page displaying essential information.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br/>
      </w:r>
      <w:proofErr w:type="gramStart"/>
      <w:r w:rsidRPr="00426FAF">
        <w:rPr>
          <w:rFonts w:ascii="Bahnschrift SemiCondensed" w:eastAsia="Times New Roman" w:hAnsi="Bahnschrift SemiCondensed" w:cs="Bahnschrift SemiCondensed"/>
          <w:sz w:val="24"/>
          <w:szCs w:val="24"/>
        </w:rPr>
        <w:t>✅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="00007019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Pr="00007019">
        <w:rPr>
          <w:rFonts w:ascii="Bahnschrift SemiCondensed" w:eastAsia="Times New Roman" w:hAnsi="Bahnschrift SemiCondensed" w:cs="Times New Roman"/>
          <w:b/>
          <w:bCs/>
          <w:sz w:val="24"/>
          <w:szCs w:val="24"/>
        </w:rPr>
        <w:t>Checkout</w:t>
      </w:r>
      <w:proofErr w:type="gramEnd"/>
      <w:r w:rsidRPr="00007019">
        <w:rPr>
          <w:rFonts w:ascii="Bahnschrift SemiCondensed" w:eastAsia="Times New Roman" w:hAnsi="Bahnschrift SemiCondensed" w:cs="Times New Roman"/>
          <w:b/>
          <w:bCs/>
          <w:sz w:val="24"/>
          <w:szCs w:val="24"/>
        </w:rPr>
        <w:t xml:space="preserve"> Process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– A smooth and secure checkout process, integrated with a payment gateway.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br/>
      </w:r>
      <w:proofErr w:type="gramStart"/>
      <w:r w:rsidRPr="00426FAF">
        <w:rPr>
          <w:rFonts w:ascii="Bahnschrift SemiCondensed" w:eastAsia="Times New Roman" w:hAnsi="Bahnschrift SemiCondensed" w:cs="Bahnschrift SemiCondensed"/>
          <w:sz w:val="24"/>
          <w:szCs w:val="24"/>
        </w:rPr>
        <w:t>✅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="00007019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Pr="00007019">
        <w:rPr>
          <w:rFonts w:ascii="Bahnschrift SemiCondensed" w:eastAsia="Times New Roman" w:hAnsi="Bahnschrift SemiCondensed" w:cs="Times New Roman"/>
          <w:b/>
          <w:bCs/>
          <w:sz w:val="24"/>
          <w:szCs w:val="24"/>
        </w:rPr>
        <w:t>Authentication</w:t>
      </w:r>
      <w:proofErr w:type="gramEnd"/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– User login, registration, and authentication are working perfectly using Clerk.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br/>
      </w:r>
      <w:proofErr w:type="gramStart"/>
      <w:r w:rsidRPr="00426FAF">
        <w:rPr>
          <w:rFonts w:ascii="Bahnschrift SemiCondensed" w:eastAsia="Times New Roman" w:hAnsi="Bahnschrift SemiCondensed" w:cs="Bahnschrift SemiCondensed"/>
          <w:sz w:val="24"/>
          <w:szCs w:val="24"/>
        </w:rPr>
        <w:t>✅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="00007019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Pr="00007019">
        <w:rPr>
          <w:rFonts w:ascii="Bahnschrift SemiCondensed" w:eastAsia="Times New Roman" w:hAnsi="Bahnschrift SemiCondensed" w:cs="Times New Roman"/>
          <w:b/>
          <w:bCs/>
          <w:sz w:val="24"/>
          <w:szCs w:val="24"/>
        </w:rPr>
        <w:t>Sanity</w:t>
      </w:r>
      <w:proofErr w:type="gramEnd"/>
      <w:r w:rsidRPr="00007019">
        <w:rPr>
          <w:rFonts w:ascii="Bahnschrift SemiCondensed" w:eastAsia="Times New Roman" w:hAnsi="Bahnschrift SemiCondensed" w:cs="Times New Roman"/>
          <w:b/>
          <w:bCs/>
          <w:sz w:val="24"/>
          <w:szCs w:val="24"/>
        </w:rPr>
        <w:t xml:space="preserve"> CMS Integration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– Dynamic content is fetched and displayed correctly from Sanity.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br/>
      </w:r>
      <w:proofErr w:type="gramStart"/>
      <w:r w:rsidRPr="00426FAF">
        <w:rPr>
          <w:rFonts w:ascii="Bahnschrift SemiCondensed" w:eastAsia="Times New Roman" w:hAnsi="Bahnschrift SemiCondensed" w:cs="Bahnschrift SemiCondensed"/>
          <w:sz w:val="24"/>
          <w:szCs w:val="24"/>
        </w:rPr>
        <w:t>✅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="00007019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Pr="00007019">
        <w:rPr>
          <w:rFonts w:ascii="Bahnschrift SemiCondensed" w:eastAsia="Times New Roman" w:hAnsi="Bahnschrift SemiCondensed" w:cs="Times New Roman"/>
          <w:b/>
          <w:bCs/>
          <w:sz w:val="24"/>
          <w:szCs w:val="24"/>
        </w:rPr>
        <w:t>API</w:t>
      </w:r>
      <w:proofErr w:type="gramEnd"/>
      <w:r w:rsidRPr="00007019">
        <w:rPr>
          <w:rFonts w:ascii="Bahnschrift SemiCondensed" w:eastAsia="Times New Roman" w:hAnsi="Bahnschrift SemiCondensed" w:cs="Times New Roman"/>
          <w:b/>
          <w:bCs/>
          <w:sz w:val="24"/>
          <w:szCs w:val="24"/>
        </w:rPr>
        <w:t xml:space="preserve"> Integrations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– Third-party APIs for payments and shipment tracking are functioning as expected.</w:t>
      </w:r>
      <w:r w:rsidR="00007019">
        <w:rPr>
          <w:rFonts w:ascii="Bahnschrift SemiCondensed" w:eastAsia="Times New Roman" w:hAnsi="Bahnschrift SemiCondensed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  <w:r w:rsidR="00007019" w:rsidRPr="00426FAF">
        <w:rPr>
          <w:rFonts w:ascii="Bahnschrift SemiCondensed" w:eastAsia="Times New Roman" w:hAnsi="Bahnschrift SemiCondensed" w:cs="Bahnschrift SemiCondensed"/>
          <w:sz w:val="24"/>
          <w:szCs w:val="24"/>
        </w:rPr>
        <w:t>✅</w:t>
      </w:r>
      <w:r w:rsidR="00007019"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="00007019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="00007019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="00007019">
        <w:rPr>
          <w:rFonts w:ascii="Bahnschrift SemiCondensed" w:eastAsia="Times New Roman" w:hAnsi="Bahnschrift SemiCondensed" w:cs="Times New Roman"/>
          <w:b/>
          <w:sz w:val="24"/>
          <w:szCs w:val="24"/>
        </w:rPr>
        <w:t xml:space="preserve">Responsiveness: </w:t>
      </w:r>
      <w:r w:rsidR="00007019">
        <w:rPr>
          <w:rFonts w:ascii="Bahnschrift SemiCondensed" w:eastAsia="Times New Roman" w:hAnsi="Bahnschrift SemiCondensed" w:cs="Times New Roman"/>
          <w:sz w:val="24"/>
          <w:szCs w:val="24"/>
        </w:rPr>
        <w:t>Responsive on all devices.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br/>
      </w:r>
      <w:proofErr w:type="gramStart"/>
      <w:r w:rsidRPr="00426FAF">
        <w:rPr>
          <w:rFonts w:ascii="Bahnschrift SemiCondensed" w:eastAsia="Times New Roman" w:hAnsi="Bahnschrift SemiCondensed" w:cs="Bahnschrift SemiCondensed"/>
          <w:sz w:val="24"/>
          <w:szCs w:val="24"/>
        </w:rPr>
        <w:t>✅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="00007019">
        <w:rPr>
          <w:rFonts w:ascii="Bahnschrift SemiCondensed" w:eastAsia="Times New Roman" w:hAnsi="Bahnschrift SemiCondensed" w:cs="Times New Roman"/>
          <w:sz w:val="24"/>
          <w:szCs w:val="24"/>
        </w:rPr>
        <w:t xml:space="preserve"> </w:t>
      </w:r>
      <w:r w:rsidRPr="00007019">
        <w:rPr>
          <w:rFonts w:ascii="Bahnschrift SemiCondensed" w:eastAsia="Times New Roman" w:hAnsi="Bahnschrift SemiCondensed" w:cs="Times New Roman"/>
          <w:b/>
          <w:bCs/>
          <w:sz w:val="24"/>
          <w:szCs w:val="24"/>
        </w:rPr>
        <w:t>Deployment</w:t>
      </w:r>
      <w:proofErr w:type="gramEnd"/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 – The website is live and accessible,</w:t>
      </w:r>
      <w:r w:rsidR="00F30E89" w:rsidRPr="00007019">
        <w:rPr>
          <w:rFonts w:ascii="Bahnschrift SemiCondensed" w:eastAsia="Times New Roman" w:hAnsi="Bahnschrift SemiCondensed" w:cs="Times New Roman"/>
          <w:noProof/>
          <w:sz w:val="24"/>
          <w:szCs w:val="24"/>
        </w:rPr>
        <w:t xml:space="preserve"> 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>with proper environment configurations.</w:t>
      </w:r>
      <w:r w:rsidR="00F30E89" w:rsidRPr="00007019">
        <w:rPr>
          <w:rFonts w:ascii="Bahnschrift SemiCondensed" w:eastAsia="Times New Roman" w:hAnsi="Bahnschrift SemiCondensed" w:cs="Times New Roman"/>
          <w:noProof/>
          <w:sz w:val="24"/>
          <w:szCs w:val="24"/>
        </w:rPr>
        <w:t xml:space="preserve"> </w:t>
      </w:r>
    </w:p>
    <w:p w:rsidR="00F30E89" w:rsidRPr="00426FAF" w:rsidRDefault="00F30E89" w:rsidP="00F30E89">
      <w:pPr>
        <w:spacing w:before="100" w:beforeAutospacing="1" w:after="100" w:afterAutospacing="1" w:line="240" w:lineRule="auto"/>
        <w:rPr>
          <w:rFonts w:ascii="Bahnschrift SemiCondensed" w:eastAsia="Times New Roman" w:hAnsi="Bahnschrift SemiCondensed" w:cs="Times New Roman"/>
          <w:noProof/>
          <w:sz w:val="24"/>
          <w:szCs w:val="24"/>
        </w:rPr>
      </w:pPr>
      <w:r w:rsidRPr="00007019">
        <w:rPr>
          <w:rFonts w:ascii="Bahnschrift SemiCondensed" w:eastAsia="Times New Roman" w:hAnsi="Bahnschrift SemiCondensed" w:cs="Times New Roman"/>
          <w:noProof/>
          <w:sz w:val="24"/>
          <w:szCs w:val="24"/>
        </w:rPr>
        <w:t xml:space="preserve">All functionalities have been tested and verified to ensure a reliable and efficient e-commerce </w:t>
      </w:r>
      <w:r w:rsidRPr="00426FAF">
        <w:rPr>
          <w:rFonts w:ascii="Bahnschrift SemiCondensed" w:eastAsia="Times New Roman" w:hAnsi="Bahnschrift SemiCondensed" w:cs="Times New Roman"/>
          <w:sz w:val="24"/>
          <w:szCs w:val="24"/>
        </w:rPr>
        <w:t xml:space="preserve">experience. </w:t>
      </w:r>
    </w:p>
    <w:p w:rsidR="00F30E89" w:rsidRDefault="00007019" w:rsidP="0042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F0960A" wp14:editId="1DB8EB68">
            <wp:extent cx="5942154" cy="29051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89" w:rsidRDefault="00007019" w:rsidP="0042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AF627BB" wp14:editId="405F0527">
            <wp:extent cx="6357430" cy="25050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862" cy="25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89" w:rsidRDefault="00F30E89" w:rsidP="0042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30E89" w:rsidRDefault="00F30E89" w:rsidP="0042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30E89" w:rsidRDefault="00007019" w:rsidP="0042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9B5CB8" wp14:editId="12410172">
            <wp:extent cx="5981700" cy="323651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789" cy="32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AF" w:rsidRPr="00426FAF" w:rsidRDefault="00426FAF" w:rsidP="0042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019" w:rsidRPr="00007019" w:rsidRDefault="00007019" w:rsidP="00007019">
      <w:pPr>
        <w:pStyle w:val="Heading3"/>
        <w:rPr>
          <w:rFonts w:ascii="Arial" w:hAnsi="Arial" w:cs="Arial"/>
          <w:b w:val="0"/>
          <w:sz w:val="40"/>
          <w:szCs w:val="40"/>
        </w:rPr>
      </w:pPr>
      <w:r w:rsidRPr="00007019">
        <w:rPr>
          <w:rFonts w:ascii="Arial" w:hAnsi="Arial" w:cs="Arial"/>
          <w:b w:val="0"/>
          <w:sz w:val="40"/>
          <w:szCs w:val="40"/>
        </w:rPr>
        <w:t>STEP 2</w:t>
      </w:r>
      <w:r w:rsidRPr="00007019">
        <w:rPr>
          <w:rFonts w:ascii="Arial" w:hAnsi="Arial" w:cs="Arial"/>
          <w:b w:val="0"/>
          <w:sz w:val="40"/>
          <w:szCs w:val="40"/>
        </w:rPr>
        <w:t xml:space="preserve"> :</w:t>
      </w:r>
      <w:r w:rsidRPr="00007019">
        <w:rPr>
          <w:rFonts w:ascii="Arial" w:hAnsi="Arial" w:cs="Arial"/>
          <w:b w:val="0"/>
          <w:sz w:val="40"/>
          <w:szCs w:val="40"/>
        </w:rPr>
        <w:t xml:space="preserve"> ERROR HANDLING</w:t>
      </w:r>
    </w:p>
    <w:p w:rsidR="00007019" w:rsidRPr="00007019" w:rsidRDefault="00007019" w:rsidP="00007019">
      <w:pPr>
        <w:pStyle w:val="Heading3"/>
        <w:rPr>
          <w:rFonts w:ascii="Arial" w:hAnsi="Arial" w:cs="Arial"/>
          <w:sz w:val="48"/>
          <w:szCs w:val="48"/>
        </w:rPr>
      </w:pPr>
      <w:r w:rsidRPr="00007019">
        <w:rPr>
          <w:rFonts w:ascii="Arial" w:hAnsi="Arial" w:cs="Arial"/>
          <w:b w:val="0"/>
          <w:sz w:val="40"/>
          <w:szCs w:val="40"/>
        </w:rPr>
        <w:t xml:space="preserve"> </w:t>
      </w:r>
      <w:r w:rsidRPr="00007019">
        <w:rPr>
          <w:rFonts w:ascii="Arial" w:hAnsi="Arial" w:cs="Arial"/>
          <w:sz w:val="48"/>
          <w:szCs w:val="48"/>
        </w:rPr>
        <w:t>Error Handling &amp; Stability</w:t>
      </w:r>
    </w:p>
    <w:p w:rsidR="00007019" w:rsidRPr="00007019" w:rsidRDefault="00007019" w:rsidP="00007019">
      <w:pPr>
        <w:pStyle w:val="NormalWeb"/>
        <w:rPr>
          <w:rFonts w:ascii="Arial" w:hAnsi="Arial" w:cs="Arial"/>
        </w:rPr>
      </w:pPr>
      <w:r w:rsidRPr="00007019">
        <w:rPr>
          <w:rFonts w:ascii="Arial" w:hAnsi="Arial" w:cs="Arial"/>
        </w:rPr>
        <w:lastRenderedPageBreak/>
        <w:t xml:space="preserve">✅ </w:t>
      </w:r>
      <w:r w:rsidRPr="00007019">
        <w:rPr>
          <w:rStyle w:val="Strong"/>
          <w:rFonts w:ascii="Arial" w:hAnsi="Arial" w:cs="Arial"/>
        </w:rPr>
        <w:t>Cart &amp; Checkout Handling:</w:t>
      </w:r>
      <w:r w:rsidRPr="00007019">
        <w:rPr>
          <w:rFonts w:ascii="Arial" w:hAnsi="Arial" w:cs="Arial"/>
        </w:rPr>
        <w:t xml:space="preserve"> Errors such as out-of-stock products, incorrect cart updates, or payment failures are handled with user-friendly notifications and alternative actions.</w:t>
      </w:r>
    </w:p>
    <w:p w:rsidR="00007019" w:rsidRPr="00007019" w:rsidRDefault="00007019" w:rsidP="00007019">
      <w:pPr>
        <w:pStyle w:val="NormalWeb"/>
        <w:rPr>
          <w:rFonts w:ascii="Arial" w:hAnsi="Arial" w:cs="Arial"/>
        </w:rPr>
      </w:pPr>
      <w:r w:rsidRPr="00007019">
        <w:rPr>
          <w:rFonts w:ascii="Arial" w:hAnsi="Arial" w:cs="Arial"/>
        </w:rPr>
        <w:t xml:space="preserve">✅ </w:t>
      </w:r>
      <w:r w:rsidRPr="00007019">
        <w:rPr>
          <w:rStyle w:val="Strong"/>
          <w:rFonts w:ascii="Arial" w:hAnsi="Arial" w:cs="Arial"/>
        </w:rPr>
        <w:t>Environment Variable Handling:</w:t>
      </w:r>
      <w:r w:rsidRPr="00007019">
        <w:rPr>
          <w:rFonts w:ascii="Arial" w:hAnsi="Arial" w:cs="Arial"/>
        </w:rPr>
        <w:t xml:space="preserve"> Missing or incorrect API keys (e.g., for Clerk, Sanity, Stripe) are detected during the build process, preventing deployment failures.</w:t>
      </w:r>
    </w:p>
    <w:p w:rsidR="00007019" w:rsidRPr="00007019" w:rsidRDefault="00007019" w:rsidP="00007019">
      <w:pPr>
        <w:pStyle w:val="NormalWeb"/>
        <w:rPr>
          <w:rFonts w:ascii="Arial" w:hAnsi="Arial" w:cs="Arial"/>
        </w:rPr>
      </w:pPr>
      <w:r w:rsidRPr="00007019">
        <w:rPr>
          <w:rFonts w:ascii="Arial" w:hAnsi="Arial" w:cs="Arial"/>
        </w:rPr>
        <w:t xml:space="preserve">✅ </w:t>
      </w:r>
      <w:r w:rsidRPr="00007019">
        <w:rPr>
          <w:rStyle w:val="Strong"/>
          <w:rFonts w:ascii="Arial" w:hAnsi="Arial" w:cs="Arial"/>
        </w:rPr>
        <w:t>404 &amp; Not Found Handling:</w:t>
      </w:r>
      <w:r w:rsidRPr="00007019">
        <w:rPr>
          <w:rFonts w:ascii="Arial" w:hAnsi="Arial" w:cs="Arial"/>
        </w:rPr>
        <w:t xml:space="preserve"> Users attempting to access non-existent pages are redirected to a custom </w:t>
      </w:r>
      <w:r w:rsidRPr="00007019">
        <w:rPr>
          <w:rStyle w:val="Strong"/>
          <w:rFonts w:ascii="Arial" w:hAnsi="Arial" w:cs="Arial"/>
        </w:rPr>
        <w:t>404 error page</w:t>
      </w:r>
      <w:r w:rsidRPr="00007019">
        <w:rPr>
          <w:rFonts w:ascii="Arial" w:hAnsi="Arial" w:cs="Arial"/>
        </w:rPr>
        <w:t>, ensuring they remain within the website.</w:t>
      </w:r>
    </w:p>
    <w:p w:rsidR="00007019" w:rsidRPr="00007019" w:rsidRDefault="00007019" w:rsidP="00007019">
      <w:pPr>
        <w:pStyle w:val="NormalWeb"/>
        <w:rPr>
          <w:rFonts w:ascii="Arial" w:hAnsi="Arial" w:cs="Arial"/>
        </w:rPr>
      </w:pPr>
      <w:r w:rsidRPr="00007019">
        <w:rPr>
          <w:rFonts w:ascii="Arial" w:hAnsi="Arial" w:cs="Arial"/>
        </w:rPr>
        <w:t xml:space="preserve">✅ </w:t>
      </w:r>
      <w:r w:rsidRPr="00007019">
        <w:rPr>
          <w:rStyle w:val="Strong"/>
          <w:rFonts w:ascii="Arial" w:hAnsi="Arial" w:cs="Arial"/>
        </w:rPr>
        <w:t>Global Error Boundaries:</w:t>
      </w:r>
      <w:r w:rsidRPr="00007019">
        <w:rPr>
          <w:rFonts w:ascii="Arial" w:hAnsi="Arial" w:cs="Arial"/>
        </w:rPr>
        <w:t xml:space="preserve"> Any unexpected crashes or JavaScript errors are caught using React Error Boundaries, preventing the entire app from breaking and displaying a user-friendly fallback UI.</w:t>
      </w:r>
    </w:p>
    <w:p w:rsidR="00007019" w:rsidRPr="00007019" w:rsidRDefault="00007019" w:rsidP="00007019">
      <w:pPr>
        <w:pStyle w:val="NormalWeb"/>
        <w:rPr>
          <w:rFonts w:ascii="Arial" w:hAnsi="Arial" w:cs="Arial"/>
        </w:rPr>
      </w:pPr>
      <w:r w:rsidRPr="00007019">
        <w:rPr>
          <w:rFonts w:ascii="Arial" w:hAnsi="Arial" w:cs="Arial"/>
        </w:rPr>
        <w:t xml:space="preserve">With these measures in place, our website ensures </w:t>
      </w:r>
      <w:r w:rsidRPr="00007019">
        <w:rPr>
          <w:rStyle w:val="Strong"/>
          <w:rFonts w:ascii="Arial" w:hAnsi="Arial" w:cs="Arial"/>
        </w:rPr>
        <w:t>stability, reliability, and a great user experience</w:t>
      </w:r>
      <w:r w:rsidRPr="00007019">
        <w:rPr>
          <w:rFonts w:ascii="Arial" w:hAnsi="Arial" w:cs="Arial"/>
        </w:rPr>
        <w:t xml:space="preserve"> even in case of errors. </w:t>
      </w:r>
    </w:p>
    <w:p w:rsidR="00007019" w:rsidRPr="00007019" w:rsidRDefault="00007019" w:rsidP="00007019">
      <w:pPr>
        <w:pStyle w:val="NormalWeb"/>
        <w:rPr>
          <w:rFonts w:ascii="Arial" w:hAnsi="Arial" w:cs="Arial"/>
        </w:rPr>
      </w:pPr>
    </w:p>
    <w:p w:rsidR="00007019" w:rsidRPr="00007019" w:rsidRDefault="00007019" w:rsidP="00007019">
      <w:pPr>
        <w:pStyle w:val="Heading3"/>
        <w:rPr>
          <w:rFonts w:ascii="Arial" w:hAnsi="Arial" w:cs="Arial"/>
          <w:b w:val="0"/>
          <w:sz w:val="40"/>
          <w:szCs w:val="40"/>
        </w:rPr>
      </w:pPr>
      <w:r w:rsidRPr="00007019">
        <w:rPr>
          <w:rFonts w:ascii="Arial" w:hAnsi="Arial" w:cs="Arial"/>
          <w:b w:val="0"/>
          <w:sz w:val="40"/>
          <w:szCs w:val="40"/>
        </w:rPr>
        <w:t>STEP 3</w:t>
      </w:r>
      <w:r w:rsidRPr="00007019">
        <w:rPr>
          <w:rFonts w:ascii="Arial" w:hAnsi="Arial" w:cs="Arial"/>
          <w:b w:val="0"/>
          <w:sz w:val="40"/>
          <w:szCs w:val="40"/>
        </w:rPr>
        <w:t xml:space="preserve"> : </w:t>
      </w:r>
      <w:r w:rsidRPr="00007019">
        <w:rPr>
          <w:rFonts w:ascii="Arial" w:hAnsi="Arial" w:cs="Arial"/>
          <w:b w:val="0"/>
          <w:sz w:val="40"/>
          <w:szCs w:val="40"/>
        </w:rPr>
        <w:t>POSTMAN API</w:t>
      </w:r>
    </w:p>
    <w:p w:rsidR="00007019" w:rsidRPr="00007019" w:rsidRDefault="00007019" w:rsidP="00007019">
      <w:pPr>
        <w:pStyle w:val="Heading3"/>
        <w:rPr>
          <w:rFonts w:ascii="Arial" w:hAnsi="Arial" w:cs="Arial"/>
        </w:rPr>
      </w:pPr>
      <w:r w:rsidRPr="00007019">
        <w:rPr>
          <w:rStyle w:val="Strong"/>
          <w:rFonts w:ascii="Arial" w:hAnsi="Arial" w:cs="Arial"/>
          <w:b/>
          <w:bCs/>
        </w:rPr>
        <w:t>API Functionality Confirmation (Thunder Client Testing)</w:t>
      </w:r>
    </w:p>
    <w:p w:rsidR="00007019" w:rsidRPr="00007019" w:rsidRDefault="00007019" w:rsidP="00007019">
      <w:pPr>
        <w:pStyle w:val="NormalWeb"/>
        <w:rPr>
          <w:rFonts w:ascii="Arial" w:hAnsi="Arial" w:cs="Arial"/>
        </w:rPr>
      </w:pPr>
      <w:r w:rsidRPr="00007019">
        <w:rPr>
          <w:rFonts w:ascii="Arial" w:hAnsi="Arial" w:cs="Arial"/>
        </w:rPr>
        <w:t xml:space="preserve">We have thoroughly tested our API endpoints using </w:t>
      </w:r>
      <w:r w:rsidRPr="00007019">
        <w:rPr>
          <w:rStyle w:val="Strong"/>
          <w:rFonts w:ascii="Arial" w:hAnsi="Arial" w:cs="Arial"/>
        </w:rPr>
        <w:t>Thunder Client</w:t>
      </w:r>
      <w:r w:rsidRPr="00007019">
        <w:rPr>
          <w:rFonts w:ascii="Arial" w:hAnsi="Arial" w:cs="Arial"/>
        </w:rPr>
        <w:t>, ensuring they return the expected results with proper responses. Below are the key API functionalities and their results:</w:t>
      </w:r>
    </w:p>
    <w:p w:rsidR="00007019" w:rsidRPr="00007019" w:rsidRDefault="00007019" w:rsidP="00007019">
      <w:pPr>
        <w:pStyle w:val="NormalWeb"/>
        <w:rPr>
          <w:rFonts w:ascii="Arial" w:hAnsi="Arial" w:cs="Arial"/>
        </w:rPr>
      </w:pPr>
      <w:r w:rsidRPr="00007019">
        <w:rPr>
          <w:rFonts w:ascii="Arial" w:hAnsi="Arial" w:cs="Arial"/>
        </w:rPr>
        <w:t xml:space="preserve">✅ </w:t>
      </w:r>
      <w:r w:rsidRPr="00007019">
        <w:rPr>
          <w:rStyle w:val="Strong"/>
          <w:rFonts w:ascii="Arial" w:hAnsi="Arial" w:cs="Arial"/>
        </w:rPr>
        <w:t>Product API</w:t>
      </w:r>
      <w:r w:rsidRPr="00007019">
        <w:rPr>
          <w:rFonts w:ascii="Arial" w:hAnsi="Arial" w:cs="Arial"/>
        </w:rPr>
        <w:t xml:space="preserve"> – Successfully fetches product details, categories, and stock availability.</w:t>
      </w:r>
      <w:r w:rsidRPr="00007019">
        <w:rPr>
          <w:rFonts w:ascii="Arial" w:hAnsi="Arial" w:cs="Arial"/>
        </w:rPr>
        <w:br/>
        <w:t xml:space="preserve">✅ </w:t>
      </w:r>
      <w:r w:rsidRPr="00007019">
        <w:rPr>
          <w:rStyle w:val="Strong"/>
          <w:rFonts w:ascii="Arial" w:hAnsi="Arial" w:cs="Arial"/>
        </w:rPr>
        <w:t>Add to Cart API</w:t>
      </w:r>
      <w:r w:rsidRPr="00007019">
        <w:rPr>
          <w:rFonts w:ascii="Arial" w:hAnsi="Arial" w:cs="Arial"/>
        </w:rPr>
        <w:t xml:space="preserve"> – Items are correctly added, updated, and removed from the cart without errors.</w:t>
      </w:r>
      <w:r w:rsidRPr="00007019">
        <w:rPr>
          <w:rFonts w:ascii="Arial" w:hAnsi="Arial" w:cs="Arial"/>
        </w:rPr>
        <w:br/>
        <w:t xml:space="preserve">✅ </w:t>
      </w:r>
      <w:r w:rsidRPr="00007019">
        <w:rPr>
          <w:rStyle w:val="Strong"/>
          <w:rFonts w:ascii="Arial" w:hAnsi="Arial" w:cs="Arial"/>
        </w:rPr>
        <w:t>Checkout API</w:t>
      </w:r>
      <w:r w:rsidRPr="00007019">
        <w:rPr>
          <w:rFonts w:ascii="Arial" w:hAnsi="Arial" w:cs="Arial"/>
        </w:rPr>
        <w:t xml:space="preserve"> – Secure order placement, validation, and payment gateway integration are functioning as expected.</w:t>
      </w:r>
      <w:r w:rsidRPr="00007019">
        <w:rPr>
          <w:rFonts w:ascii="Arial" w:hAnsi="Arial" w:cs="Arial"/>
        </w:rPr>
        <w:br/>
        <w:t xml:space="preserve">✅ </w:t>
      </w:r>
      <w:r w:rsidRPr="00007019">
        <w:rPr>
          <w:rStyle w:val="Strong"/>
          <w:rFonts w:ascii="Arial" w:hAnsi="Arial" w:cs="Arial"/>
        </w:rPr>
        <w:t>Authentication API</w:t>
      </w:r>
      <w:r w:rsidRPr="00007019">
        <w:rPr>
          <w:rFonts w:ascii="Arial" w:hAnsi="Arial" w:cs="Arial"/>
        </w:rPr>
        <w:t xml:space="preserve"> – User registration, login, and authentication tokens are correctly issued and verified.</w:t>
      </w:r>
      <w:r w:rsidRPr="00007019">
        <w:rPr>
          <w:rFonts w:ascii="Arial" w:hAnsi="Arial" w:cs="Arial"/>
        </w:rPr>
        <w:br/>
        <w:t xml:space="preserve">✅ </w:t>
      </w:r>
      <w:r w:rsidRPr="00007019">
        <w:rPr>
          <w:rStyle w:val="Strong"/>
          <w:rFonts w:ascii="Arial" w:hAnsi="Arial" w:cs="Arial"/>
        </w:rPr>
        <w:t>Sanity CMS Integration</w:t>
      </w:r>
      <w:r w:rsidRPr="00007019">
        <w:rPr>
          <w:rFonts w:ascii="Arial" w:hAnsi="Arial" w:cs="Arial"/>
        </w:rPr>
        <w:t xml:space="preserve"> – API calls to fetch dynamic content return structured data without delays.</w:t>
      </w:r>
      <w:r w:rsidRPr="00007019">
        <w:rPr>
          <w:rFonts w:ascii="Arial" w:hAnsi="Arial" w:cs="Arial"/>
        </w:rPr>
        <w:br/>
        <w:t xml:space="preserve">✅ </w:t>
      </w:r>
      <w:r w:rsidRPr="00007019">
        <w:rPr>
          <w:rStyle w:val="Strong"/>
          <w:rFonts w:ascii="Arial" w:hAnsi="Arial" w:cs="Arial"/>
        </w:rPr>
        <w:t>Error Handling</w:t>
      </w:r>
      <w:r w:rsidRPr="00007019">
        <w:rPr>
          <w:rFonts w:ascii="Arial" w:hAnsi="Arial" w:cs="Arial"/>
        </w:rPr>
        <w:t xml:space="preserve"> – Proper status codes (</w:t>
      </w:r>
      <w:r w:rsidRPr="00007019">
        <w:rPr>
          <w:rStyle w:val="HTMLCode"/>
          <w:rFonts w:ascii="Arial" w:hAnsi="Arial" w:cs="Arial"/>
        </w:rPr>
        <w:t>200 OK</w:t>
      </w:r>
      <w:r w:rsidRPr="00007019">
        <w:rPr>
          <w:rFonts w:ascii="Arial" w:hAnsi="Arial" w:cs="Arial"/>
        </w:rPr>
        <w:t xml:space="preserve">, </w:t>
      </w:r>
      <w:r w:rsidRPr="00007019">
        <w:rPr>
          <w:rStyle w:val="HTMLCode"/>
          <w:rFonts w:ascii="Arial" w:hAnsi="Arial" w:cs="Arial"/>
        </w:rPr>
        <w:t>400 Bad Request</w:t>
      </w:r>
      <w:r w:rsidRPr="00007019">
        <w:rPr>
          <w:rFonts w:ascii="Arial" w:hAnsi="Arial" w:cs="Arial"/>
        </w:rPr>
        <w:t xml:space="preserve">, </w:t>
      </w:r>
      <w:r w:rsidRPr="00007019">
        <w:rPr>
          <w:rStyle w:val="HTMLCode"/>
          <w:rFonts w:ascii="Arial" w:hAnsi="Arial" w:cs="Arial"/>
        </w:rPr>
        <w:t>401 Unauthorized</w:t>
      </w:r>
      <w:r w:rsidRPr="00007019">
        <w:rPr>
          <w:rFonts w:ascii="Arial" w:hAnsi="Arial" w:cs="Arial"/>
        </w:rPr>
        <w:t xml:space="preserve">, </w:t>
      </w:r>
      <w:r w:rsidRPr="00007019">
        <w:rPr>
          <w:rStyle w:val="HTMLCode"/>
          <w:rFonts w:ascii="Arial" w:hAnsi="Arial" w:cs="Arial"/>
        </w:rPr>
        <w:t>500 Internal Server Error</w:t>
      </w:r>
      <w:r w:rsidRPr="00007019">
        <w:rPr>
          <w:rFonts w:ascii="Arial" w:hAnsi="Arial" w:cs="Arial"/>
        </w:rPr>
        <w:t>, etc.) are implemented, ensuring meaningful error messages.</w:t>
      </w:r>
    </w:p>
    <w:p w:rsidR="00007019" w:rsidRPr="00007019" w:rsidRDefault="00007019" w:rsidP="00007019">
      <w:pPr>
        <w:pStyle w:val="NormalWeb"/>
        <w:rPr>
          <w:rFonts w:ascii="Arial" w:hAnsi="Arial" w:cs="Arial"/>
        </w:rPr>
      </w:pPr>
      <w:r w:rsidRPr="00007019">
        <w:rPr>
          <w:rFonts w:ascii="Arial" w:hAnsi="Arial" w:cs="Arial"/>
        </w:rPr>
        <w:t xml:space="preserve">All API endpoints have been verified for </w:t>
      </w:r>
      <w:r w:rsidRPr="00007019">
        <w:rPr>
          <w:rStyle w:val="Strong"/>
          <w:rFonts w:ascii="Arial" w:hAnsi="Arial" w:cs="Arial"/>
        </w:rPr>
        <w:t>stability, correctness, and security</w:t>
      </w:r>
      <w:r w:rsidRPr="00007019">
        <w:rPr>
          <w:rFonts w:ascii="Arial" w:hAnsi="Arial" w:cs="Arial"/>
        </w:rPr>
        <w:t xml:space="preserve">, confirming that they perform as intended when tested in </w:t>
      </w:r>
      <w:r w:rsidRPr="00007019">
        <w:rPr>
          <w:rStyle w:val="Strong"/>
          <w:rFonts w:ascii="Arial" w:hAnsi="Arial" w:cs="Arial"/>
        </w:rPr>
        <w:t>Thunder Client</w:t>
      </w:r>
      <w:r w:rsidRPr="00007019">
        <w:rPr>
          <w:rFonts w:ascii="Arial" w:hAnsi="Arial" w:cs="Arial"/>
        </w:rPr>
        <w:t>. 🚀</w:t>
      </w:r>
    </w:p>
    <w:p w:rsidR="00007019" w:rsidRPr="00007019" w:rsidRDefault="00007019" w:rsidP="00007019">
      <w:pPr>
        <w:pStyle w:val="Heading3"/>
        <w:rPr>
          <w:b w:val="0"/>
          <w:sz w:val="40"/>
          <w:szCs w:val="40"/>
        </w:rPr>
      </w:pPr>
    </w:p>
    <w:p w:rsidR="00007019" w:rsidRDefault="00007019" w:rsidP="0000701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2941320"/>
            <wp:effectExtent l="171450" t="171450" r="381000" b="354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357" w:rsidRPr="00007019" w:rsidRDefault="00275BB7" w:rsidP="00807357">
      <w:pPr>
        <w:pStyle w:val="Heading3"/>
        <w:rPr>
          <w:rFonts w:ascii="Arial" w:hAnsi="Arial" w:cs="Arial"/>
          <w:b w:val="0"/>
          <w:sz w:val="40"/>
          <w:szCs w:val="40"/>
        </w:rPr>
      </w:pPr>
      <w:r>
        <w:rPr>
          <w:rFonts w:ascii="Arial" w:hAnsi="Arial" w:cs="Arial"/>
          <w:b w:val="0"/>
          <w:sz w:val="40"/>
          <w:szCs w:val="40"/>
        </w:rPr>
        <w:t xml:space="preserve">STEP </w:t>
      </w:r>
      <w:proofErr w:type="gramStart"/>
      <w:r>
        <w:rPr>
          <w:rFonts w:ascii="Arial" w:hAnsi="Arial" w:cs="Arial"/>
          <w:b w:val="0"/>
          <w:sz w:val="40"/>
          <w:szCs w:val="40"/>
        </w:rPr>
        <w:t>4</w:t>
      </w:r>
      <w:r w:rsidRPr="00007019">
        <w:rPr>
          <w:rFonts w:ascii="Arial" w:hAnsi="Arial" w:cs="Arial"/>
          <w:b w:val="0"/>
          <w:sz w:val="40"/>
          <w:szCs w:val="40"/>
        </w:rPr>
        <w:t xml:space="preserve"> :</w:t>
      </w:r>
      <w:proofErr w:type="gramEnd"/>
      <w:r w:rsidRPr="00007019">
        <w:rPr>
          <w:rFonts w:ascii="Arial" w:hAnsi="Arial" w:cs="Arial"/>
          <w:b w:val="0"/>
          <w:sz w:val="40"/>
          <w:szCs w:val="40"/>
        </w:rPr>
        <w:t xml:space="preserve"> </w:t>
      </w:r>
      <w:r>
        <w:rPr>
          <w:rFonts w:ascii="Arial" w:hAnsi="Arial" w:cs="Arial"/>
          <w:b w:val="0"/>
          <w:sz w:val="40"/>
          <w:szCs w:val="40"/>
        </w:rPr>
        <w:t>PERFORMANCE OPTI</w:t>
      </w:r>
      <w:r w:rsidR="00807357">
        <w:rPr>
          <w:rFonts w:ascii="Arial" w:hAnsi="Arial" w:cs="Arial"/>
          <w:b w:val="0"/>
          <w:sz w:val="40"/>
          <w:szCs w:val="40"/>
        </w:rPr>
        <w:t>MIZATION</w:t>
      </w:r>
      <w:r w:rsidR="00807357">
        <w:rPr>
          <w:rFonts w:ascii="Arial" w:hAnsi="Arial" w:cs="Arial"/>
          <w:b w:val="0"/>
          <w:noProof/>
          <w:sz w:val="40"/>
          <w:szCs w:val="40"/>
        </w:rPr>
        <w:drawing>
          <wp:inline distT="0" distB="0" distL="0" distR="0">
            <wp:extent cx="5943600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B7" w:rsidRPr="00007019" w:rsidRDefault="00807357" w:rsidP="00275BB7">
      <w:pPr>
        <w:pStyle w:val="Heading3"/>
        <w:rPr>
          <w:rFonts w:ascii="Arial" w:hAnsi="Arial" w:cs="Arial"/>
          <w:b w:val="0"/>
          <w:sz w:val="40"/>
          <w:szCs w:val="40"/>
        </w:rPr>
      </w:pPr>
      <w:r>
        <w:rPr>
          <w:rFonts w:ascii="Arial" w:hAnsi="Arial" w:cs="Arial"/>
          <w:b w:val="0"/>
          <w:noProof/>
          <w:sz w:val="40"/>
          <w:szCs w:val="40"/>
        </w:rPr>
        <w:lastRenderedPageBreak/>
        <w:drawing>
          <wp:inline distT="0" distB="0" distL="0" distR="0" wp14:anchorId="0A0959CA" wp14:editId="23C64638">
            <wp:extent cx="5943600" cy="2945765"/>
            <wp:effectExtent l="171450" t="171450" r="381000" b="3689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BB7" w:rsidRDefault="00807357" w:rsidP="00EE32D1">
      <w:pPr>
        <w:pStyle w:val="Heading3"/>
        <w:rPr>
          <w:rFonts w:ascii="Arial" w:hAnsi="Arial" w:cs="Arial"/>
          <w:b w:val="0"/>
          <w:sz w:val="40"/>
          <w:szCs w:val="40"/>
        </w:rPr>
      </w:pPr>
      <w:r>
        <w:rPr>
          <w:rFonts w:ascii="Arial" w:hAnsi="Arial" w:cs="Arial"/>
          <w:b w:val="0"/>
          <w:sz w:val="40"/>
          <w:szCs w:val="40"/>
        </w:rPr>
        <w:t>DEVELOPER RESOURCES</w:t>
      </w:r>
    </w:p>
    <w:p w:rsidR="00807357" w:rsidRDefault="00807357" w:rsidP="00EE32D1">
      <w:pPr>
        <w:pStyle w:val="Heading3"/>
        <w:rPr>
          <w:rFonts w:ascii="Arial" w:hAnsi="Arial" w:cs="Arial"/>
          <w:b w:val="0"/>
          <w:sz w:val="40"/>
          <w:szCs w:val="40"/>
        </w:rPr>
      </w:pPr>
    </w:p>
    <w:p w:rsidR="00275BB7" w:rsidRDefault="00807357">
      <w:pPr>
        <w:rPr>
          <w:rFonts w:ascii="Arial" w:eastAsia="Times New Roman" w:hAnsi="Arial" w:cs="Arial"/>
          <w:bCs/>
          <w:sz w:val="40"/>
          <w:szCs w:val="40"/>
        </w:rPr>
      </w:pPr>
      <w:r>
        <w:rPr>
          <w:rFonts w:ascii="Arial" w:eastAsia="Times New Roman" w:hAnsi="Arial" w:cs="Arial"/>
          <w:bCs/>
          <w:noProof/>
          <w:sz w:val="40"/>
          <w:szCs w:val="40"/>
        </w:rPr>
        <w:drawing>
          <wp:inline distT="0" distB="0" distL="0" distR="0" wp14:anchorId="58DA1965" wp14:editId="420D1294">
            <wp:extent cx="5943600" cy="2976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BB7">
        <w:rPr>
          <w:rFonts w:ascii="Arial" w:hAnsi="Arial" w:cs="Arial"/>
          <w:b/>
          <w:sz w:val="40"/>
          <w:szCs w:val="40"/>
        </w:rPr>
        <w:br w:type="page"/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9828"/>
      </w:tblGrid>
      <w:tr w:rsidR="00B51EAC" w:rsidTr="00CE0791">
        <w:tc>
          <w:tcPr>
            <w:tcW w:w="982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990"/>
              <w:gridCol w:w="980"/>
              <w:gridCol w:w="1456"/>
              <w:gridCol w:w="1326"/>
              <w:gridCol w:w="1371"/>
              <w:gridCol w:w="652"/>
              <w:gridCol w:w="600"/>
              <w:gridCol w:w="995"/>
              <w:gridCol w:w="236"/>
            </w:tblGrid>
            <w:tr w:rsidR="00B51EAC" w:rsidRPr="00B31556" w:rsidTr="00CE0791">
              <w:trPr>
                <w:gridAfter w:val="1"/>
                <w:wAfter w:w="236" w:type="dxa"/>
              </w:trPr>
              <w:tc>
                <w:tcPr>
                  <w:tcW w:w="715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  <w:lastRenderedPageBreak/>
                    <w:t>Test Case ID</w:t>
                  </w:r>
                </w:p>
              </w:tc>
              <w:tc>
                <w:tcPr>
                  <w:tcW w:w="99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  <w:t>Test Case Description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  <w:t>Test Steps</w:t>
                  </w:r>
                </w:p>
              </w:tc>
              <w:tc>
                <w:tcPr>
                  <w:tcW w:w="1456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  <w:t>Expected Result</w:t>
                  </w:r>
                </w:p>
              </w:tc>
              <w:tc>
                <w:tcPr>
                  <w:tcW w:w="1326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  <w:t>Actual Result</w:t>
                  </w:r>
                </w:p>
              </w:tc>
              <w:tc>
                <w:tcPr>
                  <w:tcW w:w="1371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652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  <w:t>Severity Level</w:t>
                  </w:r>
                </w:p>
              </w:tc>
              <w:tc>
                <w:tcPr>
                  <w:tcW w:w="60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  <w:t>Assigned To</w:t>
                  </w:r>
                </w:p>
              </w:tc>
              <w:tc>
                <w:tcPr>
                  <w:tcW w:w="995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  <w:t>Remarks</w:t>
                  </w:r>
                </w:p>
              </w:tc>
            </w:tr>
            <w:tr w:rsidR="00B51EAC" w:rsidRPr="00B31556" w:rsidTr="00CE0791">
              <w:trPr>
                <w:trHeight w:val="1178"/>
              </w:trPr>
              <w:tc>
                <w:tcPr>
                  <w:tcW w:w="715" w:type="dxa"/>
                  <w:hideMark/>
                </w:tcPr>
                <w:p w:rsidR="00B51EAC" w:rsidRPr="00B31556" w:rsidRDefault="00B51EAC" w:rsidP="00CE0791">
                  <w:pPr>
                    <w:jc w:val="right"/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TC001</w:t>
                  </w:r>
                </w:p>
              </w:tc>
              <w:tc>
                <w:tcPr>
                  <w:tcW w:w="99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Validate product listing page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Open product page &gt; Verify products</w:t>
                  </w:r>
                </w:p>
              </w:tc>
              <w:tc>
                <w:tcPr>
                  <w:tcW w:w="1456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Products displayed correctly</w:t>
                  </w:r>
                </w:p>
              </w:tc>
              <w:tc>
                <w:tcPr>
                  <w:tcW w:w="1326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Products displayed correctly</w:t>
                  </w:r>
                </w:p>
              </w:tc>
              <w:tc>
                <w:tcPr>
                  <w:tcW w:w="1371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Passed</w:t>
                  </w:r>
                </w:p>
              </w:tc>
              <w:tc>
                <w:tcPr>
                  <w:tcW w:w="652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60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95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No issues found</w:t>
                  </w:r>
                </w:p>
              </w:tc>
              <w:tc>
                <w:tcPr>
                  <w:tcW w:w="236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</w:p>
              </w:tc>
            </w:tr>
            <w:tr w:rsidR="00B51EAC" w:rsidRPr="00B31556" w:rsidTr="00CE0791">
              <w:tc>
                <w:tcPr>
                  <w:tcW w:w="715" w:type="dxa"/>
                  <w:hideMark/>
                </w:tcPr>
                <w:p w:rsidR="00B51EAC" w:rsidRPr="00B31556" w:rsidRDefault="00B51EAC" w:rsidP="00CE0791">
                  <w:pPr>
                    <w:tabs>
                      <w:tab w:val="left" w:pos="195"/>
                    </w:tabs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TC0</w:t>
                  </w: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02</w:t>
                  </w:r>
                </w:p>
              </w:tc>
              <w:tc>
                <w:tcPr>
                  <w:tcW w:w="99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Test API error handling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Disconnect API &gt; Refresh page</w:t>
                  </w:r>
                </w:p>
              </w:tc>
              <w:tc>
                <w:tcPr>
                  <w:tcW w:w="1456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Show fallback UI with error message</w:t>
                  </w:r>
                </w:p>
              </w:tc>
              <w:tc>
                <w:tcPr>
                  <w:tcW w:w="1326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Error message shown</w:t>
                  </w:r>
                </w:p>
              </w:tc>
              <w:tc>
                <w:tcPr>
                  <w:tcW w:w="1371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Passed</w:t>
                  </w:r>
                </w:p>
              </w:tc>
              <w:tc>
                <w:tcPr>
                  <w:tcW w:w="652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Medium</w:t>
                  </w:r>
                </w:p>
              </w:tc>
              <w:tc>
                <w:tcPr>
                  <w:tcW w:w="60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95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Handled gracefully</w:t>
                  </w:r>
                </w:p>
              </w:tc>
              <w:tc>
                <w:tcPr>
                  <w:tcW w:w="236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</w:p>
              </w:tc>
            </w:tr>
            <w:tr w:rsidR="00B51EAC" w:rsidRPr="00B31556" w:rsidTr="00CE0791">
              <w:tc>
                <w:tcPr>
                  <w:tcW w:w="715" w:type="dxa"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TC003</w:t>
                  </w:r>
                </w:p>
              </w:tc>
              <w:tc>
                <w:tcPr>
                  <w:tcW w:w="99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Check cart functionality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Add product to cart &gt; Verify cart contents</w:t>
                  </w:r>
                </w:p>
              </w:tc>
              <w:tc>
                <w:tcPr>
                  <w:tcW w:w="1456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Cart updates with added product</w:t>
                  </w:r>
                </w:p>
              </w:tc>
              <w:tc>
                <w:tcPr>
                  <w:tcW w:w="1326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Cart updates as expected</w:t>
                  </w:r>
                </w:p>
              </w:tc>
              <w:tc>
                <w:tcPr>
                  <w:tcW w:w="1371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Passed</w:t>
                  </w:r>
                </w:p>
              </w:tc>
              <w:tc>
                <w:tcPr>
                  <w:tcW w:w="652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60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95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Works as expected</w:t>
                  </w:r>
                </w:p>
              </w:tc>
              <w:tc>
                <w:tcPr>
                  <w:tcW w:w="236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</w:p>
              </w:tc>
            </w:tr>
            <w:tr w:rsidR="00B51EAC" w:rsidRPr="00B31556" w:rsidTr="00CE0791">
              <w:tc>
                <w:tcPr>
                  <w:tcW w:w="715" w:type="dxa"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TC004</w:t>
                  </w:r>
                </w:p>
              </w:tc>
              <w:tc>
                <w:tcPr>
                  <w:tcW w:w="99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Ensure responsiveness on mobile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Resize browser window &gt; Check layout</w:t>
                  </w:r>
                </w:p>
              </w:tc>
              <w:tc>
                <w:tcPr>
                  <w:tcW w:w="1456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Layout adjusts properly to screen size</w:t>
                  </w:r>
                </w:p>
              </w:tc>
              <w:tc>
                <w:tcPr>
                  <w:tcW w:w="1326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Responsive layout working as intended</w:t>
                  </w:r>
                </w:p>
              </w:tc>
              <w:tc>
                <w:tcPr>
                  <w:tcW w:w="1371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Passed</w:t>
                  </w:r>
                </w:p>
              </w:tc>
              <w:tc>
                <w:tcPr>
                  <w:tcW w:w="652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Medium</w:t>
                  </w:r>
                </w:p>
              </w:tc>
              <w:tc>
                <w:tcPr>
                  <w:tcW w:w="600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95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B31556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Test successful</w:t>
                  </w:r>
                </w:p>
              </w:tc>
              <w:tc>
                <w:tcPr>
                  <w:tcW w:w="236" w:type="dxa"/>
                  <w:noWrap/>
                  <w:hideMark/>
                </w:tcPr>
                <w:p w:rsidR="00B51EAC" w:rsidRPr="00B31556" w:rsidRDefault="00B51EAC" w:rsidP="00CE0791">
                  <w:pP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</w:p>
              </w:tc>
            </w:tr>
          </w:tbl>
          <w:p w:rsidR="00B51EAC" w:rsidRDefault="00B51EAC" w:rsidP="00CE0791"/>
        </w:tc>
      </w:tr>
    </w:tbl>
    <w:p w:rsidR="00275BB7" w:rsidRDefault="00275BB7" w:rsidP="00EE32D1">
      <w:pPr>
        <w:pStyle w:val="Heading3"/>
        <w:rPr>
          <w:rFonts w:ascii="Arial" w:hAnsi="Arial" w:cs="Arial"/>
          <w:b w:val="0"/>
          <w:sz w:val="40"/>
          <w:szCs w:val="40"/>
        </w:rPr>
      </w:pPr>
    </w:p>
    <w:p w:rsidR="00275BB7" w:rsidRDefault="00C11C1F">
      <w:pPr>
        <w:rPr>
          <w:rFonts w:ascii="Arial" w:eastAsia="Times New Roman" w:hAnsi="Arial" w:cs="Arial"/>
          <w:bCs/>
          <w:sz w:val="40"/>
          <w:szCs w:val="40"/>
        </w:rPr>
      </w:pPr>
      <w:r>
        <w:rPr>
          <w:rFonts w:ascii="Arial" w:eastAsia="Times New Roman" w:hAnsi="Arial" w:cs="Arial"/>
          <w:bCs/>
          <w:noProof/>
          <w:sz w:val="40"/>
          <w:szCs w:val="40"/>
        </w:rPr>
        <w:drawing>
          <wp:inline distT="0" distB="0" distL="0" distR="0" wp14:anchorId="0E4D2D24" wp14:editId="41C989C2">
            <wp:extent cx="6057900" cy="286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292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BB7">
        <w:rPr>
          <w:rFonts w:ascii="Arial" w:hAnsi="Arial" w:cs="Arial"/>
          <w:b/>
          <w:sz w:val="40"/>
          <w:szCs w:val="40"/>
        </w:rPr>
        <w:br w:type="page"/>
      </w:r>
      <w:bookmarkStart w:id="0" w:name="_GoBack"/>
      <w:bookmarkEnd w:id="0"/>
    </w:p>
    <w:p w:rsidR="00426FAF" w:rsidRDefault="00C11C1F" w:rsidP="00B31556">
      <w:r>
        <w:rPr>
          <w:noProof/>
        </w:rPr>
        <w:lastRenderedPageBreak/>
        <w:drawing>
          <wp:inline distT="0" distB="0" distL="0" distR="0">
            <wp:extent cx="5943600" cy="2752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0D3" w:rsidRDefault="001E50D3" w:rsidP="00EE32D1">
      <w:pPr>
        <w:spacing w:after="0" w:line="240" w:lineRule="auto"/>
      </w:pPr>
      <w:r>
        <w:separator/>
      </w:r>
    </w:p>
  </w:endnote>
  <w:endnote w:type="continuationSeparator" w:id="0">
    <w:p w:rsidR="001E50D3" w:rsidRDefault="001E50D3" w:rsidP="00EE3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0D3" w:rsidRDefault="001E50D3" w:rsidP="00EE32D1">
      <w:pPr>
        <w:spacing w:after="0" w:line="240" w:lineRule="auto"/>
      </w:pPr>
      <w:r>
        <w:separator/>
      </w:r>
    </w:p>
  </w:footnote>
  <w:footnote w:type="continuationSeparator" w:id="0">
    <w:p w:rsidR="001E50D3" w:rsidRDefault="001E50D3" w:rsidP="00EE3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AF"/>
    <w:rsid w:val="00007019"/>
    <w:rsid w:val="001E50D3"/>
    <w:rsid w:val="00275BB7"/>
    <w:rsid w:val="00426FAF"/>
    <w:rsid w:val="00807357"/>
    <w:rsid w:val="00B31556"/>
    <w:rsid w:val="00B51EAC"/>
    <w:rsid w:val="00C11C1F"/>
    <w:rsid w:val="00EE32D1"/>
    <w:rsid w:val="00F3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EAC"/>
  </w:style>
  <w:style w:type="paragraph" w:styleId="Heading3">
    <w:name w:val="heading 3"/>
    <w:basedOn w:val="Normal"/>
    <w:link w:val="Heading3Char"/>
    <w:uiPriority w:val="9"/>
    <w:qFormat/>
    <w:rsid w:val="00426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6F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6F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E8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0701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3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D1"/>
  </w:style>
  <w:style w:type="paragraph" w:styleId="Footer">
    <w:name w:val="footer"/>
    <w:basedOn w:val="Normal"/>
    <w:link w:val="FooterChar"/>
    <w:uiPriority w:val="99"/>
    <w:unhideWhenUsed/>
    <w:rsid w:val="00EE3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2D1"/>
  </w:style>
  <w:style w:type="table" w:styleId="TableGrid">
    <w:name w:val="Table Grid"/>
    <w:basedOn w:val="TableNormal"/>
    <w:uiPriority w:val="59"/>
    <w:rsid w:val="00B31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EAC"/>
  </w:style>
  <w:style w:type="paragraph" w:styleId="Heading3">
    <w:name w:val="heading 3"/>
    <w:basedOn w:val="Normal"/>
    <w:link w:val="Heading3Char"/>
    <w:uiPriority w:val="9"/>
    <w:qFormat/>
    <w:rsid w:val="00426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6F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6F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E8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0701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3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D1"/>
  </w:style>
  <w:style w:type="paragraph" w:styleId="Footer">
    <w:name w:val="footer"/>
    <w:basedOn w:val="Normal"/>
    <w:link w:val="FooterChar"/>
    <w:uiPriority w:val="99"/>
    <w:unhideWhenUsed/>
    <w:rsid w:val="00EE3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2D1"/>
  </w:style>
  <w:style w:type="table" w:styleId="TableGrid">
    <w:name w:val="Table Grid"/>
    <w:basedOn w:val="TableNormal"/>
    <w:uiPriority w:val="59"/>
    <w:rsid w:val="00B31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85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6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7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209165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2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1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15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1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213254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4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89484-6991-4C5C-9721-4FE4C9F7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SONIC</dc:creator>
  <cp:lastModifiedBy>SONIC</cp:lastModifiedBy>
  <cp:revision>1</cp:revision>
  <dcterms:created xsi:type="dcterms:W3CDTF">2025-02-07T15:25:00Z</dcterms:created>
  <dcterms:modified xsi:type="dcterms:W3CDTF">2025-02-07T18:43:00Z</dcterms:modified>
</cp:coreProperties>
</file>