
<file path=[Content_Types].xml><?xml version="1.0" encoding="utf-8"?>
<Types xmlns="http://schemas.openxmlformats.org/package/2006/content-types">
  <Default Extension="bin" ContentType="application/vnd.openxmlformats-officedocument.oleObject"/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pStyle w:val="PO7"/>
        <w:bidi w:val="0"/>
        <w:spacing w:before="240" w:after="283"/>
        <w:rPr>
          <w:shd w:val="clear"/>
        </w:rPr>
      </w:pPr>
      <w:r>
        <w:rPr>
          <w:shd w:val="clear"/>
        </w:rPr>
        <w:t xml:space="preserve">메디로드 웹사이트 — 개발자 전달사항</w:t>
      </w:r>
    </w:p>
    <w:p>
      <w:pPr>
        <w:pStyle w:val="PO165"/>
        <w:bidi w:val="0"/>
        <w:rPr>
          <w:shd w:val="clear"/>
        </w:rPr>
      </w:pPr>
      <w:r>
        <w:rPr>
          <w:shd w:val="clear"/>
        </w:rPr>
        <w:t xml:space="preserve">작성일: 2026-09-15</w:t>
      </w:r>
    </w:p>
    <w:p>
      <w:pPr>
        <w:pStyle w:val="PO8"/>
        <w:bidi w:val="0"/>
        <w:rPr>
          <w:shd w:val="clear"/>
        </w:rPr>
      </w:pPr>
      <w:r>
        <w:rPr>
          <w:shd w:val="clear"/>
        </w:rPr>
        <w:t xml:space="preserve">1. 계정 · 저장소 · 배포</w:t>
      </w:r>
    </w:p>
    <w:p>
      <w:pPr>
        <w:pStyle w:val="PO9"/>
        <w:bidi w:val="0"/>
        <w:rPr>
          <w:shd w:val="clear"/>
        </w:rPr>
      </w:pPr>
      <w:r>
        <w:rPr>
          <w:shd w:val="clear"/>
        </w:rPr>
        <w:t xml:space="preserve">저장소 · 배포 (전달 완료)</w:t>
      </w:r>
    </w:p>
    <w:tbl>
      <w:tblID w:val="0"/>
      <w:tblPr>
        <w:tblCellMar>
          <w:left w:w="75" w:type="dxa"/>
          <w:top w:w="75" w:type="dxa"/>
          <w:right w:w="75" w:type="dxa"/>
          <w:bottom w:w="75" w:type="dxa"/>
        </w:tblCellMar>
        <w:tblW w:w="11338" w:type="dxa"/>
        <w:tblInd w:w="75" w:type="dxa"/>
        <w:tblLook w:val="000000" w:firstRow="0" w:lastRow="0" w:firstColumn="0" w:lastColumn="0" w:noHBand="0" w:noVBand="0"/>
        <w:tblLayout w:type="fixed"/>
      </w:tblPr>
      <w:tblGrid>
        <w:gridCol w:w="1390"/>
        <w:gridCol w:w="6113"/>
        <w:gridCol w:w="3835"/>
      </w:tblGrid>
      <w:tr>
        <w:trPr/>
        <w:tc>
          <w:tcPr>
            <w:tcW w:type="dxa" w:w="1390"/>
            <w:vAlign w:val="center"/>
            <w:tcBorders>
              <w:bottom w:val="single" w:color="808080" w:sz="2"/>
              <w:left w:val="single" w:color="808080" w:sz="6"/>
              <w:right w:val="single" w:color="808080" w:sz="6"/>
              <w:top w:val="single" w:color="808080" w:sz="6"/>
            </w:tcBorders>
          </w:tcPr>
          <w:p>
            <w:pPr>
              <w:pStyle w:val="PO166"/>
              <w:bidi w:val="0"/>
              <w:jc w:val="left"/>
              <w:shd w:val="clear" w:fill="E8EEF5"/>
              <w:spacing w:before="0" w:after="283"/>
              <w:suppressLineNumbers/>
              <w:rPr>
                <w:shd w:val="clear"/>
              </w:rPr>
            </w:pPr>
            <w:r>
              <w:rPr>
                <w:shd w:val="clear"/>
              </w:rPr>
              <w:t>항목</w:t>
            </w:r>
          </w:p>
        </w:tc>
        <w:tc>
          <w:tcPr>
            <w:tcW w:type="dxa" w:w="6113"/>
            <w:vAlign w:val="center"/>
            <w:tcBorders>
              <w:bottom w:val="single" w:color="808080" w:sz="2"/>
              <w:left w:val="single" w:color="808080" w:sz="2"/>
              <w:right w:val="single" w:color="808080" w:sz="6"/>
              <w:top w:val="single" w:color="808080" w:sz="6"/>
            </w:tcBorders>
          </w:tcPr>
          <w:p>
            <w:pPr>
              <w:pStyle w:val="PO166"/>
              <w:bidi w:val="0"/>
              <w:jc w:val="left"/>
              <w:shd w:val="clear" w:fill="E8EEF5"/>
              <w:spacing w:before="0" w:after="283"/>
              <w:suppressLineNumbers/>
              <w:rPr>
                <w:shd w:val="clear"/>
              </w:rPr>
            </w:pPr>
            <w:r>
              <w:rPr>
                <w:shd w:val="clear"/>
              </w:rPr>
              <w:t>내용</w:t>
            </w:r>
          </w:p>
        </w:tc>
        <w:tc>
          <w:tcPr>
            <w:tcW w:type="dxa" w:w="3835"/>
            <w:vAlign w:val="center"/>
            <w:tcBorders>
              <w:bottom w:val="single" w:color="808080" w:sz="2"/>
              <w:left w:val="single" w:color="808080" w:sz="2"/>
              <w:right w:val="single" w:color="808080" w:sz="6"/>
              <w:top w:val="single" w:color="808080" w:sz="6"/>
            </w:tcBorders>
          </w:tcPr>
          <w:p>
            <w:pPr>
              <w:pStyle w:val="PO166"/>
              <w:bidi w:val="0"/>
              <w:jc w:val="left"/>
              <w:shd w:val="clear" w:fill="E8EEF5"/>
              <w:spacing w:before="0" w:after="283"/>
              <w:suppressLineNumbers/>
              <w:rPr>
                <w:shd w:val="clear"/>
              </w:rPr>
            </w:pPr>
            <w:r>
              <w:rPr>
                <w:shd w:val="clear"/>
              </w:rPr>
              <w:t xml:space="preserve">로그인 계정</w:t>
            </w:r>
          </w:p>
        </w:tc>
      </w:tr>
      <w:tr>
        <w:trPr/>
        <w:tc>
          <w:tcPr>
            <w:tcW w:type="dxa" w:w="1390"/>
            <w:vAlign w:val="center"/>
            <w:tcBorders>
              <w:bottom w:val="single" w:color="808080" w:sz="2"/>
              <w:left w:val="single" w:color="808080" w:sz="6"/>
              <w:right w:val="single" w:color="808080" w:sz="6"/>
            </w:tcBorders>
          </w:tcPr>
          <w:p>
            <w:pPr>
              <w:pStyle w:val="PO159"/>
              <w:bidi w:val="0"/>
              <w:spacing w:before="0" w:after="283"/>
              <w:rPr>
                <w:shd w:val="clear"/>
              </w:rPr>
            </w:pPr>
            <w:r>
              <w:rPr>
                <w:shd w:val="clear"/>
              </w:rPr>
              <w:t>GitHub</w:t>
            </w:r>
          </w:p>
        </w:tc>
        <w:tc>
          <w:tcPr>
            <w:tcW w:type="dxa" w:w="6113"/>
            <w:vAlign w:val="center"/>
            <w:tcBorders>
              <w:bottom w:val="single" w:color="808080" w:sz="2"/>
              <w:left w:val="single" w:color="808080" w:sz="2"/>
              <w:right w:val="single" w:color="808080" w:sz="6"/>
            </w:tcBorders>
          </w:tcPr>
          <w:p>
            <w:pPr>
              <w:pStyle w:val="PO159"/>
              <w:bidi w:val="0"/>
              <w:spacing w:before="0" w:after="283"/>
              <w:rPr>
                <w:shd w:val="clear"/>
              </w:rPr>
            </w:pPr>
            <w:r>
              <w:rPr>
                <w:shd w:val="clear"/>
              </w:rPr>
              <w:t>https://github.com/SAFFIR-51/MediRoad</w:t>
            </w:r>
          </w:p>
        </w:tc>
        <w:tc>
          <w:tcPr>
            <w:tcW w:type="dxa" w:w="3835"/>
            <w:vAlign w:val="center"/>
            <w:tcBorders>
              <w:bottom w:val="single" w:color="808080" w:sz="2"/>
              <w:left w:val="single" w:color="808080" w:sz="2"/>
              <w:right w:val="single" w:color="808080" w:sz="6"/>
            </w:tcBorders>
          </w:tcPr>
          <w:p>
            <w:pPr>
              <w:pStyle w:val="PO159"/>
              <w:bidi w:val="0"/>
              <w:spacing w:before="0" w:after="283"/>
              <w:rPr>
                <w:shd w:val="clear"/>
              </w:rPr>
            </w:pPr>
            <w:r>
              <w:rPr>
                <w:shd w:val="clear"/>
              </w:rPr>
              <w:t xml:space="preserve">사피어 구글 로그인 계정</w:t>
            </w:r>
          </w:p>
        </w:tc>
      </w:tr>
      <w:tr>
        <w:trPr/>
        <w:tc>
          <w:tcPr>
            <w:tcW w:type="dxa" w:w="1390"/>
            <w:vAlign w:val="center"/>
            <w:tcBorders>
              <w:bottom w:val="single" w:color="808080" w:sz="6"/>
              <w:left w:val="single" w:color="808080" w:sz="6"/>
              <w:right w:val="single" w:color="808080" w:sz="6"/>
            </w:tcBorders>
          </w:tcPr>
          <w:p>
            <w:pPr>
              <w:pStyle w:val="PO159"/>
              <w:bidi w:val="0"/>
              <w:spacing w:before="0" w:after="283"/>
              <w:rPr>
                <w:shd w:val="clear"/>
              </w:rPr>
            </w:pPr>
            <w:r>
              <w:rPr>
                <w:shd w:val="clear"/>
              </w:rPr>
              <w:t>Vercel</w:t>
            </w:r>
          </w:p>
        </w:tc>
        <w:tc>
          <w:tcPr>
            <w:tcW w:type="dxa" w:w="6113"/>
            <w:vAlign w:val="center"/>
            <w:tcBorders>
              <w:bottom w:val="single" w:color="808080" w:sz="6"/>
              <w:left w:val="single" w:color="808080" w:sz="2"/>
              <w:right w:val="single" w:color="808080" w:sz="6"/>
            </w:tcBorders>
          </w:tcPr>
          <w:p>
            <w:pPr>
              <w:pStyle w:val="PO159"/>
              <w:bidi w:val="0"/>
              <w:spacing w:before="0" w:after="283"/>
              <w:rPr>
                <w:shd w:val="clear"/>
              </w:rPr>
            </w:pPr>
            <w:r>
              <w:rPr>
                <w:shd w:val="clear"/>
              </w:rPr>
              <w:t>배포</w:t>
            </w:r>
          </w:p>
        </w:tc>
        <w:tc>
          <w:tcPr>
            <w:tcW w:type="dxa" w:w="3835"/>
            <w:vAlign w:val="center"/>
            <w:tcBorders>
              <w:bottom w:val="single" w:color="808080" w:sz="6"/>
              <w:left w:val="single" w:color="808080" w:sz="2"/>
              <w:right w:val="single" w:color="808080" w:sz="6"/>
            </w:tcBorders>
          </w:tcPr>
          <w:p>
            <w:pPr>
              <w:pStyle w:val="PO159"/>
              <w:bidi w:val="0"/>
              <w:spacing w:before="0" w:after="283"/>
              <w:rPr>
                <w:shd w:val="clear"/>
              </w:rPr>
            </w:pPr>
            <w:r>
              <w:rPr>
                <w:shd w:val="clear"/>
              </w:rPr>
              <w:t xml:space="preserve">사피어 구글 로그인 계정</w:t>
            </w:r>
          </w:p>
        </w:tc>
      </w:tr>
    </w:tbl>
    <w:p>
      <w:pPr>
        <w:pStyle w:val="PO9"/>
        <w:bidi w:val="0"/>
        <w:rPr>
          <w:shd w:val="clear"/>
        </w:rPr>
      </w:pPr>
      <w:r>
        <w:rPr>
          <w:shd w:val="clear"/>
        </w:rPr>
        <w:t xml:space="preserve">아직 전달받지 못한 계정 · 자료</w:t>
      </w:r>
    </w:p>
    <w:p>
      <w:pPr>
        <w:pStyle w:val="PO163"/>
        <w:bidi w:val="0"/>
        <w:rPr>
          <w:shd w:val="clear"/>
        </w:rPr>
      </w:pPr>
      <w:r>
        <w:rPr>
          <w:shd w:val="clear"/>
        </w:rPr>
        <w:t xml:space="preserve">아래 항목은 아직 클라이언트에게서 받지 못했습니다. 받는 대로 따로 공유드리겠습니다.</w:t>
      </w:r>
    </w:p>
    <w:tbl>
      <w:tblID w:val="0"/>
      <w:tblPr>
        <w:tblCellMar>
          <w:left w:w="75" w:type="dxa"/>
          <w:top w:w="75" w:type="dxa"/>
          <w:right w:w="75" w:type="dxa"/>
          <w:bottom w:w="75" w:type="dxa"/>
        </w:tblCellMar>
        <w:tblW w:w="11338" w:type="dxa"/>
        <w:tblInd w:w="75" w:type="dxa"/>
        <w:tblLook w:val="000000" w:firstRow="0" w:lastRow="0" w:firstColumn="0" w:lastColumn="0" w:noHBand="0" w:noVBand="0"/>
        <w:tblLayout w:type="fixed"/>
      </w:tblPr>
      <w:tblGrid>
        <w:gridCol w:w="2333"/>
        <w:gridCol w:w="7517"/>
        <w:gridCol w:w="1488"/>
      </w:tblGrid>
      <w:tr>
        <w:trPr/>
        <w:tc>
          <w:tcPr>
            <w:tcW w:type="dxa" w:w="2333"/>
            <w:vAlign w:val="center"/>
            <w:tcBorders>
              <w:bottom w:val="single" w:color="808080" w:sz="2"/>
              <w:left w:val="single" w:color="808080" w:sz="6"/>
              <w:right w:val="single" w:color="808080" w:sz="6"/>
              <w:top w:val="single" w:color="808080" w:sz="6"/>
            </w:tcBorders>
          </w:tcPr>
          <w:p>
            <w:pPr>
              <w:pStyle w:val="PO166"/>
              <w:bidi w:val="0"/>
              <w:jc w:val="left"/>
              <w:shd w:val="clear" w:fill="E8EEF5"/>
              <w:spacing w:before="0" w:after="283"/>
              <w:suppressLineNumbers/>
              <w:rPr>
                <w:shd w:val="clear"/>
              </w:rPr>
            </w:pPr>
            <w:r>
              <w:rPr>
                <w:shd w:val="clear"/>
              </w:rPr>
              <w:t>항목</w:t>
            </w:r>
          </w:p>
        </w:tc>
        <w:tc>
          <w:tcPr>
            <w:tcW w:type="dxa" w:w="7517"/>
            <w:vAlign w:val="center"/>
            <w:tcBorders>
              <w:bottom w:val="single" w:color="808080" w:sz="2"/>
              <w:left w:val="single" w:color="808080" w:sz="2"/>
              <w:right w:val="single" w:color="808080" w:sz="6"/>
              <w:top w:val="single" w:color="808080" w:sz="6"/>
            </w:tcBorders>
          </w:tcPr>
          <w:p>
            <w:pPr>
              <w:pStyle w:val="PO166"/>
              <w:bidi w:val="0"/>
              <w:jc w:val="left"/>
              <w:shd w:val="clear" w:fill="E8EEF5"/>
              <w:spacing w:before="0" w:after="283"/>
              <w:suppressLineNumbers/>
              <w:rPr>
                <w:shd w:val="clear"/>
              </w:rPr>
            </w:pPr>
            <w:r>
              <w:rPr>
                <w:shd w:val="clear"/>
              </w:rPr>
              <w:t>용도</w:t>
            </w:r>
          </w:p>
        </w:tc>
        <w:tc>
          <w:tcPr>
            <w:tcW w:type="dxa" w:w="1488"/>
            <w:vAlign w:val="center"/>
            <w:tcBorders>
              <w:bottom w:val="single" w:color="808080" w:sz="2"/>
              <w:left w:val="single" w:color="808080" w:sz="2"/>
              <w:right w:val="single" w:color="808080" w:sz="6"/>
              <w:top w:val="single" w:color="808080" w:sz="6"/>
            </w:tcBorders>
          </w:tcPr>
          <w:p>
            <w:pPr>
              <w:pStyle w:val="PO166"/>
              <w:bidi w:val="0"/>
              <w:jc w:val="left"/>
              <w:shd w:val="clear" w:fill="E8EEF5"/>
              <w:spacing w:before="0" w:after="283"/>
              <w:suppressLineNumbers/>
              <w:rPr>
                <w:shd w:val="clear"/>
              </w:rPr>
            </w:pPr>
            <w:r>
              <w:rPr>
                <w:shd w:val="clear"/>
              </w:rPr>
              <w:t>상태</w:t>
            </w:r>
          </w:p>
        </w:tc>
      </w:tr>
      <w:tr>
        <w:trPr/>
        <w:tc>
          <w:tcPr>
            <w:tcW w:type="dxa" w:w="2333"/>
            <w:vAlign w:val="center"/>
            <w:tcBorders>
              <w:bottom w:val="single" w:color="808080" w:sz="2"/>
              <w:left w:val="single" w:color="808080" w:sz="6"/>
              <w:right w:val="single" w:color="808080" w:sz="6"/>
            </w:tcBorders>
          </w:tcPr>
          <w:p>
            <w:pPr>
              <w:pStyle w:val="PO159"/>
              <w:bidi w:val="0"/>
              <w:spacing w:before="0" w:after="283"/>
              <w:rPr>
                <w:shd w:val="clear"/>
              </w:rPr>
            </w:pPr>
            <w:r>
              <w:rPr>
                <w:shd w:val="clear"/>
              </w:rPr>
              <w:t xml:space="preserve">카페24 계정</w:t>
            </w:r>
          </w:p>
        </w:tc>
        <w:tc>
          <w:tcPr>
            <w:tcW w:type="dxa" w:w="7517"/>
            <w:vAlign w:val="center"/>
            <w:tcBorders>
              <w:bottom w:val="single" w:color="808080" w:sz="2"/>
              <w:left w:val="single" w:color="808080" w:sz="2"/>
              <w:right w:val="single" w:color="808080" w:sz="6"/>
            </w:tcBorders>
          </w:tcPr>
          <w:p>
            <w:pPr>
              <w:pStyle w:val="PO159"/>
              <w:bidi w:val="0"/>
              <w:spacing w:before="0" w:after="283"/>
              <w:rPr>
                <w:shd w:val="clear"/>
              </w:rPr>
            </w:pPr>
            <w:r>
              <w:rPr>
                <w:shd w:val="clear"/>
              </w:rPr>
              <w:t xml:space="preserve">호스팅 / 도메인 관리 (DNS 연결 등)</w:t>
            </w:r>
          </w:p>
        </w:tc>
        <w:tc>
          <w:tcPr>
            <w:tcW w:type="dxa" w:w="1488"/>
            <w:vAlign w:val="center"/>
            <w:tcBorders>
              <w:bottom w:val="single" w:color="808080" w:sz="2"/>
              <w:left w:val="single" w:color="808080" w:sz="2"/>
              <w:right w:val="single" w:color="808080" w:sz="6"/>
            </w:tcBorders>
          </w:tcPr>
          <w:p>
            <w:pPr>
              <w:pStyle w:val="PO159"/>
              <w:bidi w:val="0"/>
              <w:spacing w:before="0" w:after="283"/>
              <w:rPr>
                <w:shd w:val="clear"/>
              </w:rPr>
            </w:pPr>
            <w:r>
              <w:rPr>
                <w:shd w:val="clear"/>
              </w:rPr>
              <w:t>미전달</w:t>
            </w:r>
          </w:p>
        </w:tc>
      </w:tr>
      <w:tr>
        <w:trPr/>
        <w:tc>
          <w:tcPr>
            <w:tcW w:type="dxa" w:w="2333"/>
            <w:vAlign w:val="center"/>
            <w:tcBorders>
              <w:bottom w:val="single" w:color="808080" w:sz="2"/>
              <w:left w:val="single" w:color="808080" w:sz="6"/>
              <w:right w:val="single" w:color="808080" w:sz="6"/>
            </w:tcBorders>
          </w:tcPr>
          <w:p>
            <w:pPr>
              <w:pStyle w:val="PO159"/>
              <w:bidi w:val="0"/>
              <w:spacing w:before="0" w:after="283"/>
              <w:rPr>
                <w:shd w:val="clear"/>
              </w:rPr>
            </w:pPr>
            <w:r>
              <w:rPr>
                <w:shd w:val="clear"/>
              </w:rPr>
              <w:t>도메인</w:t>
            </w:r>
          </w:p>
        </w:tc>
        <w:tc>
          <w:tcPr>
            <w:tcW w:type="dxa" w:w="7517"/>
            <w:vAlign w:val="center"/>
            <w:tcBorders>
              <w:bottom w:val="single" w:color="808080" w:sz="2"/>
              <w:left w:val="single" w:color="808080" w:sz="2"/>
              <w:right w:val="single" w:color="808080" w:sz="6"/>
            </w:tcBorders>
          </w:tcPr>
          <w:p>
            <w:pPr>
              <w:pStyle w:val="PO159"/>
              <w:bidi w:val="0"/>
              <w:spacing w:before="0" w:after="283"/>
              <w:rPr>
                <w:shd w:val="clear"/>
              </w:rPr>
            </w:pPr>
            <w:r>
              <w:rPr>
                <w:shd w:val="clear"/>
              </w:rPr>
              <w:t xml:space="preserve">현재 www.mediroad.co.kr 기준으로 작업 중</w:t>
            </w:r>
          </w:p>
        </w:tc>
        <w:tc>
          <w:tcPr>
            <w:tcW w:type="dxa" w:w="1488"/>
            <w:vAlign w:val="center"/>
            <w:tcBorders>
              <w:bottom w:val="single" w:color="808080" w:sz="2"/>
              <w:left w:val="single" w:color="808080" w:sz="2"/>
              <w:right w:val="single" w:color="808080" w:sz="6"/>
            </w:tcBorders>
          </w:tcPr>
          <w:p>
            <w:pPr>
              <w:pStyle w:val="PO159"/>
              <w:bidi w:val="0"/>
              <w:spacing w:before="0" w:after="283"/>
              <w:rPr>
                <w:shd w:val="clear"/>
              </w:rPr>
            </w:pPr>
            <w:r>
              <w:rPr>
                <w:shd w:val="clear"/>
              </w:rPr>
              <w:t>미전달</w:t>
            </w:r>
          </w:p>
        </w:tc>
      </w:tr>
      <w:tr>
        <w:trPr/>
        <w:tc>
          <w:tcPr>
            <w:tcW w:type="dxa" w:w="2333"/>
            <w:vAlign w:val="center"/>
            <w:tcBorders>
              <w:bottom w:val="single" w:color="808080" w:sz="2"/>
              <w:left w:val="single" w:color="808080" w:sz="6"/>
              <w:right w:val="single" w:color="808080" w:sz="6"/>
            </w:tcBorders>
          </w:tcPr>
          <w:p>
            <w:pPr>
              <w:pStyle w:val="PO159"/>
              <w:bidi w:val="0"/>
              <w:spacing w:before="0" w:after="283"/>
              <w:rPr>
                <w:shd w:val="clear"/>
              </w:rPr>
            </w:pPr>
            <w:r>
              <w:rPr>
                <w:shd w:val="clear"/>
              </w:rPr>
              <w:t xml:space="preserve">구글 계정</w:t>
            </w:r>
          </w:p>
        </w:tc>
        <w:tc>
          <w:tcPr>
            <w:tcW w:type="dxa" w:w="7517"/>
            <w:vAlign w:val="center"/>
            <w:tcBorders>
              <w:bottom w:val="single" w:color="808080" w:sz="2"/>
              <w:left w:val="single" w:color="808080" w:sz="2"/>
              <w:right w:val="single" w:color="808080" w:sz="6"/>
            </w:tcBorders>
          </w:tcPr>
          <w:p>
            <w:pPr>
              <w:pStyle w:val="PO159"/>
              <w:bidi w:val="0"/>
              <w:spacing w:before="0" w:after="283"/>
              <w:rPr>
                <w:shd w:val="clear"/>
              </w:rPr>
            </w:pPr>
            <w:r>
              <w:rPr>
                <w:shd w:val="clear"/>
              </w:rPr>
              <w:t xml:space="preserve">Google Search Console, Google Analytics</w:t>
            </w:r>
          </w:p>
        </w:tc>
        <w:tc>
          <w:tcPr>
            <w:tcW w:type="dxa" w:w="1488"/>
            <w:vAlign w:val="center"/>
            <w:tcBorders>
              <w:bottom w:val="single" w:color="808080" w:sz="2"/>
              <w:left w:val="single" w:color="808080" w:sz="2"/>
              <w:right w:val="single" w:color="808080" w:sz="6"/>
            </w:tcBorders>
          </w:tcPr>
          <w:p>
            <w:pPr>
              <w:pStyle w:val="PO159"/>
              <w:bidi w:val="0"/>
              <w:spacing w:before="0" w:after="283"/>
              <w:rPr>
                <w:shd w:val="clear"/>
              </w:rPr>
            </w:pPr>
            <w:r>
              <w:rPr>
                <w:shd w:val="clear"/>
              </w:rPr>
              <w:t>미전달</w:t>
            </w:r>
          </w:p>
        </w:tc>
      </w:tr>
      <w:tr>
        <w:trPr/>
        <w:tc>
          <w:tcPr>
            <w:tcW w:type="dxa" w:w="2333"/>
            <w:vAlign w:val="center"/>
            <w:tcBorders>
              <w:bottom w:val="single" w:color="808080" w:sz="6"/>
              <w:left w:val="single" w:color="808080" w:sz="6"/>
              <w:right w:val="single" w:color="808080" w:sz="6"/>
            </w:tcBorders>
          </w:tcPr>
          <w:p>
            <w:pPr>
              <w:pStyle w:val="PO159"/>
              <w:bidi w:val="0"/>
              <w:spacing w:before="0" w:after="283"/>
              <w:rPr>
                <w:shd w:val="clear"/>
              </w:rPr>
            </w:pPr>
            <w:r>
              <w:rPr>
                <w:shd w:val="clear"/>
              </w:rPr>
              <w:t xml:space="preserve">네이버 계정</w:t>
            </w:r>
          </w:p>
        </w:tc>
        <w:tc>
          <w:tcPr>
            <w:tcW w:type="dxa" w:w="7517"/>
            <w:vAlign w:val="center"/>
            <w:tcBorders>
              <w:bottom w:val="single" w:color="808080" w:sz="6"/>
              <w:left w:val="single" w:color="808080" w:sz="2"/>
              <w:right w:val="single" w:color="808080" w:sz="6"/>
            </w:tcBorders>
          </w:tcPr>
          <w:p>
            <w:pPr>
              <w:pStyle w:val="PO159"/>
              <w:bidi w:val="0"/>
              <w:spacing w:before="0" w:after="283"/>
              <w:rPr>
                <w:shd w:val="clear"/>
              </w:rPr>
            </w:pPr>
            <w:r>
              <w:rPr>
                <w:shd w:val="clear"/>
              </w:rPr>
              <w:t xml:space="preserve">네이버 서치어드바이저 등</w:t>
            </w:r>
          </w:p>
        </w:tc>
        <w:tc>
          <w:tcPr>
            <w:tcW w:type="dxa" w:w="1488"/>
            <w:vAlign w:val="center"/>
            <w:tcBorders>
              <w:bottom w:val="single" w:color="808080" w:sz="6"/>
              <w:left w:val="single" w:color="808080" w:sz="2"/>
              <w:right w:val="single" w:color="808080" w:sz="6"/>
            </w:tcBorders>
          </w:tcPr>
          <w:p>
            <w:pPr>
              <w:pStyle w:val="PO159"/>
              <w:bidi w:val="0"/>
              <w:spacing w:before="0" w:after="283"/>
              <w:rPr>
                <w:shd w:val="clear"/>
              </w:rPr>
            </w:pPr>
            <w:r>
              <w:rPr>
                <w:shd w:val="clear"/>
              </w:rPr>
              <w:t>미전달</w:t>
            </w:r>
          </w:p>
        </w:tc>
      </w:tr>
    </w:tbl>
    <w:p>
      <w:pPr>
        <w:pStyle w:val="PO8"/>
        <w:bidi w:val="0"/>
        <w:rPr>
          <w:shd w:val="clear"/>
        </w:rPr>
      </w:pPr>
      <w:r>
        <w:rPr>
          <w:shd w:val="clear"/>
        </w:rPr>
        <w:t xml:space="preserve">2. SEO</w:t>
      </w:r>
    </w:p>
    <w:p>
      <w:pPr>
        <w:pStyle w:val="PO9"/>
        <w:bidi w:val="0"/>
        <w:rPr>
          <w:shd w:val="clear"/>
        </w:rPr>
      </w:pPr>
      <w:r>
        <w:rPr>
          <w:shd w:val="clear"/>
        </w:rPr>
        <w:t xml:space="preserve">2-1. 등록 계정</w:t>
      </w:r>
    </w:p>
    <w:p>
      <w:pPr>
        <w:pStyle w:val="PO163"/>
        <w:bidi w:val="0"/>
        <w:numPr>
          <w:numId w:val="1"/>
          <w:ilvl w:val="0"/>
        </w:numPr>
        <w:spacing w:before="0" w:after="0"/>
        <w:ind w:left="709" w:hanging="283"/>
        <w:tabs>
          <w:tab w:val="left" w:pos="709"/>
          <w:tab w:val="clear" w:pos="1134"/>
        </w:tabs>
        <w:rPr>
          <w:shd w:val="clear"/>
        </w:rPr>
      </w:pPr>
      <w:r>
        <w:rPr>
          <w:shd w:val="clear"/>
        </w:rPr>
        <w:t xml:space="preserve">서치콘솔 · 서치어드바이저 등록은 </w:t>
      </w:r>
      <w:r>
        <w:rPr>
          <w:b w:val="1"/>
          <w:shd w:val="clear"/>
        </w:rPr>
        <w:t xml:space="preserve">클라이언트 계정이 아니라 우리 계정으로 진행할 가능성이 높습니다.</w:t>
      </w:r>
      <w:r>
        <w:rPr>
          <w:shd w:val="clear"/>
        </w:rPr>
        <w:t xml:space="preserve"> </w:t>
      </w:r>
      <w:r>
        <w:rPr>
          <w:shd w:val="clear"/>
        </w:rPr>
        <w:t xml:space="preserve">확정되면 알려드리겠습니다. </w:t>
      </w:r>
    </w:p>
    <w:p>
      <w:pPr>
        <w:pStyle w:val="PO163"/>
        <w:bidi w:val="0"/>
        <w:numPr>
          <w:numId w:val="1"/>
          <w:ilvl w:val="0"/>
        </w:numPr>
        <w:ind w:left="709" w:hanging="283"/>
        <w:tabs>
          <w:tab w:val="left" w:pos="709"/>
          <w:tab w:val="clear" w:pos="1134"/>
        </w:tabs>
        <w:rPr>
          <w:shd w:val="clear"/>
        </w:rPr>
      </w:pPr>
      <w:r>
        <w:rPr>
          <w:shd w:val="clear"/>
        </w:rPr>
        <w:t xml:space="preserve">계정과 상관없이 사이트 쪽 작업(메타태그, 사이트맵, 소유 확인 메타태그 자리)은 먼저 해 두시면 됩니다. </w:t>
      </w:r>
    </w:p>
    <w:p>
      <w:pPr>
        <w:pStyle w:val="PO9"/>
        <w:bidi w:val="0"/>
        <w:rPr>
          <w:shd w:val="clear"/>
        </w:rPr>
      </w:pPr>
      <w:r>
        <w:rPr>
          <w:shd w:val="clear"/>
        </w:rPr>
        <w:t xml:space="preserve">2-2. 키워드</w:t>
      </w:r>
    </w:p>
    <w:p>
      <w:pPr>
        <w:pStyle w:val="PO163"/>
        <w:bidi w:val="0"/>
        <w:rPr>
          <w:shd w:val="clear"/>
        </w:rPr>
      </w:pPr>
      <w:r>
        <w:rPr>
          <w:shd w:val="clear"/>
        </w:rPr>
        <w:t xml:space="preserve">현재 키워드는 8개만 들어가 있습니다. </w:t>
      </w:r>
      <w:r>
        <w:rPr>
          <w:b w:val="1"/>
          <w:shd w:val="clear"/>
        </w:rPr>
        <w:t xml:space="preserve">Claude로 돌려서 최대한 많이 넣어 주세요.</w:t>
      </w:r>
      <w:r>
        <w:rPr>
          <w:shd w:val="clear"/>
        </w:rPr>
        <w:t xml:space="preserve"> 기준은 아래와 같습니다.</w:t>
      </w:r>
    </w:p>
    <w:p>
      <w:pPr>
        <w:pStyle w:val="PO163"/>
        <w:bidi w:val="0"/>
        <w:numPr>
          <w:numId w:val="2"/>
          <w:ilvl w:val="0"/>
        </w:numPr>
        <w:spacing w:before="0" w:after="0"/>
        <w:ind w:left="709" w:hanging="283"/>
        <w:tabs>
          <w:tab w:val="left" w:pos="709"/>
          <w:tab w:val="clear" w:pos="1134"/>
        </w:tabs>
        <w:rPr>
          <w:shd w:val="clear"/>
        </w:rPr>
      </w:pPr>
      <w:r>
        <w:rPr>
          <w:b w:val="1"/>
          <w:shd w:val="clear"/>
        </w:rPr>
        <w:t xml:space="preserve">서비스 키워드:</w:t>
      </w:r>
      <w:r>
        <w:rPr>
          <w:shd w:val="clear"/>
        </w:rPr>
        <w:t xml:space="preserve"> 개원 컨설팅, 병원 컨설팅, 의원 개원, 병원 개원, 개원 입지, 병원 양수양도, 약국 개설, 폐업 </w:t>
      </w:r>
      <w:r>
        <w:rPr>
          <w:shd w:val="clear"/>
        </w:rPr>
        <w:t xml:space="preserve">컨설팅, 병원 마케팅 등 (사이트의 5개 컨설팅 분야: 개원 · 약국 · 양수양도 · 폐업 · 마케팅) </w:t>
      </w:r>
    </w:p>
    <w:p>
      <w:pPr>
        <w:pStyle w:val="PO163"/>
        <w:bidi w:val="0"/>
        <w:numPr>
          <w:numId w:val="2"/>
          <w:ilvl w:val="0"/>
        </w:numPr>
        <w:spacing w:before="0" w:after="0"/>
        <w:ind w:left="709" w:hanging="283"/>
        <w:tabs>
          <w:tab w:val="left" w:pos="709"/>
          <w:tab w:val="clear" w:pos="1134"/>
        </w:tabs>
        <w:rPr>
          <w:shd w:val="clear"/>
        </w:rPr>
      </w:pPr>
      <w:r>
        <w:rPr>
          <w:b w:val="1"/>
          <w:shd w:val="clear"/>
        </w:rPr>
        <w:t xml:space="preserve">지역 키워드:</w:t>
      </w:r>
      <w:r>
        <w:rPr>
          <w:shd w:val="clear"/>
        </w:rPr>
        <w:t xml:space="preserve"> 회사 주소가 서울 강서구 마곡동(마곡중앙6로 42, 사이언스타)이므로 마곡, 강서구, 발산, </w:t>
      </w:r>
      <w:r>
        <w:rPr>
          <w:shd w:val="clear"/>
        </w:rPr>
        <w:t xml:space="preserve">가양, 등촌, 서울 서남권, 수도권 등 주소 기반 조합</w:t>
      </w:r>
      <w:r>
        <w:rPr>
          <w:shd w:val="clear"/>
        </w:rPr>
        <w:br/>
      </w:r>
      <w:r>
        <w:rPr>
          <w:shd w:val="clear"/>
        </w:rPr>
        <w:t xml:space="preserve">예) 마곡 개원 컨설팅, 강서구 병원 컨설팅, 서울 병원 개원 입지 </w:t>
      </w:r>
    </w:p>
    <w:p>
      <w:pPr>
        <w:pStyle w:val="PO163"/>
        <w:bidi w:val="0"/>
        <w:numPr>
          <w:numId w:val="2"/>
          <w:ilvl w:val="0"/>
        </w:numPr>
        <w:spacing w:before="0" w:after="0"/>
        <w:ind w:left="709" w:hanging="283"/>
        <w:tabs>
          <w:tab w:val="left" w:pos="709"/>
          <w:tab w:val="clear" w:pos="1134"/>
        </w:tabs>
        <w:rPr>
          <w:shd w:val="clear"/>
        </w:rPr>
      </w:pPr>
      <w:r>
        <w:rPr>
          <w:b w:val="1"/>
          <w:shd w:val="clear"/>
        </w:rPr>
        <w:t xml:space="preserve">병원 특성 키워드:</w:t>
      </w:r>
      <w:r>
        <w:rPr>
          <w:shd w:val="clear"/>
        </w:rPr>
        <w:t xml:space="preserve"> 진료과목별 조합 — 치과, 피부과, 성형외과, 정형외과, 내과, 가정의학과, 이비인후과, </w:t>
      </w:r>
      <w:r>
        <w:rPr>
          <w:shd w:val="clear"/>
        </w:rPr>
        <w:t xml:space="preserve">안과, 산부인과, 소아청소년과, 한의원, 정신건강의학과, 재활의학과, 약국 등</w:t>
      </w:r>
      <w:r>
        <w:rPr>
          <w:shd w:val="clear"/>
        </w:rPr>
        <w:br/>
      </w:r>
      <w:r>
        <w:rPr>
          <w:shd w:val="clear"/>
        </w:rPr>
        <w:t xml:space="preserve">예) 치과 개원 컨설팅, 피부과 개원 입지, 한의원 양수양도 </w:t>
      </w:r>
    </w:p>
    <w:p>
      <w:pPr>
        <w:pStyle w:val="PO163"/>
        <w:bidi w:val="0"/>
        <w:numPr>
          <w:numId w:val="2"/>
          <w:ilvl w:val="0"/>
        </w:numPr>
        <w:ind w:left="709" w:hanging="283"/>
        <w:tabs>
          <w:tab w:val="left" w:pos="709"/>
          <w:tab w:val="clear" w:pos="1134"/>
        </w:tabs>
        <w:rPr>
          <w:shd w:val="clear"/>
        </w:rPr>
      </w:pPr>
      <w:r>
        <w:rPr>
          <w:b w:val="1"/>
          <w:shd w:val="clear"/>
        </w:rPr>
        <w:t xml:space="preserve">입지(부동산) 키워드:</w:t>
      </w:r>
      <w:r>
        <w:rPr>
          <w:shd w:val="clear"/>
        </w:rPr>
        <w:t xml:space="preserve"> 병원 임대, 의원 임대, 메디컬빌딩 임대, 병원 분양, 약국 자리, 개원 자리 등 </w:t>
      </w:r>
    </w:p>
    <w:p>
      <w:pPr>
        <w:pStyle w:val="PO163"/>
        <w:bidi w:val="0"/>
        <w:rPr>
          <w:shd w:val="clear"/>
        </w:rPr>
      </w:pPr>
      <w:r>
        <w:rPr>
          <w:shd w:val="clear"/>
        </w:rPr>
        <w:t xml:space="preserve">전역 키워드뿐 아니라 </w:t>
      </w:r>
      <w:r>
        <w:rPr>
          <w:b w:val="1"/>
          <w:shd w:val="clear"/>
        </w:rPr>
        <w:t xml:space="preserve">페이지별 제목 · 설명 · 키워드도 각각</w:t>
      </w:r>
      <w:r>
        <w:rPr>
          <w:shd w:val="clear"/>
        </w:rPr>
        <w:t xml:space="preserve"> 잡아 주세요. (회사소개, 컨설팅 분야별 5개 페이지, </w:t>
      </w:r>
      <w:r>
        <w:rPr>
          <w:shd w:val="clear"/>
        </w:rPr>
        <w:t xml:space="preserve">입지, 상담신청 등)</w:t>
      </w:r>
    </w:p>
    <w:p>
      <w:pPr>
        <w:pStyle w:val="PO9"/>
        <w:bidi w:val="0"/>
        <w:rPr>
          <w:shd w:val="clear"/>
        </w:rPr>
      </w:pPr>
      <w:r>
        <w:rPr>
          <w:shd w:val="clear"/>
        </w:rPr>
        <w:t xml:space="preserve">2-3. 기타</w:t>
      </w:r>
    </w:p>
    <w:p>
      <w:pPr>
        <w:pStyle w:val="PO163"/>
        <w:bidi w:val="0"/>
        <w:numPr>
          <w:numId w:val="3"/>
          <w:ilvl w:val="0"/>
        </w:numPr>
        <w:spacing w:before="0" w:after="0"/>
        <w:ind w:left="709" w:hanging="283"/>
        <w:tabs>
          <w:tab w:val="left" w:pos="709"/>
          <w:tab w:val="clear" w:pos="1134"/>
        </w:tabs>
        <w:rPr>
          <w:shd w:val="clear"/>
        </w:rPr>
      </w:pPr>
      <w:r>
        <w:rPr>
          <w:shd w:val="clear"/>
        </w:rPr>
        <w:t xml:space="preserve">공유 썸네일(OG 이미지)도 새 디자인에 맞춰 교체 필요. </w:t>
      </w:r>
    </w:p>
    <w:p>
      <w:pPr>
        <w:pStyle w:val="PO163"/>
        <w:bidi w:val="0"/>
        <w:numPr>
          <w:numId w:val="3"/>
          <w:ilvl w:val="0"/>
        </w:numPr>
        <w:ind w:left="709" w:hanging="283"/>
        <w:tabs>
          <w:tab w:val="left" w:pos="709"/>
          <w:tab w:val="clear" w:pos="1134"/>
        </w:tabs>
        <w:rPr>
          <w:shd w:val="clear"/>
        </w:rPr>
      </w:pPr>
      <w:r>
        <w:rPr>
          <w:shd w:val="clear"/>
        </w:rPr>
        <w:t xml:space="preserve">네이버 · 구글 검색용 업체 정보 구조화 데이터(주소 · 전화 등) 추가 권장. </w:t>
      </w:r>
    </w:p>
    <w:p>
      <w:pPr>
        <w:pStyle w:val="PO8"/>
        <w:bidi w:val="0"/>
        <w:rPr>
          <w:shd w:val="clear"/>
        </w:rPr>
      </w:pPr>
      <w:r>
        <w:rPr>
          <w:shd w:val="clear"/>
        </w:rPr>
        <w:t xml:space="preserve">3. 디자인 / 이미지</w:t>
      </w:r>
    </w:p>
    <w:p>
      <w:pPr>
        <w:pStyle w:val="PO9"/>
        <w:bidi w:val="0"/>
        <w:rPr>
          <w:shd w:val="clear"/>
        </w:rPr>
      </w:pPr>
      <w:r>
        <w:rPr>
          <w:shd w:val="clear"/>
        </w:rPr>
        <w:t xml:space="preserve">3-1. 이미지 전체 교체</w:t>
      </w:r>
    </w:p>
    <w:p>
      <w:pPr>
        <w:pStyle w:val="PO163"/>
        <w:bidi w:val="0"/>
        <w:numPr>
          <w:numId w:val="4"/>
          <w:ilvl w:val="0"/>
        </w:numPr>
        <w:spacing w:before="0" w:after="0"/>
        <w:ind w:left="709" w:hanging="283"/>
        <w:tabs>
          <w:tab w:val="left" w:pos="709"/>
          <w:tab w:val="clear" w:pos="1134"/>
        </w:tabs>
        <w:rPr>
          <w:shd w:val="clear"/>
        </w:rPr>
      </w:pPr>
      <w:r>
        <w:rPr>
          <w:shd w:val="clear"/>
        </w:rPr>
        <w:t xml:space="preserve">현재 사이트에 들어가 있는 이미지는 </w:t>
      </w:r>
      <w:r>
        <w:rPr>
          <w:b w:val="1"/>
          <w:shd w:val="clear"/>
        </w:rPr>
        <w:t xml:space="preserve">전부 교체 대상</w:t>
      </w:r>
      <w:r>
        <w:rPr>
          <w:shd w:val="clear"/>
        </w:rPr>
        <w:t xml:space="preserve">입니다. 새로 제작해서 넣어야 합니다.</w:t>
      </w:r>
      <w:r>
        <w:rPr>
          <w:shd w:val="clear"/>
        </w:rPr>
        <w:br/>
      </w:r>
      <w:r>
        <w:rPr>
          <w:shd w:val="clear"/>
        </w:rPr>
        <w:t xml:space="preserve">(히어로 슬라이드, 회사소개, 인사말, 컨설팅 분야별 사진, 상담 배경, 모바일 메뉴 배경 등) </w:t>
      </w:r>
    </w:p>
    <w:p>
      <w:pPr>
        <w:pStyle w:val="PO163"/>
        <w:bidi w:val="0"/>
        <w:numPr>
          <w:numId w:val="4"/>
          <w:ilvl w:val="0"/>
        </w:numPr>
        <w:ind w:left="709" w:hanging="283"/>
        <w:tabs>
          <w:tab w:val="left" w:pos="709"/>
          <w:tab w:val="clear" w:pos="1134"/>
        </w:tabs>
        <w:rPr>
          <w:shd w:val="clear"/>
        </w:rPr>
      </w:pPr>
      <w:r>
        <w:rPr>
          <w:b w:val="1"/>
          <w:shd w:val="clear"/>
        </w:rPr>
        <w:t xml:space="preserve">예외: 입지 페이지의 임대 · 분양 매물 이미지는 데모라서 새로 만들 필요 없습니다.</w:t>
      </w:r>
      <w:r>
        <w:rPr>
          <w:shd w:val="clear"/>
        </w:rPr>
        <w:t xml:space="preserve"> 실제 매물은 관리자 </w:t>
      </w:r>
      <w:r>
        <w:rPr>
          <w:shd w:val="clear"/>
        </w:rPr>
        <w:t xml:space="preserve">페이지에서 올린 사진으로 대체됩니다. </w:t>
      </w:r>
    </w:p>
    <w:p>
      <w:pPr>
        <w:pStyle w:val="PO8"/>
        <w:bidi w:val="0"/>
        <w:rPr>
          <w:shd w:val="clear"/>
        </w:rPr>
      </w:pPr>
      <w:r>
        <w:rPr>
          <w:shd w:val="clear"/>
        </w:rPr>
        <w:t xml:space="preserve">4. 로그인 기능 (신규 개발)</w:t>
      </w:r>
    </w:p>
    <w:p>
      <w:pPr>
        <w:pStyle w:val="PO163"/>
        <w:bidi w:val="0"/>
        <w:numPr>
          <w:numId w:val="5"/>
          <w:ilvl w:val="0"/>
        </w:numPr>
        <w:spacing w:before="0" w:after="0"/>
        <w:ind w:left="709" w:hanging="283"/>
        <w:tabs>
          <w:tab w:val="left" w:pos="709"/>
          <w:tab w:val="clear" w:pos="1134"/>
        </w:tabs>
        <w:rPr>
          <w:shd w:val="clear"/>
        </w:rPr>
      </w:pPr>
      <w:r>
        <w:rPr>
          <w:b w:val="1"/>
          <w:shd w:val="clear"/>
        </w:rPr>
        <w:t xml:space="preserve">입지 페이지(매물 목록 · 상세)는 로그인한 사람만 볼 수 있어야 합니다.</w:t>
      </w:r>
      <w:r>
        <w:rPr>
          <w:shd w:val="clear"/>
        </w:rPr>
        <w:t xml:space="preserve"> </w:t>
      </w:r>
    </w:p>
    <w:p>
      <w:pPr>
        <w:pStyle w:val="PO163"/>
        <w:bidi w:val="0"/>
        <w:numPr>
          <w:numId w:val="5"/>
          <w:ilvl w:val="0"/>
        </w:numPr>
        <w:spacing w:before="0" w:after="0"/>
        <w:ind w:left="709" w:hanging="283"/>
        <w:tabs>
          <w:tab w:val="left" w:pos="709"/>
          <w:tab w:val="clear" w:pos="1134"/>
        </w:tabs>
        <w:rPr>
          <w:shd w:val="clear"/>
        </w:rPr>
      </w:pPr>
      <w:r>
        <w:rPr>
          <w:shd w:val="clear"/>
        </w:rPr>
        <w:t xml:space="preserve">로그인하지 않은 상태로 입지 메뉴나 매물 링크에 들어오면 로그인 페이지로 보내고, 로그인 후 원래 보려던 </w:t>
      </w:r>
      <w:r>
        <w:rPr>
          <w:shd w:val="clear"/>
        </w:rPr>
        <w:t xml:space="preserve">페이지로 돌아오게 해 주세요. </w:t>
      </w:r>
    </w:p>
    <w:p>
      <w:pPr>
        <w:pStyle w:val="PO163"/>
        <w:bidi w:val="0"/>
        <w:numPr>
          <w:numId w:val="5"/>
          <w:ilvl w:val="0"/>
        </w:numPr>
        <w:spacing w:before="0" w:after="0"/>
        <w:ind w:left="709" w:hanging="283"/>
        <w:tabs>
          <w:tab w:val="left" w:pos="709"/>
          <w:tab w:val="clear" w:pos="1134"/>
        </w:tabs>
        <w:rPr>
          <w:shd w:val="clear"/>
        </w:rPr>
      </w:pPr>
      <w:r>
        <w:rPr>
          <w:shd w:val="clear"/>
        </w:rPr>
        <w:t xml:space="preserve">회원가입 / 로그인 / 로그아웃 / 비밀번호 찾기 </w:t>
      </w:r>
      <w:r>
        <w:rPr>
          <w:shd w:val="clear"/>
        </w:rPr>
        <w:t xml:space="preserve"> - 아주 간단한 로그인 로직</w:t>
      </w:r>
    </w:p>
    <w:p>
      <w:pPr>
        <w:pStyle w:val="PO163"/>
        <w:bidi w:val="0"/>
        <w:numPr>
          <w:numId w:val="5"/>
          <w:ilvl w:val="0"/>
        </w:numPr>
        <w:ind w:left="709" w:hanging="283"/>
        <w:tabs>
          <w:tab w:val="left" w:pos="709"/>
          <w:tab w:val="clear" w:pos="1134"/>
        </w:tabs>
        <w:rPr>
          <w:shd w:val="clear"/>
        </w:rPr>
      </w:pPr>
      <w:r>
        <w:rPr>
          <w:shd w:val="clear"/>
        </w:rPr>
        <w:t xml:space="preserve">입지 페이지는 로그인 전용이므로 검색엔진에 매물 상세가 노출되지 않도록 사이트맵 · robots 설정도 같이 </w:t>
      </w:r>
      <w:r>
        <w:rPr>
          <w:shd w:val="clear"/>
        </w:rPr>
        <w:t xml:space="preserve">맞춰 주세요. </w:t>
      </w:r>
    </w:p>
    <w:p>
      <w:pPr>
        <w:pStyle w:val="PO8"/>
        <w:bidi w:val="0"/>
        <w:rPr>
          <w:shd w:val="clear"/>
        </w:rPr>
      </w:pPr>
      <w:r>
        <w:rPr>
          <w:shd w:val="clear"/>
        </w:rPr>
        <w:t xml:space="preserve">5. 관리자 페이지 (신규 개발)</w:t>
      </w:r>
    </w:p>
    <w:p>
      <w:pPr>
        <w:pStyle w:val="PO163"/>
        <w:bidi w:val="0"/>
        <w:rPr>
          <w:shd w:val="clear"/>
        </w:rPr>
      </w:pPr>
      <w:r>
        <w:rPr>
          <w:shd w:val="clear"/>
        </w:rPr>
        <w:t xml:space="preserve">현재는 관리자 · DB가 전혀 없는 상태입니다. (매물은 정적 데이터, 상담 신청은 저장되지 않음)</w:t>
      </w:r>
      <w:r>
        <w:rPr>
          <w:shd w:val="clear"/>
        </w:rPr>
        <w:br/>
      </w:r>
      <w:r>
        <w:rPr>
          <w:shd w:val="clear"/>
        </w:rPr>
        <w:t xml:space="preserve">관리자 페이지에는 </w:t>
      </w:r>
      <w:r>
        <w:rPr>
          <w:b w:val="1"/>
          <w:shd w:val="clear"/>
        </w:rPr>
        <w:t xml:space="preserve">아래 기능이 필요합니다.</w:t>
      </w:r>
    </w:p>
    <w:p>
      <w:pPr>
        <w:pStyle w:val="PO9"/>
        <w:bidi w:val="0"/>
        <w:rPr>
          <w:shd w:val="clear"/>
        </w:rPr>
      </w:pPr>
      <w:r>
        <w:rPr>
          <w:shd w:val="clear"/>
        </w:rPr>
        <w:t xml:space="preserve">5-1. 입지(부동산) 매물 관리</w:t>
      </w:r>
    </w:p>
    <w:p>
      <w:pPr>
        <w:pStyle w:val="PO163"/>
        <w:bidi w:val="0"/>
        <w:rPr>
          <w:shd w:val="clear"/>
        </w:rPr>
      </w:pPr>
      <w:r>
        <w:rPr>
          <w:shd w:val="clear"/>
        </w:rPr>
        <w:t xml:space="preserve">입지 페이지에 노출되는 매물을 올리는 기능입니다.</w:t>
      </w:r>
    </w:p>
    <w:p>
      <w:pPr>
        <w:pStyle w:val="PO163"/>
        <w:bidi w:val="0"/>
        <w:numPr>
          <w:numId w:val="6"/>
          <w:ilvl w:val="0"/>
        </w:numPr>
        <w:spacing w:before="0" w:after="0"/>
        <w:ind w:left="709" w:hanging="283"/>
        <w:tabs>
          <w:tab w:val="left" w:pos="709"/>
          <w:tab w:val="clear" w:pos="1134"/>
        </w:tabs>
        <w:rPr>
          <w:shd w:val="clear"/>
        </w:rPr>
      </w:pPr>
      <w:r>
        <w:rPr>
          <w:shd w:val="clear"/>
        </w:rPr>
        <w:t xml:space="preserve">매물 목록 / 등록 / 수정 / 삭제, 노출 · 거래완료 상태 변경 </w:t>
      </w:r>
    </w:p>
    <w:p>
      <w:pPr>
        <w:pStyle w:val="PO163"/>
        <w:bidi w:val="0"/>
        <w:numPr>
          <w:numId w:val="6"/>
          <w:ilvl w:val="0"/>
        </w:numPr>
        <w:spacing w:before="0" w:after="0"/>
        <w:ind w:left="709" w:hanging="283"/>
        <w:tabs>
          <w:tab w:val="left" w:pos="709"/>
          <w:tab w:val="clear" w:pos="1134"/>
        </w:tabs>
        <w:rPr>
          <w:shd w:val="clear"/>
        </w:rPr>
      </w:pPr>
      <w:r>
        <w:rPr>
          <w:shd w:val="clear"/>
        </w:rPr>
        <w:t xml:space="preserve">사진 여러 장 업로드 + 순서 변경 </w:t>
      </w:r>
    </w:p>
    <w:p>
      <w:pPr>
        <w:pStyle w:val="PO163"/>
        <w:bidi w:val="0"/>
        <w:numPr>
          <w:numId w:val="6"/>
          <w:ilvl w:val="0"/>
        </w:numPr>
        <w:spacing w:before="0" w:after="0"/>
        <w:ind w:left="709" w:hanging="283"/>
        <w:tabs>
          <w:tab w:val="left" w:pos="709"/>
          <w:tab w:val="clear" w:pos="1134"/>
        </w:tabs>
        <w:rPr>
          <w:shd w:val="clear"/>
        </w:rPr>
      </w:pPr>
      <w:r>
        <w:rPr>
          <w:shd w:val="clear"/>
        </w:rPr>
        <w:t xml:space="preserve">입력 항목: 유형(임대 / 분양), 업종(의원 · 치과 · 약국 등), 제목, 지역, 주소, 보증금 · 월세(또는 분양가), </w:t>
      </w:r>
      <w:r>
        <w:rPr>
          <w:shd w:val="clear"/>
        </w:rPr>
        <w:t xml:space="preserve">면적, 층수(해당층/총층), 용도, 사용승인일, 방향, 주차대수, 관리비, 입주가능일, 위반건축물 여부, 특징 </w:t>
      </w:r>
      <w:r>
        <w:rPr>
          <w:shd w:val="clear"/>
        </w:rPr>
        <w:t xml:space="preserve">태그, 상세 설명, 사진 </w:t>
      </w:r>
    </w:p>
    <w:p>
      <w:pPr>
        <w:pStyle w:val="PO163"/>
        <w:bidi w:val="0"/>
        <w:numPr>
          <w:numId w:val="6"/>
          <w:ilvl w:val="0"/>
        </w:numPr>
        <w:spacing w:before="0" w:after="0"/>
        <w:ind w:left="709" w:right="0" w:hanging="283"/>
        <w:tabs>
          <w:tab w:val="left" w:pos="709"/>
          <w:tab w:val="clear" w:pos="1134"/>
        </w:tabs>
        <w:rPr>
          <w:shd w:val="clear"/>
        </w:rPr>
      </w:pPr>
      <w:r>
        <w:rPr>
          <w:b w:val="1"/>
          <w:color w:val="B00020"/>
          <w:shd w:val="clear"/>
        </w:rPr>
        <w:t xml:space="preserve">공인중개사법 표시 · 광고 명시사항 때문에 소재지 · 면적 · 가격 · 용도 · 거래형태 · 층수 · 사용승인일 · 방향 · </w:t>
      </w:r>
      <w:r>
        <w:rPr>
          <w:b w:val="1"/>
          <w:color w:val="B00020"/>
          <w:shd w:val="clear"/>
        </w:rPr>
        <w:t xml:space="preserve">주차 · 관리비 · 입주가능일은 필수 입력으로 처리해 주세요. 가격을 "협의"로만 적지 못하게 해야 합니다.</w:t>
      </w:r>
      <w:r>
        <w:rPr>
          <w:shd w:val="clear"/>
        </w:rPr>
        <w:t xml:space="preserve"> </w:t>
      </w:r>
    </w:p>
    <w:p>
      <w:pPr>
        <w:pStyle w:val="PO163"/>
        <w:bidi w:val="0"/>
        <w:numPr>
          <w:numId w:val="6"/>
          <w:ilvl w:val="0"/>
        </w:numPr>
        <w:spacing w:before="0" w:after="0"/>
        <w:ind w:left="709" w:hanging="283"/>
        <w:tabs>
          <w:tab w:val="left" w:pos="709"/>
          <w:tab w:val="clear" w:pos="1134"/>
        </w:tabs>
        <w:rPr>
          <w:shd w:val="clear"/>
        </w:rPr>
      </w:pPr>
      <w:r>
        <w:rPr>
          <w:shd w:val="clear"/>
        </w:rPr>
        <w:t xml:space="preserve">계약이 끝난 매물은 통보받은 날부터 3일 안에 내려야 하므로 거래완료 / 비노출 처리가 쉬워야 합니다. </w:t>
      </w:r>
    </w:p>
    <w:p>
      <w:pPr>
        <w:pStyle w:val="PO163"/>
        <w:bidi w:val="0"/>
        <w:numPr>
          <w:numId w:val="6"/>
          <w:ilvl w:val="0"/>
        </w:numPr>
        <w:ind w:left="709" w:hanging="283"/>
        <w:tabs>
          <w:tab w:val="left" w:pos="709"/>
          <w:tab w:val="clear" w:pos="1134"/>
        </w:tabs>
        <w:rPr>
          <w:shd w:val="clear"/>
        </w:rPr>
      </w:pPr>
      <w:r>
        <w:rPr>
          <w:shd w:val="clear"/>
        </w:rPr>
        <w:t xml:space="preserve">현재 들어가 있는 데모 매물은 오픈 전에 한 번에 삭제할 수 있게 해 주세요. </w:t>
      </w:r>
    </w:p>
    <w:p>
      <w:pPr>
        <w:pStyle w:val="PO9"/>
        <w:bidi w:val="0"/>
        <w:rPr>
          <w:shd w:val="clear"/>
        </w:rPr>
      </w:pPr>
      <w:r>
        <w:rPr>
          <w:shd w:val="clear"/>
        </w:rPr>
        <w:t xml:space="preserve">5-2. 상담 문의 관리</w:t>
      </w:r>
    </w:p>
    <w:p>
      <w:pPr>
        <w:pStyle w:val="PO163"/>
        <w:bidi w:val="0"/>
        <w:rPr>
          <w:shd w:val="clear"/>
        </w:rPr>
      </w:pPr>
      <w:r>
        <w:rPr>
          <w:shd w:val="clear"/>
        </w:rPr>
        <w:t xml:space="preserve">상담신청 페이지 폼으로 들어온 문의를 받아 보는 기능입니다.</w:t>
      </w:r>
    </w:p>
    <w:p>
      <w:pPr>
        <w:pStyle w:val="PO163"/>
        <w:bidi w:val="0"/>
        <w:numPr>
          <w:numId w:val="7"/>
          <w:ilvl w:val="0"/>
        </w:numPr>
        <w:spacing w:before="0" w:after="0"/>
        <w:ind w:left="709" w:hanging="283"/>
        <w:tabs>
          <w:tab w:val="left" w:pos="709"/>
          <w:tab w:val="clear" w:pos="1134"/>
        </w:tabs>
        <w:rPr>
          <w:shd w:val="clear"/>
        </w:rPr>
      </w:pPr>
      <w:r>
        <w:rPr>
          <w:shd w:val="clear"/>
        </w:rPr>
        <w:t xml:space="preserve">문의 목록 / 상세 보기 (접수일시, 성함, 연락처, 이메일, 진료과목, 희망 개원 지역, 개원 예정 시기, 자금 규모, </w:t>
      </w:r>
      <w:r>
        <w:rPr>
          <w:shd w:val="clear"/>
        </w:rPr>
        <w:t xml:space="preserve">보증금 · 임대료 · 시설비, 예상 연면적, 시설유무, 상담유형, 문의내용) </w:t>
      </w:r>
    </w:p>
    <w:p>
      <w:pPr>
        <w:pStyle w:val="PO163"/>
        <w:bidi w:val="0"/>
        <w:numPr>
          <w:numId w:val="7"/>
          <w:ilvl w:val="0"/>
        </w:numPr>
        <w:spacing w:before="0" w:after="0"/>
        <w:ind w:left="709" w:hanging="283"/>
        <w:tabs>
          <w:tab w:val="left" w:pos="709"/>
          <w:tab w:val="clear" w:pos="1134"/>
        </w:tabs>
        <w:rPr>
          <w:shd w:val="clear"/>
        </w:rPr>
      </w:pPr>
      <w:r>
        <w:rPr>
          <w:shd w:val="clear"/>
        </w:rPr>
        <w:t xml:space="preserve">처리 상태 (신규 / 상담중 / 완료) </w:t>
      </w:r>
    </w:p>
    <w:p>
      <w:pPr>
        <w:pStyle w:val="PO163"/>
        <w:bidi w:val="0"/>
        <w:numPr>
          <w:numId w:val="7"/>
          <w:ilvl w:val="0"/>
        </w:numPr>
        <w:ind w:left="709" w:hanging="283"/>
        <w:tabs>
          <w:tab w:val="left" w:pos="709"/>
          <w:tab w:val="clear" w:pos="1134"/>
        </w:tabs>
        <w:rPr>
          <w:shd w:val="clear"/>
        </w:rPr>
      </w:pPr>
      <w:r>
        <w:rPr>
          <w:shd w:val="clear"/>
        </w:rPr>
        <w:t xml:space="preserve">새 문의 접수 시 담당자 알림 — 방식은 클라이언트 확인 후 결정 </w:t>
      </w:r>
    </w:p>
    <w:p>
      <w:pPr>
        <w:pStyle w:val="PO9"/>
        <w:bidi w:val="0"/>
        <w:rPr>
          <w:shd w:val="clear"/>
        </w:rPr>
      </w:pPr>
      <w:r>
        <w:rPr>
          <w:shd w:val="clear"/>
        </w:rPr>
        <w:t xml:space="preserve">5-3. 헤더 입지 메뉴 노출 설정</w:t>
      </w:r>
    </w:p>
    <w:p>
      <w:pPr>
        <w:pStyle w:val="PO163"/>
        <w:bidi w:val="0"/>
        <w:numPr>
          <w:numId w:val="8"/>
          <w:ilvl w:val="0"/>
        </w:numPr>
        <w:spacing w:before="0" w:after="0"/>
        <w:ind w:left="709" w:hanging="283"/>
        <w:tabs>
          <w:tab w:val="left" w:pos="709"/>
          <w:tab w:val="clear" w:pos="1134"/>
        </w:tabs>
        <w:rPr>
          <w:shd w:val="clear"/>
        </w:rPr>
      </w:pPr>
      <w:r>
        <w:rPr>
          <w:b w:val="1"/>
          <w:shd w:val="clear"/>
        </w:rPr>
        <w:t xml:space="preserve">헤더의 "입지" 메뉴 자체를 노출 / 미노출로 켜고 끌 수 있어야 합니다.</w:t>
      </w:r>
      <w:r>
        <w:rPr>
          <w:shd w:val="clear"/>
        </w:rPr>
        <w:t xml:space="preserve"> </w:t>
      </w:r>
    </w:p>
    <w:p>
      <w:pPr>
        <w:pStyle w:val="PO163"/>
        <w:bidi w:val="0"/>
        <w:numPr>
          <w:numId w:val="8"/>
          <w:ilvl w:val="0"/>
        </w:numPr>
        <w:spacing w:before="0" w:after="0"/>
        <w:ind w:left="709" w:hanging="283"/>
        <w:tabs>
          <w:tab w:val="left" w:pos="709"/>
          <w:tab w:val="clear" w:pos="1134"/>
        </w:tabs>
        <w:rPr>
          <w:shd w:val="clear"/>
        </w:rPr>
      </w:pPr>
      <w:r>
        <w:rPr>
          <w:shd w:val="clear"/>
        </w:rPr>
        <w:t xml:space="preserve">미노출로 설정하면 헤더(PC · 모바일 메뉴)에서 입지 메뉴가 사라지고, 홈 등 다른 페이지에서 입지로 </w:t>
      </w:r>
      <w:r>
        <w:rPr>
          <w:shd w:val="clear"/>
        </w:rPr>
        <w:t xml:space="preserve">연결되는 버튼 · 링크도 같이 숨겨 주세요. </w:t>
      </w:r>
    </w:p>
    <w:p>
      <w:pPr>
        <w:pStyle w:val="PO163"/>
        <w:bidi w:val="0"/>
        <w:numPr>
          <w:numId w:val="8"/>
          <w:ilvl w:val="0"/>
        </w:numPr>
        <w:ind w:left="709" w:hanging="283"/>
        <w:tabs>
          <w:tab w:val="left" w:pos="709"/>
          <w:tab w:val="clear" w:pos="1134"/>
        </w:tabs>
        <w:rPr>
          <w:shd w:val="clear"/>
        </w:rPr>
      </w:pPr>
      <w:r>
        <w:rPr>
          <w:shd w:val="clear"/>
        </w:rPr>
        <w:t xml:space="preserve">미노출 상태에서 입지 주소로 직접 들어오는 경우 처리 방식(홈으로 이동 등)도 정해 주세요. </w:t>
      </w:r>
    </w:p>
    <w:p>
      <w:pPr>
        <w:pStyle w:val="PO163"/>
        <w:bidi w:val="0"/>
        <w:spacing w:before="0" w:after="283"/>
        <w:ind w:left="709" w:firstLine="0"/>
        <w:tabs>
          <w:tab w:val="left" w:pos="709"/>
          <w:tab w:val="clear" w:pos="1134"/>
        </w:tabs>
        <w:rPr>
          <w:shd w:val="clear"/>
        </w:rPr>
      </w:pPr>
    </w:p>
    <w:sectPr>
      <w15:footnoteColumns w:val="1"/>
      <w:pgSz w:w="11906" w:h="16838"/>
      <w:pgMar w:top="567" w:left="1134" w:bottom="567" w:right="567" w:header="0" w:footer="0" w:gutter="0"/>
      <w:pgNumType w:fmt="decimal"/>
      <w:docGrid w:type="default" w:linePitch="600" w:charSpace="389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/>
    <w:charset w:val="0"/>
    <w:family w:val="roman"/>
    <w:pitch w:val="variable"/>
    <w:sig w:usb0="00000000" w:usb1="00000000" w:usb2="00000000" w:usb3="00000000" w:csb0="00000000" w:csb1="00000000"/>
  </w:font>
  <w:font w:name="Symbol">
    <w:panose1/>
    <w:charset w:val="2"/>
    <w:family w:val="roman"/>
    <w:pitch w:val="variable"/>
    <w:sig w:usb0="00000000" w:usb1="00000000" w:usb2="00000000" w:usb3="00000000" w:csb0="00000000" w:csb1="00000000"/>
  </w:font>
  <w:font w:name="Arial">
    <w:panose1/>
    <w:charset w:val="0"/>
    <w:family w:val="swiss"/>
    <w:pitch w:val="variable"/>
    <w:sig w:usb0="00000000" w:usb1="00000000" w:usb2="00000000" w:usb3="00000000" w:csb0="00000000" w:csb1="00000000"/>
  </w:font>
  <w:font w:name="Liberation Serif">
    <w:altName w:val="Times New Roman"/>
    <w:panose1/>
    <w:charset w:val="1"/>
    <w:family w:val="roman"/>
    <w:pitch w:val="variable"/>
    <w:sig w:usb0="00000000" w:usb1="00000000" w:usb2="00000000" w:usb3="00000000" w:csb0="00000000" w:csb1="00000000"/>
  </w:font>
  <w:font w:name="Apple SD Gothic Neo">
    <w:altName w:val="Malgun Gothic"/>
    <w:panose1/>
    <w:charset w:val="1"/>
    <w:family w:val="auto"/>
    <w:pitch w:val="default"/>
    <w:sig w:usb0="00000000" w:usb1="00000000" w:usb2="00000000" w:usb3="00000000" w:csb0="00000000" w:csb1="00000000"/>
  </w:font>
  <w:font w:name="OpenSymbol">
    <w:altName w:val="Arial Unicode MS"/>
    <w:panose1/>
    <w:charset w:val="2"/>
    <w:family w:val="auto"/>
    <w:pitch w:val="default"/>
    <w:sig w:usb0="00000000" w:usb1="00000000" w:usb2="00000000" w:usb3="00000000" w:csb0="00000000" w:csb1="00000000"/>
  </w:font>
  <w:font w:name="Liberation Sans">
    <w:altName w:val="Arial"/>
    <w:panose1/>
    <w:charset w:val="1"/>
    <w:family w:val="swiss"/>
    <w:pitch w:val="variable"/>
    <w:sig w:usb0="00000000" w:usb1="00000000" w:usb2="00000000" w:usb3="00000000" w:csb0="00000000" w:csb1="00000000"/>
  </w:font>
  <w:font w:name="Symbol">
    <w:panose1/>
    <w:charset w:val="2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hybridMultilevel"/>
    <w:nsid w:val="2F000000"/>
    <w:tmpl w:val="500E401C"/>
    <w:lvl w:ilvl="0">
      <w:lvlJc w:val="left"/>
      <w:numFmt w:val="bullet"/>
      <w:start w:val="1"/>
      <w:suff w:val="tab"/>
      <w:pPr>
        <w:ind w:left="709" w:hanging="283"/>
        <w:tabs>
          <w:tab w:val="left" w:pos="709"/>
        </w:tabs>
        <w:rPr/>
      </w:pPr>
      <w:rPr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18" w:hanging="283"/>
        <w:tabs>
          <w:tab w:val="left" w:pos="1418"/>
        </w:tabs>
        <w:rPr/>
      </w:pPr>
      <w:rPr>
        <w:shd w:val="clear"/>
        <w:rFonts w:ascii="Symbol" w:eastAsia="Symbol" w:hAnsi="Symbol" w:cs="Symbol" w:hint="default"/>
      </w:rPr>
      <w:lvlText w:val="·"/>
    </w:lvl>
    <w:lvl w:ilvl="2">
      <w:lvlJc w:val="left"/>
      <w:numFmt w:val="bullet"/>
      <w:start w:val="1"/>
      <w:suff w:val="tab"/>
      <w:pPr>
        <w:ind w:left="2127" w:hanging="283"/>
        <w:tabs>
          <w:tab w:val="left" w:pos="2127"/>
        </w:tabs>
        <w:rPr/>
      </w:pPr>
      <w:rPr>
        <w:shd w:val="clear"/>
        <w:rFonts w:ascii="Symbol" w:eastAsia="Symbol" w:hAnsi="Symbol" w:cs="Symbol" w:hint="default"/>
      </w:rPr>
      <w:lvlText w:val="·"/>
    </w:lvl>
    <w:lvl w:ilvl="3">
      <w:lvlJc w:val="left"/>
      <w:numFmt w:val="bullet"/>
      <w:start w:val="1"/>
      <w:suff w:val="tab"/>
      <w:pPr>
        <w:ind w:left="2836" w:hanging="283"/>
        <w:tabs>
          <w:tab w:val="left" w:pos="2836"/>
        </w:tabs>
        <w:rPr/>
      </w:pPr>
      <w:rPr>
        <w:shd w:val="clear"/>
        <w:rFonts w:ascii="Symbol" w:eastAsia="Symbol" w:hAnsi="Symbol" w:cs="Symbol" w:hint="default"/>
      </w:rPr>
      <w:lvlText w:val="·"/>
    </w:lvl>
    <w:lvl w:ilvl="4">
      <w:lvlJc w:val="left"/>
      <w:numFmt w:val="bullet"/>
      <w:start w:val="1"/>
      <w:suff w:val="tab"/>
      <w:pPr>
        <w:ind w:left="3545" w:hanging="283"/>
        <w:tabs>
          <w:tab w:val="left" w:pos="3545"/>
        </w:tabs>
        <w:rPr/>
      </w:pPr>
      <w:rPr>
        <w:shd w:val="clear"/>
        <w:rFonts w:ascii="Symbol" w:eastAsia="Symbol" w:hAnsi="Symbol" w:cs="Symbol" w:hint="default"/>
      </w:rPr>
      <w:lvlText w:val="·"/>
    </w:lvl>
    <w:lvl w:ilvl="5">
      <w:lvlJc w:val="left"/>
      <w:numFmt w:val="bullet"/>
      <w:start w:val="1"/>
      <w:suff w:val="tab"/>
      <w:pPr>
        <w:ind w:left="4254" w:hanging="283"/>
        <w:tabs>
          <w:tab w:val="left" w:pos="4254"/>
        </w:tabs>
        <w:rPr/>
      </w:pPr>
      <w:rPr>
        <w:shd w:val="clear"/>
        <w:rFonts w:ascii="Symbol" w:eastAsia="Symbol" w:hAnsi="Symbol" w:cs="Symbol" w:hint="default"/>
      </w:rPr>
      <w:lvlText w:val="·"/>
    </w:lvl>
    <w:lvl w:ilvl="6">
      <w:lvlJc w:val="left"/>
      <w:numFmt w:val="bullet"/>
      <w:start w:val="1"/>
      <w:suff w:val="tab"/>
      <w:pPr>
        <w:ind w:left="4963" w:hanging="283"/>
        <w:tabs>
          <w:tab w:val="left" w:pos="4963"/>
        </w:tabs>
        <w:rPr/>
      </w:pPr>
      <w:rPr>
        <w:shd w:val="clear"/>
        <w:rFonts w:ascii="Symbol" w:eastAsia="Symbol" w:hAnsi="Symbol" w:cs="Symbol" w:hint="default"/>
      </w:rPr>
      <w:lvlText w:val="·"/>
    </w:lvl>
    <w:lvl w:ilvl="7">
      <w:lvlJc w:val="left"/>
      <w:numFmt w:val="bullet"/>
      <w:start w:val="1"/>
      <w:suff w:val="tab"/>
      <w:pPr>
        <w:ind w:left="5672" w:hanging="283"/>
        <w:tabs>
          <w:tab w:val="left" w:pos="5672"/>
        </w:tabs>
        <w:rPr/>
      </w:pPr>
      <w:rPr>
        <w:shd w:val="clear"/>
        <w:rFonts w:ascii="Symbol" w:eastAsia="Symbol" w:hAnsi="Symbol" w:cs="Symbol" w:hint="default"/>
      </w:rPr>
      <w:lvlText w:val="·"/>
    </w:lvl>
    <w:lvl w:ilvl="8">
      <w:lvlJc w:val="left"/>
      <w:numFmt w:val="bullet"/>
      <w:start w:val="1"/>
      <w:suff w:val="tab"/>
      <w:pPr>
        <w:ind w:left="6381" w:hanging="283"/>
        <w:tabs>
          <w:tab w:val="left" w:pos="6381"/>
        </w:tabs>
        <w:rPr/>
      </w:pPr>
      <w:rPr>
        <w:shd w:val="clear"/>
        <w:rFonts w:ascii="Symbol" w:eastAsia="Symbol" w:hAnsi="Symbol" w:cs="Symbol" w:hint="default"/>
      </w:rPr>
      <w:lvlText w:val="·"/>
    </w:lvl>
  </w:abstractNum>
  <w:abstractNum w:abstractNumId="1">
    <w:multiLevelType w:val="hybridMultilevel"/>
    <w:nsid w:val="2F000001"/>
    <w:tmpl w:val="3D932840"/>
    <w:lvl w:ilvl="0">
      <w:lvlJc w:val="left"/>
      <w:numFmt w:val="bullet"/>
      <w:start w:val="1"/>
      <w:suff w:val="tab"/>
      <w:pPr>
        <w:ind w:left="709" w:hanging="283"/>
        <w:tabs>
          <w:tab w:val="left" w:pos="709"/>
        </w:tabs>
        <w:rPr/>
      </w:pPr>
      <w:rPr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18" w:hanging="283"/>
        <w:tabs>
          <w:tab w:val="left" w:pos="1418"/>
        </w:tabs>
        <w:rPr/>
      </w:pPr>
      <w:rPr>
        <w:shd w:val="clear"/>
        <w:rFonts w:ascii="Symbol" w:eastAsia="Symbol" w:hAnsi="Symbol" w:cs="Symbol" w:hint="default"/>
      </w:rPr>
      <w:lvlText w:val="·"/>
    </w:lvl>
    <w:lvl w:ilvl="2">
      <w:lvlJc w:val="left"/>
      <w:numFmt w:val="bullet"/>
      <w:start w:val="1"/>
      <w:suff w:val="tab"/>
      <w:pPr>
        <w:ind w:left="2127" w:hanging="283"/>
        <w:tabs>
          <w:tab w:val="left" w:pos="2127"/>
        </w:tabs>
        <w:rPr/>
      </w:pPr>
      <w:rPr>
        <w:shd w:val="clear"/>
        <w:rFonts w:ascii="Symbol" w:eastAsia="Symbol" w:hAnsi="Symbol" w:cs="Symbol" w:hint="default"/>
      </w:rPr>
      <w:lvlText w:val="·"/>
    </w:lvl>
    <w:lvl w:ilvl="3">
      <w:lvlJc w:val="left"/>
      <w:numFmt w:val="bullet"/>
      <w:start w:val="1"/>
      <w:suff w:val="tab"/>
      <w:pPr>
        <w:ind w:left="2836" w:hanging="283"/>
        <w:tabs>
          <w:tab w:val="left" w:pos="2836"/>
        </w:tabs>
        <w:rPr/>
      </w:pPr>
      <w:rPr>
        <w:shd w:val="clear"/>
        <w:rFonts w:ascii="Symbol" w:eastAsia="Symbol" w:hAnsi="Symbol" w:cs="Symbol" w:hint="default"/>
      </w:rPr>
      <w:lvlText w:val="·"/>
    </w:lvl>
    <w:lvl w:ilvl="4">
      <w:lvlJc w:val="left"/>
      <w:numFmt w:val="bullet"/>
      <w:start w:val="1"/>
      <w:suff w:val="tab"/>
      <w:pPr>
        <w:ind w:left="3545" w:hanging="283"/>
        <w:tabs>
          <w:tab w:val="left" w:pos="3545"/>
        </w:tabs>
        <w:rPr/>
      </w:pPr>
      <w:rPr>
        <w:shd w:val="clear"/>
        <w:rFonts w:ascii="Symbol" w:eastAsia="Symbol" w:hAnsi="Symbol" w:cs="Symbol" w:hint="default"/>
      </w:rPr>
      <w:lvlText w:val="·"/>
    </w:lvl>
    <w:lvl w:ilvl="5">
      <w:lvlJc w:val="left"/>
      <w:numFmt w:val="bullet"/>
      <w:start w:val="1"/>
      <w:suff w:val="tab"/>
      <w:pPr>
        <w:ind w:left="4254" w:hanging="283"/>
        <w:tabs>
          <w:tab w:val="left" w:pos="4254"/>
        </w:tabs>
        <w:rPr/>
      </w:pPr>
      <w:rPr>
        <w:shd w:val="clear"/>
        <w:rFonts w:ascii="Symbol" w:eastAsia="Symbol" w:hAnsi="Symbol" w:cs="Symbol" w:hint="default"/>
      </w:rPr>
      <w:lvlText w:val="·"/>
    </w:lvl>
    <w:lvl w:ilvl="6">
      <w:lvlJc w:val="left"/>
      <w:numFmt w:val="bullet"/>
      <w:start w:val="1"/>
      <w:suff w:val="tab"/>
      <w:pPr>
        <w:ind w:left="4963" w:hanging="283"/>
        <w:tabs>
          <w:tab w:val="left" w:pos="4963"/>
        </w:tabs>
        <w:rPr/>
      </w:pPr>
      <w:rPr>
        <w:shd w:val="clear"/>
        <w:rFonts w:ascii="Symbol" w:eastAsia="Symbol" w:hAnsi="Symbol" w:cs="Symbol" w:hint="default"/>
      </w:rPr>
      <w:lvlText w:val="·"/>
    </w:lvl>
    <w:lvl w:ilvl="7">
      <w:lvlJc w:val="left"/>
      <w:numFmt w:val="bullet"/>
      <w:start w:val="1"/>
      <w:suff w:val="tab"/>
      <w:pPr>
        <w:ind w:left="5672" w:hanging="283"/>
        <w:tabs>
          <w:tab w:val="left" w:pos="5672"/>
        </w:tabs>
        <w:rPr/>
      </w:pPr>
      <w:rPr>
        <w:shd w:val="clear"/>
        <w:rFonts w:ascii="Symbol" w:eastAsia="Symbol" w:hAnsi="Symbol" w:cs="Symbol" w:hint="default"/>
      </w:rPr>
      <w:lvlText w:val="·"/>
    </w:lvl>
    <w:lvl w:ilvl="8">
      <w:lvlJc w:val="left"/>
      <w:numFmt w:val="bullet"/>
      <w:start w:val="1"/>
      <w:suff w:val="tab"/>
      <w:pPr>
        <w:ind w:left="6381" w:hanging="283"/>
        <w:tabs>
          <w:tab w:val="left" w:pos="6381"/>
        </w:tabs>
        <w:rPr/>
      </w:pPr>
      <w:rPr>
        <w:shd w:val="clear"/>
        <w:rFonts w:ascii="Symbol" w:eastAsia="Symbol" w:hAnsi="Symbol" w:cs="Symbol" w:hint="default"/>
      </w:rPr>
      <w:lvlText w:val="·"/>
    </w:lvl>
  </w:abstractNum>
  <w:abstractNum w:abstractNumId="2">
    <w:multiLevelType w:val="hybridMultilevel"/>
    <w:nsid w:val="2F000002"/>
    <w:tmpl w:val="2E37B242"/>
    <w:lvl w:ilvl="0">
      <w:lvlJc w:val="left"/>
      <w:numFmt w:val="bullet"/>
      <w:start w:val="1"/>
      <w:suff w:val="tab"/>
      <w:pPr>
        <w:ind w:left="709" w:hanging="283"/>
        <w:tabs>
          <w:tab w:val="left" w:pos="709"/>
        </w:tabs>
        <w:rPr/>
      </w:pPr>
      <w:rPr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18" w:hanging="283"/>
        <w:tabs>
          <w:tab w:val="left" w:pos="1418"/>
        </w:tabs>
        <w:rPr/>
      </w:pPr>
      <w:rPr>
        <w:shd w:val="clear"/>
        <w:rFonts w:ascii="Symbol" w:eastAsia="Symbol" w:hAnsi="Symbol" w:cs="Symbol" w:hint="default"/>
      </w:rPr>
      <w:lvlText w:val="·"/>
    </w:lvl>
    <w:lvl w:ilvl="2">
      <w:lvlJc w:val="left"/>
      <w:numFmt w:val="bullet"/>
      <w:start w:val="1"/>
      <w:suff w:val="tab"/>
      <w:pPr>
        <w:ind w:left="2127" w:hanging="283"/>
        <w:tabs>
          <w:tab w:val="left" w:pos="2127"/>
        </w:tabs>
        <w:rPr/>
      </w:pPr>
      <w:rPr>
        <w:shd w:val="clear"/>
        <w:rFonts w:ascii="Symbol" w:eastAsia="Symbol" w:hAnsi="Symbol" w:cs="Symbol" w:hint="default"/>
      </w:rPr>
      <w:lvlText w:val="·"/>
    </w:lvl>
    <w:lvl w:ilvl="3">
      <w:lvlJc w:val="left"/>
      <w:numFmt w:val="bullet"/>
      <w:start w:val="1"/>
      <w:suff w:val="tab"/>
      <w:pPr>
        <w:ind w:left="2836" w:hanging="283"/>
        <w:tabs>
          <w:tab w:val="left" w:pos="2836"/>
        </w:tabs>
        <w:rPr/>
      </w:pPr>
      <w:rPr>
        <w:shd w:val="clear"/>
        <w:rFonts w:ascii="Symbol" w:eastAsia="Symbol" w:hAnsi="Symbol" w:cs="Symbol" w:hint="default"/>
      </w:rPr>
      <w:lvlText w:val="·"/>
    </w:lvl>
    <w:lvl w:ilvl="4">
      <w:lvlJc w:val="left"/>
      <w:numFmt w:val="bullet"/>
      <w:start w:val="1"/>
      <w:suff w:val="tab"/>
      <w:pPr>
        <w:ind w:left="3545" w:hanging="283"/>
        <w:tabs>
          <w:tab w:val="left" w:pos="3545"/>
        </w:tabs>
        <w:rPr/>
      </w:pPr>
      <w:rPr>
        <w:shd w:val="clear"/>
        <w:rFonts w:ascii="Symbol" w:eastAsia="Symbol" w:hAnsi="Symbol" w:cs="Symbol" w:hint="default"/>
      </w:rPr>
      <w:lvlText w:val="·"/>
    </w:lvl>
    <w:lvl w:ilvl="5">
      <w:lvlJc w:val="left"/>
      <w:numFmt w:val="bullet"/>
      <w:start w:val="1"/>
      <w:suff w:val="tab"/>
      <w:pPr>
        <w:ind w:left="4254" w:hanging="283"/>
        <w:tabs>
          <w:tab w:val="left" w:pos="4254"/>
        </w:tabs>
        <w:rPr/>
      </w:pPr>
      <w:rPr>
        <w:shd w:val="clear"/>
        <w:rFonts w:ascii="Symbol" w:eastAsia="Symbol" w:hAnsi="Symbol" w:cs="Symbol" w:hint="default"/>
      </w:rPr>
      <w:lvlText w:val="·"/>
    </w:lvl>
    <w:lvl w:ilvl="6">
      <w:lvlJc w:val="left"/>
      <w:numFmt w:val="bullet"/>
      <w:start w:val="1"/>
      <w:suff w:val="tab"/>
      <w:pPr>
        <w:ind w:left="4963" w:hanging="283"/>
        <w:tabs>
          <w:tab w:val="left" w:pos="4963"/>
        </w:tabs>
        <w:rPr/>
      </w:pPr>
      <w:rPr>
        <w:shd w:val="clear"/>
        <w:rFonts w:ascii="Symbol" w:eastAsia="Symbol" w:hAnsi="Symbol" w:cs="Symbol" w:hint="default"/>
      </w:rPr>
      <w:lvlText w:val="·"/>
    </w:lvl>
    <w:lvl w:ilvl="7">
      <w:lvlJc w:val="left"/>
      <w:numFmt w:val="bullet"/>
      <w:start w:val="1"/>
      <w:suff w:val="tab"/>
      <w:pPr>
        <w:ind w:left="5672" w:hanging="283"/>
        <w:tabs>
          <w:tab w:val="left" w:pos="5672"/>
        </w:tabs>
        <w:rPr/>
      </w:pPr>
      <w:rPr>
        <w:shd w:val="clear"/>
        <w:rFonts w:ascii="Symbol" w:eastAsia="Symbol" w:hAnsi="Symbol" w:cs="Symbol" w:hint="default"/>
      </w:rPr>
      <w:lvlText w:val="·"/>
    </w:lvl>
    <w:lvl w:ilvl="8">
      <w:lvlJc w:val="left"/>
      <w:numFmt w:val="bullet"/>
      <w:start w:val="1"/>
      <w:suff w:val="tab"/>
      <w:pPr>
        <w:ind w:left="6381" w:hanging="283"/>
        <w:tabs>
          <w:tab w:val="left" w:pos="6381"/>
        </w:tabs>
        <w:rPr/>
      </w:pPr>
      <w:rPr>
        <w:shd w:val="clear"/>
        <w:rFonts w:ascii="Symbol" w:eastAsia="Symbol" w:hAnsi="Symbol" w:cs="Symbol" w:hint="default"/>
      </w:rPr>
      <w:lvlText w:val="·"/>
    </w:lvl>
  </w:abstractNum>
  <w:abstractNum w:abstractNumId="3">
    <w:multiLevelType w:val="hybridMultilevel"/>
    <w:nsid w:val="2F000003"/>
    <w:tmpl w:val="309812DC"/>
    <w:lvl w:ilvl="0">
      <w:lvlJc w:val="left"/>
      <w:numFmt w:val="bullet"/>
      <w:start w:val="1"/>
      <w:suff w:val="tab"/>
      <w:pPr>
        <w:ind w:left="709" w:hanging="283"/>
        <w:tabs>
          <w:tab w:val="left" w:pos="709"/>
        </w:tabs>
        <w:rPr/>
      </w:pPr>
      <w:rPr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18" w:hanging="283"/>
        <w:tabs>
          <w:tab w:val="left" w:pos="1418"/>
        </w:tabs>
        <w:rPr/>
      </w:pPr>
      <w:rPr>
        <w:shd w:val="clear"/>
        <w:rFonts w:ascii="Symbol" w:eastAsia="Symbol" w:hAnsi="Symbol" w:cs="Symbol" w:hint="default"/>
      </w:rPr>
      <w:lvlText w:val="·"/>
    </w:lvl>
    <w:lvl w:ilvl="2">
      <w:lvlJc w:val="left"/>
      <w:numFmt w:val="bullet"/>
      <w:start w:val="1"/>
      <w:suff w:val="tab"/>
      <w:pPr>
        <w:ind w:left="2127" w:hanging="283"/>
        <w:tabs>
          <w:tab w:val="left" w:pos="2127"/>
        </w:tabs>
        <w:rPr/>
      </w:pPr>
      <w:rPr>
        <w:shd w:val="clear"/>
        <w:rFonts w:ascii="Symbol" w:eastAsia="Symbol" w:hAnsi="Symbol" w:cs="Symbol" w:hint="default"/>
      </w:rPr>
      <w:lvlText w:val="·"/>
    </w:lvl>
    <w:lvl w:ilvl="3">
      <w:lvlJc w:val="left"/>
      <w:numFmt w:val="bullet"/>
      <w:start w:val="1"/>
      <w:suff w:val="tab"/>
      <w:pPr>
        <w:ind w:left="2836" w:hanging="283"/>
        <w:tabs>
          <w:tab w:val="left" w:pos="2836"/>
        </w:tabs>
        <w:rPr/>
      </w:pPr>
      <w:rPr>
        <w:shd w:val="clear"/>
        <w:rFonts w:ascii="Symbol" w:eastAsia="Symbol" w:hAnsi="Symbol" w:cs="Symbol" w:hint="default"/>
      </w:rPr>
      <w:lvlText w:val="·"/>
    </w:lvl>
    <w:lvl w:ilvl="4">
      <w:lvlJc w:val="left"/>
      <w:numFmt w:val="bullet"/>
      <w:start w:val="1"/>
      <w:suff w:val="tab"/>
      <w:pPr>
        <w:ind w:left="3545" w:hanging="283"/>
        <w:tabs>
          <w:tab w:val="left" w:pos="3545"/>
        </w:tabs>
        <w:rPr/>
      </w:pPr>
      <w:rPr>
        <w:shd w:val="clear"/>
        <w:rFonts w:ascii="Symbol" w:eastAsia="Symbol" w:hAnsi="Symbol" w:cs="Symbol" w:hint="default"/>
      </w:rPr>
      <w:lvlText w:val="·"/>
    </w:lvl>
    <w:lvl w:ilvl="5">
      <w:lvlJc w:val="left"/>
      <w:numFmt w:val="bullet"/>
      <w:start w:val="1"/>
      <w:suff w:val="tab"/>
      <w:pPr>
        <w:ind w:left="4254" w:hanging="283"/>
        <w:tabs>
          <w:tab w:val="left" w:pos="4254"/>
        </w:tabs>
        <w:rPr/>
      </w:pPr>
      <w:rPr>
        <w:shd w:val="clear"/>
        <w:rFonts w:ascii="Symbol" w:eastAsia="Symbol" w:hAnsi="Symbol" w:cs="Symbol" w:hint="default"/>
      </w:rPr>
      <w:lvlText w:val="·"/>
    </w:lvl>
    <w:lvl w:ilvl="6">
      <w:lvlJc w:val="left"/>
      <w:numFmt w:val="bullet"/>
      <w:start w:val="1"/>
      <w:suff w:val="tab"/>
      <w:pPr>
        <w:ind w:left="4963" w:hanging="283"/>
        <w:tabs>
          <w:tab w:val="left" w:pos="4963"/>
        </w:tabs>
        <w:rPr/>
      </w:pPr>
      <w:rPr>
        <w:shd w:val="clear"/>
        <w:rFonts w:ascii="Symbol" w:eastAsia="Symbol" w:hAnsi="Symbol" w:cs="Symbol" w:hint="default"/>
      </w:rPr>
      <w:lvlText w:val="·"/>
    </w:lvl>
    <w:lvl w:ilvl="7">
      <w:lvlJc w:val="left"/>
      <w:numFmt w:val="bullet"/>
      <w:start w:val="1"/>
      <w:suff w:val="tab"/>
      <w:pPr>
        <w:ind w:left="5672" w:hanging="283"/>
        <w:tabs>
          <w:tab w:val="left" w:pos="5672"/>
        </w:tabs>
        <w:rPr/>
      </w:pPr>
      <w:rPr>
        <w:shd w:val="clear"/>
        <w:rFonts w:ascii="Symbol" w:eastAsia="Symbol" w:hAnsi="Symbol" w:cs="Symbol" w:hint="default"/>
      </w:rPr>
      <w:lvlText w:val="·"/>
    </w:lvl>
    <w:lvl w:ilvl="8">
      <w:lvlJc w:val="left"/>
      <w:numFmt w:val="bullet"/>
      <w:start w:val="1"/>
      <w:suff w:val="tab"/>
      <w:pPr>
        <w:ind w:left="6381" w:hanging="283"/>
        <w:tabs>
          <w:tab w:val="left" w:pos="6381"/>
        </w:tabs>
        <w:rPr/>
      </w:pPr>
      <w:rPr>
        <w:shd w:val="clear"/>
        <w:rFonts w:ascii="Symbol" w:eastAsia="Symbol" w:hAnsi="Symbol" w:cs="Symbol" w:hint="default"/>
      </w:rPr>
      <w:lvlText w:val="·"/>
    </w:lvl>
  </w:abstractNum>
  <w:abstractNum w:abstractNumId="4">
    <w:multiLevelType w:val="hybridMultilevel"/>
    <w:nsid w:val="2F000004"/>
    <w:tmpl w:val="35FE328A"/>
    <w:lvl w:ilvl="0">
      <w:lvlJc w:val="left"/>
      <w:numFmt w:val="bullet"/>
      <w:start w:val="1"/>
      <w:suff w:val="tab"/>
      <w:pPr>
        <w:ind w:left="709" w:hanging="283"/>
        <w:tabs>
          <w:tab w:val="left" w:pos="709"/>
        </w:tabs>
        <w:rPr/>
      </w:pPr>
      <w:rPr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18" w:hanging="283"/>
        <w:tabs>
          <w:tab w:val="left" w:pos="1418"/>
        </w:tabs>
        <w:rPr/>
      </w:pPr>
      <w:rPr>
        <w:shd w:val="clear"/>
        <w:rFonts w:ascii="Symbol" w:eastAsia="Symbol" w:hAnsi="Symbol" w:cs="Symbol" w:hint="default"/>
      </w:rPr>
      <w:lvlText w:val="·"/>
    </w:lvl>
    <w:lvl w:ilvl="2">
      <w:lvlJc w:val="left"/>
      <w:numFmt w:val="bullet"/>
      <w:start w:val="1"/>
      <w:suff w:val="tab"/>
      <w:pPr>
        <w:ind w:left="2127" w:hanging="283"/>
        <w:tabs>
          <w:tab w:val="left" w:pos="2127"/>
        </w:tabs>
        <w:rPr/>
      </w:pPr>
      <w:rPr>
        <w:shd w:val="clear"/>
        <w:rFonts w:ascii="Symbol" w:eastAsia="Symbol" w:hAnsi="Symbol" w:cs="Symbol" w:hint="default"/>
      </w:rPr>
      <w:lvlText w:val="·"/>
    </w:lvl>
    <w:lvl w:ilvl="3">
      <w:lvlJc w:val="left"/>
      <w:numFmt w:val="bullet"/>
      <w:start w:val="1"/>
      <w:suff w:val="tab"/>
      <w:pPr>
        <w:ind w:left="2836" w:hanging="283"/>
        <w:tabs>
          <w:tab w:val="left" w:pos="2836"/>
        </w:tabs>
        <w:rPr/>
      </w:pPr>
      <w:rPr>
        <w:shd w:val="clear"/>
        <w:rFonts w:ascii="Symbol" w:eastAsia="Symbol" w:hAnsi="Symbol" w:cs="Symbol" w:hint="default"/>
      </w:rPr>
      <w:lvlText w:val="·"/>
    </w:lvl>
    <w:lvl w:ilvl="4">
      <w:lvlJc w:val="left"/>
      <w:numFmt w:val="bullet"/>
      <w:start w:val="1"/>
      <w:suff w:val="tab"/>
      <w:pPr>
        <w:ind w:left="3545" w:hanging="283"/>
        <w:tabs>
          <w:tab w:val="left" w:pos="3545"/>
        </w:tabs>
        <w:rPr/>
      </w:pPr>
      <w:rPr>
        <w:shd w:val="clear"/>
        <w:rFonts w:ascii="Symbol" w:eastAsia="Symbol" w:hAnsi="Symbol" w:cs="Symbol" w:hint="default"/>
      </w:rPr>
      <w:lvlText w:val="·"/>
    </w:lvl>
    <w:lvl w:ilvl="5">
      <w:lvlJc w:val="left"/>
      <w:numFmt w:val="bullet"/>
      <w:start w:val="1"/>
      <w:suff w:val="tab"/>
      <w:pPr>
        <w:ind w:left="4254" w:hanging="283"/>
        <w:tabs>
          <w:tab w:val="left" w:pos="4254"/>
        </w:tabs>
        <w:rPr/>
      </w:pPr>
      <w:rPr>
        <w:shd w:val="clear"/>
        <w:rFonts w:ascii="Symbol" w:eastAsia="Symbol" w:hAnsi="Symbol" w:cs="Symbol" w:hint="default"/>
      </w:rPr>
      <w:lvlText w:val="·"/>
    </w:lvl>
    <w:lvl w:ilvl="6">
      <w:lvlJc w:val="left"/>
      <w:numFmt w:val="bullet"/>
      <w:start w:val="1"/>
      <w:suff w:val="tab"/>
      <w:pPr>
        <w:ind w:left="4963" w:hanging="283"/>
        <w:tabs>
          <w:tab w:val="left" w:pos="4963"/>
        </w:tabs>
        <w:rPr/>
      </w:pPr>
      <w:rPr>
        <w:shd w:val="clear"/>
        <w:rFonts w:ascii="Symbol" w:eastAsia="Symbol" w:hAnsi="Symbol" w:cs="Symbol" w:hint="default"/>
      </w:rPr>
      <w:lvlText w:val="·"/>
    </w:lvl>
    <w:lvl w:ilvl="7">
      <w:lvlJc w:val="left"/>
      <w:numFmt w:val="bullet"/>
      <w:start w:val="1"/>
      <w:suff w:val="tab"/>
      <w:pPr>
        <w:ind w:left="5672" w:hanging="283"/>
        <w:tabs>
          <w:tab w:val="left" w:pos="5672"/>
        </w:tabs>
        <w:rPr/>
      </w:pPr>
      <w:rPr>
        <w:shd w:val="clear"/>
        <w:rFonts w:ascii="Symbol" w:eastAsia="Symbol" w:hAnsi="Symbol" w:cs="Symbol" w:hint="default"/>
      </w:rPr>
      <w:lvlText w:val="·"/>
    </w:lvl>
    <w:lvl w:ilvl="8">
      <w:lvlJc w:val="left"/>
      <w:numFmt w:val="bullet"/>
      <w:start w:val="1"/>
      <w:suff w:val="tab"/>
      <w:pPr>
        <w:ind w:left="6381" w:hanging="283"/>
        <w:tabs>
          <w:tab w:val="left" w:pos="6381"/>
        </w:tabs>
        <w:rPr/>
      </w:pPr>
      <w:rPr>
        <w:shd w:val="clear"/>
        <w:rFonts w:ascii="Symbol" w:eastAsia="Symbol" w:hAnsi="Symbol" w:cs="Symbol" w:hint="default"/>
      </w:rPr>
      <w:lvlText w:val="·"/>
    </w:lvl>
  </w:abstractNum>
  <w:abstractNum w:abstractNumId="5">
    <w:multiLevelType w:val="hybridMultilevel"/>
    <w:nsid w:val="2F000005"/>
    <w:tmpl w:val="29A80DD1"/>
    <w:lvl w:ilvl="0">
      <w:lvlJc w:val="left"/>
      <w:numFmt w:val="bullet"/>
      <w:start w:val="1"/>
      <w:suff w:val="tab"/>
      <w:pPr>
        <w:ind w:left="709" w:hanging="283"/>
        <w:tabs>
          <w:tab w:val="left" w:pos="709"/>
        </w:tabs>
        <w:rPr/>
      </w:pPr>
      <w:rPr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18" w:hanging="283"/>
        <w:tabs>
          <w:tab w:val="left" w:pos="1418"/>
        </w:tabs>
        <w:rPr/>
      </w:pPr>
      <w:rPr>
        <w:shd w:val="clear"/>
        <w:rFonts w:ascii="Symbol" w:eastAsia="Symbol" w:hAnsi="Symbol" w:cs="Symbol" w:hint="default"/>
      </w:rPr>
      <w:lvlText w:val="·"/>
    </w:lvl>
    <w:lvl w:ilvl="2">
      <w:lvlJc w:val="left"/>
      <w:numFmt w:val="bullet"/>
      <w:start w:val="1"/>
      <w:suff w:val="tab"/>
      <w:pPr>
        <w:ind w:left="2127" w:hanging="283"/>
        <w:tabs>
          <w:tab w:val="left" w:pos="2127"/>
        </w:tabs>
        <w:rPr/>
      </w:pPr>
      <w:rPr>
        <w:shd w:val="clear"/>
        <w:rFonts w:ascii="Symbol" w:eastAsia="Symbol" w:hAnsi="Symbol" w:cs="Symbol" w:hint="default"/>
      </w:rPr>
      <w:lvlText w:val="·"/>
    </w:lvl>
    <w:lvl w:ilvl="3">
      <w:lvlJc w:val="left"/>
      <w:numFmt w:val="bullet"/>
      <w:start w:val="1"/>
      <w:suff w:val="tab"/>
      <w:pPr>
        <w:ind w:left="2836" w:hanging="283"/>
        <w:tabs>
          <w:tab w:val="left" w:pos="2836"/>
        </w:tabs>
        <w:rPr/>
      </w:pPr>
      <w:rPr>
        <w:shd w:val="clear"/>
        <w:rFonts w:ascii="Symbol" w:eastAsia="Symbol" w:hAnsi="Symbol" w:cs="Symbol" w:hint="default"/>
      </w:rPr>
      <w:lvlText w:val="·"/>
    </w:lvl>
    <w:lvl w:ilvl="4">
      <w:lvlJc w:val="left"/>
      <w:numFmt w:val="bullet"/>
      <w:start w:val="1"/>
      <w:suff w:val="tab"/>
      <w:pPr>
        <w:ind w:left="3545" w:hanging="283"/>
        <w:tabs>
          <w:tab w:val="left" w:pos="3545"/>
        </w:tabs>
        <w:rPr/>
      </w:pPr>
      <w:rPr>
        <w:shd w:val="clear"/>
        <w:rFonts w:ascii="Symbol" w:eastAsia="Symbol" w:hAnsi="Symbol" w:cs="Symbol" w:hint="default"/>
      </w:rPr>
      <w:lvlText w:val="·"/>
    </w:lvl>
    <w:lvl w:ilvl="5">
      <w:lvlJc w:val="left"/>
      <w:numFmt w:val="bullet"/>
      <w:start w:val="1"/>
      <w:suff w:val="tab"/>
      <w:pPr>
        <w:ind w:left="4254" w:hanging="283"/>
        <w:tabs>
          <w:tab w:val="left" w:pos="4254"/>
        </w:tabs>
        <w:rPr/>
      </w:pPr>
      <w:rPr>
        <w:shd w:val="clear"/>
        <w:rFonts w:ascii="Symbol" w:eastAsia="Symbol" w:hAnsi="Symbol" w:cs="Symbol" w:hint="default"/>
      </w:rPr>
      <w:lvlText w:val="·"/>
    </w:lvl>
    <w:lvl w:ilvl="6">
      <w:lvlJc w:val="left"/>
      <w:numFmt w:val="bullet"/>
      <w:start w:val="1"/>
      <w:suff w:val="tab"/>
      <w:pPr>
        <w:ind w:left="4963" w:hanging="283"/>
        <w:tabs>
          <w:tab w:val="left" w:pos="4963"/>
        </w:tabs>
        <w:rPr/>
      </w:pPr>
      <w:rPr>
        <w:shd w:val="clear"/>
        <w:rFonts w:ascii="Symbol" w:eastAsia="Symbol" w:hAnsi="Symbol" w:cs="Symbol" w:hint="default"/>
      </w:rPr>
      <w:lvlText w:val="·"/>
    </w:lvl>
    <w:lvl w:ilvl="7">
      <w:lvlJc w:val="left"/>
      <w:numFmt w:val="bullet"/>
      <w:start w:val="1"/>
      <w:suff w:val="tab"/>
      <w:pPr>
        <w:ind w:left="5672" w:hanging="283"/>
        <w:tabs>
          <w:tab w:val="left" w:pos="5672"/>
        </w:tabs>
        <w:rPr/>
      </w:pPr>
      <w:rPr>
        <w:shd w:val="clear"/>
        <w:rFonts w:ascii="Symbol" w:eastAsia="Symbol" w:hAnsi="Symbol" w:cs="Symbol" w:hint="default"/>
      </w:rPr>
      <w:lvlText w:val="·"/>
    </w:lvl>
    <w:lvl w:ilvl="8">
      <w:lvlJc w:val="left"/>
      <w:numFmt w:val="bullet"/>
      <w:start w:val="1"/>
      <w:suff w:val="tab"/>
      <w:pPr>
        <w:ind w:left="6381" w:hanging="283"/>
        <w:tabs>
          <w:tab w:val="left" w:pos="6381"/>
        </w:tabs>
        <w:rPr/>
      </w:pPr>
      <w:rPr>
        <w:shd w:val="clear"/>
        <w:rFonts w:ascii="Symbol" w:eastAsia="Symbol" w:hAnsi="Symbol" w:cs="Symbol" w:hint="default"/>
      </w:rPr>
      <w:lvlText w:val="·"/>
    </w:lvl>
  </w:abstractNum>
  <w:abstractNum w:abstractNumId="6">
    <w:multiLevelType w:val="hybridMultilevel"/>
    <w:nsid w:val="2F000006"/>
    <w:tmpl w:val="3E2319CE"/>
    <w:lvl w:ilvl="0">
      <w:lvlJc w:val="left"/>
      <w:numFmt w:val="bullet"/>
      <w:start w:val="1"/>
      <w:suff w:val="tab"/>
      <w:pPr>
        <w:ind w:left="709" w:hanging="283"/>
        <w:tabs>
          <w:tab w:val="left" w:pos="709"/>
        </w:tabs>
        <w:rPr/>
      </w:pPr>
      <w:rPr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18" w:hanging="283"/>
        <w:tabs>
          <w:tab w:val="left" w:pos="1418"/>
        </w:tabs>
        <w:rPr/>
      </w:pPr>
      <w:rPr>
        <w:shd w:val="clear"/>
        <w:rFonts w:ascii="Symbol" w:eastAsia="Symbol" w:hAnsi="Symbol" w:cs="Symbol" w:hint="default"/>
      </w:rPr>
      <w:lvlText w:val="·"/>
    </w:lvl>
    <w:lvl w:ilvl="2">
      <w:lvlJc w:val="left"/>
      <w:numFmt w:val="bullet"/>
      <w:start w:val="1"/>
      <w:suff w:val="tab"/>
      <w:pPr>
        <w:ind w:left="2127" w:hanging="283"/>
        <w:tabs>
          <w:tab w:val="left" w:pos="2127"/>
        </w:tabs>
        <w:rPr/>
      </w:pPr>
      <w:rPr>
        <w:shd w:val="clear"/>
        <w:rFonts w:ascii="Symbol" w:eastAsia="Symbol" w:hAnsi="Symbol" w:cs="Symbol" w:hint="default"/>
      </w:rPr>
      <w:lvlText w:val="·"/>
    </w:lvl>
    <w:lvl w:ilvl="3">
      <w:lvlJc w:val="left"/>
      <w:numFmt w:val="bullet"/>
      <w:start w:val="1"/>
      <w:suff w:val="tab"/>
      <w:pPr>
        <w:ind w:left="2836" w:hanging="283"/>
        <w:tabs>
          <w:tab w:val="left" w:pos="2836"/>
        </w:tabs>
        <w:rPr/>
      </w:pPr>
      <w:rPr>
        <w:shd w:val="clear"/>
        <w:rFonts w:ascii="Symbol" w:eastAsia="Symbol" w:hAnsi="Symbol" w:cs="Symbol" w:hint="default"/>
      </w:rPr>
      <w:lvlText w:val="·"/>
    </w:lvl>
    <w:lvl w:ilvl="4">
      <w:lvlJc w:val="left"/>
      <w:numFmt w:val="bullet"/>
      <w:start w:val="1"/>
      <w:suff w:val="tab"/>
      <w:pPr>
        <w:ind w:left="3545" w:hanging="283"/>
        <w:tabs>
          <w:tab w:val="left" w:pos="3545"/>
        </w:tabs>
        <w:rPr/>
      </w:pPr>
      <w:rPr>
        <w:shd w:val="clear"/>
        <w:rFonts w:ascii="Symbol" w:eastAsia="Symbol" w:hAnsi="Symbol" w:cs="Symbol" w:hint="default"/>
      </w:rPr>
      <w:lvlText w:val="·"/>
    </w:lvl>
    <w:lvl w:ilvl="5">
      <w:lvlJc w:val="left"/>
      <w:numFmt w:val="bullet"/>
      <w:start w:val="1"/>
      <w:suff w:val="tab"/>
      <w:pPr>
        <w:ind w:left="4254" w:hanging="283"/>
        <w:tabs>
          <w:tab w:val="left" w:pos="4254"/>
        </w:tabs>
        <w:rPr/>
      </w:pPr>
      <w:rPr>
        <w:shd w:val="clear"/>
        <w:rFonts w:ascii="Symbol" w:eastAsia="Symbol" w:hAnsi="Symbol" w:cs="Symbol" w:hint="default"/>
      </w:rPr>
      <w:lvlText w:val="·"/>
    </w:lvl>
    <w:lvl w:ilvl="6">
      <w:lvlJc w:val="left"/>
      <w:numFmt w:val="bullet"/>
      <w:start w:val="1"/>
      <w:suff w:val="tab"/>
      <w:pPr>
        <w:ind w:left="4963" w:hanging="283"/>
        <w:tabs>
          <w:tab w:val="left" w:pos="4963"/>
        </w:tabs>
        <w:rPr/>
      </w:pPr>
      <w:rPr>
        <w:shd w:val="clear"/>
        <w:rFonts w:ascii="Symbol" w:eastAsia="Symbol" w:hAnsi="Symbol" w:cs="Symbol" w:hint="default"/>
      </w:rPr>
      <w:lvlText w:val="·"/>
    </w:lvl>
    <w:lvl w:ilvl="7">
      <w:lvlJc w:val="left"/>
      <w:numFmt w:val="bullet"/>
      <w:start w:val="1"/>
      <w:suff w:val="tab"/>
      <w:pPr>
        <w:ind w:left="5672" w:hanging="283"/>
        <w:tabs>
          <w:tab w:val="left" w:pos="5672"/>
        </w:tabs>
        <w:rPr/>
      </w:pPr>
      <w:rPr>
        <w:shd w:val="clear"/>
        <w:rFonts w:ascii="Symbol" w:eastAsia="Symbol" w:hAnsi="Symbol" w:cs="Symbol" w:hint="default"/>
      </w:rPr>
      <w:lvlText w:val="·"/>
    </w:lvl>
    <w:lvl w:ilvl="8">
      <w:lvlJc w:val="left"/>
      <w:numFmt w:val="bullet"/>
      <w:start w:val="1"/>
      <w:suff w:val="tab"/>
      <w:pPr>
        <w:ind w:left="6381" w:hanging="283"/>
        <w:tabs>
          <w:tab w:val="left" w:pos="6381"/>
        </w:tabs>
        <w:rPr/>
      </w:pPr>
      <w:rPr>
        <w:shd w:val="clear"/>
        <w:rFonts w:ascii="Symbol" w:eastAsia="Symbol" w:hAnsi="Symbol" w:cs="Symbol" w:hint="default"/>
      </w:rPr>
      <w:lvlText w:val="·"/>
    </w:lvl>
  </w:abstractNum>
  <w:abstractNum w:abstractNumId="7">
    <w:multiLevelType w:val="hybridMultilevel"/>
    <w:nsid w:val="2F000007"/>
    <w:tmpl w:val="5873335A"/>
    <w:lvl w:ilvl="0">
      <w:lvlJc w:val="left"/>
      <w:numFmt w:val="bullet"/>
      <w:start w:val="1"/>
      <w:suff w:val="tab"/>
      <w:pPr>
        <w:ind w:left="709" w:hanging="283"/>
        <w:tabs>
          <w:tab w:val="left" w:pos="709"/>
        </w:tabs>
        <w:rPr/>
      </w:pPr>
      <w:rPr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18" w:hanging="283"/>
        <w:tabs>
          <w:tab w:val="left" w:pos="1418"/>
        </w:tabs>
        <w:rPr/>
      </w:pPr>
      <w:rPr>
        <w:shd w:val="clear"/>
        <w:rFonts w:ascii="Symbol" w:eastAsia="Symbol" w:hAnsi="Symbol" w:cs="Symbol" w:hint="default"/>
      </w:rPr>
      <w:lvlText w:val="·"/>
    </w:lvl>
    <w:lvl w:ilvl="2">
      <w:lvlJc w:val="left"/>
      <w:numFmt w:val="bullet"/>
      <w:start w:val="1"/>
      <w:suff w:val="tab"/>
      <w:pPr>
        <w:ind w:left="2127" w:hanging="283"/>
        <w:tabs>
          <w:tab w:val="left" w:pos="2127"/>
        </w:tabs>
        <w:rPr/>
      </w:pPr>
      <w:rPr>
        <w:shd w:val="clear"/>
        <w:rFonts w:ascii="Symbol" w:eastAsia="Symbol" w:hAnsi="Symbol" w:cs="Symbol" w:hint="default"/>
      </w:rPr>
      <w:lvlText w:val="·"/>
    </w:lvl>
    <w:lvl w:ilvl="3">
      <w:lvlJc w:val="left"/>
      <w:numFmt w:val="bullet"/>
      <w:start w:val="1"/>
      <w:suff w:val="tab"/>
      <w:pPr>
        <w:ind w:left="2836" w:hanging="283"/>
        <w:tabs>
          <w:tab w:val="left" w:pos="2836"/>
        </w:tabs>
        <w:rPr/>
      </w:pPr>
      <w:rPr>
        <w:shd w:val="clear"/>
        <w:rFonts w:ascii="Symbol" w:eastAsia="Symbol" w:hAnsi="Symbol" w:cs="Symbol" w:hint="default"/>
      </w:rPr>
      <w:lvlText w:val="·"/>
    </w:lvl>
    <w:lvl w:ilvl="4">
      <w:lvlJc w:val="left"/>
      <w:numFmt w:val="bullet"/>
      <w:start w:val="1"/>
      <w:suff w:val="tab"/>
      <w:pPr>
        <w:ind w:left="3545" w:hanging="283"/>
        <w:tabs>
          <w:tab w:val="left" w:pos="3545"/>
        </w:tabs>
        <w:rPr/>
      </w:pPr>
      <w:rPr>
        <w:shd w:val="clear"/>
        <w:rFonts w:ascii="Symbol" w:eastAsia="Symbol" w:hAnsi="Symbol" w:cs="Symbol" w:hint="default"/>
      </w:rPr>
      <w:lvlText w:val="·"/>
    </w:lvl>
    <w:lvl w:ilvl="5">
      <w:lvlJc w:val="left"/>
      <w:numFmt w:val="bullet"/>
      <w:start w:val="1"/>
      <w:suff w:val="tab"/>
      <w:pPr>
        <w:ind w:left="4254" w:hanging="283"/>
        <w:tabs>
          <w:tab w:val="left" w:pos="4254"/>
        </w:tabs>
        <w:rPr/>
      </w:pPr>
      <w:rPr>
        <w:shd w:val="clear"/>
        <w:rFonts w:ascii="Symbol" w:eastAsia="Symbol" w:hAnsi="Symbol" w:cs="Symbol" w:hint="default"/>
      </w:rPr>
      <w:lvlText w:val="·"/>
    </w:lvl>
    <w:lvl w:ilvl="6">
      <w:lvlJc w:val="left"/>
      <w:numFmt w:val="bullet"/>
      <w:start w:val="1"/>
      <w:suff w:val="tab"/>
      <w:pPr>
        <w:ind w:left="4963" w:hanging="283"/>
        <w:tabs>
          <w:tab w:val="left" w:pos="4963"/>
        </w:tabs>
        <w:rPr/>
      </w:pPr>
      <w:rPr>
        <w:shd w:val="clear"/>
        <w:rFonts w:ascii="Symbol" w:eastAsia="Symbol" w:hAnsi="Symbol" w:cs="Symbol" w:hint="default"/>
      </w:rPr>
      <w:lvlText w:val="·"/>
    </w:lvl>
    <w:lvl w:ilvl="7">
      <w:lvlJc w:val="left"/>
      <w:numFmt w:val="bullet"/>
      <w:start w:val="1"/>
      <w:suff w:val="tab"/>
      <w:pPr>
        <w:ind w:left="5672" w:hanging="283"/>
        <w:tabs>
          <w:tab w:val="left" w:pos="5672"/>
        </w:tabs>
        <w:rPr/>
      </w:pPr>
      <w:rPr>
        <w:shd w:val="clear"/>
        <w:rFonts w:ascii="Symbol" w:eastAsia="Symbol" w:hAnsi="Symbol" w:cs="Symbol" w:hint="default"/>
      </w:rPr>
      <w:lvlText w:val="·"/>
    </w:lvl>
    <w:lvl w:ilvl="8">
      <w:lvlJc w:val="left"/>
      <w:numFmt w:val="bullet"/>
      <w:start w:val="1"/>
      <w:suff w:val="tab"/>
      <w:pPr>
        <w:ind w:left="6381" w:hanging="283"/>
        <w:tabs>
          <w:tab w:val="left" w:pos="6381"/>
        </w:tabs>
        <w:rPr/>
      </w:pPr>
      <w:rPr>
        <w:shd w:val="clear"/>
        <w:rFonts w:ascii="Symbol" w:eastAsia="Symbol" w:hAnsi="Symbol" w:cs="Symbol" w:hint="default"/>
      </w:rPr>
      <w:lvlText w:val="·"/>
    </w:lvl>
  </w:abstractNum>
  <w:abstractNum w:abstractNumId="8">
    <w:multiLevelType w:val="hybridMultilevel"/>
    <w:nsid w:val="2F000008"/>
    <w:tmpl w:val="5930772D"/>
    <w:lvl w:ilvl="0">
      <w:lvlJc w:val="left"/>
      <w:numFmt w:val="bullet"/>
      <w:start w:val="1"/>
      <w:suff w:val="tab"/>
      <w:pPr>
        <w:ind w:left="709" w:hanging="283"/>
        <w:tabs>
          <w:tab w:val="left" w:pos="709"/>
        </w:tabs>
        <w:rPr/>
      </w:pPr>
      <w:rPr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18" w:hanging="283"/>
        <w:tabs>
          <w:tab w:val="left" w:pos="1418"/>
        </w:tabs>
        <w:rPr/>
      </w:pPr>
      <w:rPr>
        <w:shd w:val="clear"/>
        <w:rFonts w:ascii="Symbol" w:eastAsia="Symbol" w:hAnsi="Symbol" w:cs="Symbol" w:hint="default"/>
      </w:rPr>
      <w:lvlText w:val="·"/>
    </w:lvl>
    <w:lvl w:ilvl="2">
      <w:lvlJc w:val="left"/>
      <w:numFmt w:val="bullet"/>
      <w:start w:val="1"/>
      <w:suff w:val="tab"/>
      <w:pPr>
        <w:ind w:left="2127" w:hanging="283"/>
        <w:tabs>
          <w:tab w:val="left" w:pos="2127"/>
        </w:tabs>
        <w:rPr/>
      </w:pPr>
      <w:rPr>
        <w:shd w:val="clear"/>
        <w:rFonts w:ascii="Symbol" w:eastAsia="Symbol" w:hAnsi="Symbol" w:cs="Symbol" w:hint="default"/>
      </w:rPr>
      <w:lvlText w:val="·"/>
    </w:lvl>
    <w:lvl w:ilvl="3">
      <w:lvlJc w:val="left"/>
      <w:numFmt w:val="bullet"/>
      <w:start w:val="1"/>
      <w:suff w:val="tab"/>
      <w:pPr>
        <w:ind w:left="2836" w:hanging="283"/>
        <w:tabs>
          <w:tab w:val="left" w:pos="2836"/>
        </w:tabs>
        <w:rPr/>
      </w:pPr>
      <w:rPr>
        <w:shd w:val="clear"/>
        <w:rFonts w:ascii="Symbol" w:eastAsia="Symbol" w:hAnsi="Symbol" w:cs="Symbol" w:hint="default"/>
      </w:rPr>
      <w:lvlText w:val="·"/>
    </w:lvl>
    <w:lvl w:ilvl="4">
      <w:lvlJc w:val="left"/>
      <w:numFmt w:val="bullet"/>
      <w:start w:val="1"/>
      <w:suff w:val="tab"/>
      <w:pPr>
        <w:ind w:left="3545" w:hanging="283"/>
        <w:tabs>
          <w:tab w:val="left" w:pos="3545"/>
        </w:tabs>
        <w:rPr/>
      </w:pPr>
      <w:rPr>
        <w:shd w:val="clear"/>
        <w:rFonts w:ascii="Symbol" w:eastAsia="Symbol" w:hAnsi="Symbol" w:cs="Symbol" w:hint="default"/>
      </w:rPr>
      <w:lvlText w:val="·"/>
    </w:lvl>
    <w:lvl w:ilvl="5">
      <w:lvlJc w:val="left"/>
      <w:numFmt w:val="bullet"/>
      <w:start w:val="1"/>
      <w:suff w:val="tab"/>
      <w:pPr>
        <w:ind w:left="4254" w:hanging="283"/>
        <w:tabs>
          <w:tab w:val="left" w:pos="4254"/>
        </w:tabs>
        <w:rPr/>
      </w:pPr>
      <w:rPr>
        <w:shd w:val="clear"/>
        <w:rFonts w:ascii="Symbol" w:eastAsia="Symbol" w:hAnsi="Symbol" w:cs="Symbol" w:hint="default"/>
      </w:rPr>
      <w:lvlText w:val="·"/>
    </w:lvl>
    <w:lvl w:ilvl="6">
      <w:lvlJc w:val="left"/>
      <w:numFmt w:val="bullet"/>
      <w:start w:val="1"/>
      <w:suff w:val="tab"/>
      <w:pPr>
        <w:ind w:left="4963" w:hanging="283"/>
        <w:tabs>
          <w:tab w:val="left" w:pos="4963"/>
        </w:tabs>
        <w:rPr/>
      </w:pPr>
      <w:rPr>
        <w:shd w:val="clear"/>
        <w:rFonts w:ascii="Symbol" w:eastAsia="Symbol" w:hAnsi="Symbol" w:cs="Symbol" w:hint="default"/>
      </w:rPr>
      <w:lvlText w:val="·"/>
    </w:lvl>
    <w:lvl w:ilvl="7">
      <w:lvlJc w:val="left"/>
      <w:numFmt w:val="bullet"/>
      <w:start w:val="1"/>
      <w:suff w:val="tab"/>
      <w:pPr>
        <w:ind w:left="5672" w:hanging="283"/>
        <w:tabs>
          <w:tab w:val="left" w:pos="5672"/>
        </w:tabs>
        <w:rPr/>
      </w:pPr>
      <w:rPr>
        <w:shd w:val="clear"/>
        <w:rFonts w:ascii="Symbol" w:eastAsia="Symbol" w:hAnsi="Symbol" w:cs="Symbol" w:hint="default"/>
      </w:rPr>
      <w:lvlText w:val="·"/>
    </w:lvl>
    <w:lvl w:ilvl="8">
      <w:lvlJc w:val="left"/>
      <w:numFmt w:val="bullet"/>
      <w:start w:val="1"/>
      <w:suff w:val="tab"/>
      <w:pPr>
        <w:ind w:left="6381" w:hanging="283"/>
        <w:tabs>
          <w:tab w:val="left" w:pos="6381"/>
        </w:tabs>
        <w:rPr/>
      </w:pPr>
      <w:rPr>
        <w:shd w:val="clear"/>
        <w:rFonts w:ascii="Symbol" w:eastAsia="Symbol" w:hAnsi="Symbol" w:cs="Symbol" w:hint="default"/>
      </w:rPr>
      <w:lvlText w:val="·"/>
    </w:lvl>
  </w:abstractNum>
  <w:abstractNum w:abstractNumId="9">
    <w:multiLevelType w:val="hybridMultilevel"/>
    <w:nsid w:val="2F000009"/>
    <w:tmpl w:val="22E04933"/>
    <w:lvl w:ilvl="0">
      <w:lvlJc w:val="left"/>
      <w:numFmt w:val="bullet"/>
      <w:start w:val="1"/>
      <w:suff w:val="nothing"/>
      <w:pPr>
        <w:ind w:left="0" w:firstLine="0"/>
        <w:tabs>
          <w:tab w:val="left" w:pos="0"/>
        </w:tabs>
        <w:rPr/>
      </w:pPr>
      <w:rPr>
        <w:shd w:val="clear"/>
      </w:rPr>
      <w:lvlText w:val=""/>
    </w:lvl>
    <w:lvl w:ilvl="1">
      <w:lvlJc w:val="left"/>
      <w:numFmt w:val="bullet"/>
      <w:start w:val="1"/>
      <w:suff w:val="nothing"/>
      <w:pPr>
        <w:ind w:left="0" w:firstLine="0"/>
        <w:tabs>
          <w:tab w:val="left" w:pos="0"/>
        </w:tabs>
        <w:rPr/>
      </w:pPr>
      <w:rPr>
        <w:shd w:val="clear"/>
      </w:rPr>
      <w:pStyle w:val="PO8"/>
      <w:lvlText w:val=""/>
    </w:lvl>
    <w:lvl w:ilvl="2">
      <w:lvlJc w:val="left"/>
      <w:numFmt w:val="bullet"/>
      <w:start w:val="1"/>
      <w:suff w:val="nothing"/>
      <w:pPr>
        <w:ind w:left="0" w:firstLine="0"/>
        <w:tabs>
          <w:tab w:val="left" w:pos="0"/>
        </w:tabs>
        <w:rPr/>
      </w:pPr>
      <w:rPr>
        <w:shd w:val="clear"/>
      </w:rPr>
      <w:pStyle w:val="PO9"/>
      <w:lvlText w:val=""/>
    </w:lvl>
    <w:lvl w:ilvl="3">
      <w:lvlJc w:val="left"/>
      <w:numFmt w:val="bullet"/>
      <w:start w:val="1"/>
      <w:suff w:val="nothing"/>
      <w:pPr>
        <w:ind w:left="0" w:firstLine="0"/>
        <w:tabs>
          <w:tab w:val="left" w:pos="0"/>
        </w:tabs>
        <w:rPr/>
      </w:pPr>
      <w:rPr>
        <w:shd w:val="clear"/>
      </w:rPr>
      <w:lvlText w:val=""/>
    </w:lvl>
    <w:lvl w:ilvl="4">
      <w:lvlJc w:val="left"/>
      <w:numFmt w:val="bullet"/>
      <w:start w:val="1"/>
      <w:suff w:val="nothing"/>
      <w:pPr>
        <w:ind w:left="0" w:firstLine="0"/>
        <w:tabs>
          <w:tab w:val="left" w:pos="0"/>
        </w:tabs>
        <w:rPr/>
      </w:pPr>
      <w:rPr>
        <w:shd w:val="clear"/>
      </w:rPr>
      <w:lvlText w:val=""/>
    </w:lvl>
    <w:lvl w:ilvl="5">
      <w:lvlJc w:val="left"/>
      <w:numFmt w:val="bullet"/>
      <w:start w:val="1"/>
      <w:suff w:val="nothing"/>
      <w:pPr>
        <w:ind w:left="0" w:firstLine="0"/>
        <w:tabs>
          <w:tab w:val="left" w:pos="0"/>
        </w:tabs>
        <w:rPr/>
      </w:pPr>
      <w:rPr>
        <w:shd w:val="clear"/>
      </w:rPr>
      <w:lvlText w:val=""/>
    </w:lvl>
    <w:lvl w:ilvl="6">
      <w:lvlJc w:val="left"/>
      <w:numFmt w:val="bullet"/>
      <w:start w:val="1"/>
      <w:suff w:val="nothing"/>
      <w:pPr>
        <w:ind w:left="0" w:firstLine="0"/>
        <w:tabs>
          <w:tab w:val="left" w:pos="0"/>
        </w:tabs>
        <w:rPr/>
      </w:pPr>
      <w:rPr>
        <w:shd w:val="clear"/>
      </w:rPr>
      <w:lvlText w:val=""/>
    </w:lvl>
    <w:lvl w:ilvl="7">
      <w:lvlJc w:val="left"/>
      <w:numFmt w:val="bullet"/>
      <w:start w:val="1"/>
      <w:suff w:val="nothing"/>
      <w:pPr>
        <w:ind w:left="0" w:firstLine="0"/>
        <w:tabs>
          <w:tab w:val="left" w:pos="0"/>
        </w:tabs>
        <w:rPr/>
      </w:pPr>
      <w:rPr>
        <w:shd w:val="clear"/>
      </w:rPr>
      <w:lvlText w:val=""/>
    </w:lvl>
    <w:lvl w:ilvl="8">
      <w:lvlJc w:val="left"/>
      <w:numFmt w:val="bullet"/>
      <w:start w:val="1"/>
      <w:suff w:val="nothing"/>
      <w:pPr>
        <w:ind w:left="0" w:firstLine="0"/>
        <w:tabs>
          <w:tab w:val="left" w:pos="0"/>
        </w:tabs>
        <w:rPr/>
      </w:pPr>
      <w:rPr>
        <w:shd w:val="clear"/>
      </w:rPr>
      <w:lvlText w:val="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1134"/>
  <w:displayHorizontalDrawingGridEvery w:val="0"/>
  <w:displayVerticalDrawingGridEvery w:val="2"/>
  <w:noPunctuationKerning/>
  <w:characterSpacingControl w:val="doNotCompress"/>
  <w:bordersDoNotSurroundHeader/>
  <w:bordersDoNotSurroundFooter/>
  <w:compat>
    <w:adjustLineHeightInTable/>
    <w:useFELayout/>
    <w:compatSetting w:name="compatibilityMode" w:uri="http://schemas.microsoft.com/office/word" w:val="12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rPr/>
      </w:pPr>
    </w:pPrDefault>
    <w:rPrDefault>
      <w:rPr>
        <w:sz w:val="24"/>
        <w:szCs w:val="24"/>
        <w:shd w:val="clear"/>
        <w:rFonts w:ascii="Liberation Serif" w:eastAsia="Noto Sans CJK KR" w:hAnsi="Liberation Serif" w:cs="Arial Unicode MS"/>
        <w:lang w:bidi="hi-IN" w:eastAsia="ko-KR" w:val="en-US"/>
      </w:rPr>
    </w:rPrDefault>
  </w:docDefaults>
  <w:style w:styleId="PO1" w:type="paragraph">
    <w:name w:val="Normal"/>
    <w:qFormat/>
    <w:pPr>
      <w:bidi w:val="0"/>
      <w:spacing w:lineRule="auto" w:line="311"/>
      <w:rPr/>
      <w:widowControl w:val="0"/>
    </w:pPr>
    <w:rPr>
      <w:color w:val="auto"/>
      <w:sz w:val="21"/>
      <w:szCs w:val="21"/>
      <w:shd w:val="clear"/>
      <w:rFonts w:ascii="나눔고딕" w:eastAsia="나눔고딕" w:hAnsi="나눔고딕" w:cs="나눔고딕"/>
      <w:lang w:bidi="hi-IN" w:eastAsia="ko-KR" w:val="en-US"/>
    </w:rPr>
  </w:style>
  <w:style w:default="1" w:styleId="PO2" w:type="character">
    <w:name w:val="Default Paragraph Font"/>
    <w:next w:val="PO1"/>
    <w:qFormat/>
    <w:uiPriority w:val="-1"/>
    <w:semiHidden/>
    <w:unhideWhenUsed/>
    <w:rPr>
      <w:color w:val="auto"/>
      <w:sz w:val="22"/>
      <w:szCs w:val="22"/>
      <w:shd w:val="clear"/>
    </w:rPr>
  </w:style>
  <w:style w:default="1" w:styleId="PO3" w:type="table">
    <w:name w:val="Normal Table"/>
    <w:uiPriority w:val="-1"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next w:val="PO1"/>
    <w:uiPriority w:val="-1"/>
    <w:semiHidden/>
    <w:unhideWhenUsed/>
  </w:style>
  <w:style w:styleId="PO7" w:type="paragraph">
    <w:name w:val="heading 1"/>
    <w:basedOn w:val="PO164"/>
    <w:qFormat/>
    <w:pPr>
      <w:rPr/>
    </w:pPr>
    <w:rPr>
      <w:b w:val="1"/>
      <w:color w:val="0B2545"/>
      <w:sz w:val="36"/>
      <w:szCs w:val="36"/>
      <w:shd w:val="clear"/>
    </w:rPr>
  </w:style>
  <w:style w:styleId="PO8" w:type="paragraph">
    <w:name w:val="heading 2"/>
    <w:basedOn w:val="PO164"/>
    <w:qFormat/>
    <w:pPr>
      <w:spacing w:before="360" w:after="120"/>
      <w:pBdr>
        <w:bottom w:sz="2" w:space="1" w:color="1E4B7A" w:val="single"/>
      </w:pBdr>
      <w:rPr/>
      <w:outlineLvl w:val="1"/>
    </w:pPr>
    <w:rPr>
      <w:b w:val="1"/>
      <w:color w:val="1E4B7A"/>
      <w:sz w:val="28"/>
      <w:szCs w:val="28"/>
      <w:shd w:val="clear"/>
      <w:rFonts w:ascii="Liberation Serif" w:eastAsia="Noto Sans CJK KR" w:hAnsi="Liberation Serif" w:cs="Arial Unicode MS"/>
    </w:rPr>
  </w:style>
  <w:style w:styleId="PO9" w:type="paragraph">
    <w:name w:val="heading 3"/>
    <w:basedOn w:val="PO164"/>
    <w:qFormat/>
    <w:pPr>
      <w:spacing w:before="240" w:after="120"/>
      <w:rPr/>
      <w:outlineLvl w:val="2"/>
    </w:pPr>
    <w:rPr>
      <w:b w:val="1"/>
      <w:color w:val="0B2545"/>
      <w:sz w:val="23"/>
      <w:szCs w:val="23"/>
      <w:shd w:val="clear"/>
      <w:rFonts w:ascii="Liberation Serif" w:eastAsia="Noto Sans CJK KR" w:hAnsi="Liberation Serif" w:cs="Arial Unicode MS"/>
    </w:rPr>
  </w:style>
  <w:style w:styleId="PO151" w:type="character">
    <w:name w:val="endnote reference"/>
    <w:rPr>
      <w:vertAlign w:val="superscript"/>
      <w:shd w:val="clear"/>
    </w:rPr>
  </w:style>
  <w:style w:styleId="PO152" w:type="character">
    <w:name w:val="footnote reference"/>
    <w:rPr>
      <w:vertAlign w:val="superscript"/>
      <w:shd w:val="clear"/>
    </w:rPr>
  </w:style>
  <w:style w:styleId="PO153" w:type="character">
    <w:name w:val="Endnote Characters"/>
    <w:qFormat/>
    <w:rPr>
      <w:shd w:val="clear"/>
    </w:rPr>
  </w:style>
  <w:style w:styleId="PO154" w:type="character">
    <w:name w:val="Footnote Characters"/>
    <w:qFormat/>
    <w:rPr>
      <w:shd w:val="clear"/>
    </w:rPr>
  </w:style>
  <w:style w:styleId="PO155" w:type="character">
    <w:name w:val="Hyperlink"/>
    <w:rPr>
      <w:color w:val="000080"/>
      <w:u w:val="single"/>
      <w:shd w:val="clear"/>
    </w:rPr>
  </w:style>
  <w:style w:styleId="PO156" w:type="character">
    <w:name w:val="Bullets"/>
    <w:qFormat/>
    <w:rPr>
      <w:shd w:val="clear"/>
      <w:rFonts w:ascii="OpenSymbol" w:eastAsia="OpenSymbol" w:hAnsi="OpenSymbol" w:cs="OpenSymbol"/>
    </w:rPr>
  </w:style>
  <w:style w:styleId="PO157" w:type="paragraph">
    <w:name w:val="Horizontal Line"/>
    <w:basedOn w:val="PO1"/>
    <w:qFormat/>
    <w:pPr>
      <w:spacing w:before="0" w:after="283"/>
      <w:pBdr>
        <w:bottom w:sz="2" w:space="0" w:color="808080" w:val="double"/>
      </w:pBdr>
      <w:rPr/>
    </w:pPr>
    <w:rPr>
      <w:sz w:val="12"/>
      <w:szCs w:val="12"/>
      <w:shd w:val="clear"/>
    </w:rPr>
  </w:style>
  <w:style w:styleId="PO158" w:type="paragraph">
    <w:name w:val="envelope return"/>
    <w:basedOn w:val="PO1"/>
    <w:pPr>
      <w:rPr/>
    </w:pPr>
    <w:rPr>
      <w:i w:val="1"/>
      <w:shd w:val="clear"/>
    </w:rPr>
  </w:style>
  <w:style w:styleId="PO159" w:type="paragraph">
    <w:name w:val="Table Contents"/>
    <w:basedOn w:val="PO163"/>
    <w:qFormat/>
    <w:pPr>
      <w:rPr/>
    </w:pPr>
    <w:rPr>
      <w:sz w:val="20"/>
      <w:szCs w:val="20"/>
      <w:shd w:val="clear"/>
    </w:rPr>
  </w:style>
  <w:style w:styleId="PO160" w:type="paragraph">
    <w:name w:val="Index"/>
    <w:basedOn w:val="PO1"/>
    <w:qFormat/>
    <w:pPr>
      <w:suppressLineNumbers/>
      <w:rPr/>
    </w:pPr>
    <w:rPr>
      <w:shd w:val="clear"/>
      <w:rFonts w:cs="Arial Unicode MS"/>
    </w:rPr>
  </w:style>
  <w:style w:styleId="PO161" w:type="paragraph">
    <w:name w:val="caption"/>
    <w:basedOn w:val="PO1"/>
    <w:qFormat/>
    <w:pPr>
      <w:spacing w:before="120" w:after="120"/>
      <w:suppressLineNumbers/>
      <w:rPr/>
    </w:pPr>
    <w:rPr>
      <w:i w:val="1"/>
      <w:sz w:val="24"/>
      <w:szCs w:val="24"/>
      <w:shd w:val="clear"/>
      <w:rFonts w:cs="Arial Unicode MS"/>
    </w:rPr>
  </w:style>
  <w:style w:styleId="PO162" w:type="paragraph">
    <w:name w:val="List"/>
    <w:basedOn w:val="PO163"/>
    <w:pPr>
      <w:rPr/>
    </w:pPr>
    <w:rPr>
      <w:shd w:val="clear"/>
      <w:rFonts w:cs="Arial Unicode MS"/>
    </w:rPr>
  </w:style>
  <w:style w:styleId="PO163" w:type="paragraph">
    <w:name w:val="Body Text"/>
    <w:basedOn w:val="PO1"/>
    <w:pPr>
      <w:spacing w:before="0" w:after="283"/>
      <w:rPr/>
    </w:pPr>
    <w:rPr>
      <w:shd w:val="clear"/>
    </w:rPr>
  </w:style>
  <w:style w:styleId="PO164" w:type="paragraph">
    <w:name w:val="Heading"/>
    <w:basedOn w:val="PO1"/>
    <w:next w:val="PO163"/>
    <w:qFormat/>
    <w:pPr>
      <w:spacing w:before="240" w:after="283"/>
      <w:rPr/>
    </w:pPr>
    <w:rPr>
      <w:sz w:val="28"/>
      <w:szCs w:val="28"/>
      <w:shd w:val="clear"/>
      <w:rFonts w:ascii="Liberation Sans" w:hAnsi="Liberation Sans"/>
    </w:rPr>
  </w:style>
  <w:style w:styleId="PO165" w:type="paragraph">
    <w:name w:val="Body Text.note"/>
    <w:basedOn w:val="PO163"/>
    <w:qFormat/>
    <w:pPr>
      <w:rPr/>
    </w:pPr>
    <w:rPr>
      <w:color w:val="555555"/>
      <w:shd w:val="clear"/>
    </w:rPr>
  </w:style>
  <w:style w:styleId="PO166" w:type="paragraph">
    <w:name w:val="Table Heading"/>
    <w:basedOn w:val="PO159"/>
    <w:qFormat/>
    <w:pPr>
      <w:jc w:val="left"/>
      <w:shd w:val="clear" w:fill="E8EEF5"/>
      <w:suppressLineNumbers/>
      <w:rPr/>
    </w:pPr>
    <w:rPr>
      <w:b w:val="1"/>
      <w:sz w:val="20"/>
      <w:szCs w:val="20"/>
      <w:shd w:val="cle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numbering" Target="numbering.xml"></Relationship><Relationship Id="rId6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DocSecurity>0</DocSecurity>
  <HyperlinksChanged>false</HyperlinksChanged>
  <Lines>0</Lines>
  <LinksUpToDate>false</LinksUpToDate>
  <Pages>3</Pages>
  <Paragraphs>0</Paragraphs>
  <Words>0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agy612</dc:creator>
  <cp:lastModifiedBy>agy612</cp:lastModifiedBy>
  <dc:title>메디로드 웹사이트 개발자 전달사항</dc:title>
</cp:coreProperties>
</file>