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C8CF7" w14:textId="27670DBE" w:rsidR="00011F09" w:rsidRPr="00011F09" w:rsidRDefault="00011F09" w:rsidP="00011F09">
      <w:pPr>
        <w:rPr>
          <w:b/>
          <w:bCs/>
          <w:lang w:val="fr-FR"/>
        </w:rPr>
      </w:pPr>
      <w:r w:rsidRPr="00011F09">
        <w:rPr>
          <w:b/>
          <w:bCs/>
          <w:lang w:val="fr-FR"/>
        </w:rPr>
        <w:t>Politique de cookies</w:t>
      </w:r>
    </w:p>
    <w:p w14:paraId="4A33267F" w14:textId="37870A84" w:rsidR="00011F09" w:rsidRPr="00011F09" w:rsidRDefault="00011F09" w:rsidP="00011F09">
      <w:pPr>
        <w:rPr>
          <w:lang w:val="fr-FR"/>
        </w:rPr>
      </w:pPr>
      <w:r w:rsidRPr="00011F09">
        <w:rPr>
          <w:lang w:val="fr-FR"/>
        </w:rPr>
        <w:t>SAFIA</w:t>
      </w:r>
    </w:p>
    <w:p w14:paraId="63B0111E" w14:textId="762BC47B" w:rsidR="00011F09" w:rsidRPr="00011F09" w:rsidRDefault="00011F09" w:rsidP="00011F09">
      <w:pPr>
        <w:rPr>
          <w:lang w:val="fr-FR"/>
        </w:rPr>
      </w:pPr>
      <w:r w:rsidRPr="00011F09">
        <w:rPr>
          <w:lang w:val="fr-FR"/>
        </w:rPr>
        <w:t>Dernière mise à jour : 5 mars 2026</w:t>
      </w:r>
    </w:p>
    <w:p w14:paraId="78488A33" w14:textId="77777777" w:rsidR="00011F09" w:rsidRDefault="00011F09" w:rsidP="00011F09">
      <w:pPr>
        <w:rPr>
          <w:lang w:val="fr-FR"/>
        </w:rPr>
      </w:pPr>
    </w:p>
    <w:p w14:paraId="11F6DD01" w14:textId="25695E0B" w:rsidR="00011F09" w:rsidRPr="00011F09" w:rsidRDefault="00011F09" w:rsidP="00011F09">
      <w:pPr>
        <w:rPr>
          <w:b/>
          <w:bCs/>
          <w:lang w:val="fr-FR"/>
        </w:rPr>
      </w:pPr>
      <w:r w:rsidRPr="00011F09">
        <w:rPr>
          <w:b/>
          <w:bCs/>
          <w:lang w:val="fr-FR"/>
        </w:rPr>
        <w:t>1. Introduction</w:t>
      </w:r>
    </w:p>
    <w:p w14:paraId="16B6DC05" w14:textId="56499EA4" w:rsidR="00011F09" w:rsidRPr="00011F09" w:rsidRDefault="00011F09" w:rsidP="00011F09">
      <w:pPr>
        <w:rPr>
          <w:lang w:val="fr-FR"/>
        </w:rPr>
      </w:pPr>
      <w:r w:rsidRPr="00011F09">
        <w:rPr>
          <w:lang w:val="fr-FR"/>
        </w:rPr>
        <w:t>La présente Politique de cookies explique comment SAFIA utilise des cookies et technologies similaires dans le cadre de l’utilisation de sa plateforme.</w:t>
      </w:r>
    </w:p>
    <w:p w14:paraId="6B2AADF7" w14:textId="6157E0D4" w:rsidR="00011F09" w:rsidRPr="00011F09" w:rsidRDefault="00011F09" w:rsidP="00011F09">
      <w:pPr>
        <w:rPr>
          <w:lang w:val="fr-FR"/>
        </w:rPr>
      </w:pPr>
      <w:r w:rsidRPr="00011F09">
        <w:rPr>
          <w:lang w:val="fr-FR"/>
        </w:rPr>
        <w:t>Les cookies sont de petits fichiers susceptibles d’être enregistrés sur l’appareil de l’utilisateur lors de la consultation d’un site internet ou de l’utilisation de certains services numériques. Ils permettent notamment d’assurer le bon fonctionnement technique d’un service.</w:t>
      </w:r>
    </w:p>
    <w:p w14:paraId="4440EF8D" w14:textId="3C6E8D1B" w:rsidR="00011F09" w:rsidRPr="00011F09" w:rsidRDefault="00011F09" w:rsidP="00011F09">
      <w:pPr>
        <w:rPr>
          <w:lang w:val="fr-FR"/>
        </w:rPr>
      </w:pPr>
      <w:r w:rsidRPr="00011F09">
        <w:rPr>
          <w:lang w:val="fr-FR"/>
        </w:rPr>
        <w:t>SAFIA s’engage à limiter l’utilisation des cookies au strict nécessaire pour le fonctionnement de la plateforme.</w:t>
      </w:r>
    </w:p>
    <w:p w14:paraId="456F10AD" w14:textId="77777777" w:rsidR="00011F09" w:rsidRDefault="00011F09" w:rsidP="00011F09">
      <w:pPr>
        <w:rPr>
          <w:lang w:val="fr-FR"/>
        </w:rPr>
      </w:pPr>
    </w:p>
    <w:p w14:paraId="72074A65" w14:textId="50DF938A" w:rsidR="00011F09" w:rsidRPr="00011F09" w:rsidRDefault="00011F09" w:rsidP="00011F09">
      <w:pPr>
        <w:rPr>
          <w:b/>
          <w:bCs/>
          <w:lang w:val="fr-FR"/>
        </w:rPr>
      </w:pPr>
      <w:r w:rsidRPr="00011F09">
        <w:rPr>
          <w:b/>
          <w:bCs/>
          <w:lang w:val="fr-FR"/>
        </w:rPr>
        <w:t>2. Cookies utilisés par SAFIA</w:t>
      </w:r>
    </w:p>
    <w:p w14:paraId="3EC64E6C" w14:textId="29DCBBE0" w:rsidR="00011F09" w:rsidRPr="00011F09" w:rsidRDefault="00011F09" w:rsidP="00011F09">
      <w:pPr>
        <w:rPr>
          <w:lang w:val="fr-FR"/>
        </w:rPr>
      </w:pPr>
      <w:r w:rsidRPr="00011F09">
        <w:rPr>
          <w:lang w:val="fr-FR"/>
        </w:rPr>
        <w:t>SAFIA utilise uniquement des cookies strictement nécessaires au fonctionnement de la plateforme.</w:t>
      </w:r>
    </w:p>
    <w:p w14:paraId="260D5B28" w14:textId="14204473" w:rsidR="00011F09" w:rsidRPr="00011F09" w:rsidRDefault="00011F09" w:rsidP="00011F09">
      <w:pPr>
        <w:rPr>
          <w:lang w:val="fr-FR"/>
        </w:rPr>
      </w:pPr>
      <w:r w:rsidRPr="00011F09">
        <w:rPr>
          <w:lang w:val="fr-FR"/>
        </w:rPr>
        <w:t>Ces cookies techniques permettent notamment :</w:t>
      </w:r>
    </w:p>
    <w:p w14:paraId="696ECB45" w14:textId="1B733DD9" w:rsidR="00011F09" w:rsidRPr="00011F09" w:rsidRDefault="00011F09" w:rsidP="00011F09">
      <w:pPr>
        <w:pStyle w:val="ListParagraph"/>
        <w:numPr>
          <w:ilvl w:val="0"/>
          <w:numId w:val="4"/>
        </w:numPr>
        <w:rPr>
          <w:lang w:val="fr-FR"/>
        </w:rPr>
      </w:pPr>
      <w:r w:rsidRPr="00011F09">
        <w:rPr>
          <w:lang w:val="fr-FR"/>
        </w:rPr>
        <w:t>l’authentification des utilisateurs ;</w:t>
      </w:r>
    </w:p>
    <w:p w14:paraId="5A7909AE" w14:textId="41B26E02" w:rsidR="00011F09" w:rsidRPr="00011F09" w:rsidRDefault="00011F09" w:rsidP="00011F09">
      <w:pPr>
        <w:pStyle w:val="ListParagraph"/>
        <w:numPr>
          <w:ilvl w:val="0"/>
          <w:numId w:val="4"/>
        </w:numPr>
        <w:rPr>
          <w:lang w:val="fr-FR"/>
        </w:rPr>
      </w:pPr>
      <w:r w:rsidRPr="00011F09">
        <w:rPr>
          <w:lang w:val="fr-FR"/>
        </w:rPr>
        <w:t>le maintien de la session de connexion ;</w:t>
      </w:r>
    </w:p>
    <w:p w14:paraId="70753C76" w14:textId="24CBD7CF" w:rsidR="00011F09" w:rsidRPr="00011F09" w:rsidRDefault="00011F09" w:rsidP="00011F09">
      <w:pPr>
        <w:pStyle w:val="ListParagraph"/>
        <w:numPr>
          <w:ilvl w:val="0"/>
          <w:numId w:val="4"/>
        </w:numPr>
        <w:rPr>
          <w:lang w:val="fr-FR"/>
        </w:rPr>
      </w:pPr>
      <w:r w:rsidRPr="00011F09">
        <w:rPr>
          <w:lang w:val="fr-FR"/>
        </w:rPr>
        <w:t>la sécurisation de l’accès aux comptes utilisateurs ;</w:t>
      </w:r>
    </w:p>
    <w:p w14:paraId="20BAF0F6" w14:textId="68E7EE56" w:rsidR="00011F09" w:rsidRPr="00011F09" w:rsidRDefault="00011F09" w:rsidP="00011F09">
      <w:pPr>
        <w:pStyle w:val="ListParagraph"/>
        <w:numPr>
          <w:ilvl w:val="0"/>
          <w:numId w:val="4"/>
        </w:numPr>
        <w:rPr>
          <w:lang w:val="fr-FR"/>
        </w:rPr>
      </w:pPr>
      <w:r w:rsidRPr="00011F09">
        <w:rPr>
          <w:lang w:val="fr-FR"/>
        </w:rPr>
        <w:t>le bon fonctionnement technique des services proposés par la plateforme.</w:t>
      </w:r>
    </w:p>
    <w:p w14:paraId="2F457B3D" w14:textId="099DD300" w:rsidR="00011F09" w:rsidRPr="00011F09" w:rsidRDefault="00011F09" w:rsidP="00011F09">
      <w:pPr>
        <w:rPr>
          <w:lang w:val="fr-FR"/>
        </w:rPr>
      </w:pPr>
      <w:r w:rsidRPr="00011F09">
        <w:rPr>
          <w:lang w:val="fr-FR"/>
        </w:rPr>
        <w:t>Ces cookies ne permettent pas d’identifier directement un utilisateur à des fins publicitaires et ne servent pas à suivre son comportement de navigation.</w:t>
      </w:r>
    </w:p>
    <w:p w14:paraId="1795A85B" w14:textId="77777777" w:rsidR="00011F09" w:rsidRPr="00011F09" w:rsidRDefault="00011F09" w:rsidP="00011F09">
      <w:pPr>
        <w:rPr>
          <w:lang w:val="fr-FR"/>
        </w:rPr>
      </w:pPr>
    </w:p>
    <w:p w14:paraId="3904BCA7" w14:textId="62AB8DF3" w:rsidR="00011F09" w:rsidRPr="00011F09" w:rsidRDefault="00011F09" w:rsidP="00011F09">
      <w:pPr>
        <w:rPr>
          <w:b/>
          <w:bCs/>
          <w:lang w:val="fr-FR"/>
        </w:rPr>
      </w:pPr>
      <w:r w:rsidRPr="00011F09">
        <w:rPr>
          <w:b/>
          <w:bCs/>
          <w:lang w:val="fr-FR"/>
        </w:rPr>
        <w:t>3. Absence de cookies publicitaires ou de suivi comportemental</w:t>
      </w:r>
    </w:p>
    <w:p w14:paraId="1F2D62D3" w14:textId="6A7194CB" w:rsidR="00011F09" w:rsidRPr="00011F09" w:rsidRDefault="00011F09" w:rsidP="00011F09">
      <w:pPr>
        <w:rPr>
          <w:lang w:val="fr-FR"/>
        </w:rPr>
      </w:pPr>
      <w:r w:rsidRPr="00011F09">
        <w:rPr>
          <w:lang w:val="fr-FR"/>
        </w:rPr>
        <w:t>SAFIA n’utilise pas de cookies :</w:t>
      </w:r>
    </w:p>
    <w:p w14:paraId="2B34E9CF" w14:textId="00404D33" w:rsidR="00011F09" w:rsidRPr="00011F09" w:rsidRDefault="00011F09" w:rsidP="00011F09">
      <w:pPr>
        <w:pStyle w:val="ListParagraph"/>
        <w:numPr>
          <w:ilvl w:val="0"/>
          <w:numId w:val="4"/>
        </w:numPr>
        <w:rPr>
          <w:lang w:val="fr-FR"/>
        </w:rPr>
      </w:pPr>
      <w:r w:rsidRPr="00011F09">
        <w:rPr>
          <w:lang w:val="fr-FR"/>
        </w:rPr>
        <w:t>publicitaires ;</w:t>
      </w:r>
    </w:p>
    <w:p w14:paraId="27FA63AC" w14:textId="46E74E5C" w:rsidR="00011F09" w:rsidRPr="00011F09" w:rsidRDefault="00011F09" w:rsidP="00011F09">
      <w:pPr>
        <w:pStyle w:val="ListParagraph"/>
        <w:numPr>
          <w:ilvl w:val="0"/>
          <w:numId w:val="4"/>
        </w:numPr>
        <w:rPr>
          <w:lang w:val="fr-FR"/>
        </w:rPr>
      </w:pPr>
      <w:r w:rsidRPr="00011F09">
        <w:rPr>
          <w:lang w:val="fr-FR"/>
        </w:rPr>
        <w:t>de profilage marketing ;</w:t>
      </w:r>
    </w:p>
    <w:p w14:paraId="4BCE7D2C" w14:textId="10EBA96A" w:rsidR="00011F09" w:rsidRPr="00011F09" w:rsidRDefault="00011F09" w:rsidP="00011F09">
      <w:pPr>
        <w:pStyle w:val="ListParagraph"/>
        <w:numPr>
          <w:ilvl w:val="0"/>
          <w:numId w:val="4"/>
        </w:numPr>
        <w:rPr>
          <w:lang w:val="fr-FR"/>
        </w:rPr>
      </w:pPr>
      <w:r w:rsidRPr="00011F09">
        <w:rPr>
          <w:lang w:val="fr-FR"/>
        </w:rPr>
        <w:lastRenderedPageBreak/>
        <w:t>de suivi comportemental ;</w:t>
      </w:r>
    </w:p>
    <w:p w14:paraId="10B04834" w14:textId="19707E03" w:rsidR="00011F09" w:rsidRPr="00011F09" w:rsidRDefault="00011F09" w:rsidP="00011F09">
      <w:pPr>
        <w:pStyle w:val="ListParagraph"/>
        <w:numPr>
          <w:ilvl w:val="0"/>
          <w:numId w:val="4"/>
        </w:numPr>
        <w:rPr>
          <w:lang w:val="fr-FR"/>
        </w:rPr>
      </w:pPr>
      <w:r w:rsidRPr="00011F09">
        <w:rPr>
          <w:lang w:val="fr-FR"/>
        </w:rPr>
        <w:t>de mesure d’audience tiers.</w:t>
      </w:r>
    </w:p>
    <w:p w14:paraId="757AA2AD" w14:textId="226610B5" w:rsidR="00011F09" w:rsidRPr="00011F09" w:rsidRDefault="00011F09" w:rsidP="00011F09">
      <w:pPr>
        <w:rPr>
          <w:lang w:val="fr-FR"/>
        </w:rPr>
      </w:pPr>
      <w:r w:rsidRPr="00011F09">
        <w:rPr>
          <w:lang w:val="fr-FR"/>
        </w:rPr>
        <w:t>La plateforme SAFIA ne procède à aucun suivi publicitaire des utilisateurs et ne collecte pas de données destinées à être utilisées à des fins de publicité ciblée.</w:t>
      </w:r>
    </w:p>
    <w:p w14:paraId="7CBFCA7E" w14:textId="77777777" w:rsidR="00011F09" w:rsidRPr="00011F09" w:rsidRDefault="00011F09" w:rsidP="00011F09">
      <w:pPr>
        <w:rPr>
          <w:lang w:val="fr-FR"/>
        </w:rPr>
      </w:pPr>
      <w:r w:rsidRPr="00011F09">
        <w:rPr>
          <w:lang w:val="fr-FR"/>
        </w:rPr>
        <w:t>SAFIA peut toutefois diffuser des campagnes publicitaires sur des plateformes tierces, telles que des réseaux sociaux ou des moteurs de recherche. Ces plateformes peuvent collecter certaines données dans le cadre de leurs propres politiques de confidentialité, indépendamment de SAFIA.</w:t>
      </w:r>
    </w:p>
    <w:p w14:paraId="4B24F9F1" w14:textId="1CC3D0FC" w:rsidR="00011F09" w:rsidRPr="00011F09" w:rsidRDefault="00011F09" w:rsidP="00011F09">
      <w:pPr>
        <w:rPr>
          <w:lang w:val="fr-FR"/>
        </w:rPr>
      </w:pPr>
    </w:p>
    <w:p w14:paraId="5537F54F" w14:textId="31ECA28E" w:rsidR="00011F09" w:rsidRPr="00011F09" w:rsidRDefault="00011F09" w:rsidP="00011F09">
      <w:pPr>
        <w:rPr>
          <w:b/>
          <w:bCs/>
          <w:lang w:val="fr-FR"/>
        </w:rPr>
      </w:pPr>
      <w:r w:rsidRPr="00011F09">
        <w:rPr>
          <w:b/>
          <w:bCs/>
          <w:lang w:val="fr-FR"/>
        </w:rPr>
        <w:t>4. Gestion des cookies</w:t>
      </w:r>
    </w:p>
    <w:p w14:paraId="1FE49A00" w14:textId="5E24F415" w:rsidR="00011F09" w:rsidRPr="00011F09" w:rsidRDefault="00011F09" w:rsidP="00011F09">
      <w:pPr>
        <w:rPr>
          <w:lang w:val="fr-FR"/>
        </w:rPr>
      </w:pPr>
      <w:r w:rsidRPr="00011F09">
        <w:rPr>
          <w:lang w:val="fr-FR"/>
        </w:rPr>
        <w:t>Les cookies techniques utilisés par SAFIA sont nécessaires au fonctionnement de la plateforme et ne peuvent pas être désactivés sans affecter l’utilisation du service.</w:t>
      </w:r>
    </w:p>
    <w:p w14:paraId="072C8E9E" w14:textId="4AB4A2F1" w:rsidR="00011F09" w:rsidRPr="00011F09" w:rsidRDefault="00011F09" w:rsidP="00011F09">
      <w:pPr>
        <w:rPr>
          <w:lang w:val="fr-FR"/>
        </w:rPr>
      </w:pPr>
      <w:r w:rsidRPr="00011F09">
        <w:rPr>
          <w:lang w:val="fr-FR"/>
        </w:rPr>
        <w:t>Les utilisateurs peuvent néanmoins configurer leur navigateur afin de bloquer ou supprimer les cookies existants.</w:t>
      </w:r>
    </w:p>
    <w:p w14:paraId="484BEEF8" w14:textId="082D2816" w:rsidR="00011F09" w:rsidRPr="00011F09" w:rsidRDefault="00011F09" w:rsidP="00011F09">
      <w:pPr>
        <w:rPr>
          <w:lang w:val="fr-FR"/>
        </w:rPr>
      </w:pPr>
      <w:r w:rsidRPr="00011F09">
        <w:rPr>
          <w:lang w:val="fr-FR"/>
        </w:rPr>
        <w:t>La gestion des cookies peut généralement être effectuée dans les paramètres du navigateur internet utilisé par l’utilisateur.</w:t>
      </w:r>
    </w:p>
    <w:p w14:paraId="241B6D92" w14:textId="77777777" w:rsidR="00011F09" w:rsidRPr="00011F09" w:rsidRDefault="00011F09" w:rsidP="00011F09">
      <w:pPr>
        <w:rPr>
          <w:lang w:val="fr-FR"/>
        </w:rPr>
      </w:pPr>
    </w:p>
    <w:p w14:paraId="095B7C92" w14:textId="1FC5E3CA" w:rsidR="00011F09" w:rsidRPr="00011F09" w:rsidRDefault="00011F09" w:rsidP="00011F09">
      <w:pPr>
        <w:rPr>
          <w:b/>
          <w:bCs/>
          <w:lang w:val="fr-FR"/>
        </w:rPr>
      </w:pPr>
      <w:r w:rsidRPr="00011F09">
        <w:rPr>
          <w:b/>
          <w:bCs/>
          <w:lang w:val="fr-FR"/>
        </w:rPr>
        <w:t>5. Modification de la politique de cookies</w:t>
      </w:r>
    </w:p>
    <w:p w14:paraId="008733F0" w14:textId="05C08A63" w:rsidR="00011F09" w:rsidRDefault="00011F09" w:rsidP="00011F09">
      <w:pPr>
        <w:rPr>
          <w:lang w:val="fr-FR"/>
        </w:rPr>
      </w:pPr>
      <w:r w:rsidRPr="00011F09">
        <w:rPr>
          <w:lang w:val="fr-FR"/>
        </w:rPr>
        <w:t>SAFIA se réserve le droit de modifier la présente Politique de cookies afin de tenir compte des évolutions techniques, légales ou réglementaires.</w:t>
      </w:r>
    </w:p>
    <w:p w14:paraId="2B0439E8" w14:textId="77777777" w:rsidR="00011F09" w:rsidRPr="00011F09" w:rsidRDefault="00011F09" w:rsidP="00011F09">
      <w:pPr>
        <w:rPr>
          <w:lang w:val="fr-FR"/>
        </w:rPr>
      </w:pPr>
    </w:p>
    <w:p w14:paraId="48F5FD45" w14:textId="5DE03BB4" w:rsidR="00223E61" w:rsidRPr="00011F09" w:rsidRDefault="00011F09" w:rsidP="00011F09">
      <w:pPr>
        <w:rPr>
          <w:lang w:val="fr-FR"/>
        </w:rPr>
      </w:pPr>
      <w:r w:rsidRPr="00011F09">
        <w:rPr>
          <w:lang w:val="fr-FR"/>
        </w:rPr>
        <w:t>La version en vigueur est celle publiée sur la plateforme SAFIA.</w:t>
      </w:r>
    </w:p>
    <w:sectPr w:rsidR="00223E61" w:rsidRPr="00011F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7C55"/>
    <w:multiLevelType w:val="multilevel"/>
    <w:tmpl w:val="27E0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FE3FE5"/>
    <w:multiLevelType w:val="hybridMultilevel"/>
    <w:tmpl w:val="D5F0F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3A049A"/>
    <w:multiLevelType w:val="hybridMultilevel"/>
    <w:tmpl w:val="4622E704"/>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A176FF3"/>
    <w:multiLevelType w:val="hybridMultilevel"/>
    <w:tmpl w:val="135AD8FE"/>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4B76D2"/>
    <w:multiLevelType w:val="multilevel"/>
    <w:tmpl w:val="27E0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753286">
    <w:abstractNumId w:val="0"/>
  </w:num>
  <w:num w:numId="2" w16cid:durableId="585924243">
    <w:abstractNumId w:val="4"/>
  </w:num>
  <w:num w:numId="3" w16cid:durableId="1642347691">
    <w:abstractNumId w:val="1"/>
  </w:num>
  <w:num w:numId="4" w16cid:durableId="96369803">
    <w:abstractNumId w:val="2"/>
  </w:num>
  <w:num w:numId="5" w16cid:durableId="18615080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F09"/>
    <w:rsid w:val="00011F09"/>
    <w:rsid w:val="00223E61"/>
    <w:rsid w:val="00294C9F"/>
    <w:rsid w:val="005003D1"/>
    <w:rsid w:val="00676BFA"/>
    <w:rsid w:val="008020F7"/>
    <w:rsid w:val="00B21545"/>
    <w:rsid w:val="00B35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BC051"/>
  <w15:chartTrackingRefBased/>
  <w15:docId w15:val="{1E6F2D89-A1F4-43A1-867A-B96607C93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F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F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F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F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F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F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F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F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F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F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F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F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F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F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F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F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F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F09"/>
    <w:rPr>
      <w:rFonts w:eastAsiaTheme="majorEastAsia" w:cstheme="majorBidi"/>
      <w:color w:val="272727" w:themeColor="text1" w:themeTint="D8"/>
    </w:rPr>
  </w:style>
  <w:style w:type="paragraph" w:styleId="Title">
    <w:name w:val="Title"/>
    <w:basedOn w:val="Normal"/>
    <w:next w:val="Normal"/>
    <w:link w:val="TitleChar"/>
    <w:uiPriority w:val="10"/>
    <w:qFormat/>
    <w:rsid w:val="00011F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F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F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F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F09"/>
    <w:pPr>
      <w:spacing w:before="160"/>
      <w:jc w:val="center"/>
    </w:pPr>
    <w:rPr>
      <w:i/>
      <w:iCs/>
      <w:color w:val="404040" w:themeColor="text1" w:themeTint="BF"/>
    </w:rPr>
  </w:style>
  <w:style w:type="character" w:customStyle="1" w:styleId="QuoteChar">
    <w:name w:val="Quote Char"/>
    <w:basedOn w:val="DefaultParagraphFont"/>
    <w:link w:val="Quote"/>
    <w:uiPriority w:val="29"/>
    <w:rsid w:val="00011F09"/>
    <w:rPr>
      <w:i/>
      <w:iCs/>
      <w:color w:val="404040" w:themeColor="text1" w:themeTint="BF"/>
    </w:rPr>
  </w:style>
  <w:style w:type="paragraph" w:styleId="ListParagraph">
    <w:name w:val="List Paragraph"/>
    <w:basedOn w:val="Normal"/>
    <w:uiPriority w:val="34"/>
    <w:qFormat/>
    <w:rsid w:val="00011F09"/>
    <w:pPr>
      <w:ind w:left="720"/>
      <w:contextualSpacing/>
    </w:pPr>
  </w:style>
  <w:style w:type="character" w:styleId="IntenseEmphasis">
    <w:name w:val="Intense Emphasis"/>
    <w:basedOn w:val="DefaultParagraphFont"/>
    <w:uiPriority w:val="21"/>
    <w:qFormat/>
    <w:rsid w:val="00011F09"/>
    <w:rPr>
      <w:i/>
      <w:iCs/>
      <w:color w:val="0F4761" w:themeColor="accent1" w:themeShade="BF"/>
    </w:rPr>
  </w:style>
  <w:style w:type="paragraph" w:styleId="IntenseQuote">
    <w:name w:val="Intense Quote"/>
    <w:basedOn w:val="Normal"/>
    <w:next w:val="Normal"/>
    <w:link w:val="IntenseQuoteChar"/>
    <w:uiPriority w:val="30"/>
    <w:qFormat/>
    <w:rsid w:val="00011F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F09"/>
    <w:rPr>
      <w:i/>
      <w:iCs/>
      <w:color w:val="0F4761" w:themeColor="accent1" w:themeShade="BF"/>
    </w:rPr>
  </w:style>
  <w:style w:type="character" w:styleId="IntenseReference">
    <w:name w:val="Intense Reference"/>
    <w:basedOn w:val="DefaultParagraphFont"/>
    <w:uiPriority w:val="32"/>
    <w:qFormat/>
    <w:rsid w:val="00011F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ée un document." ma:contentTypeScope="" ma:versionID="8f7fc49bf3028dc7555d1ba24f52ea1b">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48e8c9fa217b3a84c141c2672a1f0d88"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Props1.xml><?xml version="1.0" encoding="utf-8"?>
<ds:datastoreItem xmlns:ds="http://schemas.openxmlformats.org/officeDocument/2006/customXml" ds:itemID="{A0A81E5D-134B-479E-B2C5-13695A395B3B}"/>
</file>

<file path=customXml/itemProps2.xml><?xml version="1.0" encoding="utf-8"?>
<ds:datastoreItem xmlns:ds="http://schemas.openxmlformats.org/officeDocument/2006/customXml" ds:itemID="{0357AE82-2B5F-4F4C-A8C9-1C5F3CCFE431}"/>
</file>

<file path=customXml/itemProps3.xml><?xml version="1.0" encoding="utf-8"?>
<ds:datastoreItem xmlns:ds="http://schemas.openxmlformats.org/officeDocument/2006/customXml" ds:itemID="{03CAAC47-4C70-4C07-BEA6-EB2D14EDF238}"/>
</file>

<file path=docProps/app.xml><?xml version="1.0" encoding="utf-8"?>
<Properties xmlns="http://schemas.openxmlformats.org/officeDocument/2006/extended-properties" xmlns:vt="http://schemas.openxmlformats.org/officeDocument/2006/docPropsVTypes">
  <Template>Normal</Template>
  <TotalTime>0</TotalTime>
  <Pages>2</Pages>
  <Words>370</Words>
  <Characters>2115</Characters>
  <Application>Microsoft Office Word</Application>
  <DocSecurity>0</DocSecurity>
  <Lines>17</Lines>
  <Paragraphs>4</Paragraphs>
  <ScaleCrop>false</ScaleCrop>
  <Company/>
  <LinksUpToDate>false</LinksUpToDate>
  <CharactersWithSpaces>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 Maxime</dc:creator>
  <cp:keywords/>
  <dc:description/>
  <cp:lastModifiedBy>BOUCHE Maxime</cp:lastModifiedBy>
  <cp:revision>1</cp:revision>
  <dcterms:created xsi:type="dcterms:W3CDTF">2026-03-06T14:51:00Z</dcterms:created>
  <dcterms:modified xsi:type="dcterms:W3CDTF">2026-03-06T14:54:00Z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