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431" w:rsidRDefault="007D091F">
      <w:r>
        <w:rPr>
          <w:noProof/>
        </w:rPr>
        <mc:AlternateContent>
          <mc:Choice Requires="wps">
            <w:drawing>
              <wp:anchor distT="0" distB="0" distL="114300" distR="114300" simplePos="0" relativeHeight="251675648" behindDoc="0" locked="0" layoutInCell="1" allowOverlap="1" wp14:anchorId="1795B336" wp14:editId="6508EEF0">
                <wp:simplePos x="0" y="0"/>
                <wp:positionH relativeFrom="margin">
                  <wp:align>center</wp:align>
                </wp:positionH>
                <wp:positionV relativeFrom="paragraph">
                  <wp:posOffset>2728141</wp:posOffset>
                </wp:positionV>
                <wp:extent cx="6531429" cy="1828800"/>
                <wp:effectExtent l="0" t="0" r="0" b="5715"/>
                <wp:wrapNone/>
                <wp:docPr id="18" name="Cuadro de texto 18"/>
                <wp:cNvGraphicFramePr/>
                <a:graphic xmlns:a="http://schemas.openxmlformats.org/drawingml/2006/main">
                  <a:graphicData uri="http://schemas.microsoft.com/office/word/2010/wordprocessingShape">
                    <wps:wsp>
                      <wps:cNvSpPr txBox="1"/>
                      <wps:spPr>
                        <a:xfrm>
                          <a:off x="0" y="0"/>
                          <a:ext cx="6531429" cy="1828800"/>
                        </a:xfrm>
                        <a:prstGeom prst="rect">
                          <a:avLst/>
                        </a:prstGeom>
                        <a:noFill/>
                        <a:ln>
                          <a:noFill/>
                        </a:ln>
                        <a:effectLst/>
                      </wps:spPr>
                      <wps:txbx>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95B336" id="_x0000_t202" coordsize="21600,21600" o:spt="202" path="m,l,21600r21600,l21600,xe">
                <v:stroke joinstyle="miter"/>
                <v:path gradientshapeok="t" o:connecttype="rect"/>
              </v:shapetype>
              <v:shape id="Cuadro de texto 18" o:spid="_x0000_s1026" type="#_x0000_t202" style="position:absolute;margin-left:0;margin-top:214.8pt;width:514.3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" filled="f" stroked="f">
                <v:textbox style="mso-fit-shape-to-text:t">
                  <w:txbxContent>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Diseño  de robot con</w:t>
                      </w:r>
                    </w:p>
                    <w:p w:rsidR="007D091F" w:rsidRPr="007D091F" w:rsidRDefault="007D091F" w:rsidP="007D091F">
                      <w:pPr>
                        <w:jc w:val="center"/>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D091F">
                        <w:rPr>
                          <w:b/>
                          <w:noProof/>
                          <w:sz w:val="72"/>
                          <w:szCs w:val="72"/>
                          <w14:glow w14:rad="101600">
                            <w14:schemeClr w14:val="accent3">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CAD-ANSYS</w:t>
                      </w:r>
                    </w:p>
                  </w:txbxContent>
                </v:textbox>
                <w10:wrap anchorx="margin"/>
              </v:shape>
            </w:pict>
          </mc:Fallback>
        </mc:AlternateContent>
      </w:r>
      <w:r w:rsidRPr="00C81465">
        <w:rPr>
          <w:noProof/>
          <w:lang w:val="en-US"/>
        </w:rPr>
        <w:drawing>
          <wp:anchor distT="0" distB="0" distL="114300" distR="114300" simplePos="0" relativeHeight="251659264" behindDoc="0" locked="0" layoutInCell="1" allowOverlap="1" wp14:anchorId="69F5B6CC" wp14:editId="1272A1A1">
            <wp:simplePos x="0" y="0"/>
            <wp:positionH relativeFrom="page">
              <wp:align>left</wp:align>
            </wp:positionH>
            <wp:positionV relativeFrom="page">
              <wp:align>bottom</wp:align>
            </wp:positionV>
            <wp:extent cx="7725410" cy="10695709"/>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25410" cy="10695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AAC">
        <w:rPr>
          <w:noProof/>
          <w:lang w:val="en-US"/>
        </w:rPr>
        <mc:AlternateContent>
          <mc:Choice Requires="wps">
            <w:drawing>
              <wp:anchor distT="45720" distB="45720" distL="114300" distR="114300" simplePos="0" relativeHeight="251663360" behindDoc="0" locked="0" layoutInCell="1" allowOverlap="1">
                <wp:simplePos x="0" y="0"/>
                <wp:positionH relativeFrom="margin">
                  <wp:posOffset>1082040</wp:posOffset>
                </wp:positionH>
                <wp:positionV relativeFrom="paragraph">
                  <wp:posOffset>4712970</wp:posOffset>
                </wp:positionV>
                <wp:extent cx="51054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chemeClr val="bg1">
                            <a:lumMod val="95000"/>
                            <a:alpha val="73000"/>
                          </a:schemeClr>
                        </a:solidFill>
                        <a:ln w="9525">
                          <a:noFill/>
                          <a:miter lim="800000"/>
                          <a:headEnd/>
                          <a:tailEnd/>
                        </a:ln>
                      </wps:spPr>
                      <wps:txbx>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w:t>
                            </w:r>
                            <w:r w:rsidR="005E2DA2">
                              <w:rPr>
                                <w:b/>
                                <w14:glow w14:rad="101600">
                                  <w14:schemeClr w14:val="accent4">
                                    <w14:alpha w14:val="60000"/>
                                    <w14:satMod w14:val="175000"/>
                                  </w14:schemeClr>
                                </w14:glow>
                              </w:rPr>
                              <w:t>c</w:t>
                            </w:r>
                            <w:r w:rsidR="001720A8" w:rsidRPr="00E070EE">
                              <w:rPr>
                                <w:b/>
                                <w14:glow w14:rad="101600">
                                  <w14:schemeClr w14:val="accent4">
                                    <w14:alpha w14:val="60000"/>
                                    <w14:satMod w14:val="175000"/>
                                  </w14:schemeClr>
                                </w14:glow>
                              </w:rPr>
                              <w:t>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85.2pt;margin-top:371.1pt;width:40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" fillcolor="#f2f2f2 [3052]" stroked="f">
                <v:fill opacity="47802f"/>
                <v:textbox style="mso-fit-shape-to-text:t">
                  <w:txbxContent>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Equipo: </w:t>
                      </w:r>
                    </w:p>
                    <w:p w:rsidR="00E92AAC" w:rsidRPr="00E070EE" w:rsidRDefault="00E92AAC"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Arias Ramos </w:t>
                      </w:r>
                      <w:r w:rsidR="001720A8" w:rsidRPr="00E070EE">
                        <w:rPr>
                          <w:b/>
                          <w14:glow w14:rad="101600">
                            <w14:schemeClr w14:val="accent4">
                              <w14:alpha w14:val="60000"/>
                              <w14:satMod w14:val="175000"/>
                            </w14:schemeClr>
                          </w14:glow>
                        </w:rPr>
                        <w:t>José</w:t>
                      </w:r>
                      <w:r w:rsidRPr="00E070EE">
                        <w:rPr>
                          <w:b/>
                          <w14:glow w14:rad="101600">
                            <w14:schemeClr w14:val="accent4">
                              <w14:alpha w14:val="60000"/>
                              <w14:satMod w14:val="175000"/>
                            </w14:schemeClr>
                          </w14:glow>
                        </w:rPr>
                        <w:t xml:space="preserve"> Antonio Rey</w:t>
                      </w:r>
                    </w:p>
                    <w:p w:rsidR="00E92AAC"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 xml:space="preserve">Faraci </w:t>
                      </w:r>
                      <w:r w:rsidR="001720A8" w:rsidRPr="00E070EE">
                        <w:rPr>
                          <w:b/>
                          <w14:glow w14:rad="101600">
                            <w14:schemeClr w14:val="accent4">
                              <w14:alpha w14:val="60000"/>
                              <w14:satMod w14:val="175000"/>
                            </w14:schemeClr>
                          </w14:glow>
                        </w:rPr>
                        <w:t>Ma</w:t>
                      </w:r>
                      <w:r w:rsidR="005E2DA2">
                        <w:rPr>
                          <w:b/>
                          <w14:glow w14:rad="101600">
                            <w14:schemeClr w14:val="accent4">
                              <w14:alpha w14:val="60000"/>
                              <w14:satMod w14:val="175000"/>
                            </w14:schemeClr>
                          </w14:glow>
                        </w:rPr>
                        <w:t>c</w:t>
                      </w:r>
                      <w:r w:rsidR="001720A8" w:rsidRPr="00E070EE">
                        <w:rPr>
                          <w:b/>
                          <w14:glow w14:rad="101600">
                            <w14:schemeClr w14:val="accent4">
                              <w14:alpha w14:val="60000"/>
                              <w14:satMod w14:val="175000"/>
                            </w14:schemeClr>
                          </w14:glow>
                        </w:rPr>
                        <w:t>ías</w:t>
                      </w:r>
                      <w:r w:rsidRPr="00E070EE">
                        <w:rPr>
                          <w:b/>
                          <w14:glow w14:rad="101600">
                            <w14:schemeClr w14:val="accent4">
                              <w14:alpha w14:val="60000"/>
                              <w14:satMod w14:val="175000"/>
                            </w14:schemeClr>
                          </w14:glow>
                        </w:rPr>
                        <w:t xml:space="preserve"> Salvador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Ibarra Mercado Pedro Ignacio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Pinedo Serrano David Octavio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Solano Sandoval Jorge Alejandro</w:t>
                      </w:r>
                    </w:p>
                    <w:p w:rsidR="00E070EE" w:rsidRPr="00E070EE" w:rsidRDefault="00E070EE" w:rsidP="00E070EE">
                      <w:pPr>
                        <w:pStyle w:val="Prrafodelista"/>
                        <w:numPr>
                          <w:ilvl w:val="0"/>
                          <w:numId w:val="1"/>
                        </w:numPr>
                        <w:rPr>
                          <w:b/>
                          <w14:glow w14:rad="101600">
                            <w14:schemeClr w14:val="accent4">
                              <w14:alpha w14:val="60000"/>
                              <w14:satMod w14:val="175000"/>
                            </w14:schemeClr>
                          </w14:glow>
                        </w:rPr>
                      </w:pPr>
                      <w:r w:rsidRPr="00E070EE">
                        <w:rPr>
                          <w:b/>
                          <w14:glow w14:rad="101600">
                            <w14:schemeClr w14:val="accent4">
                              <w14:alpha w14:val="60000"/>
                              <w14:satMod w14:val="175000"/>
                            </w14:schemeClr>
                          </w14:glow>
                        </w:rPr>
                        <w:t>Zepeda Rosales Ana Yadira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Carrera: </w:t>
                      </w:r>
                      <w:r w:rsidRPr="00E070EE">
                        <w:rPr>
                          <w:b/>
                          <w14:glow w14:rad="101600">
                            <w14:schemeClr w14:val="accent4">
                              <w14:alpha w14:val="60000"/>
                              <w14:satMod w14:val="175000"/>
                            </w14:schemeClr>
                          </w14:glow>
                        </w:rPr>
                        <w:t>Mecatronica</w:t>
                      </w:r>
                    </w:p>
                    <w:p w:rsidR="00E92AAC" w:rsidRPr="00E070EE" w:rsidRDefault="00E92AAC" w:rsidP="00E92AAC">
                      <w:pPr>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Grado/Grupo: </w:t>
                      </w:r>
                      <w:r w:rsidR="00E070EE" w:rsidRPr="00E070EE">
                        <w:rPr>
                          <w:b/>
                          <w14:glow w14:rad="101600">
                            <w14:schemeClr w14:val="accent4">
                              <w14:alpha w14:val="60000"/>
                              <w14:satMod w14:val="175000"/>
                            </w14:schemeClr>
                          </w14:glow>
                        </w:rPr>
                        <w:t>9</w:t>
                      </w:r>
                      <w:r w:rsidRPr="00E070EE">
                        <w:rPr>
                          <w:b/>
                          <w14:glow w14:rad="101600">
                            <w14:schemeClr w14:val="accent4">
                              <w14:alpha w14:val="60000"/>
                              <w14:satMod w14:val="175000"/>
                            </w14:schemeClr>
                          </w14:glow>
                        </w:rPr>
                        <w:t>°A</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Profesor: </w:t>
                      </w:r>
                      <w:r w:rsidRPr="00E070EE">
                        <w:rPr>
                          <w:b/>
                          <w14:glow w14:rad="101600">
                            <w14:schemeClr w14:val="accent4">
                              <w14:alpha w14:val="60000"/>
                              <w14:satMod w14:val="175000"/>
                            </w14:schemeClr>
                          </w14:glow>
                        </w:rPr>
                        <w:t>Moran Garabito Carlos Enrique</w:t>
                      </w:r>
                    </w:p>
                    <w:p w:rsidR="00E92AAC" w:rsidRPr="00E070EE" w:rsidRDefault="00E92AAC" w:rsidP="00E92AAC">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Asignatura: </w:t>
                      </w:r>
                      <w:r w:rsidR="001720A8" w:rsidRPr="00E070EE">
                        <w:rPr>
                          <w:b/>
                          <w14:glow w14:rad="101600">
                            <w14:schemeClr w14:val="accent4">
                              <w14:alpha w14:val="60000"/>
                              <w14:satMod w14:val="175000"/>
                            </w14:schemeClr>
                          </w14:glow>
                        </w:rPr>
                        <w:t>Dinámica de</w:t>
                      </w:r>
                      <w:r w:rsidRPr="00E070EE">
                        <w:rPr>
                          <w:b/>
                          <w14:glow w14:rad="101600">
                            <w14:schemeClr w14:val="accent4">
                              <w14:alpha w14:val="60000"/>
                              <w14:satMod w14:val="175000"/>
                            </w14:schemeClr>
                          </w14:glow>
                        </w:rPr>
                        <w:t xml:space="preserve"> Robots</w:t>
                      </w:r>
                    </w:p>
                    <w:p w:rsidR="00E92AAC" w:rsidRPr="00E070EE" w:rsidRDefault="00E92AAC" w:rsidP="00E070EE">
                      <w:pPr>
                        <w:jc w:val="right"/>
                        <w:rPr>
                          <w:b/>
                          <w:color w:val="FF0000"/>
                          <w14:glow w14:rad="101600">
                            <w14:schemeClr w14:val="accent4">
                              <w14:alpha w14:val="60000"/>
                              <w14:satMod w14:val="175000"/>
                            </w14:schemeClr>
                          </w14:glow>
                        </w:rPr>
                      </w:pPr>
                      <w:r w:rsidRPr="00E070EE">
                        <w:rPr>
                          <w:b/>
                          <w:color w:val="FF0000"/>
                          <w14:glow w14:rad="101600">
                            <w14:schemeClr w14:val="accent4">
                              <w14:alpha w14:val="60000"/>
                              <w14:satMod w14:val="175000"/>
                            </w14:schemeClr>
                          </w14:glow>
                        </w:rPr>
                        <w:t xml:space="preserve">Periodo Cuatrimestral: </w:t>
                      </w:r>
                      <w:r w:rsidR="001720A8" w:rsidRPr="00E070EE">
                        <w:rPr>
                          <w:b/>
                          <w14:glow w14:rad="101600">
                            <w14:schemeClr w14:val="accent4">
                              <w14:alpha w14:val="60000"/>
                              <w14:satMod w14:val="175000"/>
                            </w14:schemeClr>
                          </w14:glow>
                        </w:rPr>
                        <w:t>mayo-agosto 2019</w:t>
                      </w:r>
                    </w:p>
                  </w:txbxContent>
                </v:textbox>
                <w10:wrap type="square" anchorx="margin"/>
              </v:shape>
            </w:pict>
          </mc:Fallback>
        </mc:AlternateContent>
      </w:r>
      <w:r w:rsidR="00E92AAC">
        <w:rPr>
          <w:noProof/>
          <w:lang w:val="en-US"/>
        </w:rPr>
        <w:drawing>
          <wp:anchor distT="0" distB="0" distL="114300" distR="114300" simplePos="0" relativeHeight="251661312" behindDoc="0" locked="0" layoutInCell="1" allowOverlap="1" wp14:anchorId="45F421EF" wp14:editId="41C6AEC8">
            <wp:simplePos x="0" y="0"/>
            <wp:positionH relativeFrom="page">
              <wp:posOffset>401782</wp:posOffset>
            </wp:positionH>
            <wp:positionV relativeFrom="page">
              <wp:posOffset>374246</wp:posOffset>
            </wp:positionV>
            <wp:extent cx="2007235" cy="2185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2007235" cy="2185035"/>
                    </a:xfrm>
                    <a:prstGeom prst="rect">
                      <a:avLst/>
                    </a:prstGeom>
                  </pic:spPr>
                </pic:pic>
              </a:graphicData>
            </a:graphic>
            <wp14:sizeRelH relativeFrom="margin">
              <wp14:pctWidth>0</wp14:pctWidth>
            </wp14:sizeRelH>
            <wp14:sizeRelV relativeFrom="margin">
              <wp14:pctHeight>0</wp14:pctHeight>
            </wp14:sizeRelV>
          </wp:anchor>
        </w:drawing>
      </w:r>
    </w:p>
    <w:p w:rsidR="00E070EE" w:rsidRPr="007D5823" w:rsidRDefault="00E070EE" w:rsidP="00E070EE">
      <w:pPr>
        <w:rPr>
          <w:rFonts w:ascii="Arial" w:hAnsi="Arial" w:cs="Arial"/>
          <w:b/>
          <w:color w:val="FFC000"/>
          <w:sz w:val="24"/>
          <w:szCs w:val="24"/>
        </w:rPr>
      </w:pPr>
      <w:r w:rsidRPr="007D5823">
        <w:rPr>
          <w:rFonts w:ascii="Arial" w:hAnsi="Arial" w:cs="Arial"/>
          <w:b/>
          <w:color w:val="FFC000"/>
          <w:sz w:val="24"/>
          <w:szCs w:val="24"/>
        </w:rPr>
        <w:lastRenderedPageBreak/>
        <w:t>Marco Teórico</w:t>
      </w:r>
    </w:p>
    <w:p w:rsidR="00E070EE" w:rsidRPr="008965F0" w:rsidRDefault="00E070EE" w:rsidP="009C7440">
      <w:pPr>
        <w:jc w:val="both"/>
        <w:rPr>
          <w:rFonts w:ascii="Arial" w:hAnsi="Arial" w:cs="Arial"/>
          <w:color w:val="212121"/>
          <w:sz w:val="24"/>
          <w:szCs w:val="24"/>
        </w:rPr>
      </w:pPr>
      <w:r w:rsidRPr="008965F0">
        <w:rPr>
          <w:rFonts w:ascii="Arial" w:hAnsi="Arial" w:cs="Arial"/>
          <w:noProof/>
          <w:sz w:val="24"/>
          <w:szCs w:val="24"/>
          <w:lang w:val="en-US"/>
        </w:rPr>
        <w:drawing>
          <wp:anchor distT="0" distB="0" distL="114300" distR="114300" simplePos="0" relativeHeight="251665408" behindDoc="0" locked="0" layoutInCell="1" allowOverlap="1" wp14:anchorId="024F1D31" wp14:editId="301F9A59">
            <wp:simplePos x="0" y="0"/>
            <wp:positionH relativeFrom="margin">
              <wp:posOffset>2874495</wp:posOffset>
            </wp:positionH>
            <wp:positionV relativeFrom="paragraph">
              <wp:posOffset>861807</wp:posOffset>
            </wp:positionV>
            <wp:extent cx="2809240" cy="1508760"/>
            <wp:effectExtent l="0" t="0" r="0" b="0"/>
            <wp:wrapSquare wrapText="bothSides"/>
            <wp:docPr id="5" name="Imagen 5"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razo robotico cilindrico"/>
                    <pic:cNvPicPr>
                      <a:picLocks noChangeAspect="1" noChangeArrowheads="1"/>
                    </pic:cNvPicPr>
                  </pic:nvPicPr>
                  <pic:blipFill rotWithShape="1">
                    <a:blip r:embed="rId8">
                      <a:extLst>
                        <a:ext uri="{28A0092B-C50C-407E-A947-70E740481C1C}">
                          <a14:useLocalDpi xmlns:a14="http://schemas.microsoft.com/office/drawing/2010/main" val="0"/>
                        </a:ext>
                      </a:extLst>
                    </a:blip>
                    <a:srcRect t="50116" r="49931" b="8267"/>
                    <a:stretch/>
                  </pic:blipFill>
                  <pic:spPr bwMode="auto">
                    <a:xfrm>
                      <a:off x="0" y="0"/>
                      <a:ext cx="280924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65F0">
        <w:rPr>
          <w:rFonts w:ascii="Arial" w:hAnsi="Arial" w:cs="Arial"/>
          <w:color w:val="212121"/>
          <w:sz w:val="24"/>
          <w:szCs w:val="24"/>
        </w:rPr>
        <w:t>El brazo cilíndrico es uno de los más sencillo de calcular. Si conocemos los ejes </w:t>
      </w:r>
      <w:r w:rsidRPr="008965F0">
        <w:rPr>
          <w:rStyle w:val="Textoennegrita"/>
          <w:rFonts w:ascii="Arial" w:hAnsi="Arial" w:cs="Arial"/>
          <w:color w:val="212121"/>
          <w:sz w:val="24"/>
          <w:szCs w:val="24"/>
        </w:rPr>
        <w:t>XYZ</w:t>
      </w:r>
      <w:r w:rsidRPr="008965F0">
        <w:rPr>
          <w:rFonts w:ascii="Arial" w:hAnsi="Arial" w:cs="Arial"/>
          <w:color w:val="212121"/>
          <w:sz w:val="24"/>
          <w:szCs w:val="24"/>
        </w:rPr>
        <w:t>, tomamos las variables </w:t>
      </w:r>
      <w:r w:rsidRPr="008965F0">
        <w:rPr>
          <w:rStyle w:val="Textoennegrita"/>
          <w:rFonts w:ascii="Arial" w:hAnsi="Arial" w:cs="Arial"/>
          <w:color w:val="212121"/>
          <w:sz w:val="24"/>
          <w:szCs w:val="24"/>
        </w:rPr>
        <w:t>X</w:t>
      </w:r>
      <w:r w:rsidRPr="008965F0">
        <w:rPr>
          <w:rFonts w:ascii="Arial" w:hAnsi="Arial" w:cs="Arial"/>
          <w:color w:val="212121"/>
          <w:sz w:val="24"/>
          <w:szCs w:val="24"/>
        </w:rPr>
        <w:t> e </w:t>
      </w:r>
      <w:r w:rsidRPr="008965F0">
        <w:rPr>
          <w:rStyle w:val="Textoennegrita"/>
          <w:rFonts w:ascii="Arial" w:hAnsi="Arial" w:cs="Arial"/>
          <w:color w:val="212121"/>
          <w:sz w:val="24"/>
          <w:szCs w:val="24"/>
        </w:rPr>
        <w:t>Y</w:t>
      </w:r>
      <w:r w:rsidRPr="008965F0">
        <w:rPr>
          <w:rFonts w:ascii="Arial" w:hAnsi="Arial" w:cs="Arial"/>
          <w:color w:val="212121"/>
          <w:sz w:val="24"/>
          <w:szCs w:val="24"/>
        </w:rPr>
        <w:t> para saber el resto de parámetros; el eje </w:t>
      </w:r>
      <w:r w:rsidRPr="008965F0">
        <w:rPr>
          <w:rStyle w:val="Textoennegrita"/>
          <w:rFonts w:ascii="Arial" w:hAnsi="Arial" w:cs="Arial"/>
          <w:color w:val="212121"/>
          <w:sz w:val="24"/>
          <w:szCs w:val="24"/>
        </w:rPr>
        <w:t>Z</w:t>
      </w:r>
      <w:r w:rsidRPr="008965F0">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rsidR="00E070EE" w:rsidRPr="008965F0" w:rsidRDefault="00E070EE" w:rsidP="009C7440">
      <w:pPr>
        <w:jc w:val="both"/>
        <w:rPr>
          <w:rFonts w:ascii="Arial" w:hAnsi="Arial" w:cs="Arial"/>
          <w:sz w:val="24"/>
          <w:szCs w:val="24"/>
        </w:rPr>
      </w:pPr>
      <w:r w:rsidRPr="008965F0">
        <w:rPr>
          <w:rFonts w:ascii="Arial" w:hAnsi="Arial" w:cs="Arial"/>
          <w:sz w:val="24"/>
          <w:szCs w:val="24"/>
        </w:rPr>
        <w:t>Robots de Configuración Cilíndrica (RPP)</w:t>
      </w:r>
    </w:p>
    <w:p w:rsidR="00E070EE" w:rsidRDefault="00E070EE" w:rsidP="009C7440">
      <w:pPr>
        <w:jc w:val="both"/>
        <w:rPr>
          <w:rFonts w:ascii="Arial" w:hAnsi="Arial" w:cs="Arial"/>
          <w:sz w:val="24"/>
          <w:szCs w:val="24"/>
        </w:rPr>
      </w:pPr>
      <w:r w:rsidRPr="008965F0">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rsidR="00E070EE" w:rsidRPr="000361A4" w:rsidRDefault="00E070EE" w:rsidP="009C7440">
      <w:pPr>
        <w:jc w:val="both"/>
        <w:rPr>
          <w:rFonts w:ascii="Arial" w:hAnsi="Arial" w:cs="Arial"/>
          <w:sz w:val="24"/>
          <w:szCs w:val="24"/>
        </w:rPr>
      </w:pPr>
      <w:r w:rsidRPr="000361A4">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rsidR="00E070EE" w:rsidRPr="000361A4" w:rsidRDefault="00E070EE" w:rsidP="009C7440">
      <w:pPr>
        <w:jc w:val="both"/>
        <w:rPr>
          <w:rFonts w:ascii="Arial" w:hAnsi="Arial" w:cs="Arial"/>
          <w:color w:val="222222"/>
          <w:sz w:val="24"/>
          <w:szCs w:val="24"/>
          <w:shd w:val="clear" w:color="auto" w:fill="FFFFFF"/>
        </w:rPr>
      </w:pPr>
      <w:r w:rsidRPr="000361A4">
        <w:rPr>
          <w:rFonts w:ascii="Arial" w:hAnsi="Arial" w:cs="Arial"/>
          <w:b/>
          <w:bCs/>
          <w:color w:val="222222"/>
          <w:sz w:val="24"/>
          <w:szCs w:val="24"/>
          <w:shd w:val="clear" w:color="auto" w:fill="FFFFFF"/>
        </w:rPr>
        <w:t>Robot cilíndrico</w:t>
      </w:r>
      <w:r w:rsidRPr="000361A4">
        <w:rPr>
          <w:rFonts w:ascii="Arial" w:hAnsi="Arial" w:cs="Arial"/>
          <w:color w:val="222222"/>
          <w:sz w:val="24"/>
          <w:szCs w:val="24"/>
          <w:shd w:val="clear" w:color="auto" w:fill="FFFFFF"/>
        </w:rPr>
        <w:t>: Empleado para operaciones de ensamblaje, manipulación de máquinas herramientas, soldadura por punto y manipulación en máquinas de fundición a presión. Es un robot cuyos ejes forman un sistema de coordenadas cilíndricas.</w:t>
      </w:r>
    </w:p>
    <w:p w:rsidR="00E070EE" w:rsidRPr="000361A4" w:rsidRDefault="00E070EE" w:rsidP="009C7440">
      <w:pPr>
        <w:jc w:val="both"/>
        <w:rPr>
          <w:rFonts w:ascii="Arial" w:hAnsi="Arial" w:cs="Arial"/>
          <w:sz w:val="24"/>
          <w:szCs w:val="24"/>
        </w:rPr>
      </w:pPr>
      <w:r w:rsidRPr="000361A4">
        <w:rPr>
          <w:rFonts w:ascii="Arial" w:hAnsi="Arial" w:cs="Arial"/>
          <w:sz w:val="24"/>
          <w:szCs w:val="24"/>
        </w:rPr>
        <w:t>Es una clase de robots que tienen movimiento rotacional en la base y dos ejes lineales perpendiculares, el segundo de ellos paralelo al de la base.</w:t>
      </w:r>
    </w:p>
    <w:p w:rsidR="00E070EE" w:rsidRPr="000361A4" w:rsidRDefault="00E070EE" w:rsidP="009C7440">
      <w:pPr>
        <w:jc w:val="both"/>
        <w:rPr>
          <w:rFonts w:ascii="Arial" w:hAnsi="Arial" w:cs="Arial"/>
          <w:sz w:val="24"/>
          <w:szCs w:val="24"/>
        </w:rPr>
      </w:pPr>
      <w:r w:rsidRPr="000361A4">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rsidR="00E070EE" w:rsidRPr="000361A4" w:rsidRDefault="00E070EE" w:rsidP="009C7440">
      <w:pPr>
        <w:jc w:val="both"/>
        <w:rPr>
          <w:rFonts w:ascii="Arial" w:hAnsi="Arial" w:cs="Arial"/>
          <w:sz w:val="24"/>
          <w:szCs w:val="24"/>
        </w:rPr>
      </w:pPr>
      <w:r w:rsidRPr="000361A4">
        <w:rPr>
          <w:rFonts w:ascii="Arial" w:hAnsi="Arial" w:cs="Arial"/>
          <w:sz w:val="24"/>
          <w:szCs w:val="24"/>
        </w:rPr>
        <w:t>Tiene una configuración TLO</w:t>
      </w:r>
    </w:p>
    <w:p w:rsidR="00E070EE" w:rsidRPr="000361A4" w:rsidRDefault="00E070EE" w:rsidP="009C7440">
      <w:pPr>
        <w:jc w:val="both"/>
        <w:rPr>
          <w:rFonts w:ascii="Arial" w:hAnsi="Arial" w:cs="Arial"/>
          <w:sz w:val="24"/>
          <w:szCs w:val="24"/>
        </w:rPr>
      </w:pPr>
      <w:r w:rsidRPr="000361A4">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rsidR="00E070EE" w:rsidRPr="000361A4" w:rsidRDefault="00E070EE" w:rsidP="009C7440">
      <w:pPr>
        <w:jc w:val="both"/>
        <w:rPr>
          <w:rFonts w:ascii="Arial" w:hAnsi="Arial" w:cs="Arial"/>
          <w:sz w:val="24"/>
          <w:szCs w:val="24"/>
        </w:rPr>
      </w:pPr>
      <w:r w:rsidRPr="000361A4">
        <w:rPr>
          <w:rFonts w:ascii="Arial" w:hAnsi="Arial" w:cs="Arial"/>
          <w:sz w:val="24"/>
          <w:szCs w:val="24"/>
        </w:rPr>
        <w:t>Espacio de trabajo específico.</w:t>
      </w:r>
    </w:p>
    <w:p w:rsidR="00E070EE" w:rsidRPr="000361A4" w:rsidRDefault="00E070EE" w:rsidP="009C7440">
      <w:pPr>
        <w:jc w:val="both"/>
        <w:rPr>
          <w:rFonts w:ascii="Arial" w:hAnsi="Arial" w:cs="Arial"/>
          <w:sz w:val="24"/>
          <w:szCs w:val="24"/>
        </w:rPr>
      </w:pPr>
      <w:r w:rsidRPr="000361A4">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rsidR="00E070EE" w:rsidRPr="000361A4" w:rsidRDefault="00E070EE" w:rsidP="009C7440">
      <w:pPr>
        <w:jc w:val="both"/>
        <w:rPr>
          <w:rFonts w:ascii="Arial" w:hAnsi="Arial" w:cs="Arial"/>
          <w:sz w:val="24"/>
          <w:szCs w:val="24"/>
        </w:rPr>
      </w:pPr>
      <w:r w:rsidRPr="000361A4">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rsidR="00E070EE" w:rsidRPr="000361A4" w:rsidRDefault="00E070EE" w:rsidP="009C7440">
      <w:pPr>
        <w:jc w:val="both"/>
        <w:rPr>
          <w:rFonts w:ascii="Arial" w:hAnsi="Arial" w:cs="Arial"/>
          <w:sz w:val="24"/>
          <w:szCs w:val="24"/>
        </w:rPr>
      </w:pPr>
      <w:r w:rsidRPr="000361A4">
        <w:rPr>
          <w:rFonts w:ascii="Arial" w:hAnsi="Arial" w:cs="Arial"/>
          <w:noProof/>
          <w:sz w:val="24"/>
          <w:szCs w:val="24"/>
          <w:lang w:val="en-US"/>
        </w:rPr>
        <w:drawing>
          <wp:inline distT="0" distB="0" distL="0" distR="0" wp14:anchorId="47710EFE" wp14:editId="5758FBC4">
            <wp:extent cx="22669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762" t="27471" r="35845" b="30871"/>
                    <a:stretch/>
                  </pic:blipFill>
                  <pic:spPr bwMode="auto">
                    <a:xfrm>
                      <a:off x="0" y="0"/>
                      <a:ext cx="2266950" cy="1314450"/>
                    </a:xfrm>
                    <a:prstGeom prst="rect">
                      <a:avLst/>
                    </a:prstGeom>
                    <a:ln>
                      <a:noFill/>
                    </a:ln>
                    <a:extLst>
                      <a:ext uri="{53640926-AAD7-44D8-BBD7-CCE9431645EC}">
                        <a14:shadowObscured xmlns:a14="http://schemas.microsoft.com/office/drawing/2010/main"/>
                      </a:ext>
                    </a:extLst>
                  </pic:spPr>
                </pic:pic>
              </a:graphicData>
            </a:graphic>
          </wp:inline>
        </w:drawing>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VENTAJAS: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Pueden llegar alrededor de sí mismo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El eje de rotación es más fácil de sellar</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Amplia área de trabajo por tamaño</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La programación es relativamente fácil</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alcance y altura de los ejes rígidos</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Es lo suficientemente rígido para manejar cargas pesadas a través del espacio de trabajo grande.</w:t>
      </w:r>
    </w:p>
    <w:p w:rsidR="00E070EE" w:rsidRPr="000361A4" w:rsidRDefault="00E070EE" w:rsidP="009C7440">
      <w:pPr>
        <w:pStyle w:val="Prrafodelista"/>
        <w:numPr>
          <w:ilvl w:val="0"/>
          <w:numId w:val="2"/>
        </w:numPr>
        <w:jc w:val="both"/>
        <w:rPr>
          <w:rFonts w:ascii="Arial" w:hAnsi="Arial" w:cs="Arial"/>
          <w:sz w:val="24"/>
          <w:szCs w:val="24"/>
        </w:rPr>
      </w:pPr>
      <w:r w:rsidRPr="000361A4">
        <w:rPr>
          <w:rFonts w:ascii="Arial" w:hAnsi="Arial" w:cs="Arial"/>
          <w:sz w:val="24"/>
          <w:szCs w:val="24"/>
        </w:rPr>
        <w:t>Tiene un buen acceso en las cavidades y máquinas abiertas</w:t>
      </w:r>
    </w:p>
    <w:p w:rsidR="00E070EE" w:rsidRPr="008F194A" w:rsidRDefault="00E070EE" w:rsidP="009C7440">
      <w:pPr>
        <w:jc w:val="both"/>
        <w:rPr>
          <w:rFonts w:ascii="Arial" w:hAnsi="Arial" w:cs="Arial"/>
          <w:b/>
          <w:color w:val="A5A5A5" w:themeColor="accent3"/>
          <w:sz w:val="24"/>
          <w:szCs w:val="24"/>
        </w:rPr>
      </w:pPr>
      <w:r w:rsidRPr="008F194A">
        <w:rPr>
          <w:rFonts w:ascii="Arial" w:hAnsi="Arial" w:cs="Arial"/>
          <w:b/>
          <w:color w:val="A5A5A5" w:themeColor="accent3"/>
          <w:sz w:val="24"/>
          <w:szCs w:val="24"/>
        </w:rPr>
        <w:t>Desventajas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se puede llegar por encima de sí mismo</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En ejes lineales es difícil de sellar</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No tendrá alcance alrededor de los obstáculos</w:t>
      </w:r>
    </w:p>
    <w:p w:rsidR="00E070EE" w:rsidRPr="000361A4" w:rsidRDefault="00E070EE" w:rsidP="009C7440">
      <w:pPr>
        <w:pStyle w:val="Prrafodelista"/>
        <w:numPr>
          <w:ilvl w:val="0"/>
          <w:numId w:val="3"/>
        </w:numPr>
        <w:jc w:val="both"/>
        <w:rPr>
          <w:rFonts w:ascii="Arial" w:hAnsi="Arial" w:cs="Arial"/>
          <w:sz w:val="24"/>
          <w:szCs w:val="24"/>
        </w:rPr>
      </w:pPr>
      <w:r w:rsidRPr="000361A4">
        <w:rPr>
          <w:rFonts w:ascii="Arial" w:hAnsi="Arial" w:cs="Arial"/>
          <w:sz w:val="24"/>
          <w:szCs w:val="24"/>
        </w:rPr>
        <w:t>Unidades expuestas son difíciles de cubrir de polvo y líquidos</w:t>
      </w:r>
    </w:p>
    <w:p w:rsidR="00E92AAC" w:rsidRPr="00645464" w:rsidRDefault="00E070EE">
      <w:pPr>
        <w:rPr>
          <w:rFonts w:ascii="Arial" w:hAnsi="Arial" w:cs="Arial"/>
          <w:sz w:val="24"/>
          <w:szCs w:val="24"/>
        </w:rPr>
      </w:pPr>
      <w:r w:rsidRPr="000361A4">
        <w:rPr>
          <w:rFonts w:ascii="Arial" w:hAnsi="Arial" w:cs="Arial"/>
          <w:sz w:val="24"/>
          <w:szCs w:val="24"/>
        </w:rPr>
        <w:br w:type="page"/>
      </w:r>
    </w:p>
    <w:p w:rsidR="00645464" w:rsidRPr="007D5823" w:rsidRDefault="00FE4DBE">
      <w:pPr>
        <w:rPr>
          <w:rFonts w:ascii="Arial" w:hAnsi="Arial" w:cs="Arial"/>
          <w:b/>
          <w:color w:val="FFC000"/>
          <w:sz w:val="24"/>
          <w:szCs w:val="24"/>
        </w:rPr>
      </w:pPr>
      <w:r w:rsidRPr="007D5823">
        <w:rPr>
          <w:rFonts w:ascii="Arial" w:hAnsi="Arial" w:cs="Arial"/>
          <w:b/>
          <w:color w:val="FFC000"/>
          <w:sz w:val="24"/>
          <w:szCs w:val="24"/>
        </w:rPr>
        <w:lastRenderedPageBreak/>
        <w:t>Diseño del CAD</w:t>
      </w:r>
    </w:p>
    <w:tbl>
      <w:tblPr>
        <w:tblStyle w:val="Tablaconcuadrcula6concolores-nfasis4"/>
        <w:tblW w:w="9687" w:type="dxa"/>
        <w:tblInd w:w="-336" w:type="dxa"/>
        <w:tblLook w:val="04A0" w:firstRow="1" w:lastRow="0" w:firstColumn="1" w:lastColumn="0" w:noHBand="0" w:noVBand="1"/>
      </w:tblPr>
      <w:tblGrid>
        <w:gridCol w:w="1139"/>
        <w:gridCol w:w="2837"/>
        <w:gridCol w:w="3166"/>
        <w:gridCol w:w="2545"/>
      </w:tblGrid>
      <w:tr w:rsidR="00506566" w:rsidTr="0052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anterior</w:t>
            </w:r>
          </w:p>
        </w:tc>
        <w:tc>
          <w:tcPr>
            <w:tcW w:w="3177"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Diseño actual</w:t>
            </w:r>
          </w:p>
        </w:tc>
        <w:tc>
          <w:tcPr>
            <w:tcW w:w="2552" w:type="dxa"/>
            <w:vAlign w:val="center"/>
          </w:tcPr>
          <w:p w:rsidR="00506566" w:rsidRPr="00FC1737" w:rsidRDefault="00506566" w:rsidP="0052124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sz w:val="18"/>
                <w:szCs w:val="18"/>
              </w:rPr>
            </w:pPr>
            <w:r w:rsidRPr="00FC1737">
              <w:rPr>
                <w:rFonts w:ascii="Arial" w:hAnsi="Arial" w:cs="Arial"/>
                <w:b w:val="0"/>
                <w:color w:val="FF0000"/>
                <w:sz w:val="18"/>
                <w:szCs w:val="18"/>
              </w:rPr>
              <w:t xml:space="preserve">¿Por qué se </w:t>
            </w:r>
            <w:r w:rsidR="001720A8" w:rsidRPr="00FC1737">
              <w:rPr>
                <w:rFonts w:ascii="Arial" w:hAnsi="Arial" w:cs="Arial"/>
                <w:b w:val="0"/>
                <w:color w:val="FF0000"/>
                <w:sz w:val="18"/>
                <w:szCs w:val="18"/>
              </w:rPr>
              <w:t>realizó</w:t>
            </w:r>
            <w:r w:rsidRPr="00FC1737">
              <w:rPr>
                <w:rFonts w:ascii="Arial" w:hAnsi="Arial" w:cs="Arial"/>
                <w:b w:val="0"/>
                <w:color w:val="FF0000"/>
                <w:sz w:val="18"/>
                <w:szCs w:val="18"/>
              </w:rPr>
              <w:t xml:space="preserve"> el cambio?</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Default="00506566"/>
        </w:tc>
        <w:tc>
          <w:tcPr>
            <w:tcW w:w="2839"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69504" behindDoc="0" locked="0" layoutInCell="1" allowOverlap="1" wp14:anchorId="3DDEEA7C" wp14:editId="2BD67336">
                  <wp:simplePos x="0" y="0"/>
                  <wp:positionH relativeFrom="column">
                    <wp:posOffset>29327</wp:posOffset>
                  </wp:positionH>
                  <wp:positionV relativeFrom="paragraph">
                    <wp:posOffset>118745</wp:posOffset>
                  </wp:positionV>
                  <wp:extent cx="1563370" cy="1304925"/>
                  <wp:effectExtent l="0" t="0" r="0" b="9525"/>
                  <wp:wrapSquare wrapText="bothSides"/>
                  <wp:docPr id="9" name="Imagen 9"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3370"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77" w:type="dxa"/>
          </w:tcPr>
          <w:p w:rsidR="00506566" w:rsidRDefault="00506566">
            <w:pPr>
              <w:cnfStyle w:val="000000100000" w:firstRow="0" w:lastRow="0" w:firstColumn="0" w:lastColumn="0" w:oddVBand="0" w:evenVBand="0" w:oddHBand="1" w:evenHBand="0" w:firstRowFirstColumn="0" w:firstRowLastColumn="0" w:lastRowFirstColumn="0" w:lastRowLastColumn="0"/>
            </w:pPr>
            <w:r>
              <w:rPr>
                <w:noProof/>
                <w:lang w:val="en-US"/>
              </w:rPr>
              <w:drawing>
                <wp:anchor distT="0" distB="0" distL="114300" distR="114300" simplePos="0" relativeHeight="251670528" behindDoc="0" locked="0" layoutInCell="1" allowOverlap="1" wp14:anchorId="5D0EA220" wp14:editId="156E98B8">
                  <wp:simplePos x="0" y="0"/>
                  <wp:positionH relativeFrom="column">
                    <wp:posOffset>327105</wp:posOffset>
                  </wp:positionH>
                  <wp:positionV relativeFrom="paragraph">
                    <wp:posOffset>114236</wp:posOffset>
                  </wp:positionV>
                  <wp:extent cx="1179195" cy="132270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4113" t="7849" r="26850" b="14268"/>
                          <a:stretch/>
                        </pic:blipFill>
                        <pic:spPr bwMode="auto">
                          <a:xfrm>
                            <a:off x="0" y="0"/>
                            <a:ext cx="117919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52" w:type="dxa"/>
          </w:tcPr>
          <w:p w:rsidR="00FC1737" w:rsidRDefault="00FC1737"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color w:val="auto"/>
                <w:sz w:val="20"/>
                <w:szCs w:val="20"/>
              </w:rPr>
            </w:pPr>
          </w:p>
          <w:p w:rsidR="00506566" w:rsidRPr="00E63C2F" w:rsidRDefault="00EC7FD1" w:rsidP="00E63C2F">
            <w:pPr>
              <w:jc w:val="both"/>
              <w:cnfStyle w:val="000000100000" w:firstRow="0" w:lastRow="0" w:firstColumn="0" w:lastColumn="0" w:oddVBand="0" w:evenVBand="0" w:oddHBand="1" w:evenHBand="0" w:firstRowFirstColumn="0" w:firstRowLastColumn="0" w:lastRowFirstColumn="0" w:lastRowLastColumn="0"/>
              <w:rPr>
                <w:rFonts w:ascii="Arial" w:hAnsi="Arial" w:cs="Arial"/>
                <w:noProof/>
                <w:sz w:val="20"/>
                <w:szCs w:val="20"/>
              </w:rPr>
            </w:pPr>
            <w:r w:rsidRPr="00E63C2F">
              <w:rPr>
                <w:rFonts w:ascii="Arial" w:hAnsi="Arial" w:cs="Arial"/>
                <w:noProof/>
                <w:color w:val="auto"/>
                <w:sz w:val="20"/>
                <w:szCs w:val="20"/>
              </w:rPr>
              <w:t>Se tuvieron dificultades para agregar el tecer grado de libertad, por lo que se modifico la estructura</w:t>
            </w:r>
            <w:r w:rsidR="00E63C2F" w:rsidRPr="00E63C2F">
              <w:rPr>
                <w:rFonts w:ascii="Arial" w:hAnsi="Arial" w:cs="Arial"/>
                <w:noProof/>
                <w:color w:val="auto"/>
                <w:sz w:val="20"/>
                <w:szCs w:val="20"/>
              </w:rPr>
              <w:t xml:space="preserve"> por completo con el fin de poder añadir el tecer grado de libertdad</w:t>
            </w:r>
            <w:r w:rsidR="00E63C2F">
              <w:rPr>
                <w:rFonts w:ascii="Arial" w:hAnsi="Arial" w:cs="Arial"/>
                <w:noProof/>
                <w:sz w:val="20"/>
                <w:szCs w:val="20"/>
              </w:rPr>
              <w:t>.</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06566">
            <w:pPr>
              <w:jc w:val="center"/>
            </w:pPr>
            <w:r>
              <w:t xml:space="preserve">                                                                             </w:t>
            </w:r>
            <w:r w:rsidR="00506566" w:rsidRPr="00FC1737">
              <w:rPr>
                <w:color w:val="FF0000"/>
              </w:rPr>
              <w:t>Primer grado de  libertad</w:t>
            </w:r>
          </w:p>
        </w:tc>
        <w:tc>
          <w:tcPr>
            <w:tcW w:w="2552" w:type="dxa"/>
          </w:tcPr>
          <w:p w:rsidR="00506566" w:rsidRDefault="00506566" w:rsidP="00506566">
            <w:pPr>
              <w:jc w:val="center"/>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2124E" w:rsidRDefault="00506566" w:rsidP="0052124E">
            <w:pPr>
              <w:jc w:val="both"/>
              <w:rPr>
                <w:rFonts w:ascii="Arial" w:hAnsi="Arial" w:cs="Arial"/>
                <w:b w:val="0"/>
                <w:color w:val="auto"/>
                <w:sz w:val="20"/>
                <w:szCs w:val="20"/>
              </w:rPr>
            </w:pPr>
            <w:r w:rsidRPr="0052124E">
              <w:rPr>
                <w:rFonts w:ascii="Arial" w:hAnsi="Arial" w:cs="Arial"/>
                <w:b w:val="0"/>
                <w:color w:val="auto"/>
                <w:sz w:val="20"/>
                <w:szCs w:val="20"/>
              </w:rPr>
              <w:t xml:space="preserve">Base </w:t>
            </w:r>
          </w:p>
        </w:tc>
        <w:tc>
          <w:tcPr>
            <w:tcW w:w="2839"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La base </w:t>
            </w:r>
            <w:r w:rsidR="001720A8" w:rsidRPr="0052124E">
              <w:rPr>
                <w:rFonts w:ascii="Arial" w:hAnsi="Arial" w:cs="Arial"/>
                <w:color w:val="auto"/>
                <w:sz w:val="20"/>
                <w:szCs w:val="20"/>
              </w:rPr>
              <w:t>contenía</w:t>
            </w:r>
            <w:r w:rsidRPr="0052124E">
              <w:rPr>
                <w:rFonts w:ascii="Arial" w:hAnsi="Arial" w:cs="Arial"/>
                <w:color w:val="auto"/>
                <w:sz w:val="20"/>
                <w:szCs w:val="20"/>
              </w:rPr>
              <w:t xml:space="preserve"> un balero, el cual haría rotar la estructura completa.</w:t>
            </w:r>
          </w:p>
        </w:tc>
        <w:tc>
          <w:tcPr>
            <w:tcW w:w="3177" w:type="dxa"/>
          </w:tcPr>
          <w:p w:rsidR="00506566" w:rsidRPr="0052124E" w:rsidRDefault="00506566"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 xml:space="preserve">En el diseño actual la base se mantiene con el balero de 2 </w:t>
            </w:r>
            <w:r w:rsidR="001720A8" w:rsidRPr="0052124E">
              <w:rPr>
                <w:rFonts w:ascii="Arial" w:hAnsi="Arial" w:cs="Arial"/>
                <w:color w:val="auto"/>
                <w:sz w:val="20"/>
                <w:szCs w:val="20"/>
              </w:rPr>
              <w:t>½ in</w:t>
            </w:r>
            <w:r w:rsidRPr="0052124E">
              <w:rPr>
                <w:rFonts w:ascii="Arial" w:hAnsi="Arial" w:cs="Arial"/>
                <w:color w:val="auto"/>
                <w:sz w:val="20"/>
                <w:szCs w:val="20"/>
              </w:rPr>
              <w:t xml:space="preserve"> la cual </w:t>
            </w:r>
            <w:r w:rsidR="00440210" w:rsidRPr="0052124E">
              <w:rPr>
                <w:rFonts w:ascii="Arial" w:hAnsi="Arial" w:cs="Arial"/>
                <w:color w:val="auto"/>
                <w:sz w:val="20"/>
                <w:szCs w:val="20"/>
              </w:rPr>
              <w:t>hará</w:t>
            </w:r>
            <w:r w:rsidRPr="0052124E">
              <w:rPr>
                <w:rFonts w:ascii="Arial" w:hAnsi="Arial" w:cs="Arial"/>
                <w:color w:val="auto"/>
                <w:sz w:val="20"/>
                <w:szCs w:val="20"/>
              </w:rPr>
              <w:t xml:space="preserve"> rotar la estructura completa,</w:t>
            </w:r>
            <w:r w:rsidR="00C74B36">
              <w:rPr>
                <w:rFonts w:ascii="Arial" w:hAnsi="Arial" w:cs="Arial"/>
                <w:color w:val="auto"/>
                <w:sz w:val="20"/>
                <w:szCs w:val="20"/>
              </w:rPr>
              <w:t xml:space="preserve"> </w:t>
            </w:r>
            <w:r w:rsidRPr="0052124E">
              <w:rPr>
                <w:rFonts w:ascii="Arial" w:hAnsi="Arial" w:cs="Arial"/>
                <w:color w:val="auto"/>
                <w:sz w:val="20"/>
                <w:szCs w:val="20"/>
              </w:rPr>
              <w:t>sin e</w:t>
            </w:r>
            <w:r w:rsidR="00892AF7">
              <w:rPr>
                <w:rFonts w:ascii="Arial" w:hAnsi="Arial" w:cs="Arial"/>
                <w:color w:val="auto"/>
                <w:sz w:val="20"/>
                <w:szCs w:val="20"/>
              </w:rPr>
              <w:t>mbargo se hará de un material má</w:t>
            </w:r>
            <w:r w:rsidRPr="0052124E">
              <w:rPr>
                <w:rFonts w:ascii="Arial" w:hAnsi="Arial" w:cs="Arial"/>
                <w:color w:val="auto"/>
                <w:sz w:val="20"/>
                <w:szCs w:val="20"/>
              </w:rPr>
              <w:t>s pesado para que pueda soportar el peso de la estructura.</w:t>
            </w:r>
          </w:p>
        </w:tc>
        <w:tc>
          <w:tcPr>
            <w:tcW w:w="2552" w:type="dxa"/>
          </w:tcPr>
          <w:p w:rsidR="00506566" w:rsidRPr="0052124E" w:rsidRDefault="0052124E" w:rsidP="0052124E">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52124E">
              <w:rPr>
                <w:rFonts w:ascii="Arial" w:hAnsi="Arial" w:cs="Arial"/>
                <w:color w:val="auto"/>
                <w:sz w:val="20"/>
                <w:szCs w:val="20"/>
              </w:rPr>
              <w:t>Al cambiar el diseño de la estructura completa las nuevas piezas contienen pesos diferentes, por ello se tiene que colocar una base que sea capaz de soportar la es</w:t>
            </w:r>
            <w:r w:rsidR="0052153A">
              <w:rPr>
                <w:rFonts w:ascii="Arial" w:hAnsi="Arial" w:cs="Arial"/>
                <w:color w:val="auto"/>
                <w:sz w:val="20"/>
                <w:szCs w:val="20"/>
              </w:rPr>
              <w:t>t</w:t>
            </w:r>
            <w:r w:rsidRPr="0052124E">
              <w:rPr>
                <w:rFonts w:ascii="Arial" w:hAnsi="Arial" w:cs="Arial"/>
                <w:color w:val="auto"/>
                <w:sz w:val="20"/>
                <w:szCs w:val="20"/>
              </w:rPr>
              <w:t>ructura.</w:t>
            </w:r>
          </w:p>
        </w:tc>
      </w:tr>
      <w:tr w:rsidR="00506566" w:rsidTr="0052124E">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52124E">
            <w:pPr>
              <w:jc w:val="center"/>
            </w:pPr>
            <w:r>
              <w:t xml:space="preserve">                                                                          </w:t>
            </w:r>
            <w:r w:rsidR="00506566" w:rsidRPr="00FC1737">
              <w:rPr>
                <w:color w:val="FF0000"/>
              </w:rPr>
              <w:t>Segundo grado de libertad</w:t>
            </w:r>
          </w:p>
        </w:tc>
        <w:tc>
          <w:tcPr>
            <w:tcW w:w="2552" w:type="dxa"/>
          </w:tcPr>
          <w:p w:rsidR="00506566" w:rsidRDefault="00506566" w:rsidP="00892AF7">
            <w:pPr>
              <w:jc w:val="both"/>
              <w:cnfStyle w:val="000000000000" w:firstRow="0" w:lastRow="0" w:firstColumn="0" w:lastColumn="0" w:oddVBand="0" w:evenVBand="0" w:oddHBand="0" w:evenHBand="0" w:firstRowFirstColumn="0" w:firstRowLastColumn="0" w:lastRowFirstColumn="0" w:lastRowLastColumn="0"/>
            </w:pP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pPr>
              <w:rPr>
                <w:b w:val="0"/>
                <w:color w:val="auto"/>
              </w:rPr>
            </w:pPr>
            <w:r w:rsidRPr="00506566">
              <w:rPr>
                <w:b w:val="0"/>
                <w:color w:val="auto"/>
              </w:rPr>
              <w:t>Esparrago de 35 cm</w:t>
            </w:r>
          </w:p>
        </w:tc>
        <w:tc>
          <w:tcPr>
            <w:tcW w:w="2839" w:type="dxa"/>
          </w:tcPr>
          <w:p w:rsidR="00440210" w:rsidRPr="00440210" w:rsidRDefault="0052153A"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440210">
              <w:rPr>
                <w:rFonts w:ascii="Arial" w:hAnsi="Arial" w:cs="Arial"/>
                <w:color w:val="auto"/>
                <w:sz w:val="20"/>
                <w:szCs w:val="20"/>
              </w:rPr>
              <w:t>El espar</w:t>
            </w:r>
            <w:r w:rsidR="00CB216F">
              <w:rPr>
                <w:rFonts w:ascii="Arial" w:hAnsi="Arial" w:cs="Arial"/>
                <w:color w:val="auto"/>
                <w:sz w:val="20"/>
                <w:szCs w:val="20"/>
              </w:rPr>
              <w:t>r</w:t>
            </w:r>
            <w:r w:rsidRPr="00440210">
              <w:rPr>
                <w:rFonts w:ascii="Arial" w:hAnsi="Arial" w:cs="Arial"/>
                <w:color w:val="auto"/>
                <w:sz w:val="20"/>
                <w:szCs w:val="20"/>
              </w:rPr>
              <w:t>ago funciona para la tr</w:t>
            </w:r>
            <w:r w:rsidR="00892AF7">
              <w:rPr>
                <w:rFonts w:ascii="Arial" w:hAnsi="Arial" w:cs="Arial"/>
                <w:color w:val="auto"/>
                <w:sz w:val="20"/>
                <w:szCs w:val="20"/>
              </w:rPr>
              <w:t xml:space="preserve">ansmisión del </w:t>
            </w:r>
            <w:r w:rsidR="001720A8">
              <w:rPr>
                <w:rFonts w:ascii="Arial" w:hAnsi="Arial" w:cs="Arial"/>
                <w:color w:val="auto"/>
                <w:sz w:val="20"/>
                <w:szCs w:val="20"/>
              </w:rPr>
              <w:t>movimiento entre</w:t>
            </w:r>
            <w:r w:rsidR="00892AF7">
              <w:rPr>
                <w:rFonts w:ascii="Arial" w:hAnsi="Arial" w:cs="Arial"/>
                <w:color w:val="auto"/>
                <w:sz w:val="20"/>
                <w:szCs w:val="20"/>
              </w:rPr>
              <w:t xml:space="preserve"> </w:t>
            </w:r>
            <w:r w:rsidR="00CB216F">
              <w:rPr>
                <w:rFonts w:ascii="Arial" w:hAnsi="Arial" w:cs="Arial"/>
                <w:color w:val="auto"/>
                <w:sz w:val="20"/>
                <w:szCs w:val="20"/>
              </w:rPr>
              <w:t>l</w:t>
            </w:r>
            <w:r w:rsidRPr="00440210">
              <w:rPr>
                <w:rFonts w:ascii="Arial" w:hAnsi="Arial" w:cs="Arial"/>
                <w:color w:val="auto"/>
                <w:sz w:val="20"/>
                <w:szCs w:val="20"/>
              </w:rPr>
              <w:t>a estructur</w:t>
            </w:r>
            <w:r w:rsidR="00440210" w:rsidRPr="00440210">
              <w:rPr>
                <w:rFonts w:ascii="Arial" w:hAnsi="Arial" w:cs="Arial"/>
                <w:color w:val="auto"/>
                <w:sz w:val="20"/>
                <w:szCs w:val="20"/>
              </w:rPr>
              <w:t>a que se mantendrá girando,</w:t>
            </w:r>
            <w:r w:rsidR="00CB216F">
              <w:rPr>
                <w:rFonts w:ascii="Arial" w:hAnsi="Arial" w:cs="Arial"/>
                <w:color w:val="auto"/>
                <w:sz w:val="20"/>
                <w:szCs w:val="20"/>
              </w:rPr>
              <w:t xml:space="preserve"> </w:t>
            </w:r>
            <w:r w:rsidR="00440210" w:rsidRPr="00440210">
              <w:rPr>
                <w:rFonts w:ascii="Arial" w:hAnsi="Arial" w:cs="Arial"/>
                <w:color w:val="auto"/>
                <w:sz w:val="20"/>
                <w:szCs w:val="20"/>
              </w:rPr>
              <w:t>la base y el 3 GDL.</w:t>
            </w:r>
          </w:p>
        </w:tc>
        <w:tc>
          <w:tcPr>
            <w:tcW w:w="3177" w:type="dxa"/>
          </w:tcPr>
          <w:p w:rsidR="00506566" w:rsidRPr="00440210" w:rsidRDefault="00C74B36"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Se </w:t>
            </w:r>
            <w:r w:rsidR="00892AF7">
              <w:rPr>
                <w:rFonts w:ascii="Arial" w:hAnsi="Arial" w:cs="Arial"/>
                <w:color w:val="auto"/>
                <w:sz w:val="20"/>
                <w:szCs w:val="20"/>
              </w:rPr>
              <w:t>realizaron</w:t>
            </w:r>
            <w:r>
              <w:rPr>
                <w:rFonts w:ascii="Arial" w:hAnsi="Arial" w:cs="Arial"/>
                <w:color w:val="auto"/>
                <w:sz w:val="20"/>
                <w:szCs w:val="20"/>
              </w:rPr>
              <w:t xml:space="preserve"> modificaciones en la parte estructural externa del segundo grado de libertad. Al diseño se añadieron dos tubos acerados con </w:t>
            </w:r>
            <w:r w:rsidR="00892AF7">
              <w:rPr>
                <w:rFonts w:ascii="Arial" w:hAnsi="Arial" w:cs="Arial"/>
                <w:color w:val="auto"/>
                <w:sz w:val="20"/>
                <w:szCs w:val="20"/>
              </w:rPr>
              <w:t>sus respectivas bases.</w:t>
            </w:r>
          </w:p>
        </w:tc>
        <w:tc>
          <w:tcPr>
            <w:tcW w:w="2552" w:type="dxa"/>
          </w:tcPr>
          <w:p w:rsidR="00506566" w:rsidRPr="00440210" w:rsidRDefault="00892AF7" w:rsidP="00892A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No se pudo agregar el 3 grado de libertad a la estructura externa, por lo cual se </w:t>
            </w:r>
            <w:r w:rsidR="001720A8">
              <w:rPr>
                <w:rFonts w:ascii="Arial" w:hAnsi="Arial" w:cs="Arial"/>
                <w:color w:val="auto"/>
                <w:sz w:val="20"/>
                <w:szCs w:val="20"/>
              </w:rPr>
              <w:t>eliminó</w:t>
            </w:r>
            <w:r>
              <w:rPr>
                <w:rFonts w:ascii="Arial" w:hAnsi="Arial" w:cs="Arial"/>
                <w:color w:val="auto"/>
                <w:sz w:val="20"/>
                <w:szCs w:val="20"/>
              </w:rPr>
              <w:t xml:space="preserve"> para poder ajustar la estructura del tercer grado de libertad.</w:t>
            </w: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506566" w:rsidRDefault="00506566" w:rsidP="007D091F">
            <w:pPr>
              <w:jc w:val="both"/>
              <w:rPr>
                <w:b w:val="0"/>
                <w:color w:val="auto"/>
              </w:rPr>
            </w:pPr>
            <w:r w:rsidRPr="00506566">
              <w:rPr>
                <w:b w:val="0"/>
                <w:color w:val="auto"/>
              </w:rPr>
              <w:t>Soporte del eje 3</w:t>
            </w:r>
          </w:p>
        </w:tc>
        <w:tc>
          <w:tcPr>
            <w:tcW w:w="2839" w:type="dxa"/>
          </w:tcPr>
          <w:p w:rsidR="00506566" w:rsidRPr="00636FC6" w:rsidRDefault="007A7B4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En este soporte se buscaba agregar la estructura</w:t>
            </w:r>
            <w:r w:rsidR="006059D7" w:rsidRPr="00636FC6">
              <w:rPr>
                <w:rFonts w:ascii="Arial" w:hAnsi="Arial" w:cs="Arial"/>
                <w:color w:val="auto"/>
                <w:sz w:val="20"/>
                <w:szCs w:val="20"/>
              </w:rPr>
              <w:t xml:space="preserve"> para el </w:t>
            </w:r>
            <w:r w:rsidR="001720A8" w:rsidRPr="00636FC6">
              <w:rPr>
                <w:rFonts w:ascii="Arial" w:hAnsi="Arial" w:cs="Arial"/>
                <w:color w:val="auto"/>
                <w:sz w:val="20"/>
                <w:szCs w:val="20"/>
              </w:rPr>
              <w:t>tercer</w:t>
            </w:r>
            <w:r w:rsidR="006059D7" w:rsidRPr="00636FC6">
              <w:rPr>
                <w:rFonts w:ascii="Arial" w:hAnsi="Arial" w:cs="Arial"/>
                <w:color w:val="auto"/>
                <w:sz w:val="20"/>
                <w:szCs w:val="20"/>
              </w:rPr>
              <w:t xml:space="preserve"> grado de libertad.</w:t>
            </w:r>
          </w:p>
        </w:tc>
        <w:tc>
          <w:tcPr>
            <w:tcW w:w="3177" w:type="dxa"/>
          </w:tcPr>
          <w:p w:rsidR="00506566" w:rsidRPr="00636FC6" w:rsidRDefault="006059D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636FC6">
              <w:rPr>
                <w:rFonts w:ascii="Arial" w:hAnsi="Arial" w:cs="Arial"/>
                <w:color w:val="auto"/>
                <w:sz w:val="20"/>
                <w:szCs w:val="20"/>
              </w:rPr>
              <w:t xml:space="preserve">Se </w:t>
            </w:r>
            <w:r w:rsidR="001720A8" w:rsidRPr="00636FC6">
              <w:rPr>
                <w:rFonts w:ascii="Arial" w:hAnsi="Arial" w:cs="Arial"/>
                <w:color w:val="auto"/>
                <w:sz w:val="20"/>
                <w:szCs w:val="20"/>
              </w:rPr>
              <w:t>modificó</w:t>
            </w:r>
            <w:r w:rsidRPr="00636FC6">
              <w:rPr>
                <w:rFonts w:ascii="Arial" w:hAnsi="Arial" w:cs="Arial"/>
                <w:color w:val="auto"/>
                <w:sz w:val="20"/>
                <w:szCs w:val="20"/>
              </w:rPr>
              <w:t xml:space="preserve"> la estructura con un par de tubos acerados </w:t>
            </w:r>
            <w:r w:rsidR="007E4F20" w:rsidRPr="00636FC6">
              <w:rPr>
                <w:rFonts w:ascii="Arial" w:hAnsi="Arial" w:cs="Arial"/>
                <w:color w:val="auto"/>
                <w:sz w:val="20"/>
                <w:szCs w:val="20"/>
              </w:rPr>
              <w:t xml:space="preserve">conectados a dos bases (superior </w:t>
            </w:r>
            <w:r w:rsidR="001720A8" w:rsidRPr="00636FC6">
              <w:rPr>
                <w:rFonts w:ascii="Arial" w:hAnsi="Arial" w:cs="Arial"/>
                <w:color w:val="auto"/>
                <w:sz w:val="20"/>
                <w:szCs w:val="20"/>
              </w:rPr>
              <w:t>e inferior)</w:t>
            </w:r>
            <w:r w:rsidR="007E4F20" w:rsidRPr="00636FC6">
              <w:rPr>
                <w:rFonts w:ascii="Arial" w:hAnsi="Arial" w:cs="Arial"/>
                <w:color w:val="auto"/>
                <w:sz w:val="20"/>
                <w:szCs w:val="20"/>
              </w:rPr>
              <w:t xml:space="preserve"> </w:t>
            </w:r>
            <w:r w:rsidR="00636FC6" w:rsidRPr="00636FC6">
              <w:rPr>
                <w:rFonts w:ascii="Arial" w:hAnsi="Arial" w:cs="Arial"/>
                <w:color w:val="auto"/>
                <w:sz w:val="20"/>
                <w:szCs w:val="20"/>
              </w:rPr>
              <w:t xml:space="preserve">formarían una </w:t>
            </w:r>
            <w:r w:rsidR="001720A8" w:rsidRPr="00636FC6">
              <w:rPr>
                <w:rFonts w:ascii="Arial" w:hAnsi="Arial" w:cs="Arial"/>
                <w:color w:val="auto"/>
                <w:sz w:val="20"/>
                <w:szCs w:val="20"/>
              </w:rPr>
              <w:t>estructura capaz</w:t>
            </w:r>
            <w:r w:rsidR="00636FC6" w:rsidRPr="00636FC6">
              <w:rPr>
                <w:rFonts w:ascii="Arial" w:hAnsi="Arial" w:cs="Arial"/>
                <w:color w:val="auto"/>
                <w:sz w:val="20"/>
                <w:szCs w:val="20"/>
              </w:rPr>
              <w:t xml:space="preserve"> de soportar la estructura del 3 grado de libertad.</w:t>
            </w:r>
          </w:p>
        </w:tc>
        <w:tc>
          <w:tcPr>
            <w:tcW w:w="2552" w:type="dxa"/>
          </w:tcPr>
          <w:p w:rsidR="00506566" w:rsidRPr="00636FC6"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 xml:space="preserve">Esto servirá para que el tercer grado de liberta pueda </w:t>
            </w:r>
            <w:r w:rsidR="001720A8">
              <w:rPr>
                <w:rFonts w:ascii="Arial" w:hAnsi="Arial" w:cs="Arial"/>
                <w:color w:val="auto"/>
                <w:sz w:val="20"/>
                <w:szCs w:val="20"/>
              </w:rPr>
              <w:t>desplazarse</w:t>
            </w:r>
            <w:r>
              <w:rPr>
                <w:rFonts w:ascii="Arial" w:hAnsi="Arial" w:cs="Arial"/>
                <w:color w:val="auto"/>
                <w:sz w:val="20"/>
                <w:szCs w:val="20"/>
              </w:rPr>
              <w:t xml:space="preserve"> a </w:t>
            </w:r>
            <w:r w:rsidR="001720A8">
              <w:rPr>
                <w:rFonts w:ascii="Arial" w:hAnsi="Arial" w:cs="Arial"/>
                <w:color w:val="auto"/>
                <w:sz w:val="20"/>
                <w:szCs w:val="20"/>
              </w:rPr>
              <w:t>través</w:t>
            </w:r>
            <w:r>
              <w:rPr>
                <w:rFonts w:ascii="Arial" w:hAnsi="Arial" w:cs="Arial"/>
                <w:color w:val="auto"/>
                <w:sz w:val="20"/>
                <w:szCs w:val="20"/>
              </w:rPr>
              <w:t xml:space="preserve"> de los ejes X, Y y Z respectivamente.  </w:t>
            </w:r>
          </w:p>
        </w:tc>
      </w:tr>
      <w:tr w:rsidR="00506566" w:rsidTr="0052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5" w:type="dxa"/>
            <w:gridSpan w:val="3"/>
            <w:vAlign w:val="center"/>
          </w:tcPr>
          <w:p w:rsidR="00506566" w:rsidRDefault="0052124E" w:rsidP="007D091F">
            <w:pPr>
              <w:jc w:val="both"/>
            </w:pPr>
            <w:r w:rsidRPr="00FC1737">
              <w:rPr>
                <w:color w:val="FF0000"/>
              </w:rPr>
              <w:t xml:space="preserve">                                                                           </w:t>
            </w:r>
            <w:r w:rsidR="00506566" w:rsidRPr="00FC1737">
              <w:rPr>
                <w:color w:val="FF0000"/>
              </w:rPr>
              <w:t>Tercer grado de libertad</w:t>
            </w:r>
          </w:p>
        </w:tc>
        <w:tc>
          <w:tcPr>
            <w:tcW w:w="2552" w:type="dxa"/>
          </w:tcPr>
          <w:p w:rsidR="00506566" w:rsidRDefault="00506566" w:rsidP="007D091F">
            <w:pPr>
              <w:jc w:val="both"/>
              <w:cnfStyle w:val="000000100000" w:firstRow="0" w:lastRow="0" w:firstColumn="0" w:lastColumn="0" w:oddVBand="0" w:evenVBand="0" w:oddHBand="1" w:evenHBand="0" w:firstRowFirstColumn="0" w:firstRowLastColumn="0" w:lastRowFirstColumn="0" w:lastRowLastColumn="0"/>
            </w:pPr>
          </w:p>
        </w:tc>
      </w:tr>
      <w:tr w:rsidR="00506566" w:rsidTr="0052124E">
        <w:tc>
          <w:tcPr>
            <w:cnfStyle w:val="001000000000" w:firstRow="0" w:lastRow="0" w:firstColumn="1" w:lastColumn="0" w:oddVBand="0" w:evenVBand="0" w:oddHBand="0" w:evenHBand="0" w:firstRowFirstColumn="0" w:firstRowLastColumn="0" w:lastRowFirstColumn="0" w:lastRowLastColumn="0"/>
            <w:tcW w:w="1119" w:type="dxa"/>
          </w:tcPr>
          <w:p w:rsidR="00506566" w:rsidRPr="00FC1737" w:rsidRDefault="00506566" w:rsidP="007D091F">
            <w:pPr>
              <w:jc w:val="both"/>
              <w:rPr>
                <w:rFonts w:ascii="Arial" w:hAnsi="Arial" w:cs="Arial"/>
                <w:b w:val="0"/>
                <w:color w:val="auto"/>
                <w:sz w:val="20"/>
                <w:szCs w:val="20"/>
              </w:rPr>
            </w:pPr>
            <w:r w:rsidRPr="00FC1737">
              <w:rPr>
                <w:rFonts w:ascii="Arial" w:hAnsi="Arial" w:cs="Arial"/>
                <w:b w:val="0"/>
                <w:color w:val="auto"/>
                <w:sz w:val="20"/>
                <w:szCs w:val="20"/>
              </w:rPr>
              <w:t>Esparrago de 40 cm</w:t>
            </w:r>
          </w:p>
        </w:tc>
        <w:tc>
          <w:tcPr>
            <w:tcW w:w="2839"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Se contaba solo con el material para realizar dicho grado, mas no logro im</w:t>
            </w:r>
            <w:r w:rsidR="00941278" w:rsidRPr="00FC1737">
              <w:rPr>
                <w:rFonts w:ascii="Arial" w:hAnsi="Arial" w:cs="Arial"/>
                <w:color w:val="auto"/>
                <w:sz w:val="20"/>
                <w:szCs w:val="20"/>
              </w:rPr>
              <w:t>p</w:t>
            </w:r>
            <w:r w:rsidRPr="00FC1737">
              <w:rPr>
                <w:rFonts w:ascii="Arial" w:hAnsi="Arial" w:cs="Arial"/>
                <w:color w:val="auto"/>
                <w:sz w:val="20"/>
                <w:szCs w:val="20"/>
              </w:rPr>
              <w:t xml:space="preserve">lementarse. </w:t>
            </w:r>
          </w:p>
        </w:tc>
        <w:tc>
          <w:tcPr>
            <w:tcW w:w="3177" w:type="dxa"/>
          </w:tcPr>
          <w:p w:rsidR="00506566" w:rsidRPr="00FC1737" w:rsidRDefault="00E63C2F"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FC1737">
              <w:rPr>
                <w:rFonts w:ascii="Arial" w:hAnsi="Arial" w:cs="Arial"/>
                <w:color w:val="auto"/>
                <w:sz w:val="20"/>
                <w:szCs w:val="20"/>
              </w:rPr>
              <w:t xml:space="preserve">Se pretende utilizar una estructura similar, con tubos acerados y sus respectivas bases </w:t>
            </w:r>
            <w:r w:rsidR="001720A8" w:rsidRPr="00FC1737">
              <w:rPr>
                <w:rFonts w:ascii="Arial" w:hAnsi="Arial" w:cs="Arial"/>
                <w:color w:val="auto"/>
                <w:sz w:val="20"/>
                <w:szCs w:val="20"/>
              </w:rPr>
              <w:t>conectados</w:t>
            </w:r>
            <w:r w:rsidRPr="00FC1737">
              <w:rPr>
                <w:rFonts w:ascii="Arial" w:hAnsi="Arial" w:cs="Arial"/>
                <w:color w:val="auto"/>
                <w:sz w:val="20"/>
                <w:szCs w:val="20"/>
              </w:rPr>
              <w:t xml:space="preserve"> hacia el</w:t>
            </w:r>
            <w:r w:rsidR="00FC1737" w:rsidRPr="00FC1737">
              <w:rPr>
                <w:rFonts w:ascii="Arial" w:hAnsi="Arial" w:cs="Arial"/>
                <w:color w:val="auto"/>
                <w:sz w:val="20"/>
                <w:szCs w:val="20"/>
              </w:rPr>
              <w:t xml:space="preserve"> soporte del eje 3 con el de que pueda </w:t>
            </w:r>
            <w:r w:rsidR="001720A8" w:rsidRPr="00FC1737">
              <w:rPr>
                <w:rFonts w:ascii="Arial" w:hAnsi="Arial" w:cs="Arial"/>
                <w:color w:val="auto"/>
                <w:sz w:val="20"/>
                <w:szCs w:val="20"/>
              </w:rPr>
              <w:t>desplazarse</w:t>
            </w:r>
            <w:r w:rsidR="00FC1737" w:rsidRPr="00FC1737">
              <w:rPr>
                <w:rFonts w:ascii="Arial" w:hAnsi="Arial" w:cs="Arial"/>
                <w:color w:val="auto"/>
                <w:sz w:val="20"/>
                <w:szCs w:val="20"/>
              </w:rPr>
              <w:t xml:space="preserve"> hacia arriba, abajo, </w:t>
            </w:r>
            <w:r w:rsidR="001720A8" w:rsidRPr="00FC1737">
              <w:rPr>
                <w:rFonts w:ascii="Arial" w:hAnsi="Arial" w:cs="Arial"/>
                <w:color w:val="auto"/>
                <w:sz w:val="20"/>
                <w:szCs w:val="20"/>
              </w:rPr>
              <w:t>izquierda</w:t>
            </w:r>
            <w:r w:rsidR="00FC1737" w:rsidRPr="00FC1737">
              <w:rPr>
                <w:rFonts w:ascii="Arial" w:hAnsi="Arial" w:cs="Arial"/>
                <w:color w:val="auto"/>
                <w:sz w:val="20"/>
                <w:szCs w:val="20"/>
              </w:rPr>
              <w:t xml:space="preserve"> y derecha según corresponde.</w:t>
            </w:r>
          </w:p>
        </w:tc>
        <w:tc>
          <w:tcPr>
            <w:tcW w:w="2552" w:type="dxa"/>
          </w:tcPr>
          <w:p w:rsidR="00506566" w:rsidRPr="00FC1737" w:rsidRDefault="00FC1737" w:rsidP="007D091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20A8">
              <w:rPr>
                <w:rFonts w:ascii="Arial" w:hAnsi="Arial" w:cs="Arial"/>
                <w:color w:val="auto"/>
                <w:sz w:val="20"/>
                <w:szCs w:val="20"/>
              </w:rPr>
              <w:t xml:space="preserve">Al agregar dicha </w:t>
            </w:r>
            <w:r w:rsidR="001720A8" w:rsidRPr="001720A8">
              <w:rPr>
                <w:rFonts w:ascii="Arial" w:hAnsi="Arial" w:cs="Arial"/>
                <w:color w:val="auto"/>
                <w:sz w:val="20"/>
                <w:szCs w:val="20"/>
              </w:rPr>
              <w:t>estructura es</w:t>
            </w:r>
            <w:r w:rsidRPr="001720A8">
              <w:rPr>
                <w:rFonts w:ascii="Arial" w:hAnsi="Arial" w:cs="Arial"/>
                <w:color w:val="auto"/>
                <w:sz w:val="20"/>
                <w:szCs w:val="20"/>
              </w:rPr>
              <w:t xml:space="preserve"> posible agregar el tercer GDL con </w:t>
            </w:r>
            <w:r w:rsidR="001720A8" w:rsidRPr="001720A8">
              <w:rPr>
                <w:rFonts w:ascii="Arial" w:hAnsi="Arial" w:cs="Arial"/>
                <w:color w:val="auto"/>
                <w:sz w:val="20"/>
                <w:szCs w:val="20"/>
              </w:rPr>
              <w:t>todo y</w:t>
            </w:r>
            <w:r w:rsidRPr="001720A8">
              <w:rPr>
                <w:rFonts w:ascii="Arial" w:hAnsi="Arial" w:cs="Arial"/>
                <w:color w:val="auto"/>
                <w:sz w:val="20"/>
                <w:szCs w:val="20"/>
              </w:rPr>
              <w:t xml:space="preserve"> los </w:t>
            </w:r>
            <w:r w:rsidR="001720A8" w:rsidRPr="001720A8">
              <w:rPr>
                <w:rFonts w:ascii="Arial" w:hAnsi="Arial" w:cs="Arial"/>
                <w:color w:val="auto"/>
                <w:sz w:val="20"/>
                <w:szCs w:val="20"/>
              </w:rPr>
              <w:t>desplazamientos</w:t>
            </w:r>
            <w:r w:rsidRPr="001720A8">
              <w:rPr>
                <w:rFonts w:ascii="Arial" w:hAnsi="Arial" w:cs="Arial"/>
                <w:color w:val="auto"/>
                <w:sz w:val="20"/>
                <w:szCs w:val="20"/>
              </w:rPr>
              <w:t xml:space="preserve"> correspondientes. </w:t>
            </w:r>
          </w:p>
        </w:tc>
      </w:tr>
    </w:tbl>
    <w:p w:rsidR="00FE4DBE" w:rsidRDefault="00FE4DBE"/>
    <w:p w:rsidR="00E070EE" w:rsidRDefault="00E070EE"/>
    <w:p w:rsidR="00E070EE" w:rsidRDefault="00E070EE"/>
    <w:p w:rsidR="00E070EE" w:rsidRDefault="00E070EE"/>
    <w:p w:rsidR="00E070EE" w:rsidRDefault="00E070EE"/>
    <w:p w:rsidR="00E070EE" w:rsidRPr="007D5823" w:rsidRDefault="00E63C2F">
      <w:pPr>
        <w:rPr>
          <w:rFonts w:ascii="Arial" w:hAnsi="Arial" w:cs="Arial"/>
          <w:b/>
          <w:color w:val="FFC000"/>
          <w:sz w:val="24"/>
          <w:szCs w:val="24"/>
        </w:rPr>
      </w:pPr>
      <w:r w:rsidRPr="007D5823">
        <w:rPr>
          <w:rFonts w:ascii="Arial" w:hAnsi="Arial" w:cs="Arial"/>
          <w:b/>
          <w:color w:val="FFC000"/>
          <w:sz w:val="24"/>
          <w:szCs w:val="24"/>
        </w:rPr>
        <w:lastRenderedPageBreak/>
        <w:t>Análisis en ANSYS</w:t>
      </w:r>
      <w:r w:rsidR="00040407" w:rsidRPr="007D5823">
        <w:rPr>
          <w:rFonts w:ascii="Arial" w:hAnsi="Arial" w:cs="Arial"/>
          <w:b/>
          <w:color w:val="FFC000"/>
          <w:sz w:val="24"/>
          <w:szCs w:val="24"/>
        </w:rPr>
        <w:t xml:space="preserve"> </w:t>
      </w:r>
    </w:p>
    <w:p w:rsidR="00040407" w:rsidRPr="007D5823" w:rsidRDefault="00040407">
      <w:pPr>
        <w:rPr>
          <w:rFonts w:ascii="Arial" w:hAnsi="Arial" w:cs="Arial"/>
          <w:b/>
          <w:color w:val="FF0000"/>
          <w:sz w:val="24"/>
          <w:szCs w:val="24"/>
        </w:rPr>
      </w:pPr>
      <w:r w:rsidRPr="007D5823">
        <w:rPr>
          <w:rFonts w:ascii="Arial" w:hAnsi="Arial" w:cs="Arial"/>
          <w:b/>
          <w:color w:val="FF0000"/>
          <w:sz w:val="24"/>
          <w:szCs w:val="24"/>
        </w:rPr>
        <w:t xml:space="preserve">Diseño anterior </w:t>
      </w:r>
    </w:p>
    <w:p w:rsidR="00040407" w:rsidRDefault="00040407" w:rsidP="00040407">
      <w:pPr>
        <w:pStyle w:val="centered"/>
      </w:pPr>
      <w:r>
        <w:rPr>
          <w:noProof/>
        </w:rPr>
        <w:drawing>
          <wp:inline distT="0" distB="0" distL="0" distR="0" wp14:anchorId="6A2CF8EA" wp14:editId="5A56131B">
            <wp:extent cx="2239280" cy="762308"/>
            <wp:effectExtent l="0" t="0" r="8890" b="0"/>
            <wp:docPr id="4" name="Imagen 4"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bookmarkStart w:id="0" w:name="4"/>
      <w:r>
        <w:rPr>
          <w:rFonts w:eastAsia="Times New Roman"/>
        </w:rPr>
        <w:t>Project</w:t>
      </w:r>
      <w:bookmarkEnd w:id="0"/>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413"/>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Sunday, February 3,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19.2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rPr>
        <w:drawing>
          <wp:inline distT="0" distB="0" distL="0" distR="0" wp14:anchorId="3327D471" wp14:editId="1A0DC087">
            <wp:extent cx="4648795" cy="3876494"/>
            <wp:effectExtent l="0" t="0" r="0" b="0"/>
            <wp:docPr id="7" name="Imagen 7"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9690" cy="3877240"/>
                    </a:xfrm>
                    <a:prstGeom prst="rect">
                      <a:avLst/>
                    </a:prstGeom>
                    <a:noFill/>
                    <a:ln>
                      <a:noFill/>
                    </a:ln>
                  </pic:spPr>
                </pic:pic>
              </a:graphicData>
            </a:graphic>
          </wp:inline>
        </w:drawing>
      </w:r>
    </w:p>
    <w:p w:rsidR="00E63C2F" w:rsidRDefault="00E63C2F"/>
    <w:p w:rsidR="00813066" w:rsidRDefault="00813066">
      <w:r>
        <w:br w:type="page"/>
      </w:r>
    </w:p>
    <w:p w:rsidR="00813066" w:rsidRPr="007D5823" w:rsidRDefault="00813066">
      <w:pPr>
        <w:rPr>
          <w:b/>
          <w:color w:val="C00000"/>
        </w:rPr>
      </w:pPr>
      <w:r w:rsidRPr="007D5823">
        <w:rPr>
          <w:b/>
          <w:color w:val="C00000"/>
        </w:rPr>
        <w:lastRenderedPageBreak/>
        <w:t xml:space="preserve">Deformacion total en la esructura </w:t>
      </w:r>
    </w:p>
    <w:p w:rsidR="00813066" w:rsidRDefault="00813066" w:rsidP="00813066">
      <w:pPr>
        <w:pStyle w:val="figure"/>
      </w:pPr>
      <w:r>
        <w:rPr>
          <w:noProof/>
        </w:rPr>
        <w:drawing>
          <wp:inline distT="0" distB="0" distL="0" distR="0" wp14:anchorId="087BCD5A" wp14:editId="10819E16">
            <wp:extent cx="5710555" cy="3813175"/>
            <wp:effectExtent l="0" t="0" r="4445" b="0"/>
            <wp:docPr id="11" name="Imagen 11" descr="Mechanical_Report_Files/Figure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chanical_Report_Files/Figure0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813066" w:rsidRDefault="00813066" w:rsidP="00813066">
      <w:pPr>
        <w:pStyle w:val="Descripcin1"/>
      </w:pPr>
      <w:bookmarkStart w:id="1" w:name="72"/>
      <w:r>
        <w:br/>
        <w:t>Model (A4) &gt; Static Structural (A5) &gt; Solution (A6) &gt; Total Deformation</w:t>
      </w:r>
      <w:bookmarkEnd w:id="1"/>
    </w:p>
    <w:p w:rsidR="00813066" w:rsidRDefault="00813066" w:rsidP="00813066">
      <w:pPr>
        <w:pStyle w:val="Descripcin1"/>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90"/>
        <w:gridCol w:w="1412"/>
        <w:gridCol w:w="1467"/>
        <w:gridCol w:w="1345"/>
      </w:tblGrid>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Minimum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Maximum [mm]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Average [mm]</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4,e-005</w:t>
            </w:r>
          </w:p>
        </w:tc>
        <w:tc>
          <w:tcPr>
            <w:tcW w:w="0" w:type="auto"/>
            <w:vMerge w:val="restart"/>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1,0188e-009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9,8392e-012</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8,e-005</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2,0376e-009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1,9678e-011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1,4e-004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3,5658e-009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3,4435e-011</w:t>
            </w:r>
          </w:p>
        </w:tc>
      </w:tr>
      <w:tr w:rsidR="00813066"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vMerge/>
            <w:tcBorders>
              <w:top w:val="outset" w:sz="6" w:space="0" w:color="7A99C0"/>
              <w:left w:val="outset" w:sz="6" w:space="0" w:color="7A99C0"/>
              <w:bottom w:val="outset" w:sz="6" w:space="0" w:color="7A99C0"/>
              <w:right w:val="outset" w:sz="6" w:space="0" w:color="7A99C0"/>
            </w:tcBorders>
            <w:vAlign w:val="center"/>
            <w:hideMark/>
          </w:tcPr>
          <w:p w:rsidR="00813066" w:rsidRDefault="00813066" w:rsidP="00554A61">
            <w:pPr>
              <w:rPr>
                <w:rFonts w:ascii="Arial" w:eastAsia="Times New Roman" w:hAnsi="Arial" w:cs="Arial"/>
                <w:sz w:val="20"/>
                <w:szCs w:val="20"/>
              </w:rPr>
            </w:pP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5,094e-009</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813066" w:rsidRDefault="00813066" w:rsidP="00554A61">
            <w:pPr>
              <w:jc w:val="center"/>
              <w:rPr>
                <w:rFonts w:ascii="Arial" w:eastAsia="Times New Roman" w:hAnsi="Arial" w:cs="Arial"/>
                <w:sz w:val="20"/>
                <w:szCs w:val="20"/>
              </w:rPr>
            </w:pPr>
            <w:r>
              <w:rPr>
                <w:rFonts w:ascii="Arial" w:eastAsia="Times New Roman" w:hAnsi="Arial" w:cs="Arial"/>
                <w:sz w:val="20"/>
                <w:szCs w:val="20"/>
              </w:rPr>
              <w:t>4,9193e-011</w:t>
            </w:r>
          </w:p>
        </w:tc>
      </w:tr>
    </w:tbl>
    <w:p w:rsidR="00813066" w:rsidRDefault="00813066" w:rsidP="00813066">
      <w:pPr>
        <w:pStyle w:val="Descripcin1"/>
        <w:jc w:val="left"/>
      </w:pPr>
      <w:bookmarkStart w:id="2" w:name="81"/>
      <w:r>
        <w:br/>
        <w:t>Model (A4) &gt; Static Structural (A5) &gt; Solution (A6) &gt; Total Deformation &gt; Figure</w:t>
      </w:r>
      <w:bookmarkEnd w:id="2"/>
    </w:p>
    <w:p w:rsidR="00813066" w:rsidRDefault="00813066" w:rsidP="00813066">
      <w:pPr>
        <w:pStyle w:val="figure"/>
      </w:pPr>
      <w:r>
        <w:rPr>
          <w:noProof/>
        </w:rPr>
        <w:lastRenderedPageBreak/>
        <w:drawing>
          <wp:inline distT="0" distB="0" distL="0" distR="0" wp14:anchorId="579A61CC" wp14:editId="58A6A49A">
            <wp:extent cx="3900340" cy="3252380"/>
            <wp:effectExtent l="0" t="0" r="5080" b="5715"/>
            <wp:docPr id="12" name="Imagen 12"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489" cy="3255840"/>
                    </a:xfrm>
                    <a:prstGeom prst="rect">
                      <a:avLst/>
                    </a:prstGeom>
                    <a:noFill/>
                    <a:ln>
                      <a:noFill/>
                    </a:ln>
                  </pic:spPr>
                </pic:pic>
              </a:graphicData>
            </a:graphic>
          </wp:inline>
        </w:drawing>
      </w:r>
    </w:p>
    <w:p w:rsidR="00813066" w:rsidRDefault="00813066" w:rsidP="00813066">
      <w:pPr>
        <w:pStyle w:val="Descripcin1"/>
      </w:pPr>
      <w:bookmarkStart w:id="3" w:name="82"/>
      <w:r>
        <w:br/>
        <w:t>Model (A4) &gt; Static Structural (A5) &gt; Solution (A6) &gt; Total Deformation &gt; Figure 2</w:t>
      </w:r>
      <w:bookmarkEnd w:id="3"/>
    </w:p>
    <w:p w:rsidR="00813066" w:rsidRDefault="00813066" w:rsidP="00813066">
      <w:pPr>
        <w:pStyle w:val="figure"/>
      </w:pPr>
    </w:p>
    <w:p w:rsidR="00E63C2F" w:rsidRPr="005E2DA2" w:rsidRDefault="00813066">
      <w:pPr>
        <w:rPr>
          <w:lang w:val="en-US"/>
        </w:rPr>
      </w:pPr>
      <w:r>
        <w:rPr>
          <w:noProof/>
        </w:rPr>
        <w:drawing>
          <wp:anchor distT="0" distB="0" distL="114300" distR="114300" simplePos="0" relativeHeight="251671552" behindDoc="0" locked="0" layoutInCell="1" allowOverlap="1">
            <wp:simplePos x="0" y="0"/>
            <wp:positionH relativeFrom="column">
              <wp:posOffset>1082403</wp:posOffset>
            </wp:positionH>
            <wp:positionV relativeFrom="paragraph">
              <wp:posOffset>12519</wp:posOffset>
            </wp:positionV>
            <wp:extent cx="3933738" cy="3280229"/>
            <wp:effectExtent l="0" t="0" r="0" b="0"/>
            <wp:wrapSquare wrapText="bothSides"/>
            <wp:docPr id="13" name="Imagen 13"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738" cy="3280229"/>
                    </a:xfrm>
                    <a:prstGeom prst="rect">
                      <a:avLst/>
                    </a:prstGeom>
                    <a:noFill/>
                    <a:ln>
                      <a:noFill/>
                    </a:ln>
                  </pic:spPr>
                </pic:pic>
              </a:graphicData>
            </a:graphic>
          </wp:anchor>
        </w:drawing>
      </w:r>
      <w:r w:rsidRPr="005E2DA2">
        <w:rPr>
          <w:lang w:val="en-US"/>
        </w:rPr>
        <w:br w:type="page"/>
      </w:r>
    </w:p>
    <w:p w:rsidR="00E63C2F" w:rsidRPr="007D5823" w:rsidRDefault="00040407">
      <w:pPr>
        <w:rPr>
          <w:rFonts w:ascii="Arial" w:hAnsi="Arial" w:cs="Arial"/>
          <w:b/>
          <w:color w:val="FF0000"/>
          <w:sz w:val="24"/>
          <w:szCs w:val="24"/>
        </w:rPr>
      </w:pPr>
      <w:r w:rsidRPr="007D5823">
        <w:rPr>
          <w:rFonts w:ascii="Arial" w:hAnsi="Arial" w:cs="Arial"/>
          <w:b/>
          <w:color w:val="FF0000"/>
          <w:sz w:val="24"/>
          <w:szCs w:val="24"/>
        </w:rPr>
        <w:lastRenderedPageBreak/>
        <w:t xml:space="preserve">Diseño actual </w:t>
      </w:r>
    </w:p>
    <w:p w:rsidR="00040407" w:rsidRDefault="00040407" w:rsidP="00040407">
      <w:pPr>
        <w:pStyle w:val="centered"/>
      </w:pPr>
      <w:r>
        <w:rPr>
          <w:noProof/>
        </w:rPr>
        <w:drawing>
          <wp:inline distT="0" distB="0" distL="0" distR="0" wp14:anchorId="10A57055" wp14:editId="35D332F0">
            <wp:extent cx="2239280" cy="762308"/>
            <wp:effectExtent l="0" t="0" r="8890" b="0"/>
            <wp:docPr id="8" name="Imagen 8" descr="Mechanical_Report_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cal_Report_Fil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9280" cy="762308"/>
                    </a:xfrm>
                    <a:prstGeom prst="rect">
                      <a:avLst/>
                    </a:prstGeom>
                    <a:noFill/>
                    <a:ln>
                      <a:noFill/>
                    </a:ln>
                  </pic:spPr>
                </pic:pic>
              </a:graphicData>
            </a:graphic>
          </wp:inline>
        </w:drawing>
      </w:r>
    </w:p>
    <w:p w:rsidR="00040407" w:rsidRDefault="00040407" w:rsidP="00040407">
      <w:pPr>
        <w:pStyle w:val="Ttulo1"/>
        <w:rPr>
          <w:rFonts w:eastAsia="Times New Roman"/>
        </w:rPr>
      </w:pPr>
      <w:r>
        <w:rPr>
          <w:rFonts w:eastAsia="Times New Roman"/>
        </w:rPr>
        <w:t>Project</w:t>
      </w: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2658"/>
        <w:gridCol w:w="2536"/>
      </w:tblGrid>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First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Last Saved</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Wednesday, June 12, 2019</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Product Version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18.1 Release</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Before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r w:rsidR="00040407"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040407" w:rsidRDefault="00040407" w:rsidP="00554A61">
            <w:pPr>
              <w:jc w:val="right"/>
              <w:rPr>
                <w:rFonts w:ascii="Arial" w:eastAsia="Times New Roman" w:hAnsi="Arial" w:cs="Arial"/>
                <w:sz w:val="20"/>
                <w:szCs w:val="20"/>
              </w:rPr>
            </w:pPr>
            <w:r>
              <w:rPr>
                <w:rFonts w:ascii="Arial" w:eastAsia="Times New Roman" w:hAnsi="Arial" w:cs="Arial"/>
                <w:sz w:val="20"/>
                <w:szCs w:val="20"/>
              </w:rPr>
              <w:t>Save Project After Solution</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040407" w:rsidRDefault="00040407" w:rsidP="00554A61">
            <w:pPr>
              <w:jc w:val="center"/>
              <w:rPr>
                <w:rFonts w:ascii="Arial" w:eastAsia="Times New Roman" w:hAnsi="Arial" w:cs="Arial"/>
                <w:sz w:val="20"/>
                <w:szCs w:val="20"/>
              </w:rPr>
            </w:pPr>
            <w:r>
              <w:rPr>
                <w:rFonts w:ascii="Arial" w:eastAsia="Times New Roman" w:hAnsi="Arial" w:cs="Arial"/>
                <w:sz w:val="20"/>
                <w:szCs w:val="20"/>
              </w:rPr>
              <w:t>No</w:t>
            </w:r>
          </w:p>
        </w:tc>
      </w:tr>
    </w:tbl>
    <w:p w:rsidR="00040407" w:rsidRDefault="00040407" w:rsidP="00040407">
      <w:pPr>
        <w:pStyle w:val="centered"/>
      </w:pPr>
      <w:r>
        <w:rPr>
          <w:noProof/>
        </w:rPr>
        <w:drawing>
          <wp:inline distT="0" distB="0" distL="0" distR="0" wp14:anchorId="0255F4A9" wp14:editId="3697B835">
            <wp:extent cx="3991429" cy="3326191"/>
            <wp:effectExtent l="0" t="0" r="9525" b="7620"/>
            <wp:docPr id="10" name="Imagen 10" descr="Mechanical_Report_Files/Figure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cal_Report_Files/Figure0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668" cy="3330556"/>
                    </a:xfrm>
                    <a:prstGeom prst="rect">
                      <a:avLst/>
                    </a:prstGeom>
                    <a:noFill/>
                    <a:ln>
                      <a:noFill/>
                    </a:ln>
                  </pic:spPr>
                </pic:pic>
              </a:graphicData>
            </a:graphic>
          </wp:inline>
        </w:drawing>
      </w:r>
    </w:p>
    <w:p w:rsidR="00E63C2F" w:rsidRDefault="00E63C2F"/>
    <w:p w:rsidR="00E63C2F" w:rsidRDefault="00E63C2F"/>
    <w:p w:rsidR="00D22AC8" w:rsidRDefault="00D22AC8"/>
    <w:p w:rsidR="00D22AC8" w:rsidRDefault="00D22AC8"/>
    <w:p w:rsidR="00D22AC8" w:rsidRDefault="00D22AC8"/>
    <w:p w:rsidR="007D5823" w:rsidRPr="007D5823" w:rsidRDefault="007D5823" w:rsidP="007D5823">
      <w:pPr>
        <w:rPr>
          <w:b/>
          <w:color w:val="C00000"/>
        </w:rPr>
      </w:pPr>
      <w:r w:rsidRPr="007D5823">
        <w:rPr>
          <w:b/>
          <w:color w:val="C00000"/>
        </w:rPr>
        <w:lastRenderedPageBreak/>
        <w:t xml:space="preserve">Deformacion total en la esructura </w:t>
      </w:r>
    </w:p>
    <w:p w:rsidR="007D5823" w:rsidRDefault="007D5823" w:rsidP="007D5823">
      <w:pPr>
        <w:pStyle w:val="Descripcin1"/>
        <w:jc w:val="left"/>
      </w:pPr>
    </w:p>
    <w:tbl>
      <w:tblPr>
        <w:tblW w:w="0" w:type="auto"/>
        <w:jc w:val="center"/>
        <w:tblBorders>
          <w:top w:val="single" w:sz="6" w:space="0" w:color="7A99C0"/>
          <w:left w:val="single" w:sz="6" w:space="0" w:color="7A99C0"/>
          <w:bottom w:val="single" w:sz="6" w:space="0" w:color="7A99C0"/>
          <w:right w:val="single" w:sz="6" w:space="0" w:color="7A99C0"/>
        </w:tblBorders>
        <w:tblCellMar>
          <w:left w:w="0" w:type="dxa"/>
          <w:right w:w="0" w:type="dxa"/>
        </w:tblCellMar>
        <w:tblLook w:val="04A0" w:firstRow="1" w:lastRow="0" w:firstColumn="1" w:lastColumn="0" w:noHBand="0" w:noVBand="1"/>
      </w:tblPr>
      <w:tblGrid>
        <w:gridCol w:w="812"/>
        <w:gridCol w:w="1245"/>
        <w:gridCol w:w="1300"/>
      </w:tblGrid>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Time [s]</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Minimum [m]</w:t>
            </w:r>
          </w:p>
        </w:tc>
        <w:tc>
          <w:tcPr>
            <w:tcW w:w="0" w:type="auto"/>
            <w:tcBorders>
              <w:top w:val="outset" w:sz="6" w:space="0" w:color="7A99C0"/>
              <w:left w:val="outset" w:sz="6" w:space="0" w:color="7A99C0"/>
              <w:bottom w:val="outset" w:sz="6" w:space="0" w:color="7A99C0"/>
              <w:right w:val="outset" w:sz="6" w:space="0" w:color="7A99C0"/>
            </w:tcBorders>
            <w:shd w:val="clear" w:color="auto" w:fill="D1DCEA"/>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Maximum [m]</w:t>
            </w:r>
          </w:p>
        </w:tc>
      </w:tr>
      <w:tr w:rsidR="00D22AC8" w:rsidTr="00554A61">
        <w:trPr>
          <w:jc w:val="center"/>
        </w:trPr>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2,e-004</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0,</w:t>
            </w:r>
          </w:p>
        </w:tc>
        <w:tc>
          <w:tcPr>
            <w:tcW w:w="0" w:type="auto"/>
            <w:tcBorders>
              <w:top w:val="outset" w:sz="6" w:space="0" w:color="7A99C0"/>
              <w:left w:val="outset" w:sz="6" w:space="0" w:color="7A99C0"/>
              <w:bottom w:val="outset" w:sz="6" w:space="0" w:color="7A99C0"/>
              <w:right w:val="outset" w:sz="6" w:space="0" w:color="7A99C0"/>
            </w:tcBorders>
            <w:tcMar>
              <w:top w:w="10" w:type="dxa"/>
              <w:left w:w="50" w:type="dxa"/>
              <w:bottom w:w="10" w:type="dxa"/>
              <w:right w:w="50" w:type="dxa"/>
            </w:tcMar>
            <w:vAlign w:val="center"/>
            <w:hideMark/>
          </w:tcPr>
          <w:p w:rsidR="00D22AC8" w:rsidRDefault="00D22AC8" w:rsidP="00554A61">
            <w:pPr>
              <w:jc w:val="center"/>
              <w:rPr>
                <w:rFonts w:ascii="Arial" w:eastAsia="Times New Roman" w:hAnsi="Arial" w:cs="Arial"/>
                <w:sz w:val="20"/>
                <w:szCs w:val="20"/>
              </w:rPr>
            </w:pPr>
            <w:r>
              <w:rPr>
                <w:rFonts w:ascii="Arial" w:eastAsia="Times New Roman" w:hAnsi="Arial" w:cs="Arial"/>
                <w:sz w:val="20"/>
                <w:szCs w:val="20"/>
              </w:rPr>
              <w:t>1,6649e-016</w:t>
            </w:r>
          </w:p>
        </w:tc>
      </w:tr>
    </w:tbl>
    <w:p w:rsidR="00D22AC8" w:rsidRDefault="00D22AC8" w:rsidP="00D22AC8">
      <w:pPr>
        <w:pStyle w:val="Descripcin1"/>
        <w:jc w:val="left"/>
      </w:pPr>
      <w:bookmarkStart w:id="4" w:name="350"/>
      <w:r>
        <w:rPr>
          <w:noProof/>
        </w:rPr>
        <w:drawing>
          <wp:anchor distT="0" distB="0" distL="114300" distR="114300" simplePos="0" relativeHeight="251672576" behindDoc="0" locked="0" layoutInCell="1" allowOverlap="1">
            <wp:simplePos x="0" y="0"/>
            <wp:positionH relativeFrom="margin">
              <wp:posOffset>1575253</wp:posOffset>
            </wp:positionH>
            <wp:positionV relativeFrom="paragraph">
              <wp:posOffset>399415</wp:posOffset>
            </wp:positionV>
            <wp:extent cx="2757170" cy="2298065"/>
            <wp:effectExtent l="0" t="0" r="5080" b="6985"/>
            <wp:wrapSquare wrapText="bothSides"/>
            <wp:docPr id="16" name="Imagen 16"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17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t>Model (B4) &gt; Static Structural (B5) &gt; Solution (B6) &gt; Total Deformation &gt; Figure</w:t>
      </w:r>
      <w:bookmarkEnd w:id="4"/>
    </w:p>
    <w:p w:rsidR="00D22AC8" w:rsidRDefault="00D22AC8" w:rsidP="00D22AC8">
      <w:pPr>
        <w:pStyle w:val="Descripcin1"/>
      </w:pPr>
    </w:p>
    <w:p w:rsidR="00D22AC8" w:rsidRDefault="00D22AC8" w:rsidP="00D22AC8">
      <w:pPr>
        <w:pStyle w:val="Descripcin1"/>
      </w:pPr>
      <w:bookmarkStart w:id="5" w:name="351"/>
      <w:r>
        <w:br/>
      </w: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p>
    <w:p w:rsidR="00D22AC8" w:rsidRDefault="00D22AC8" w:rsidP="00D22AC8">
      <w:pPr>
        <w:pStyle w:val="Descripcin1"/>
      </w:pPr>
      <w:r>
        <w:t>Model (B4) &gt; Static Structural (B5) &gt; Solution (B6) &gt; Total Deformation &gt; Figure 2</w:t>
      </w:r>
      <w:bookmarkEnd w:id="5"/>
    </w:p>
    <w:p w:rsidR="00D22AC8" w:rsidRDefault="00D22AC8" w:rsidP="00D22AC8">
      <w:pPr>
        <w:pStyle w:val="Descripcin1"/>
      </w:pPr>
    </w:p>
    <w:p w:rsidR="00D22AC8" w:rsidRDefault="00D22AC8" w:rsidP="00D22AC8">
      <w:pPr>
        <w:pStyle w:val="figure"/>
      </w:pPr>
      <w:r>
        <w:rPr>
          <w:noProof/>
        </w:rPr>
        <w:drawing>
          <wp:inline distT="0" distB="0" distL="0" distR="0" wp14:anchorId="26C2CC9E" wp14:editId="1A30A291">
            <wp:extent cx="2772229" cy="2310191"/>
            <wp:effectExtent l="0" t="0" r="9525" b="0"/>
            <wp:docPr id="15" name="Imagen 15" descr="Mechanical_Report_Files/Figure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chanical_Report_Files/Figure00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2783" cy="2318986"/>
                    </a:xfrm>
                    <a:prstGeom prst="rect">
                      <a:avLst/>
                    </a:prstGeom>
                    <a:noFill/>
                    <a:ln>
                      <a:noFill/>
                    </a:ln>
                  </pic:spPr>
                </pic:pic>
              </a:graphicData>
            </a:graphic>
          </wp:inline>
        </w:drawing>
      </w: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figure"/>
      </w:pPr>
    </w:p>
    <w:p w:rsidR="00D22AC8" w:rsidRDefault="00D22AC8" w:rsidP="00D22AC8">
      <w:pPr>
        <w:pStyle w:val="Descripcin1"/>
      </w:pPr>
      <w:bookmarkStart w:id="6" w:name="352"/>
      <w:r>
        <w:lastRenderedPageBreak/>
        <w:br/>
        <w:t>Model (B4) &gt; Static Structural (B5) &gt; Solution (B6) &gt; Total Deformation &gt; Figure 3</w:t>
      </w:r>
      <w:bookmarkEnd w:id="6"/>
    </w:p>
    <w:p w:rsidR="00D22AC8" w:rsidRDefault="00D22AC8" w:rsidP="00D22AC8">
      <w:pPr>
        <w:pStyle w:val="figure"/>
      </w:pPr>
    </w:p>
    <w:p w:rsidR="00E63C2F" w:rsidRPr="005E2DA2" w:rsidRDefault="00D22AC8">
      <w:pPr>
        <w:rPr>
          <w:lang w:val="en-US"/>
        </w:rPr>
      </w:pPr>
      <w:r>
        <w:rPr>
          <w:noProof/>
        </w:rPr>
        <w:drawing>
          <wp:anchor distT="0" distB="0" distL="114300" distR="114300" simplePos="0" relativeHeight="251673600" behindDoc="0" locked="0" layoutInCell="1" allowOverlap="1">
            <wp:simplePos x="0" y="0"/>
            <wp:positionH relativeFrom="column">
              <wp:posOffset>807085</wp:posOffset>
            </wp:positionH>
            <wp:positionV relativeFrom="paragraph">
              <wp:posOffset>8708</wp:posOffset>
            </wp:positionV>
            <wp:extent cx="3748495" cy="3123746"/>
            <wp:effectExtent l="0" t="0" r="4445" b="635"/>
            <wp:wrapSquare wrapText="bothSides"/>
            <wp:docPr id="17" name="Imagen 17" descr="Mechanical_Report_Files/Figure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chanical_Report_Files/Figure00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495" cy="3123746"/>
                    </a:xfrm>
                    <a:prstGeom prst="rect">
                      <a:avLst/>
                    </a:prstGeom>
                    <a:noFill/>
                    <a:ln>
                      <a:noFill/>
                    </a:ln>
                  </pic:spPr>
                </pic:pic>
              </a:graphicData>
            </a:graphic>
          </wp:anchor>
        </w:drawing>
      </w: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lang w:val="en-US"/>
        </w:rPr>
      </w:pPr>
    </w:p>
    <w:p w:rsidR="00E63C2F" w:rsidRPr="005E2DA2" w:rsidRDefault="00E63C2F">
      <w:pPr>
        <w:rPr>
          <w:rFonts w:ascii="Arial" w:hAnsi="Arial" w:cs="Arial"/>
          <w:sz w:val="24"/>
          <w:szCs w:val="24"/>
          <w:lang w:val="en-US"/>
        </w:rPr>
      </w:pPr>
    </w:p>
    <w:p w:rsidR="00E63C2F" w:rsidRPr="002D5BF0" w:rsidRDefault="003929B3">
      <w:pPr>
        <w:rPr>
          <w:rFonts w:ascii="Arial" w:hAnsi="Arial" w:cs="Arial"/>
          <w:b/>
          <w:color w:val="FFC000"/>
          <w:sz w:val="24"/>
          <w:szCs w:val="24"/>
        </w:rPr>
      </w:pPr>
      <w:r w:rsidRPr="002D5BF0">
        <w:rPr>
          <w:rFonts w:ascii="Arial" w:hAnsi="Arial" w:cs="Arial"/>
          <w:b/>
          <w:color w:val="FFC000"/>
          <w:sz w:val="24"/>
          <w:szCs w:val="24"/>
        </w:rPr>
        <w:t xml:space="preserve">Conclusión </w:t>
      </w:r>
    </w:p>
    <w:p w:rsidR="00E63C2F" w:rsidRDefault="002D5BF0" w:rsidP="0025112B">
      <w:pPr>
        <w:jc w:val="both"/>
        <w:rPr>
          <w:rFonts w:ascii="Arial" w:hAnsi="Arial" w:cs="Arial"/>
          <w:sz w:val="24"/>
          <w:szCs w:val="24"/>
        </w:rPr>
      </w:pPr>
      <w:r w:rsidRPr="0025112B">
        <w:rPr>
          <w:rFonts w:ascii="Arial" w:hAnsi="Arial" w:cs="Arial"/>
          <w:b/>
          <w:color w:val="FF0000"/>
          <w:sz w:val="24"/>
          <w:szCs w:val="24"/>
        </w:rPr>
        <w:t>Ana Zepeda:</w:t>
      </w:r>
      <w:r w:rsidRPr="0025112B">
        <w:rPr>
          <w:rFonts w:ascii="Arial" w:hAnsi="Arial" w:cs="Arial"/>
          <w:color w:val="FF0000"/>
          <w:sz w:val="24"/>
          <w:szCs w:val="24"/>
        </w:rPr>
        <w:t xml:space="preserve"> </w:t>
      </w:r>
      <w:r>
        <w:rPr>
          <w:rFonts w:ascii="Arial" w:hAnsi="Arial" w:cs="Arial"/>
          <w:sz w:val="24"/>
          <w:szCs w:val="24"/>
        </w:rPr>
        <w:t xml:space="preserve">debido a problemas con la estructura y cableado del diseño anterior tuvimos que realizar una reestructuración en el diseño cambiando los materiales utilizados anteriormente </w:t>
      </w:r>
      <w:r w:rsidR="0025112B">
        <w:rPr>
          <w:rFonts w:ascii="Arial" w:hAnsi="Arial" w:cs="Arial"/>
          <w:sz w:val="24"/>
          <w:szCs w:val="24"/>
        </w:rPr>
        <w:t>desde los motores hasta el tamaño de los espárragos, de esta manera poder colocar el tercer grado de libertad</w:t>
      </w:r>
      <w:r w:rsidR="00392D75">
        <w:rPr>
          <w:rFonts w:ascii="Arial" w:hAnsi="Arial" w:cs="Arial"/>
          <w:sz w:val="24"/>
          <w:szCs w:val="24"/>
        </w:rPr>
        <w:t xml:space="preserve"> y que este pueda realizar los desplazamientos correspondientes.</w:t>
      </w:r>
      <w:r w:rsidR="00382386">
        <w:rPr>
          <w:rFonts w:ascii="Arial" w:hAnsi="Arial" w:cs="Arial"/>
          <w:sz w:val="24"/>
          <w:szCs w:val="24"/>
        </w:rPr>
        <w:t xml:space="preserve"> Por ello se buscaron materiales económicos útiles que pudieran realizar dicho trabajo (en los tres grados de libertad) sin preocuparnos por que el material a la larga se viera dañado, en el análisis anterior se pudo observar que habría problemas con el soporte del tercer GDL, aunque son mínimos, estos a la largo puede causar otros estragos más grandes; al realizar el cambio de material y realizando de nuevo el análisis de esfuerzos nos percatamos que esta problemática desapareció. </w:t>
      </w:r>
      <w:r w:rsidR="0083449A">
        <w:rPr>
          <w:rFonts w:ascii="Arial" w:hAnsi="Arial" w:cs="Arial"/>
          <w:sz w:val="24"/>
          <w:szCs w:val="24"/>
        </w:rPr>
        <w:t xml:space="preserve"> Con el nuevo diseño se busca acabar con todas estas problemáticas.</w:t>
      </w:r>
    </w:p>
    <w:p w:rsidR="005E2DA2" w:rsidRDefault="005E2DA2" w:rsidP="005E2DA2">
      <w:pPr>
        <w:jc w:val="both"/>
        <w:rPr>
          <w:rFonts w:ascii="Arial" w:hAnsi="Arial" w:cs="Arial"/>
          <w:b/>
          <w:color w:val="FF0000"/>
          <w:sz w:val="24"/>
          <w:szCs w:val="24"/>
        </w:rPr>
      </w:pPr>
    </w:p>
    <w:p w:rsidR="005E2DA2" w:rsidRDefault="005E2DA2" w:rsidP="005E2DA2">
      <w:pPr>
        <w:jc w:val="both"/>
        <w:rPr>
          <w:rFonts w:ascii="Arial" w:hAnsi="Arial" w:cs="Arial"/>
          <w:b/>
          <w:color w:val="FF0000"/>
          <w:sz w:val="24"/>
          <w:szCs w:val="24"/>
        </w:rPr>
      </w:pPr>
    </w:p>
    <w:p w:rsidR="005E2DA2" w:rsidRDefault="005E2DA2" w:rsidP="005E2DA2">
      <w:pPr>
        <w:jc w:val="both"/>
        <w:rPr>
          <w:rFonts w:ascii="Arial" w:hAnsi="Arial" w:cs="Arial"/>
          <w:b/>
          <w:color w:val="FF0000"/>
          <w:sz w:val="24"/>
          <w:szCs w:val="24"/>
        </w:rPr>
      </w:pPr>
    </w:p>
    <w:p w:rsidR="005E2DA2" w:rsidRDefault="005E2DA2" w:rsidP="005E2DA2">
      <w:pPr>
        <w:jc w:val="both"/>
        <w:rPr>
          <w:rFonts w:ascii="Arial" w:hAnsi="Arial" w:cs="Arial"/>
          <w:b/>
          <w:color w:val="FF0000"/>
          <w:sz w:val="24"/>
          <w:szCs w:val="24"/>
        </w:rPr>
      </w:pPr>
    </w:p>
    <w:p w:rsidR="005E2DA2" w:rsidRDefault="005E2DA2" w:rsidP="005E2DA2">
      <w:pPr>
        <w:jc w:val="both"/>
        <w:rPr>
          <w:rFonts w:ascii="Arial" w:hAnsi="Arial" w:cs="Arial"/>
          <w:sz w:val="24"/>
          <w:szCs w:val="24"/>
        </w:rPr>
      </w:pPr>
      <w:r>
        <w:rPr>
          <w:rFonts w:ascii="Arial" w:hAnsi="Arial" w:cs="Arial"/>
          <w:b/>
          <w:color w:val="FF0000"/>
          <w:sz w:val="24"/>
          <w:szCs w:val="24"/>
        </w:rPr>
        <w:lastRenderedPageBreak/>
        <w:t xml:space="preserve">Salvador Faraci: </w:t>
      </w:r>
      <w:r>
        <w:rPr>
          <w:rFonts w:ascii="Arial" w:hAnsi="Arial" w:cs="Arial"/>
          <w:sz w:val="24"/>
          <w:szCs w:val="24"/>
        </w:rPr>
        <w:t>El diseño de un CAD nos sirve para expresar lo que imaginamos de proyecto o de un diseño simplemente que queremos implementar</w:t>
      </w:r>
      <w:r w:rsidR="001F3020">
        <w:rPr>
          <w:rFonts w:ascii="Arial" w:hAnsi="Arial" w:cs="Arial"/>
          <w:sz w:val="24"/>
          <w:szCs w:val="24"/>
        </w:rPr>
        <w:t xml:space="preserve">. </w:t>
      </w:r>
      <w:r>
        <w:rPr>
          <w:rFonts w:ascii="Arial" w:hAnsi="Arial" w:cs="Arial"/>
          <w:sz w:val="24"/>
          <w:szCs w:val="24"/>
        </w:rPr>
        <w:t>en nuestro caso</w:t>
      </w:r>
      <w:r w:rsidR="001F3020">
        <w:rPr>
          <w:rFonts w:ascii="Arial" w:hAnsi="Arial" w:cs="Arial"/>
          <w:sz w:val="24"/>
          <w:szCs w:val="24"/>
        </w:rPr>
        <w:t>,</w:t>
      </w:r>
      <w:r>
        <w:rPr>
          <w:rFonts w:ascii="Arial" w:hAnsi="Arial" w:cs="Arial"/>
          <w:sz w:val="24"/>
          <w:szCs w:val="24"/>
        </w:rPr>
        <w:t xml:space="preserve"> al observar, pensar e imaginar como hacer un brazo cilindrico, ya habiamos </w:t>
      </w:r>
      <w:r w:rsidR="001F3020">
        <w:rPr>
          <w:rFonts w:ascii="Arial" w:hAnsi="Arial" w:cs="Arial"/>
          <w:sz w:val="24"/>
          <w:szCs w:val="24"/>
        </w:rPr>
        <w:t>he</w:t>
      </w:r>
      <w:r>
        <w:rPr>
          <w:rFonts w:ascii="Arial" w:hAnsi="Arial" w:cs="Arial"/>
          <w:sz w:val="24"/>
          <w:szCs w:val="24"/>
        </w:rPr>
        <w:t>cho un CAD anterior pero debido a problemas con el diseño se tu</w:t>
      </w:r>
      <w:r w:rsidR="001F3020">
        <w:rPr>
          <w:rFonts w:ascii="Arial" w:hAnsi="Arial" w:cs="Arial"/>
          <w:sz w:val="24"/>
          <w:szCs w:val="24"/>
        </w:rPr>
        <w:t>v</w:t>
      </w:r>
      <w:r>
        <w:rPr>
          <w:rFonts w:ascii="Arial" w:hAnsi="Arial" w:cs="Arial"/>
          <w:sz w:val="24"/>
          <w:szCs w:val="24"/>
        </w:rPr>
        <w:t>o que rediseñar en pocas palabras se volvio a re</w:t>
      </w:r>
      <w:r w:rsidR="001F3020">
        <w:rPr>
          <w:rFonts w:ascii="Arial" w:hAnsi="Arial" w:cs="Arial"/>
          <w:sz w:val="24"/>
          <w:szCs w:val="24"/>
        </w:rPr>
        <w:t>h</w:t>
      </w:r>
      <w:r>
        <w:rPr>
          <w:rFonts w:ascii="Arial" w:hAnsi="Arial" w:cs="Arial"/>
          <w:sz w:val="24"/>
          <w:szCs w:val="24"/>
        </w:rPr>
        <w:t>acer todo el robot en diseño</w:t>
      </w:r>
      <w:r w:rsidR="006868E6">
        <w:rPr>
          <w:rFonts w:ascii="Arial" w:hAnsi="Arial" w:cs="Arial"/>
          <w:sz w:val="24"/>
          <w:szCs w:val="24"/>
        </w:rPr>
        <w:t xml:space="preserve"> por problemas de movimiento respecto a los ejes, principalmente al eje 3 que no teniamos idea de como acoplarlo correctamente al eje 2</w:t>
      </w:r>
      <w:r>
        <w:rPr>
          <w:rFonts w:ascii="Arial" w:hAnsi="Arial" w:cs="Arial"/>
          <w:sz w:val="24"/>
          <w:szCs w:val="24"/>
        </w:rPr>
        <w:t>. El CAD no solo nos sirve para expresar un diseño si no tambien con la ayuda de ansys podemos probar el tipo de deformaciones, complicaciones o cualquier otro detalle que podriamos tener a lo largo de el uso del mismo, podemos observar las deformaciones</w:t>
      </w:r>
      <w:r w:rsidR="001F3020">
        <w:rPr>
          <w:rFonts w:ascii="Arial" w:hAnsi="Arial" w:cs="Arial"/>
          <w:sz w:val="24"/>
          <w:szCs w:val="24"/>
        </w:rPr>
        <w:t xml:space="preserve"> y</w:t>
      </w:r>
      <w:r>
        <w:rPr>
          <w:rFonts w:ascii="Arial" w:hAnsi="Arial" w:cs="Arial"/>
          <w:sz w:val="24"/>
          <w:szCs w:val="24"/>
        </w:rPr>
        <w:t xml:space="preserve"> los puntos debiles. De esta manera podemos hacer correciones durante el proceso de creacion</w:t>
      </w:r>
      <w:r w:rsidR="001F3020">
        <w:rPr>
          <w:rFonts w:ascii="Arial" w:hAnsi="Arial" w:cs="Arial"/>
          <w:sz w:val="24"/>
          <w:szCs w:val="24"/>
        </w:rPr>
        <w:t xml:space="preserve"> para presentar el mejor proyecto posible</w:t>
      </w:r>
      <w:r w:rsidR="006868E6">
        <w:rPr>
          <w:rFonts w:ascii="Arial" w:hAnsi="Arial" w:cs="Arial"/>
          <w:sz w:val="24"/>
          <w:szCs w:val="24"/>
        </w:rPr>
        <w:t xml:space="preserve"> y evitar el problema que se tubo anteriormente</w:t>
      </w:r>
      <w:bookmarkStart w:id="7" w:name="_GoBack"/>
      <w:bookmarkEnd w:id="7"/>
      <w:r w:rsidR="001F3020">
        <w:rPr>
          <w:rFonts w:ascii="Arial" w:hAnsi="Arial" w:cs="Arial"/>
          <w:sz w:val="24"/>
          <w:szCs w:val="24"/>
        </w:rPr>
        <w:t>.</w:t>
      </w:r>
    </w:p>
    <w:p w:rsidR="005E2DA2" w:rsidRPr="002D5BF0" w:rsidRDefault="005E2DA2" w:rsidP="0025112B">
      <w:pPr>
        <w:jc w:val="both"/>
        <w:rPr>
          <w:rFonts w:ascii="Arial" w:hAnsi="Arial" w:cs="Arial"/>
          <w:sz w:val="24"/>
          <w:szCs w:val="24"/>
        </w:rPr>
      </w:pPr>
    </w:p>
    <w:p w:rsidR="005E2DA2" w:rsidRDefault="005E2DA2" w:rsidP="00E070EE">
      <w:pPr>
        <w:pStyle w:val="Ttulo1"/>
        <w:rPr>
          <w:rFonts w:asciiTheme="minorHAnsi" w:eastAsiaTheme="minorHAnsi" w:hAnsiTheme="minorHAnsi" w:cstheme="minorBidi"/>
          <w:color w:val="auto"/>
          <w:sz w:val="22"/>
          <w:szCs w:val="22"/>
          <w:lang w:val="es-ES"/>
        </w:rPr>
      </w:pPr>
    </w:p>
    <w:p w:rsidR="005E2DA2" w:rsidRDefault="005E2DA2" w:rsidP="00E070EE">
      <w:pPr>
        <w:pStyle w:val="Ttulo1"/>
        <w:rPr>
          <w:rFonts w:asciiTheme="minorHAnsi" w:eastAsiaTheme="minorHAnsi" w:hAnsiTheme="minorHAnsi" w:cstheme="minorBidi"/>
          <w:color w:val="auto"/>
          <w:sz w:val="22"/>
          <w:szCs w:val="22"/>
          <w:lang w:val="es-ES"/>
        </w:rPr>
      </w:pPr>
    </w:p>
    <w:p w:rsidR="005E2DA2" w:rsidRDefault="005E2DA2" w:rsidP="00E070EE">
      <w:pPr>
        <w:pStyle w:val="Ttulo1"/>
        <w:rPr>
          <w:rFonts w:asciiTheme="minorHAnsi" w:eastAsiaTheme="minorHAnsi" w:hAnsiTheme="minorHAnsi" w:cstheme="minorBidi"/>
          <w:color w:val="auto"/>
          <w:sz w:val="22"/>
          <w:szCs w:val="22"/>
          <w:lang w:val="es-ES"/>
        </w:rPr>
      </w:pPr>
    </w:p>
    <w:sdt>
      <w:sdtPr>
        <w:rPr>
          <w:rFonts w:asciiTheme="minorHAnsi" w:eastAsiaTheme="minorHAnsi" w:hAnsiTheme="minorHAnsi" w:cstheme="minorBidi"/>
          <w:color w:val="auto"/>
          <w:sz w:val="22"/>
          <w:szCs w:val="22"/>
          <w:lang w:val="es-ES"/>
        </w:rPr>
        <w:id w:val="1363325058"/>
        <w:docPartObj>
          <w:docPartGallery w:val="Bibliographies"/>
          <w:docPartUnique/>
        </w:docPartObj>
      </w:sdtPr>
      <w:sdtEndPr>
        <w:rPr>
          <w:b/>
          <w:bCs/>
          <w:lang w:val="es-MX"/>
        </w:rPr>
      </w:sdtEndPr>
      <w:sdtContent>
        <w:p w:rsidR="00E070EE" w:rsidRPr="008F194A" w:rsidRDefault="00E070EE" w:rsidP="00E070EE">
          <w:pPr>
            <w:pStyle w:val="Ttulo1"/>
            <w:rPr>
              <w:b/>
              <w:color w:val="BF8F00" w:themeColor="accent4" w:themeShade="BF"/>
            </w:rPr>
          </w:pPr>
          <w:r w:rsidRPr="008F194A">
            <w:rPr>
              <w:b/>
              <w:color w:val="BF8F00" w:themeColor="accent4" w:themeShade="BF"/>
              <w:lang w:val="es-ES"/>
            </w:rPr>
            <w:t>Trabajos citados</w:t>
          </w:r>
        </w:p>
        <w:p w:rsidR="00E070EE" w:rsidRDefault="00E070EE" w:rsidP="00E070E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Antonio, J. (16 de Marzo de 2014). </w:t>
          </w:r>
          <w:r>
            <w:rPr>
              <w:i/>
              <w:iCs/>
              <w:noProof/>
              <w:lang w:val="es-ES"/>
            </w:rPr>
            <w:t>Slideshare</w:t>
          </w:r>
          <w:r>
            <w:rPr>
              <w:noProof/>
              <w:lang w:val="es-ES"/>
            </w:rPr>
            <w:t>. Obtenido de https://es.slideshare.net/paviruchi/tema-2-estructura-mecanica-de-un-robot</w:t>
          </w:r>
        </w:p>
        <w:p w:rsidR="00E070EE" w:rsidRDefault="00E070EE" w:rsidP="00E070EE">
          <w:pPr>
            <w:pStyle w:val="Bibliografa"/>
            <w:ind w:left="720" w:hanging="720"/>
            <w:rPr>
              <w:noProof/>
              <w:lang w:val="es-ES"/>
            </w:rPr>
          </w:pPr>
          <w:r>
            <w:rPr>
              <w:noProof/>
              <w:lang w:val="es-ES"/>
            </w:rPr>
            <w:t>Romo, E. (06 de Septimebre de 2015). Obtenido de PREZI: https://prezi.com/chuyzghoett2/robots-de-coordenadas-cilindricas/</w:t>
          </w:r>
        </w:p>
        <w:p w:rsidR="00E070EE" w:rsidRDefault="00E070EE" w:rsidP="00E070EE">
          <w:pPr>
            <w:pStyle w:val="Bibliografa"/>
            <w:ind w:left="720" w:hanging="720"/>
            <w:rPr>
              <w:noProof/>
              <w:lang w:val="es-ES"/>
            </w:rPr>
          </w:pPr>
          <w:r>
            <w:rPr>
              <w:i/>
              <w:iCs/>
              <w:noProof/>
              <w:lang w:val="es-ES"/>
            </w:rPr>
            <w:t>U de Santiago Virtual</w:t>
          </w:r>
          <w:r>
            <w:rPr>
              <w:noProof/>
              <w:lang w:val="es-ES"/>
            </w:rPr>
            <w:t>. (s.f.). Obtenido de Moodle: http://www.udesantiagovirtual.cl/moodle2/mod/book/view.php?id=24911&amp;chapterid=225</w:t>
          </w:r>
        </w:p>
        <w:p w:rsidR="00E070EE" w:rsidRDefault="00E070EE" w:rsidP="00E070EE">
          <w:r>
            <w:rPr>
              <w:b/>
              <w:bCs/>
            </w:rPr>
            <w:fldChar w:fldCharType="end"/>
          </w:r>
        </w:p>
      </w:sdtContent>
    </w:sdt>
    <w:p w:rsidR="00E070EE" w:rsidRDefault="00E070EE"/>
    <w:p w:rsidR="00E070EE" w:rsidRDefault="00E070EE"/>
    <w:p w:rsidR="00E070EE" w:rsidRDefault="00E070EE"/>
    <w:p w:rsidR="00E92AAC" w:rsidRDefault="00E92AAC"/>
    <w:p w:rsidR="00E92AAC" w:rsidRDefault="00E92AAC"/>
    <w:p w:rsidR="00E92AAC" w:rsidRDefault="00E92AAC"/>
    <w:p w:rsidR="00E92AAC" w:rsidRDefault="00E92AAC"/>
    <w:p w:rsidR="00E92AAC" w:rsidRDefault="00E92AAC"/>
    <w:sectPr w:rsidR="00E92AAC" w:rsidSect="00E070EE">
      <w:pgSz w:w="12240" w:h="15840"/>
      <w:pgMar w:top="1417" w:right="1701" w:bottom="1417" w:left="1701" w:header="708" w:footer="708" w:gutter="0"/>
      <w:pgBorders w:offsetFrom="page">
        <w:top w:val="single" w:sz="36" w:space="24" w:color="FA3000"/>
        <w:left w:val="single" w:sz="36" w:space="24" w:color="FA3000"/>
        <w:bottom w:val="single" w:sz="36" w:space="24" w:color="FA3000"/>
        <w:right w:val="single" w:sz="36" w:space="24" w:color="FA3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7CE2"/>
    <w:multiLevelType w:val="hybridMultilevel"/>
    <w:tmpl w:val="E9AC1C0A"/>
    <w:lvl w:ilvl="0" w:tplc="1840BFC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31069"/>
    <w:multiLevelType w:val="hybridMultilevel"/>
    <w:tmpl w:val="2EA85EAE"/>
    <w:lvl w:ilvl="0" w:tplc="D402E99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94BC4"/>
    <w:multiLevelType w:val="hybridMultilevel"/>
    <w:tmpl w:val="E814FF06"/>
    <w:lvl w:ilvl="0" w:tplc="5C02174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D26"/>
    <w:rsid w:val="00040407"/>
    <w:rsid w:val="000E1CFE"/>
    <w:rsid w:val="00130431"/>
    <w:rsid w:val="001720A8"/>
    <w:rsid w:val="001F3020"/>
    <w:rsid w:val="0025112B"/>
    <w:rsid w:val="00271D26"/>
    <w:rsid w:val="002D5BF0"/>
    <w:rsid w:val="00382386"/>
    <w:rsid w:val="003929B3"/>
    <w:rsid w:val="00392D75"/>
    <w:rsid w:val="003B1CE8"/>
    <w:rsid w:val="00440210"/>
    <w:rsid w:val="00444F8B"/>
    <w:rsid w:val="004F26EA"/>
    <w:rsid w:val="00506566"/>
    <w:rsid w:val="0052124E"/>
    <w:rsid w:val="0052153A"/>
    <w:rsid w:val="005E2DA2"/>
    <w:rsid w:val="006059D7"/>
    <w:rsid w:val="00636FC6"/>
    <w:rsid w:val="00645464"/>
    <w:rsid w:val="006868E6"/>
    <w:rsid w:val="007A7B4F"/>
    <w:rsid w:val="007D091F"/>
    <w:rsid w:val="007D3470"/>
    <w:rsid w:val="007D5823"/>
    <w:rsid w:val="007E4F20"/>
    <w:rsid w:val="00813066"/>
    <w:rsid w:val="0083449A"/>
    <w:rsid w:val="00892AF7"/>
    <w:rsid w:val="009273B4"/>
    <w:rsid w:val="00941278"/>
    <w:rsid w:val="009B1393"/>
    <w:rsid w:val="009C7440"/>
    <w:rsid w:val="00A23D1A"/>
    <w:rsid w:val="00AD1FED"/>
    <w:rsid w:val="00BD2C6E"/>
    <w:rsid w:val="00C74B36"/>
    <w:rsid w:val="00C958C7"/>
    <w:rsid w:val="00CB216F"/>
    <w:rsid w:val="00D22AC8"/>
    <w:rsid w:val="00E070EE"/>
    <w:rsid w:val="00E63C2F"/>
    <w:rsid w:val="00E92AAC"/>
    <w:rsid w:val="00EC7FD1"/>
    <w:rsid w:val="00FC1737"/>
    <w:rsid w:val="00FE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BDA7"/>
  <w15:chartTrackingRefBased/>
  <w15:docId w15:val="{7CB81134-7751-461F-BA8C-8F0905DA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070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D22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0EE"/>
    <w:pPr>
      <w:ind w:left="720"/>
      <w:contextualSpacing/>
    </w:pPr>
  </w:style>
  <w:style w:type="character" w:styleId="Textoennegrita">
    <w:name w:val="Strong"/>
    <w:basedOn w:val="Fuentedeprrafopredeter"/>
    <w:uiPriority w:val="22"/>
    <w:qFormat/>
    <w:rsid w:val="00E070EE"/>
    <w:rPr>
      <w:b/>
      <w:bCs/>
    </w:rPr>
  </w:style>
  <w:style w:type="character" w:customStyle="1" w:styleId="Ttulo1Car">
    <w:name w:val="Título 1 Car"/>
    <w:basedOn w:val="Fuentedeprrafopredeter"/>
    <w:link w:val="Ttulo1"/>
    <w:uiPriority w:val="9"/>
    <w:rsid w:val="00E070EE"/>
    <w:rPr>
      <w:rFonts w:asciiTheme="majorHAnsi" w:eastAsiaTheme="majorEastAsia" w:hAnsiTheme="majorHAnsi" w:cstheme="majorBidi"/>
      <w:color w:val="1F4E79" w:themeColor="accent1" w:themeShade="80"/>
      <w:sz w:val="36"/>
      <w:szCs w:val="36"/>
      <w:lang w:val="es-MX"/>
    </w:rPr>
  </w:style>
  <w:style w:type="paragraph" w:styleId="Bibliografa">
    <w:name w:val="Bibliography"/>
    <w:basedOn w:val="Normal"/>
    <w:next w:val="Normal"/>
    <w:uiPriority w:val="37"/>
    <w:unhideWhenUsed/>
    <w:rsid w:val="00E070EE"/>
  </w:style>
  <w:style w:type="table" w:styleId="Tablaconcuadrcula">
    <w:name w:val="Table Grid"/>
    <w:basedOn w:val="Tablanormal"/>
    <w:uiPriority w:val="39"/>
    <w:rsid w:val="0013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7D347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6concolores-nfasis4">
    <w:name w:val="Grid Table 6 Colorful Accent 4"/>
    <w:basedOn w:val="Tablanormal"/>
    <w:uiPriority w:val="51"/>
    <w:rsid w:val="007D347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entered">
    <w:name w:val="centered"/>
    <w:basedOn w:val="Normal"/>
    <w:rsid w:val="00040407"/>
    <w:pPr>
      <w:spacing w:before="100" w:beforeAutospacing="1" w:after="100" w:afterAutospacing="1" w:line="240" w:lineRule="auto"/>
      <w:jc w:val="center"/>
    </w:pPr>
    <w:rPr>
      <w:rFonts w:ascii="Times New Roman" w:eastAsiaTheme="minorEastAsia" w:hAnsi="Times New Roman" w:cs="Times New Roman"/>
      <w:sz w:val="24"/>
      <w:szCs w:val="24"/>
      <w:lang w:val="en-US"/>
    </w:rPr>
  </w:style>
  <w:style w:type="paragraph" w:customStyle="1" w:styleId="Descripcin1">
    <w:name w:val="Descripción1"/>
    <w:basedOn w:val="Normal"/>
    <w:rsid w:val="00813066"/>
    <w:pPr>
      <w:spacing w:before="100" w:beforeAutospacing="1" w:after="0" w:line="240" w:lineRule="auto"/>
      <w:jc w:val="center"/>
    </w:pPr>
    <w:rPr>
      <w:rFonts w:ascii="Arial" w:eastAsiaTheme="minorEastAsia" w:hAnsi="Arial" w:cs="Arial"/>
      <w:b/>
      <w:bCs/>
      <w:sz w:val="20"/>
      <w:szCs w:val="20"/>
      <w:lang w:val="en-US"/>
    </w:rPr>
  </w:style>
  <w:style w:type="paragraph" w:customStyle="1" w:styleId="figure">
    <w:name w:val="figure"/>
    <w:basedOn w:val="Normal"/>
    <w:rsid w:val="00813066"/>
    <w:pPr>
      <w:spacing w:after="100" w:afterAutospacing="1" w:line="240" w:lineRule="auto"/>
      <w:jc w:val="center"/>
    </w:pPr>
    <w:rPr>
      <w:rFonts w:ascii="Arial" w:eastAsiaTheme="minorEastAsia" w:hAnsi="Arial" w:cs="Arial"/>
      <w:sz w:val="20"/>
      <w:szCs w:val="20"/>
      <w:lang w:val="en-US"/>
    </w:rPr>
  </w:style>
  <w:style w:type="character" w:customStyle="1" w:styleId="Ttulo2Car">
    <w:name w:val="Título 2 Car"/>
    <w:basedOn w:val="Fuentedeprrafopredeter"/>
    <w:link w:val="Ttulo2"/>
    <w:uiPriority w:val="9"/>
    <w:semiHidden/>
    <w:rsid w:val="00D22AC8"/>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10FBFDBD-E4B0-C142-B84A-2FA6C7D2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1410</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cp:keywords/>
  <dc:description/>
  <cp:lastModifiedBy>Microsoft Office User</cp:lastModifiedBy>
  <cp:revision>5</cp:revision>
  <dcterms:created xsi:type="dcterms:W3CDTF">2019-06-25T21:45:00Z</dcterms:created>
  <dcterms:modified xsi:type="dcterms:W3CDTF">2019-06-26T03:32:00Z</dcterms:modified>
</cp:coreProperties>
</file>