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6BE" w:rsidRDefault="00B826BE" w:rsidP="00B826BE">
      <w:r>
        <w:rPr>
          <w:i/>
          <w:iCs/>
          <w:noProof/>
        </w:rPr>
        <w:drawing>
          <wp:anchor distT="0" distB="0" distL="114300" distR="114300" simplePos="0" relativeHeight="251658240" behindDoc="0" locked="0" layoutInCell="1" allowOverlap="1">
            <wp:simplePos x="0" y="0"/>
            <wp:positionH relativeFrom="margin">
              <wp:posOffset>-138817</wp:posOffset>
            </wp:positionH>
            <wp:positionV relativeFrom="paragraph">
              <wp:posOffset>618</wp:posOffset>
            </wp:positionV>
            <wp:extent cx="2181529" cy="762106"/>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a:extLst>
                        <a:ext uri="{28A0092B-C50C-407E-A947-70E740481C1C}">
                          <a14:useLocalDpi xmlns:a14="http://schemas.microsoft.com/office/drawing/2010/main" val="0"/>
                        </a:ext>
                      </a:extLst>
                    </a:blip>
                    <a:stretch>
                      <a:fillRect/>
                    </a:stretch>
                  </pic:blipFill>
                  <pic:spPr>
                    <a:xfrm>
                      <a:off x="0" y="0"/>
                      <a:ext cx="2181529" cy="762106"/>
                    </a:xfrm>
                    <a:prstGeom prst="rect">
                      <a:avLst/>
                    </a:prstGeom>
                  </pic:spPr>
                </pic:pic>
              </a:graphicData>
            </a:graphic>
          </wp:anchor>
        </w:drawing>
      </w:r>
    </w:p>
    <w:p w:rsidR="00B826BE" w:rsidRDefault="00B826BE" w:rsidP="00B826BE"/>
    <w:p w:rsidR="002C0F22" w:rsidRPr="00B826BE" w:rsidRDefault="00F474E6" w:rsidP="00B826BE">
      <w:pPr>
        <w:pStyle w:val="Citationintense"/>
        <w:spacing w:before="2000"/>
        <w:rPr>
          <w:rFonts w:asciiTheme="majorBidi" w:hAnsiTheme="majorBidi" w:cstheme="majorBidi"/>
          <w:b/>
          <w:bCs/>
          <w:i w:val="0"/>
          <w:iCs w:val="0"/>
          <w:sz w:val="72"/>
          <w:szCs w:val="72"/>
        </w:rPr>
      </w:pPr>
      <w:r w:rsidRPr="00B826BE">
        <w:rPr>
          <w:rFonts w:asciiTheme="majorBidi" w:hAnsiTheme="majorBidi" w:cstheme="majorBidi"/>
          <w:b/>
          <w:bCs/>
          <w:i w:val="0"/>
          <w:iCs w:val="0"/>
          <w:sz w:val="72"/>
          <w:szCs w:val="72"/>
        </w:rPr>
        <w:t>Weighted Differential Algorithm</w:t>
      </w:r>
    </w:p>
    <w:p w:rsidR="00F474E6" w:rsidRDefault="00F474E6" w:rsidP="00F474E6">
      <w:pPr>
        <w:spacing w:before="1000"/>
        <w:rPr>
          <w:color w:val="4472C4" w:themeColor="accent1"/>
          <w:sz w:val="28"/>
          <w:szCs w:val="28"/>
        </w:rPr>
      </w:pPr>
    </w:p>
    <w:p w:rsidR="00F474E6" w:rsidRPr="00BE6F47" w:rsidRDefault="00F474E6" w:rsidP="00BE6F47">
      <w:pPr>
        <w:spacing w:before="1000"/>
        <w:jc w:val="center"/>
        <w:rPr>
          <w:b/>
          <w:bCs/>
          <w:color w:val="4472C4" w:themeColor="accent1"/>
          <w:sz w:val="28"/>
          <w:szCs w:val="28"/>
        </w:rPr>
      </w:pPr>
      <w:r w:rsidRPr="00BE6F47">
        <w:rPr>
          <w:b/>
          <w:bCs/>
          <w:color w:val="4472C4" w:themeColor="accent1"/>
          <w:sz w:val="28"/>
          <w:szCs w:val="28"/>
        </w:rPr>
        <w:t>Réalisé par :</w:t>
      </w:r>
    </w:p>
    <w:p w:rsidR="00F474E6" w:rsidRPr="00F474E6" w:rsidRDefault="00F474E6" w:rsidP="00F474E6">
      <w:pPr>
        <w:rPr>
          <w:sz w:val="28"/>
          <w:szCs w:val="28"/>
        </w:rPr>
      </w:pPr>
      <w:r w:rsidRPr="00F474E6">
        <w:rPr>
          <w:sz w:val="28"/>
          <w:szCs w:val="28"/>
        </w:rPr>
        <w:t xml:space="preserve">Sagna Boubou                             </w:t>
      </w:r>
      <w:r>
        <w:rPr>
          <w:sz w:val="28"/>
          <w:szCs w:val="28"/>
        </w:rPr>
        <w:t xml:space="preserve"> </w:t>
      </w:r>
      <w:r w:rsidRPr="00F474E6">
        <w:rPr>
          <w:sz w:val="28"/>
          <w:szCs w:val="28"/>
        </w:rPr>
        <w:t xml:space="preserve">                                                            Yassine Asmae </w:t>
      </w:r>
    </w:p>
    <w:p w:rsidR="00BE6F47" w:rsidRDefault="00F474E6" w:rsidP="00BE6F47">
      <w:pPr>
        <w:spacing w:after="0"/>
        <w:rPr>
          <w:sz w:val="28"/>
          <w:szCs w:val="28"/>
        </w:rPr>
      </w:pPr>
      <w:r w:rsidRPr="00F474E6">
        <w:rPr>
          <w:sz w:val="28"/>
          <w:szCs w:val="28"/>
        </w:rPr>
        <w:t xml:space="preserve">Benamara Insaf Salma                        </w:t>
      </w:r>
      <w:r>
        <w:rPr>
          <w:sz w:val="28"/>
          <w:szCs w:val="28"/>
        </w:rPr>
        <w:t xml:space="preserve"> </w:t>
      </w:r>
      <w:r w:rsidRPr="00F474E6">
        <w:rPr>
          <w:sz w:val="28"/>
          <w:szCs w:val="28"/>
        </w:rPr>
        <w:t xml:space="preserve">                                                  Vanulli Antoine</w:t>
      </w:r>
    </w:p>
    <w:p w:rsidR="00BE6F47" w:rsidRDefault="00BE6F47" w:rsidP="00BE6F47">
      <w:pPr>
        <w:spacing w:after="0"/>
        <w:rPr>
          <w:sz w:val="28"/>
          <w:szCs w:val="28"/>
        </w:rPr>
      </w:pPr>
    </w:p>
    <w:p w:rsidR="00BE6F47" w:rsidRPr="00BE6F47" w:rsidRDefault="00BE6F47" w:rsidP="00BE6F47">
      <w:pPr>
        <w:spacing w:before="1000"/>
        <w:jc w:val="center"/>
        <w:rPr>
          <w:b/>
          <w:bCs/>
          <w:color w:val="4472C4" w:themeColor="accent1"/>
          <w:sz w:val="28"/>
          <w:szCs w:val="28"/>
        </w:rPr>
      </w:pPr>
      <w:r w:rsidRPr="00BE6F47">
        <w:rPr>
          <w:b/>
          <w:bCs/>
          <w:color w:val="4472C4" w:themeColor="accent1"/>
          <w:sz w:val="28"/>
          <w:szCs w:val="28"/>
        </w:rPr>
        <w:t>Encadré par :</w:t>
      </w:r>
    </w:p>
    <w:p w:rsidR="00BE6F47" w:rsidRDefault="00BE6F47" w:rsidP="00BE6F47">
      <w:pPr>
        <w:spacing w:after="0"/>
        <w:jc w:val="center"/>
        <w:rPr>
          <w:sz w:val="28"/>
          <w:szCs w:val="28"/>
        </w:rPr>
      </w:pPr>
      <w:r>
        <w:rPr>
          <w:sz w:val="28"/>
          <w:szCs w:val="28"/>
        </w:rPr>
        <w:t>M</w:t>
      </w:r>
      <w:bookmarkStart w:id="0" w:name="_GoBack"/>
      <w:bookmarkEnd w:id="0"/>
      <w:r>
        <w:rPr>
          <w:sz w:val="28"/>
          <w:szCs w:val="28"/>
        </w:rPr>
        <w:t>. Idoumghar Lhassane</w:t>
      </w:r>
    </w:p>
    <w:p w:rsidR="00F474E6" w:rsidRDefault="00F474E6" w:rsidP="00F474E6">
      <w:pPr>
        <w:rPr>
          <w:sz w:val="28"/>
          <w:szCs w:val="28"/>
        </w:rPr>
      </w:pPr>
      <w:r w:rsidRPr="00F474E6">
        <w:rPr>
          <w:sz w:val="28"/>
          <w:szCs w:val="28"/>
        </w:rPr>
        <w:t xml:space="preserve"> </w:t>
      </w:r>
    </w:p>
    <w:p w:rsidR="00E06D9E" w:rsidRDefault="00E06D9E" w:rsidP="00F474E6">
      <w:pPr>
        <w:rPr>
          <w:sz w:val="28"/>
          <w:szCs w:val="28"/>
        </w:rPr>
      </w:pPr>
    </w:p>
    <w:p w:rsidR="00B826BE" w:rsidRDefault="00B826BE" w:rsidP="00F474E6">
      <w:pPr>
        <w:rPr>
          <w:color w:val="4472C4" w:themeColor="accent1"/>
          <w:sz w:val="36"/>
          <w:szCs w:val="36"/>
        </w:rPr>
      </w:pPr>
    </w:p>
    <w:p w:rsidR="00E06D9E" w:rsidRPr="004A69CC" w:rsidRDefault="00E06D9E" w:rsidP="004A69CC">
      <w:pPr>
        <w:spacing w:line="600" w:lineRule="auto"/>
        <w:jc w:val="center"/>
        <w:rPr>
          <w:rFonts w:asciiTheme="majorBidi" w:hAnsiTheme="majorBidi" w:cstheme="majorBidi"/>
          <w:b/>
          <w:bCs/>
          <w:color w:val="4472C4" w:themeColor="accent1"/>
          <w:sz w:val="40"/>
          <w:szCs w:val="40"/>
        </w:rPr>
      </w:pPr>
      <w:r w:rsidRPr="004A69CC">
        <w:rPr>
          <w:rFonts w:asciiTheme="majorBidi" w:hAnsiTheme="majorBidi" w:cstheme="majorBidi"/>
          <w:b/>
          <w:bCs/>
          <w:color w:val="4472C4" w:themeColor="accent1"/>
          <w:sz w:val="40"/>
          <w:szCs w:val="40"/>
        </w:rPr>
        <w:lastRenderedPageBreak/>
        <w:t>Sommaire :</w:t>
      </w:r>
    </w:p>
    <w:p w:rsidR="00E06D9E" w:rsidRPr="001C280E" w:rsidRDefault="00E06D9E"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Introduction</w:t>
      </w:r>
    </w:p>
    <w:p w:rsidR="00E06D9E"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Qu’est-ce que le WDEA ?</w:t>
      </w:r>
    </w:p>
    <w:p w:rsidR="00364CF3" w:rsidRPr="001C280E" w:rsidRDefault="00364CF3"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 xml:space="preserve">Pseudo code </w:t>
      </w:r>
      <w:r w:rsidR="004A69CC" w:rsidRPr="001C280E">
        <w:rPr>
          <w:rFonts w:asciiTheme="majorBidi" w:hAnsiTheme="majorBidi" w:cstheme="majorBidi"/>
          <w:sz w:val="28"/>
          <w:szCs w:val="28"/>
        </w:rPr>
        <w:t>WDEA</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La répartition des tâches</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Outils utilisés</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Le déroulement du projet</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L’algorithme</w:t>
      </w:r>
    </w:p>
    <w:p w:rsidR="00B826BE" w:rsidRPr="001C280E" w:rsidRDefault="00B826BE" w:rsidP="00B826BE">
      <w:pPr>
        <w:pStyle w:val="Paragraphedeliste"/>
        <w:numPr>
          <w:ilvl w:val="1"/>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Les classes</w:t>
      </w:r>
    </w:p>
    <w:p w:rsidR="00B826BE" w:rsidRPr="001C280E" w:rsidRDefault="00B826BE" w:rsidP="00B826BE">
      <w:pPr>
        <w:pStyle w:val="Paragraphedeliste"/>
        <w:numPr>
          <w:ilvl w:val="1"/>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Résultats de l’application</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Conclusion</w:t>
      </w: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Default="00706E01" w:rsidP="00706E01">
      <w:pPr>
        <w:pStyle w:val="Paragraphedeliste"/>
        <w:rPr>
          <w:sz w:val="28"/>
          <w:szCs w:val="28"/>
        </w:rPr>
      </w:pPr>
    </w:p>
    <w:p w:rsidR="00706E01" w:rsidRPr="00B826BE" w:rsidRDefault="00706E01" w:rsidP="00B826BE">
      <w:pPr>
        <w:rPr>
          <w:sz w:val="28"/>
          <w:szCs w:val="28"/>
        </w:rPr>
      </w:pPr>
    </w:p>
    <w:p w:rsidR="00706E01" w:rsidRPr="00DE7A98" w:rsidRDefault="00706E01" w:rsidP="001C280E">
      <w:pPr>
        <w:pStyle w:val="Style1"/>
      </w:pPr>
      <w:r w:rsidRPr="00DE7A98">
        <w:lastRenderedPageBreak/>
        <w:t>Introduction</w:t>
      </w:r>
    </w:p>
    <w:p w:rsidR="00145654" w:rsidRPr="00145654" w:rsidRDefault="009A6C5C" w:rsidP="00145654">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7B6A93" w:rsidRPr="00145654">
        <w:rPr>
          <w:rFonts w:asciiTheme="majorBidi" w:hAnsiTheme="majorBidi" w:cstheme="majorBidi"/>
          <w:sz w:val="24"/>
          <w:szCs w:val="24"/>
        </w:rPr>
        <w:t>Le projet consiste à bien comprendre le fonctionnement de l’algorithme WDEA, de le recoder</w:t>
      </w:r>
      <w:r w:rsidR="00145654" w:rsidRPr="00145654">
        <w:rPr>
          <w:rFonts w:asciiTheme="majorBidi" w:hAnsiTheme="majorBidi" w:cstheme="majorBidi"/>
          <w:sz w:val="24"/>
          <w:szCs w:val="24"/>
        </w:rPr>
        <w:t xml:space="preserve"> en c++</w:t>
      </w:r>
      <w:r w:rsidR="007B6A93" w:rsidRPr="00145654">
        <w:rPr>
          <w:rFonts w:asciiTheme="majorBidi" w:hAnsiTheme="majorBidi" w:cstheme="majorBidi"/>
          <w:sz w:val="24"/>
          <w:szCs w:val="24"/>
        </w:rPr>
        <w:t xml:space="preserve"> </w:t>
      </w:r>
      <w:r w:rsidR="00145654" w:rsidRPr="00145654">
        <w:rPr>
          <w:rFonts w:asciiTheme="majorBidi" w:hAnsiTheme="majorBidi" w:cstheme="majorBidi"/>
          <w:sz w:val="24"/>
          <w:szCs w:val="24"/>
        </w:rPr>
        <w:t>tout en</w:t>
      </w:r>
      <w:r w:rsidR="007B6A93" w:rsidRPr="00145654">
        <w:rPr>
          <w:rFonts w:asciiTheme="majorBidi" w:hAnsiTheme="majorBidi" w:cstheme="majorBidi"/>
          <w:sz w:val="24"/>
          <w:szCs w:val="24"/>
        </w:rPr>
        <w:t xml:space="preserve"> respectant le squelette des classes données. </w:t>
      </w:r>
    </w:p>
    <w:p w:rsidR="00145654" w:rsidRPr="00145654" w:rsidRDefault="009A6C5C" w:rsidP="00145654">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7B6A93" w:rsidRPr="00145654">
        <w:rPr>
          <w:rFonts w:asciiTheme="majorBidi" w:hAnsiTheme="majorBidi" w:cstheme="majorBidi"/>
          <w:sz w:val="24"/>
          <w:szCs w:val="24"/>
        </w:rPr>
        <w:t xml:space="preserve">Notre groupe doit utiliser les compétences acquises pour coder un algorithme génétique et les appliquer sur le WDEA. </w:t>
      </w:r>
      <w:r w:rsidR="00145654" w:rsidRPr="00145654">
        <w:rPr>
          <w:rFonts w:asciiTheme="majorBidi" w:hAnsiTheme="majorBidi" w:cstheme="majorBidi"/>
          <w:sz w:val="24"/>
          <w:szCs w:val="24"/>
        </w:rPr>
        <w:t>Ainsi que de l’utiliser sur les fonctions Benchmark donnés pour tester son fonctionnement et son efficacité.</w:t>
      </w:r>
    </w:p>
    <w:p w:rsidR="00145654" w:rsidRPr="007B6A93" w:rsidRDefault="00145654" w:rsidP="00145654">
      <w:pPr>
        <w:rPr>
          <w:sz w:val="28"/>
          <w:szCs w:val="28"/>
        </w:rPr>
      </w:pPr>
      <w:r>
        <w:rPr>
          <w:sz w:val="28"/>
          <w:szCs w:val="28"/>
        </w:rPr>
        <w:t xml:space="preserve"> </w:t>
      </w:r>
    </w:p>
    <w:p w:rsidR="00A7127A" w:rsidRPr="00DE7A98" w:rsidRDefault="00A7127A" w:rsidP="00A7127A">
      <w:pPr>
        <w:pStyle w:val="Paragraphedeliste"/>
        <w:numPr>
          <w:ilvl w:val="0"/>
          <w:numId w:val="2"/>
        </w:numPr>
        <w:rPr>
          <w:rFonts w:asciiTheme="majorBidi" w:hAnsiTheme="majorBidi" w:cstheme="majorBidi"/>
          <w:color w:val="4472C4" w:themeColor="accent1"/>
          <w:sz w:val="36"/>
          <w:szCs w:val="36"/>
        </w:rPr>
      </w:pPr>
      <w:r w:rsidRPr="00DE7A98">
        <w:rPr>
          <w:rFonts w:asciiTheme="majorBidi" w:hAnsiTheme="majorBidi" w:cstheme="majorBidi"/>
          <w:color w:val="4472C4" w:themeColor="accent1"/>
          <w:sz w:val="36"/>
          <w:szCs w:val="36"/>
        </w:rPr>
        <w:t>Weighted Differential Evolution Algorithm</w:t>
      </w:r>
    </w:p>
    <w:p w:rsidR="00A7127A" w:rsidRPr="00145654" w:rsidRDefault="00904929" w:rsidP="00145654">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L’algorithme WDE est un algorithme conçu afin de trouver des solutions plus exactes et moins encombrées. Le WDE est une version pondérée du DE, en effet c’est deux algorithmes sont assez similaires, mais aussi bien différents.   </w:t>
      </w:r>
    </w:p>
    <w:p w:rsidR="00872FEE" w:rsidRPr="00145654" w:rsidRDefault="00E90FDB" w:rsidP="00145654">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Le WDE est un algorithme basé sur 2 </w:t>
      </w:r>
      <w:r w:rsidR="00361777" w:rsidRPr="00145654">
        <w:rPr>
          <w:rFonts w:asciiTheme="majorBidi" w:hAnsiTheme="majorBidi" w:cstheme="majorBidi"/>
          <w:sz w:val="24"/>
          <w:szCs w:val="24"/>
        </w:rPr>
        <w:t>populations</w:t>
      </w:r>
      <w:r w:rsidR="00A7127A" w:rsidRPr="00145654">
        <w:rPr>
          <w:rFonts w:asciiTheme="majorBidi" w:hAnsiTheme="majorBidi" w:cstheme="majorBidi"/>
          <w:sz w:val="24"/>
          <w:szCs w:val="24"/>
        </w:rPr>
        <w:t xml:space="preserve">, itératif, à recherche évolutionnaire développé pour résoudre des problèmes d’optimisation numérique à valeurs réels. </w:t>
      </w:r>
    </w:p>
    <w:p w:rsidR="00872FEE" w:rsidRDefault="007B5380" w:rsidP="00145654">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872FEE" w:rsidRPr="00145654">
        <w:rPr>
          <w:rFonts w:asciiTheme="majorBidi" w:hAnsiTheme="majorBidi" w:cstheme="majorBidi"/>
          <w:sz w:val="24"/>
          <w:szCs w:val="24"/>
        </w:rPr>
        <w:t>Bien que la stratégie de génération de modèle d’essai de WDE soit très productive, il y a une possibilité de piégeage au niveau local solution aux problèmes hybrides. Chaque matrice de motifs de WDE évolue en un motif aléatoire et permuté matrice pour fournir l'essaimage à chaque itération. Alors que WDE génère un modèle d'essai en permettant le changement d’un individu pour la première matrice de motifs, il produit un essai modèle en autorisant un nombre d'individus sélectionnés au hasard pour la deuxième matrice de modèle. WDE génère un modèle d'essai en permettant le changement de tous les individus pour la troisième matrice de motifs.</w:t>
      </w:r>
    </w:p>
    <w:p w:rsidR="00145654" w:rsidRDefault="00DF0126" w:rsidP="0062675F">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45654" w:rsidRPr="00145654">
        <w:rPr>
          <w:rFonts w:asciiTheme="majorBidi" w:hAnsiTheme="majorBidi" w:cstheme="majorBidi"/>
          <w:sz w:val="24"/>
          <w:szCs w:val="24"/>
        </w:rPr>
        <w:t>WDE n'a théoriquement aucun paramètre</w:t>
      </w:r>
      <w:r w:rsidR="0062675F">
        <w:rPr>
          <w:rFonts w:asciiTheme="majorBidi" w:hAnsiTheme="majorBidi" w:cstheme="majorBidi"/>
          <w:sz w:val="24"/>
          <w:szCs w:val="24"/>
        </w:rPr>
        <w:t xml:space="preserve"> de contrôle</w:t>
      </w:r>
      <w:r w:rsidR="00145654" w:rsidRPr="00145654">
        <w:rPr>
          <w:rFonts w:asciiTheme="majorBidi" w:hAnsiTheme="majorBidi" w:cstheme="majorBidi"/>
          <w:sz w:val="24"/>
          <w:szCs w:val="24"/>
        </w:rPr>
        <w:t>. Étant donné que les valeurs des paramètres utilisés dans WDE</w:t>
      </w:r>
      <w:r w:rsidR="0062675F">
        <w:rPr>
          <w:rFonts w:asciiTheme="majorBidi" w:hAnsiTheme="majorBidi" w:cstheme="majorBidi"/>
          <w:sz w:val="24"/>
          <w:szCs w:val="24"/>
        </w:rPr>
        <w:t xml:space="preserve"> </w:t>
      </w:r>
      <w:r w:rsidR="00145654" w:rsidRPr="00145654">
        <w:rPr>
          <w:rFonts w:asciiTheme="majorBidi" w:hAnsiTheme="majorBidi" w:cstheme="majorBidi"/>
          <w:sz w:val="24"/>
          <w:szCs w:val="24"/>
        </w:rPr>
        <w:t xml:space="preserve">sont </w:t>
      </w:r>
      <w:r w:rsidR="0062675F" w:rsidRPr="00145654">
        <w:rPr>
          <w:rFonts w:asciiTheme="majorBidi" w:hAnsiTheme="majorBidi" w:cstheme="majorBidi"/>
          <w:sz w:val="24"/>
          <w:szCs w:val="24"/>
        </w:rPr>
        <w:t>déterminées</w:t>
      </w:r>
      <w:r w:rsidR="00145654" w:rsidRPr="00145654">
        <w:rPr>
          <w:rFonts w:asciiTheme="majorBidi" w:hAnsiTheme="majorBidi" w:cstheme="majorBidi"/>
          <w:sz w:val="24"/>
          <w:szCs w:val="24"/>
        </w:rPr>
        <w:t xml:space="preserve"> au hasard, WDE n'a </w:t>
      </w:r>
      <w:r w:rsidR="0062675F">
        <w:rPr>
          <w:rFonts w:asciiTheme="majorBidi" w:hAnsiTheme="majorBidi" w:cstheme="majorBidi"/>
          <w:sz w:val="24"/>
          <w:szCs w:val="24"/>
        </w:rPr>
        <w:t>besoin d’aucune opération de</w:t>
      </w:r>
      <w:r w:rsidR="00145654" w:rsidRPr="00145654">
        <w:rPr>
          <w:rFonts w:asciiTheme="majorBidi" w:hAnsiTheme="majorBidi" w:cstheme="majorBidi"/>
          <w:sz w:val="24"/>
          <w:szCs w:val="24"/>
        </w:rPr>
        <w:t xml:space="preserve"> réglage des paramètres. Par conséquent, il est facile à utiliser</w:t>
      </w:r>
      <w:r w:rsidR="0062675F">
        <w:rPr>
          <w:rFonts w:asciiTheme="majorBidi" w:hAnsiTheme="majorBidi" w:cstheme="majorBidi"/>
          <w:sz w:val="24"/>
          <w:szCs w:val="24"/>
        </w:rPr>
        <w:t>.</w:t>
      </w:r>
    </w:p>
    <w:p w:rsidR="00D6286D" w:rsidRDefault="00CA1580" w:rsidP="0062675F">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D6286D">
        <w:rPr>
          <w:rFonts w:asciiTheme="majorBidi" w:hAnsiTheme="majorBidi" w:cstheme="majorBidi"/>
          <w:sz w:val="24"/>
          <w:szCs w:val="24"/>
        </w:rPr>
        <w:t>Parmi les caractéristiques du WDE on cite :</w:t>
      </w:r>
    </w:p>
    <w:p w:rsidR="00D6286D" w:rsidRPr="00D6286D" w:rsidRDefault="00D6286D" w:rsidP="00D6286D">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t>Le processus d'essaimage de WDE utilise un nouveau mécanisme</w:t>
      </w:r>
      <w:r>
        <w:rPr>
          <w:rFonts w:asciiTheme="majorBidi" w:hAnsiTheme="majorBidi" w:cstheme="majorBidi"/>
          <w:sz w:val="24"/>
          <w:szCs w:val="24"/>
        </w:rPr>
        <w:t xml:space="preserve"> aléatoire</w:t>
      </w:r>
      <w:r w:rsidRPr="00D6286D">
        <w:rPr>
          <w:rFonts w:asciiTheme="majorBidi" w:hAnsiTheme="majorBidi" w:cstheme="majorBidi"/>
          <w:sz w:val="24"/>
          <w:szCs w:val="24"/>
        </w:rPr>
        <w:t xml:space="preserve"> de contrôle des mutations.</w:t>
      </w:r>
    </w:p>
    <w:p w:rsidR="00D6286D" w:rsidRPr="00D6286D" w:rsidRDefault="00D6286D" w:rsidP="00D6286D">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t>L’équation du système de WDE est en partie similaire à équation système de l'algorithme d'évolution différentielle mais la stratégie de génération de vecteurs de direction de WDE est différente.</w:t>
      </w:r>
    </w:p>
    <w:p w:rsidR="00D6286D" w:rsidRPr="00D6286D" w:rsidRDefault="00D6286D" w:rsidP="00D6286D">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lastRenderedPageBreak/>
        <w:t>Les vecteurs de direction générés dans WDE sont composés des vecteurs mixtes de différents vecteurs de motifs.</w:t>
      </w:r>
    </w:p>
    <w:p w:rsidR="00D6286D" w:rsidRPr="00D6286D" w:rsidRDefault="00D6286D" w:rsidP="00D6286D">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t>WDE utilise une nouvelle méthode de contrôle des limites.</w:t>
      </w:r>
    </w:p>
    <w:p w:rsidR="00D6286D" w:rsidRPr="00D6286D" w:rsidRDefault="00D6286D" w:rsidP="00D6286D">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t>Les valeurs de tous les paramètres utilisés dans WDE sont déterminées au hasard. Par conséquent, WDE ne gaspille pas temps de réglage initial des paramètres.</w:t>
      </w:r>
    </w:p>
    <w:p w:rsidR="00D6286D" w:rsidRDefault="00D6286D" w:rsidP="00DE7A98">
      <w:pPr>
        <w:pStyle w:val="Paragraphedeliste"/>
        <w:numPr>
          <w:ilvl w:val="0"/>
          <w:numId w:val="4"/>
        </w:numPr>
        <w:spacing w:line="360" w:lineRule="auto"/>
        <w:rPr>
          <w:rFonts w:asciiTheme="majorBidi" w:hAnsiTheme="majorBidi" w:cstheme="majorBidi"/>
          <w:sz w:val="24"/>
          <w:szCs w:val="24"/>
        </w:rPr>
      </w:pPr>
      <w:r w:rsidRPr="00D6286D">
        <w:rPr>
          <w:rFonts w:asciiTheme="majorBidi" w:hAnsiTheme="majorBidi" w:cstheme="majorBidi"/>
          <w:sz w:val="24"/>
          <w:szCs w:val="24"/>
        </w:rPr>
        <w:t>Puisqu'il a une structure non récursive, WDE peut être parallélisé facilement. Par conséquent, c'est plutôt rapide.</w:t>
      </w:r>
    </w:p>
    <w:p w:rsidR="00DE7A98" w:rsidRDefault="00DE7A98" w:rsidP="00DE7A98">
      <w:pPr>
        <w:spacing w:line="360" w:lineRule="auto"/>
        <w:ind w:left="360"/>
        <w:rPr>
          <w:rFonts w:asciiTheme="majorBidi" w:hAnsiTheme="majorBidi" w:cstheme="majorBidi"/>
          <w:sz w:val="24"/>
          <w:szCs w:val="24"/>
        </w:rPr>
      </w:pPr>
      <w:r>
        <w:rPr>
          <w:rFonts w:asciiTheme="majorBidi" w:hAnsiTheme="majorBidi" w:cstheme="majorBidi"/>
          <w:sz w:val="24"/>
          <w:szCs w:val="24"/>
        </w:rPr>
        <w:br w:type="page"/>
      </w:r>
    </w:p>
    <w:p w:rsidR="00DE7A98" w:rsidRPr="00DE7A98" w:rsidRDefault="00DE7A98" w:rsidP="00DE7A98">
      <w:pPr>
        <w:pStyle w:val="Paragraphedeliste"/>
        <w:numPr>
          <w:ilvl w:val="0"/>
          <w:numId w:val="2"/>
        </w:numPr>
        <w:rPr>
          <w:rFonts w:asciiTheme="majorBidi" w:hAnsiTheme="majorBidi" w:cstheme="majorBidi"/>
          <w:color w:val="4472C4" w:themeColor="accent1"/>
          <w:sz w:val="36"/>
          <w:szCs w:val="36"/>
        </w:rPr>
      </w:pPr>
      <w:r w:rsidRPr="00DE7A98">
        <w:rPr>
          <w:rFonts w:asciiTheme="majorBidi" w:hAnsiTheme="majorBidi" w:cstheme="majorBidi"/>
          <w:color w:val="4472C4" w:themeColor="accent1"/>
          <w:sz w:val="36"/>
          <w:szCs w:val="36"/>
        </w:rPr>
        <w:lastRenderedPageBreak/>
        <w:t>Pseudo code WDEA :</w:t>
      </w:r>
    </w:p>
    <w:p w:rsidR="00706E01" w:rsidRDefault="00B5545D" w:rsidP="00A7127A">
      <w:pPr>
        <w:rPr>
          <w:sz w:val="28"/>
          <w:szCs w:val="28"/>
        </w:rPr>
      </w:pPr>
      <w:r>
        <w:rPr>
          <w:noProof/>
          <w:sz w:val="28"/>
          <w:szCs w:val="28"/>
          <w:lang w:eastAsia="fr-FR"/>
        </w:rPr>
        <w:drawing>
          <wp:inline distT="0" distB="0" distL="0" distR="0" wp14:anchorId="7EE0A58C" wp14:editId="0B3BEBB1">
            <wp:extent cx="5760720" cy="7352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 wde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352665"/>
                    </a:xfrm>
                    <a:prstGeom prst="rect">
                      <a:avLst/>
                    </a:prstGeom>
                  </pic:spPr>
                </pic:pic>
              </a:graphicData>
            </a:graphic>
          </wp:inline>
        </w:drawing>
      </w:r>
    </w:p>
    <w:p w:rsidR="00696F1D" w:rsidRDefault="00696F1D" w:rsidP="00A7127A">
      <w:pPr>
        <w:rPr>
          <w:sz w:val="28"/>
          <w:szCs w:val="28"/>
        </w:rPr>
      </w:pPr>
      <w:r>
        <w:rPr>
          <w:sz w:val="28"/>
          <w:szCs w:val="28"/>
        </w:rPr>
        <w:br w:type="page"/>
      </w:r>
    </w:p>
    <w:p w:rsidR="00696F1D" w:rsidRDefault="00696F1D" w:rsidP="007E12DA">
      <w:pPr>
        <w:pStyle w:val="Paragraphedeliste"/>
        <w:numPr>
          <w:ilvl w:val="0"/>
          <w:numId w:val="2"/>
        </w:numPr>
        <w:rPr>
          <w:rFonts w:asciiTheme="majorBidi" w:hAnsiTheme="majorBidi" w:cstheme="majorBidi"/>
          <w:color w:val="4472C4" w:themeColor="accent1"/>
          <w:sz w:val="36"/>
          <w:szCs w:val="36"/>
        </w:rPr>
      </w:pPr>
      <w:r w:rsidRPr="00696F1D">
        <w:rPr>
          <w:rFonts w:asciiTheme="majorBidi" w:hAnsiTheme="majorBidi" w:cstheme="majorBidi"/>
          <w:color w:val="4472C4" w:themeColor="accent1"/>
          <w:sz w:val="36"/>
          <w:szCs w:val="36"/>
        </w:rPr>
        <w:lastRenderedPageBreak/>
        <w:t>La répartition des tâches</w:t>
      </w:r>
    </w:p>
    <w:p w:rsidR="007E12DA" w:rsidRDefault="00917449" w:rsidP="007E12DA">
      <w:pPr>
        <w:rPr>
          <w:rFonts w:asciiTheme="majorBidi" w:hAnsiTheme="majorBidi" w:cstheme="majorBidi"/>
          <w:sz w:val="24"/>
          <w:szCs w:val="24"/>
        </w:rPr>
      </w:pPr>
      <w:r>
        <w:rPr>
          <w:rFonts w:asciiTheme="majorBidi" w:hAnsiTheme="majorBidi" w:cstheme="majorBidi"/>
          <w:sz w:val="24"/>
          <w:szCs w:val="24"/>
        </w:rPr>
        <w:t xml:space="preserve">Nous avons partagé le travail entre nous à partir des classes données ainsi que </w:t>
      </w:r>
      <w:r w:rsidR="005F788C">
        <w:rPr>
          <w:rFonts w:asciiTheme="majorBidi" w:hAnsiTheme="majorBidi" w:cstheme="majorBidi"/>
          <w:sz w:val="24"/>
          <w:szCs w:val="24"/>
        </w:rPr>
        <w:t>les méthodes nécessaires pour coder un algorithme génétique.</w:t>
      </w:r>
      <w:r>
        <w:rPr>
          <w:rFonts w:asciiTheme="majorBidi" w:hAnsiTheme="majorBidi" w:cstheme="majorBidi"/>
          <w:sz w:val="24"/>
          <w:szCs w:val="24"/>
        </w:rPr>
        <w:t xml:space="preserve"> </w:t>
      </w:r>
    </w:p>
    <w:p w:rsidR="00BA6009" w:rsidRDefault="00BA6009" w:rsidP="007E12DA">
      <w:pPr>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2694"/>
        <w:gridCol w:w="3969"/>
      </w:tblGrid>
      <w:tr w:rsidR="00917449" w:rsidTr="005F788C">
        <w:trPr>
          <w:trHeight w:val="483"/>
          <w:jc w:val="center"/>
        </w:trPr>
        <w:tc>
          <w:tcPr>
            <w:tcW w:w="2694" w:type="dxa"/>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Tâches</w:t>
            </w:r>
          </w:p>
        </w:tc>
        <w:tc>
          <w:tcPr>
            <w:tcW w:w="3969" w:type="dxa"/>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Participants</w:t>
            </w:r>
          </w:p>
        </w:tc>
      </w:tr>
      <w:tr w:rsidR="00917449" w:rsidTr="005F788C">
        <w:trPr>
          <w:trHeight w:val="574"/>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Algorithm</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38"/>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Solution</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62"/>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Problem</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 et Antoine</w:t>
            </w:r>
          </w:p>
        </w:tc>
      </w:tr>
      <w:tr w:rsidR="00917449" w:rsidTr="005F788C">
        <w:trPr>
          <w:trHeight w:val="556"/>
          <w:jc w:val="center"/>
        </w:trPr>
        <w:tc>
          <w:tcPr>
            <w:tcW w:w="2694" w:type="dxa"/>
          </w:tcPr>
          <w:p w:rsidR="00917449" w:rsidRDefault="005F788C" w:rsidP="007E12DA">
            <w:pPr>
              <w:rPr>
                <w:rFonts w:asciiTheme="majorBidi" w:hAnsiTheme="majorBidi" w:cstheme="majorBidi"/>
                <w:sz w:val="24"/>
                <w:szCs w:val="24"/>
              </w:rPr>
            </w:pPr>
            <w:r>
              <w:rPr>
                <w:rFonts w:asciiTheme="majorBidi" w:hAnsiTheme="majorBidi" w:cstheme="majorBidi"/>
                <w:sz w:val="24"/>
                <w:szCs w:val="24"/>
              </w:rPr>
              <w:t>Classse SetUpParams</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5F788C" w:rsidTr="005F788C">
        <w:trPr>
          <w:trHeight w:val="556"/>
          <w:jc w:val="center"/>
        </w:trPr>
        <w:tc>
          <w:tcPr>
            <w:tcW w:w="2694" w:type="dxa"/>
          </w:tcPr>
          <w:p w:rsidR="005F788C" w:rsidRDefault="005F788C" w:rsidP="007E12DA">
            <w:pPr>
              <w:rPr>
                <w:rFonts w:asciiTheme="majorBidi" w:hAnsiTheme="majorBidi" w:cstheme="majorBidi"/>
                <w:sz w:val="24"/>
                <w:szCs w:val="24"/>
              </w:rPr>
            </w:pPr>
            <w:r>
              <w:rPr>
                <w:rFonts w:asciiTheme="majorBidi" w:hAnsiTheme="majorBidi" w:cstheme="majorBidi"/>
                <w:sz w:val="24"/>
                <w:szCs w:val="24"/>
              </w:rPr>
              <w:t>Code des Benchmark</w:t>
            </w:r>
          </w:p>
        </w:tc>
        <w:tc>
          <w:tcPr>
            <w:tcW w:w="3969" w:type="dxa"/>
          </w:tcPr>
          <w:p w:rsidR="005F788C"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BA6009" w:rsidTr="005F788C">
        <w:trPr>
          <w:trHeight w:val="556"/>
          <w:jc w:val="center"/>
        </w:trPr>
        <w:tc>
          <w:tcPr>
            <w:tcW w:w="2694" w:type="dxa"/>
          </w:tcPr>
          <w:p w:rsidR="00BA6009" w:rsidRDefault="00324B72" w:rsidP="007E12DA">
            <w:pPr>
              <w:rPr>
                <w:rFonts w:asciiTheme="majorBidi" w:hAnsiTheme="majorBidi" w:cstheme="majorBidi"/>
                <w:sz w:val="24"/>
                <w:szCs w:val="24"/>
              </w:rPr>
            </w:pPr>
            <w:r>
              <w:rPr>
                <w:rFonts w:asciiTheme="majorBidi" w:hAnsiTheme="majorBidi" w:cstheme="majorBidi"/>
                <w:sz w:val="24"/>
                <w:szCs w:val="24"/>
              </w:rPr>
              <w:t xml:space="preserve">Présentation et rapport </w:t>
            </w:r>
          </w:p>
        </w:tc>
        <w:tc>
          <w:tcPr>
            <w:tcW w:w="3969" w:type="dxa"/>
          </w:tcPr>
          <w:p w:rsidR="00BA6009" w:rsidRDefault="0002577D" w:rsidP="007E12DA">
            <w:pPr>
              <w:rPr>
                <w:rFonts w:asciiTheme="majorBidi" w:hAnsiTheme="majorBidi" w:cstheme="majorBidi"/>
                <w:sz w:val="24"/>
                <w:szCs w:val="24"/>
              </w:rPr>
            </w:pPr>
            <w:r>
              <w:rPr>
                <w:rFonts w:asciiTheme="majorBidi" w:hAnsiTheme="majorBidi" w:cstheme="majorBidi"/>
                <w:sz w:val="24"/>
                <w:szCs w:val="24"/>
              </w:rPr>
              <w:t>Asmae et Insaf</w:t>
            </w:r>
          </w:p>
        </w:tc>
      </w:tr>
    </w:tbl>
    <w:p w:rsidR="004A547E" w:rsidRDefault="004A547E" w:rsidP="007E12DA">
      <w:pPr>
        <w:rPr>
          <w:rFonts w:asciiTheme="majorBidi" w:hAnsiTheme="majorBidi" w:cstheme="majorBidi"/>
          <w:sz w:val="24"/>
          <w:szCs w:val="24"/>
        </w:rPr>
      </w:pPr>
    </w:p>
    <w:p w:rsidR="001C280E" w:rsidRDefault="004A547E" w:rsidP="007E12DA">
      <w:pPr>
        <w:rPr>
          <w:rFonts w:asciiTheme="majorBidi" w:hAnsiTheme="majorBidi" w:cstheme="majorBidi"/>
          <w:sz w:val="24"/>
          <w:szCs w:val="24"/>
        </w:rPr>
      </w:pPr>
      <w:r>
        <w:rPr>
          <w:rFonts w:asciiTheme="majorBidi" w:hAnsiTheme="majorBidi" w:cstheme="majorBidi"/>
          <w:sz w:val="24"/>
          <w:szCs w:val="24"/>
        </w:rPr>
        <w:t xml:space="preserve">Nous avons détaillé les tâches partagées </w:t>
      </w:r>
      <w:r w:rsidR="00110773">
        <w:rPr>
          <w:rFonts w:asciiTheme="majorBidi" w:hAnsiTheme="majorBidi" w:cstheme="majorBidi"/>
          <w:sz w:val="24"/>
          <w:szCs w:val="24"/>
        </w:rPr>
        <w:t>par les méthodes normalement utilisées et les écrire correctement en fonction de l’algorithme WDE.</w:t>
      </w:r>
    </w:p>
    <w:tbl>
      <w:tblPr>
        <w:tblStyle w:val="Grilledutableau"/>
        <w:tblW w:w="0" w:type="auto"/>
        <w:tblInd w:w="1271" w:type="dxa"/>
        <w:tblLook w:val="04A0" w:firstRow="1" w:lastRow="0" w:firstColumn="1" w:lastColumn="0" w:noHBand="0" w:noVBand="1"/>
      </w:tblPr>
      <w:tblGrid>
        <w:gridCol w:w="2693"/>
        <w:gridCol w:w="3828"/>
      </w:tblGrid>
      <w:tr w:rsidR="00110773" w:rsidTr="00110773">
        <w:trPr>
          <w:trHeight w:val="423"/>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Initialisation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Asmae</w:t>
            </w:r>
          </w:p>
        </w:tc>
      </w:tr>
      <w:tr w:rsidR="00110773" w:rsidTr="00110773">
        <w:trPr>
          <w:trHeight w:val="416"/>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Mutation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Boubou</w:t>
            </w:r>
          </w:p>
        </w:tc>
      </w:tr>
      <w:tr w:rsidR="00110773" w:rsidTr="00110773">
        <w:trPr>
          <w:trHeight w:val="422"/>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Croisement</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Insaf</w:t>
            </w:r>
          </w:p>
        </w:tc>
      </w:tr>
      <w:tr w:rsidR="00110773" w:rsidTr="00110773">
        <w:trPr>
          <w:trHeight w:val="414"/>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Sélection</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Antoine</w:t>
            </w:r>
          </w:p>
        </w:tc>
      </w:tr>
    </w:tbl>
    <w:p w:rsidR="00110773" w:rsidRDefault="00110773" w:rsidP="007E12DA">
      <w:pPr>
        <w:rPr>
          <w:rFonts w:asciiTheme="majorBidi" w:hAnsiTheme="majorBidi" w:cstheme="majorBidi"/>
          <w:sz w:val="24"/>
          <w:szCs w:val="24"/>
        </w:rPr>
      </w:pPr>
    </w:p>
    <w:p w:rsidR="00E73DC0" w:rsidRDefault="00E73DC0" w:rsidP="00E73DC0">
      <w:pPr>
        <w:pStyle w:val="Style1"/>
      </w:pPr>
      <w:r>
        <w:t>Outils utilisés </w:t>
      </w:r>
    </w:p>
    <w:p w:rsidR="00E73DC0" w:rsidRPr="007E12DA" w:rsidRDefault="00E73DC0" w:rsidP="00E73DC0"/>
    <w:sectPr w:rsidR="00E73DC0" w:rsidRPr="007E12DA" w:rsidSect="00030163">
      <w:footerReference w:type="default" r:id="rId10"/>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FBE" w:rsidRDefault="00702FBE" w:rsidP="00030163">
      <w:pPr>
        <w:spacing w:after="0" w:line="240" w:lineRule="auto"/>
      </w:pPr>
      <w:r>
        <w:separator/>
      </w:r>
    </w:p>
  </w:endnote>
  <w:endnote w:type="continuationSeparator" w:id="0">
    <w:p w:rsidR="00702FBE" w:rsidRDefault="00702FBE" w:rsidP="0003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6335"/>
      <w:docPartObj>
        <w:docPartGallery w:val="Page Numbers (Bottom of Page)"/>
        <w:docPartUnique/>
      </w:docPartObj>
    </w:sdtPr>
    <w:sdtEndPr>
      <w:rPr>
        <w:b/>
        <w:bCs/>
        <w:sz w:val="24"/>
        <w:szCs w:val="24"/>
      </w:rPr>
    </w:sdtEndPr>
    <w:sdtContent>
      <w:p w:rsidR="00030163" w:rsidRPr="00030163" w:rsidRDefault="00030163">
        <w:pPr>
          <w:pStyle w:val="Pieddepage"/>
          <w:jc w:val="center"/>
          <w:rPr>
            <w:b/>
            <w:bCs/>
            <w:sz w:val="24"/>
            <w:szCs w:val="24"/>
          </w:rPr>
        </w:pPr>
        <w:r w:rsidRPr="00030163">
          <w:rPr>
            <w:b/>
            <w:bCs/>
            <w:sz w:val="24"/>
            <w:szCs w:val="24"/>
          </w:rPr>
          <w:fldChar w:fldCharType="begin"/>
        </w:r>
        <w:r w:rsidRPr="00030163">
          <w:rPr>
            <w:b/>
            <w:bCs/>
            <w:sz w:val="24"/>
            <w:szCs w:val="24"/>
          </w:rPr>
          <w:instrText>PAGE   \* MERGEFORMAT</w:instrText>
        </w:r>
        <w:r w:rsidRPr="00030163">
          <w:rPr>
            <w:b/>
            <w:bCs/>
            <w:sz w:val="24"/>
            <w:szCs w:val="24"/>
          </w:rPr>
          <w:fldChar w:fldCharType="separate"/>
        </w:r>
        <w:r w:rsidRPr="00030163">
          <w:rPr>
            <w:b/>
            <w:bCs/>
            <w:sz w:val="24"/>
            <w:szCs w:val="24"/>
          </w:rPr>
          <w:t>2</w:t>
        </w:r>
        <w:r w:rsidRPr="00030163">
          <w:rPr>
            <w:b/>
            <w:bCs/>
            <w:sz w:val="24"/>
            <w:szCs w:val="24"/>
          </w:rPr>
          <w:fldChar w:fldCharType="end"/>
        </w:r>
      </w:p>
    </w:sdtContent>
  </w:sdt>
  <w:p w:rsidR="00030163" w:rsidRDefault="000301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FBE" w:rsidRDefault="00702FBE" w:rsidP="00030163">
      <w:pPr>
        <w:spacing w:after="0" w:line="240" w:lineRule="auto"/>
      </w:pPr>
      <w:r>
        <w:separator/>
      </w:r>
    </w:p>
  </w:footnote>
  <w:footnote w:type="continuationSeparator" w:id="0">
    <w:p w:rsidR="00702FBE" w:rsidRDefault="00702FBE" w:rsidP="00030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C1F"/>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893B89"/>
    <w:multiLevelType w:val="hybridMultilevel"/>
    <w:tmpl w:val="48B4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265800"/>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A4623E0"/>
    <w:multiLevelType w:val="hybridMultilevel"/>
    <w:tmpl w:val="E38AA5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F97562"/>
    <w:multiLevelType w:val="hybridMultilevel"/>
    <w:tmpl w:val="B720B3C4"/>
    <w:lvl w:ilvl="0" w:tplc="D70C7F9A">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E6"/>
    <w:rsid w:val="0002577D"/>
    <w:rsid w:val="00030163"/>
    <w:rsid w:val="000357AE"/>
    <w:rsid w:val="00050EA4"/>
    <w:rsid w:val="00110773"/>
    <w:rsid w:val="00145654"/>
    <w:rsid w:val="00190979"/>
    <w:rsid w:val="001C280E"/>
    <w:rsid w:val="00324B72"/>
    <w:rsid w:val="00361777"/>
    <w:rsid w:val="00364CF3"/>
    <w:rsid w:val="0038071D"/>
    <w:rsid w:val="004A547E"/>
    <w:rsid w:val="004A69CC"/>
    <w:rsid w:val="005F788C"/>
    <w:rsid w:val="006210A8"/>
    <w:rsid w:val="0062675F"/>
    <w:rsid w:val="006963D6"/>
    <w:rsid w:val="00696F1D"/>
    <w:rsid w:val="00702FBE"/>
    <w:rsid w:val="00706E01"/>
    <w:rsid w:val="007B5380"/>
    <w:rsid w:val="007B6A93"/>
    <w:rsid w:val="007C053D"/>
    <w:rsid w:val="007E12DA"/>
    <w:rsid w:val="00872FEE"/>
    <w:rsid w:val="00904929"/>
    <w:rsid w:val="00917449"/>
    <w:rsid w:val="009A6C5C"/>
    <w:rsid w:val="00A7127A"/>
    <w:rsid w:val="00B5545D"/>
    <w:rsid w:val="00B826BE"/>
    <w:rsid w:val="00BA6009"/>
    <w:rsid w:val="00BE6F47"/>
    <w:rsid w:val="00CA1580"/>
    <w:rsid w:val="00CD2DBE"/>
    <w:rsid w:val="00D276D0"/>
    <w:rsid w:val="00D6286D"/>
    <w:rsid w:val="00D65DAC"/>
    <w:rsid w:val="00DE7A98"/>
    <w:rsid w:val="00DF0126"/>
    <w:rsid w:val="00E06D9E"/>
    <w:rsid w:val="00E73DC0"/>
    <w:rsid w:val="00E90FDB"/>
    <w:rsid w:val="00F474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7F24"/>
  <w15:chartTrackingRefBased/>
  <w15:docId w15:val="{89D385D4-28AE-41FA-9082-1DF0290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6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474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474E6"/>
    <w:rPr>
      <w:i/>
      <w:iCs/>
      <w:color w:val="4472C4" w:themeColor="accent1"/>
    </w:rPr>
  </w:style>
  <w:style w:type="paragraph" w:styleId="Paragraphedeliste">
    <w:name w:val="List Paragraph"/>
    <w:basedOn w:val="Normal"/>
    <w:link w:val="ParagraphedelisteCar"/>
    <w:uiPriority w:val="34"/>
    <w:qFormat/>
    <w:rsid w:val="00E06D9E"/>
    <w:pPr>
      <w:ind w:left="720"/>
      <w:contextualSpacing/>
    </w:pPr>
  </w:style>
  <w:style w:type="character" w:customStyle="1" w:styleId="Titre1Car">
    <w:name w:val="Titre 1 Car"/>
    <w:basedOn w:val="Policepardfaut"/>
    <w:link w:val="Titre1"/>
    <w:uiPriority w:val="9"/>
    <w:rsid w:val="009A6C5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A6C5C"/>
    <w:pPr>
      <w:outlineLvl w:val="9"/>
    </w:pPr>
    <w:rPr>
      <w:lang w:eastAsia="fr-FR"/>
    </w:rPr>
  </w:style>
  <w:style w:type="paragraph" w:customStyle="1" w:styleId="Style1">
    <w:name w:val="Style1"/>
    <w:basedOn w:val="Paragraphedeliste"/>
    <w:link w:val="Style1Car"/>
    <w:qFormat/>
    <w:rsid w:val="001C280E"/>
    <w:pPr>
      <w:numPr>
        <w:numId w:val="2"/>
      </w:numPr>
    </w:pPr>
    <w:rPr>
      <w:rFonts w:asciiTheme="majorBidi" w:hAnsiTheme="majorBidi" w:cstheme="majorBidi"/>
      <w:color w:val="4472C4" w:themeColor="accent1"/>
      <w:sz w:val="36"/>
      <w:szCs w:val="36"/>
    </w:rPr>
  </w:style>
  <w:style w:type="character" w:customStyle="1" w:styleId="ParagraphedelisteCar">
    <w:name w:val="Paragraphe de liste Car"/>
    <w:basedOn w:val="Policepardfaut"/>
    <w:link w:val="Paragraphedeliste"/>
    <w:uiPriority w:val="34"/>
    <w:rsid w:val="001C280E"/>
  </w:style>
  <w:style w:type="character" w:customStyle="1" w:styleId="Style1Car">
    <w:name w:val="Style1 Car"/>
    <w:basedOn w:val="ParagraphedelisteCar"/>
    <w:link w:val="Style1"/>
    <w:rsid w:val="001C280E"/>
    <w:rPr>
      <w:rFonts w:asciiTheme="majorBidi" w:hAnsiTheme="majorBidi" w:cstheme="majorBidi"/>
      <w:color w:val="4472C4" w:themeColor="accent1"/>
      <w:sz w:val="36"/>
      <w:szCs w:val="36"/>
    </w:rPr>
  </w:style>
  <w:style w:type="table" w:styleId="Listemoyenne2-Accent1">
    <w:name w:val="Medium List 2 Accent 1"/>
    <w:basedOn w:val="TableauNormal"/>
    <w:uiPriority w:val="66"/>
    <w:rsid w:val="006210A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62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30163"/>
    <w:pPr>
      <w:tabs>
        <w:tab w:val="center" w:pos="4536"/>
        <w:tab w:val="right" w:pos="9072"/>
      </w:tabs>
      <w:spacing w:after="0" w:line="240" w:lineRule="auto"/>
    </w:pPr>
  </w:style>
  <w:style w:type="character" w:customStyle="1" w:styleId="En-tteCar">
    <w:name w:val="En-tête Car"/>
    <w:basedOn w:val="Policepardfaut"/>
    <w:link w:val="En-tte"/>
    <w:uiPriority w:val="99"/>
    <w:rsid w:val="00030163"/>
  </w:style>
  <w:style w:type="paragraph" w:styleId="Pieddepage">
    <w:name w:val="footer"/>
    <w:basedOn w:val="Normal"/>
    <w:link w:val="PieddepageCar"/>
    <w:uiPriority w:val="99"/>
    <w:unhideWhenUsed/>
    <w:rsid w:val="000301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DBF0-A3F7-492E-826B-35632568E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Insaf salma Benamara</dc:creator>
  <cp:keywords/>
  <dc:description/>
  <cp:lastModifiedBy>Insaf salma Benamara</cp:lastModifiedBy>
  <cp:revision>34</cp:revision>
  <dcterms:created xsi:type="dcterms:W3CDTF">2019-12-08T22:01:00Z</dcterms:created>
  <dcterms:modified xsi:type="dcterms:W3CDTF">2020-01-06T07:23:00Z</dcterms:modified>
</cp:coreProperties>
</file>