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bookmarkStart w:id="0" w:name="_GoBack"/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京东面试题</w:t>
      </w:r>
    </w:p>
    <w:bookmarkEnd w:id="0"/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MySQL乐观锁和悲观锁的概念？原理机制？    </w:t>
      </w:r>
    </w:p>
    <w:p/>
    <w:p>
      <w:pPr>
        <w:rPr>
          <w:rFonts w:hint="eastAsia"/>
        </w:rPr>
      </w:pPr>
      <w:r>
        <w:rPr>
          <w:rFonts w:hint="eastAsia"/>
        </w:rPr>
        <w:t>ava中的多态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Object类下的方法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Finalize的作用和使用场景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Hashcode和equals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为什么要同时重写hashcode和equals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不同时重写会出现哪些问题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Hashmap的原理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Hashmap如何变线程安全，每种方式的优缺点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垃圾回收机制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Jvm的参数你知道的说一下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设计模式了解的说一下啊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手撕一个单例模式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快速排序的思想讲一下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给个数组，模拟快排的过程</w:t>
      </w:r>
    </w:p>
    <w:p/>
    <w:p/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深圳的银行面试   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1.为什么使用JDK1.8?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2.讲解一下spring IOC和DI?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3.了解哪些设计模式?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4.数据库优化了解哪些?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5.数据库分区怎么做的?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6.数据库索引如何创建的?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7.数据库为什么要建立索引?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8.数据库如何分页?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9.用过DB吗?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10.了解oracle的游标吗?(DB里也有)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11.Linux中怎么删除一个文件夹?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12.Dubbo底层怎么实现的?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13.什么是面对OOP思想?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14.了解哪些集合?  我说了hashmap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15.Springboot发短信是单独做了一个模块?这个模块宕机怎么办?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16.ActiveMQ如何做的?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17.Solr中的IK分词器如何实现的?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18.服务器的部署?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19.你接口怎么写的?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20.你写过需求分析吗?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21.你们前后端怎么联系上的?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22.你们那里用到了多线程?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23.讲讲分布式事务?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24.单点登录怎么实现的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25.ActiveMQ用到了哪些设计模式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26.装饰者模式的介绍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27.怎么确定ActiveMQ 被消费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0E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木鱼</cp:lastModifiedBy>
  <dcterms:modified xsi:type="dcterms:W3CDTF">2019-04-23T13:50:40Z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