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A678" w14:textId="77777777" w:rsidR="003A29E5" w:rsidRPr="003A29E5" w:rsidRDefault="003A29E5">
      <w:pPr>
        <w:rPr>
          <w:rFonts w:ascii="Arial" w:hAnsi="Arial" w:cs="Arial"/>
          <w:b/>
          <w:bCs/>
          <w:sz w:val="28"/>
          <w:szCs w:val="28"/>
        </w:rPr>
      </w:pPr>
      <w:r w:rsidRPr="003A29E5">
        <w:rPr>
          <w:rFonts w:ascii="Arial" w:hAnsi="Arial" w:cs="Arial"/>
          <w:b/>
          <w:bCs/>
          <w:sz w:val="28"/>
          <w:szCs w:val="28"/>
        </w:rPr>
        <w:br w:type="page"/>
      </w:r>
    </w:p>
    <w:p w14:paraId="3A15FA5F" w14:textId="15E221AD" w:rsidR="003A29E5" w:rsidRDefault="003A29E5" w:rsidP="003A29E5">
      <w:pPr>
        <w:pStyle w:val="Title"/>
      </w:pPr>
      <w:r w:rsidRPr="003A29E5">
        <w:lastRenderedPageBreak/>
        <w:t>Table of Contents:</w:t>
      </w:r>
    </w:p>
    <w:p w14:paraId="4A3FAB0D" w14:textId="77777777" w:rsidR="003A29E5" w:rsidRDefault="003A29E5" w:rsidP="003A29E5"/>
    <w:p w14:paraId="050C5938" w14:textId="77777777" w:rsidR="003A29E5" w:rsidRPr="003A29E5" w:rsidRDefault="003A29E5" w:rsidP="003A29E5"/>
    <w:p w14:paraId="7832DBFC" w14:textId="77777777" w:rsidR="003A29E5" w:rsidRPr="003A29E5" w:rsidRDefault="003A29E5" w:rsidP="003A29E5">
      <w:pPr>
        <w:numPr>
          <w:ilvl w:val="0"/>
          <w:numId w:val="2"/>
        </w:numPr>
        <w:spacing w:line="480" w:lineRule="auto"/>
        <w:rPr>
          <w:rFonts w:ascii="Arial" w:hAnsi="Arial" w:cs="Arial"/>
          <w:sz w:val="28"/>
          <w:szCs w:val="28"/>
        </w:rPr>
      </w:pPr>
      <w:r w:rsidRPr="003A29E5">
        <w:rPr>
          <w:rFonts w:ascii="Arial" w:hAnsi="Arial" w:cs="Arial"/>
          <w:sz w:val="28"/>
          <w:szCs w:val="28"/>
        </w:rPr>
        <w:t>Introduction</w:t>
      </w:r>
    </w:p>
    <w:p w14:paraId="522E4BB5" w14:textId="77777777" w:rsidR="003A29E5" w:rsidRPr="003A29E5" w:rsidRDefault="003A29E5" w:rsidP="003A29E5">
      <w:pPr>
        <w:numPr>
          <w:ilvl w:val="0"/>
          <w:numId w:val="2"/>
        </w:numPr>
        <w:spacing w:line="480" w:lineRule="auto"/>
        <w:rPr>
          <w:rFonts w:ascii="Arial" w:hAnsi="Arial" w:cs="Arial"/>
          <w:sz w:val="28"/>
          <w:szCs w:val="28"/>
        </w:rPr>
      </w:pPr>
      <w:r w:rsidRPr="003A29E5">
        <w:rPr>
          <w:rFonts w:ascii="Arial" w:hAnsi="Arial" w:cs="Arial"/>
          <w:sz w:val="28"/>
          <w:szCs w:val="28"/>
        </w:rPr>
        <w:t>Description of Your Website</w:t>
      </w:r>
    </w:p>
    <w:p w14:paraId="551B2DA7" w14:textId="77777777" w:rsidR="003A29E5" w:rsidRPr="003A29E5" w:rsidRDefault="003A29E5" w:rsidP="003A29E5">
      <w:pPr>
        <w:numPr>
          <w:ilvl w:val="0"/>
          <w:numId w:val="2"/>
        </w:numPr>
        <w:spacing w:line="480" w:lineRule="auto"/>
        <w:rPr>
          <w:rFonts w:ascii="Arial" w:hAnsi="Arial" w:cs="Arial"/>
          <w:sz w:val="28"/>
          <w:szCs w:val="28"/>
        </w:rPr>
      </w:pPr>
      <w:r w:rsidRPr="003A29E5">
        <w:rPr>
          <w:rFonts w:ascii="Arial" w:hAnsi="Arial" w:cs="Arial"/>
          <w:sz w:val="28"/>
          <w:szCs w:val="28"/>
        </w:rPr>
        <w:t>Website Design</w:t>
      </w:r>
    </w:p>
    <w:p w14:paraId="485D5450" w14:textId="77777777" w:rsidR="003A29E5" w:rsidRDefault="003A29E5" w:rsidP="003A29E5">
      <w:pPr>
        <w:numPr>
          <w:ilvl w:val="0"/>
          <w:numId w:val="2"/>
        </w:numPr>
        <w:spacing w:line="480" w:lineRule="auto"/>
        <w:rPr>
          <w:rFonts w:ascii="Arial" w:hAnsi="Arial" w:cs="Arial"/>
          <w:sz w:val="28"/>
          <w:szCs w:val="28"/>
        </w:rPr>
      </w:pPr>
      <w:r w:rsidRPr="003A29E5">
        <w:rPr>
          <w:rFonts w:ascii="Arial" w:hAnsi="Arial" w:cs="Arial"/>
          <w:sz w:val="28"/>
          <w:szCs w:val="28"/>
        </w:rPr>
        <w:t xml:space="preserve">Web Application </w:t>
      </w:r>
    </w:p>
    <w:p w14:paraId="0791BE1A" w14:textId="77777777" w:rsidR="003A29E5" w:rsidRDefault="003A29E5" w:rsidP="003A29E5">
      <w:pPr>
        <w:spacing w:line="480" w:lineRule="auto"/>
        <w:ind w:left="1080"/>
        <w:rPr>
          <w:rFonts w:ascii="Arial" w:hAnsi="Arial" w:cs="Arial"/>
          <w:sz w:val="28"/>
          <w:szCs w:val="28"/>
        </w:rPr>
      </w:pPr>
      <w:r w:rsidRPr="003A29E5">
        <w:rPr>
          <w:rFonts w:ascii="Arial" w:hAnsi="Arial" w:cs="Arial"/>
          <w:sz w:val="28"/>
          <w:szCs w:val="28"/>
        </w:rPr>
        <w:t xml:space="preserve">4.1. Technologies and Languages Used </w:t>
      </w:r>
    </w:p>
    <w:p w14:paraId="33FCEF96" w14:textId="77777777" w:rsidR="003A29E5" w:rsidRDefault="003A29E5" w:rsidP="003A29E5">
      <w:pPr>
        <w:spacing w:line="480" w:lineRule="auto"/>
        <w:ind w:left="1080"/>
        <w:rPr>
          <w:rFonts w:ascii="Arial" w:hAnsi="Arial" w:cs="Arial"/>
          <w:sz w:val="28"/>
          <w:szCs w:val="28"/>
        </w:rPr>
      </w:pPr>
      <w:r w:rsidRPr="003A29E5">
        <w:rPr>
          <w:rFonts w:ascii="Arial" w:hAnsi="Arial" w:cs="Arial"/>
          <w:sz w:val="28"/>
          <w:szCs w:val="28"/>
        </w:rPr>
        <w:t xml:space="preserve">4.2. Database Design </w:t>
      </w:r>
    </w:p>
    <w:p w14:paraId="1557AF35" w14:textId="77777777" w:rsidR="003A29E5" w:rsidRDefault="003A29E5" w:rsidP="003A29E5">
      <w:pPr>
        <w:spacing w:line="480" w:lineRule="auto"/>
        <w:ind w:left="1080"/>
        <w:rPr>
          <w:rFonts w:ascii="Arial" w:hAnsi="Arial" w:cs="Arial"/>
          <w:sz w:val="28"/>
          <w:szCs w:val="28"/>
        </w:rPr>
      </w:pPr>
      <w:r w:rsidRPr="003A29E5">
        <w:rPr>
          <w:rFonts w:ascii="Arial" w:hAnsi="Arial" w:cs="Arial"/>
          <w:sz w:val="28"/>
          <w:szCs w:val="28"/>
        </w:rPr>
        <w:t xml:space="preserve">4.3. User Interface </w:t>
      </w:r>
    </w:p>
    <w:p w14:paraId="0EB343C7" w14:textId="09802D54" w:rsidR="003A29E5" w:rsidRPr="003A29E5" w:rsidRDefault="003A29E5" w:rsidP="003A29E5">
      <w:pPr>
        <w:spacing w:line="480" w:lineRule="auto"/>
        <w:ind w:left="1080"/>
        <w:rPr>
          <w:rFonts w:ascii="Arial" w:hAnsi="Arial" w:cs="Arial"/>
          <w:sz w:val="28"/>
          <w:szCs w:val="28"/>
        </w:rPr>
      </w:pPr>
      <w:r w:rsidRPr="003A29E5">
        <w:rPr>
          <w:rFonts w:ascii="Arial" w:hAnsi="Arial" w:cs="Arial"/>
          <w:sz w:val="28"/>
          <w:szCs w:val="28"/>
        </w:rPr>
        <w:t>4.4. Challenges Encountered</w:t>
      </w:r>
    </w:p>
    <w:p w14:paraId="6B8F4FF8" w14:textId="77777777" w:rsidR="003A29E5" w:rsidRDefault="003A29E5" w:rsidP="003A29E5">
      <w:pPr>
        <w:numPr>
          <w:ilvl w:val="0"/>
          <w:numId w:val="2"/>
        </w:numPr>
        <w:spacing w:line="480" w:lineRule="auto"/>
        <w:rPr>
          <w:rFonts w:ascii="Arial" w:hAnsi="Arial" w:cs="Arial"/>
          <w:sz w:val="28"/>
          <w:szCs w:val="28"/>
        </w:rPr>
      </w:pPr>
      <w:r w:rsidRPr="003A29E5">
        <w:rPr>
          <w:rFonts w:ascii="Arial" w:hAnsi="Arial" w:cs="Arial"/>
          <w:sz w:val="28"/>
          <w:szCs w:val="28"/>
        </w:rPr>
        <w:t xml:space="preserve">Secure Web Application </w:t>
      </w:r>
    </w:p>
    <w:p w14:paraId="1D4C220D" w14:textId="77777777" w:rsidR="003A29E5" w:rsidRDefault="003A29E5" w:rsidP="003A29E5">
      <w:pPr>
        <w:spacing w:line="480" w:lineRule="auto"/>
        <w:ind w:left="1080"/>
        <w:rPr>
          <w:rFonts w:ascii="Arial" w:hAnsi="Arial" w:cs="Arial"/>
          <w:sz w:val="28"/>
          <w:szCs w:val="28"/>
        </w:rPr>
      </w:pPr>
      <w:r w:rsidRPr="003A29E5">
        <w:rPr>
          <w:rFonts w:ascii="Arial" w:hAnsi="Arial" w:cs="Arial"/>
          <w:sz w:val="28"/>
          <w:szCs w:val="28"/>
        </w:rPr>
        <w:t xml:space="preserve">5.1. User Authentication </w:t>
      </w:r>
    </w:p>
    <w:p w14:paraId="34A2BFE2" w14:textId="77777777" w:rsidR="003A29E5" w:rsidRDefault="003A29E5" w:rsidP="003A29E5">
      <w:pPr>
        <w:spacing w:line="480" w:lineRule="auto"/>
        <w:ind w:left="1080"/>
        <w:rPr>
          <w:rFonts w:ascii="Arial" w:hAnsi="Arial" w:cs="Arial"/>
          <w:sz w:val="28"/>
          <w:szCs w:val="28"/>
        </w:rPr>
      </w:pPr>
      <w:r w:rsidRPr="003A29E5">
        <w:rPr>
          <w:rFonts w:ascii="Arial" w:hAnsi="Arial" w:cs="Arial"/>
          <w:sz w:val="28"/>
          <w:szCs w:val="28"/>
        </w:rPr>
        <w:t xml:space="preserve">5.2. Data Validation </w:t>
      </w:r>
    </w:p>
    <w:p w14:paraId="0E3BD02F" w14:textId="0CC31FAC" w:rsidR="003A29E5" w:rsidRPr="003A29E5" w:rsidRDefault="003A29E5" w:rsidP="003A29E5">
      <w:pPr>
        <w:spacing w:line="480" w:lineRule="auto"/>
        <w:ind w:left="1080"/>
        <w:rPr>
          <w:rFonts w:ascii="Arial" w:hAnsi="Arial" w:cs="Arial"/>
          <w:sz w:val="28"/>
          <w:szCs w:val="28"/>
        </w:rPr>
      </w:pPr>
      <w:r w:rsidRPr="003A29E5">
        <w:rPr>
          <w:rFonts w:ascii="Arial" w:hAnsi="Arial" w:cs="Arial"/>
          <w:sz w:val="28"/>
          <w:szCs w:val="28"/>
        </w:rPr>
        <w:t>5.3. Other Security Measures</w:t>
      </w:r>
    </w:p>
    <w:p w14:paraId="27AE58F8" w14:textId="77777777" w:rsidR="003A29E5" w:rsidRPr="003A29E5" w:rsidRDefault="003A29E5" w:rsidP="003A29E5">
      <w:pPr>
        <w:numPr>
          <w:ilvl w:val="0"/>
          <w:numId w:val="2"/>
        </w:numPr>
        <w:spacing w:line="480" w:lineRule="auto"/>
        <w:rPr>
          <w:rFonts w:ascii="Arial" w:hAnsi="Arial" w:cs="Arial"/>
          <w:sz w:val="28"/>
          <w:szCs w:val="28"/>
        </w:rPr>
      </w:pPr>
      <w:r w:rsidRPr="003A29E5">
        <w:rPr>
          <w:rFonts w:ascii="Arial" w:hAnsi="Arial" w:cs="Arial"/>
          <w:sz w:val="28"/>
          <w:szCs w:val="28"/>
        </w:rPr>
        <w:t>References</w:t>
      </w:r>
    </w:p>
    <w:p w14:paraId="0A5A0904" w14:textId="77777777" w:rsidR="003A29E5" w:rsidRDefault="003A29E5" w:rsidP="003A29E5">
      <w:pPr>
        <w:numPr>
          <w:ilvl w:val="0"/>
          <w:numId w:val="2"/>
        </w:numPr>
        <w:spacing w:line="480" w:lineRule="auto"/>
        <w:rPr>
          <w:rFonts w:ascii="Arial" w:hAnsi="Arial" w:cs="Arial"/>
          <w:sz w:val="28"/>
          <w:szCs w:val="28"/>
        </w:rPr>
      </w:pPr>
      <w:r w:rsidRPr="003A29E5">
        <w:rPr>
          <w:rFonts w:ascii="Arial" w:hAnsi="Arial" w:cs="Arial"/>
          <w:sz w:val="28"/>
          <w:szCs w:val="28"/>
        </w:rPr>
        <w:t xml:space="preserve">Appendix </w:t>
      </w:r>
    </w:p>
    <w:p w14:paraId="72D1ED69" w14:textId="77777777" w:rsidR="003A29E5" w:rsidRDefault="003A29E5" w:rsidP="003A29E5">
      <w:pPr>
        <w:spacing w:line="480" w:lineRule="auto"/>
        <w:rPr>
          <w:rFonts w:ascii="Arial" w:hAnsi="Arial" w:cs="Arial"/>
          <w:sz w:val="28"/>
          <w:szCs w:val="28"/>
        </w:rPr>
      </w:pPr>
      <w:r>
        <w:rPr>
          <w:rFonts w:ascii="Arial" w:hAnsi="Arial" w:cs="Arial"/>
          <w:sz w:val="28"/>
          <w:szCs w:val="28"/>
        </w:rPr>
        <w:br w:type="page"/>
      </w:r>
    </w:p>
    <w:p w14:paraId="6A1CD161" w14:textId="38320AB7" w:rsidR="003A29E5" w:rsidRPr="003A29E5" w:rsidRDefault="003A29E5" w:rsidP="003A29E5">
      <w:pPr>
        <w:rPr>
          <w:rFonts w:ascii="Arial" w:hAnsi="Arial" w:cs="Arial"/>
          <w:sz w:val="28"/>
          <w:szCs w:val="28"/>
        </w:rPr>
      </w:pPr>
      <w:r w:rsidRPr="003A29E5">
        <w:rPr>
          <w:rFonts w:ascii="Arial" w:hAnsi="Arial" w:cs="Arial"/>
          <w:sz w:val="28"/>
          <w:szCs w:val="28"/>
        </w:rPr>
        <w:lastRenderedPageBreak/>
        <w:pict w14:anchorId="42A19624">
          <v:rect id="_x0000_i1031" style="width:0;height:0" o:hralign="center" o:hrstd="t" o:hrnoshade="t" o:hr="t" fillcolor="#d1d5db" stroked="f"/>
        </w:pict>
      </w:r>
    </w:p>
    <w:p w14:paraId="6E997889" w14:textId="77777777" w:rsidR="003A29E5" w:rsidRPr="003A29E5" w:rsidRDefault="003A29E5" w:rsidP="003A29E5">
      <w:pPr>
        <w:pStyle w:val="Heading1"/>
      </w:pPr>
      <w:r w:rsidRPr="003A29E5">
        <w:t>1. Introduction:</w:t>
      </w:r>
    </w:p>
    <w:p w14:paraId="10B21B1B" w14:textId="77777777" w:rsidR="003A29E5" w:rsidRPr="003A29E5" w:rsidRDefault="003A29E5" w:rsidP="003A29E5">
      <w:pPr>
        <w:rPr>
          <w:rFonts w:ascii="Arial" w:hAnsi="Arial" w:cs="Arial"/>
          <w:sz w:val="28"/>
          <w:szCs w:val="28"/>
        </w:rPr>
      </w:pPr>
      <w:r w:rsidRPr="003A29E5">
        <w:rPr>
          <w:rFonts w:ascii="Arial" w:hAnsi="Arial" w:cs="Arial"/>
          <w:sz w:val="28"/>
          <w:szCs w:val="28"/>
        </w:rPr>
        <w:t>The purpose of this report is to document the development and implementation of a secure web application for a to-do list. The objectives of this project are to design and implement a web application that allows users to create, read, update, and delete tasks, while ensuring the security and integrity of user data.</w:t>
      </w:r>
    </w:p>
    <w:p w14:paraId="1BC68DB0" w14:textId="77777777" w:rsidR="003A29E5" w:rsidRPr="003A29E5" w:rsidRDefault="003A29E5" w:rsidP="003A29E5">
      <w:pPr>
        <w:pStyle w:val="Heading1"/>
      </w:pPr>
      <w:r w:rsidRPr="003A29E5">
        <w:t>2. Description of Your Website:</w:t>
      </w:r>
    </w:p>
    <w:p w14:paraId="2B36593A" w14:textId="77777777" w:rsidR="003A29E5" w:rsidRPr="003A29E5" w:rsidRDefault="003A29E5" w:rsidP="003A29E5">
      <w:pPr>
        <w:rPr>
          <w:rFonts w:ascii="Arial" w:hAnsi="Arial" w:cs="Arial"/>
          <w:sz w:val="28"/>
          <w:szCs w:val="28"/>
        </w:rPr>
      </w:pPr>
      <w:r w:rsidRPr="003A29E5">
        <w:rPr>
          <w:rFonts w:ascii="Arial" w:hAnsi="Arial" w:cs="Arial"/>
          <w:sz w:val="28"/>
          <w:szCs w:val="28"/>
        </w:rPr>
        <w:t>The proposed web application is a simple to-do list that allows users to manage their tasks and stay organized. The application provides a user-friendly interface for creating, reading, updating, and deleting tasks, as well as viewing all tasks on a single page. Users can create a new account or log in to an existing account to access their tasks.</w:t>
      </w:r>
    </w:p>
    <w:p w14:paraId="5F09DA10" w14:textId="77777777" w:rsidR="003A29E5" w:rsidRPr="003A29E5" w:rsidRDefault="003A29E5" w:rsidP="003A29E5">
      <w:pPr>
        <w:pStyle w:val="Heading1"/>
      </w:pPr>
      <w:r w:rsidRPr="003A29E5">
        <w:t>3. Website Design:</w:t>
      </w:r>
    </w:p>
    <w:p w14:paraId="17FF8968" w14:textId="18F7E6EB" w:rsidR="003A29E5" w:rsidRDefault="003A29E5" w:rsidP="003A29E5">
      <w:pPr>
        <w:rPr>
          <w:rFonts w:ascii="Arial" w:hAnsi="Arial" w:cs="Arial"/>
          <w:sz w:val="28"/>
          <w:szCs w:val="28"/>
        </w:rPr>
      </w:pPr>
      <w:r w:rsidRPr="003A29E5">
        <w:rPr>
          <w:rFonts w:ascii="Arial" w:hAnsi="Arial" w:cs="Arial"/>
          <w:sz w:val="28"/>
          <w:szCs w:val="28"/>
        </w:rPr>
        <w:t xml:space="preserve">The website design consists of a simple and intuitive layout, with a navigation bar at the top of the page that allows users to access different parts of the application. The user interface is designed to be easy to use, with clear labels and buttons for each action. The website design has some flaws, such as the lack of responsiveness for smaller screens, but </w:t>
      </w:r>
      <w:proofErr w:type="gramStart"/>
      <w:r w:rsidRPr="003A29E5">
        <w:rPr>
          <w:rFonts w:ascii="Arial" w:hAnsi="Arial" w:cs="Arial"/>
          <w:sz w:val="28"/>
          <w:szCs w:val="28"/>
        </w:rPr>
        <w:t>overall</w:t>
      </w:r>
      <w:proofErr w:type="gramEnd"/>
      <w:r w:rsidRPr="003A29E5">
        <w:rPr>
          <w:rFonts w:ascii="Arial" w:hAnsi="Arial" w:cs="Arial"/>
          <w:sz w:val="28"/>
          <w:szCs w:val="28"/>
        </w:rPr>
        <w:t xml:space="preserve"> it provides a clear and straightforward user experience.</w:t>
      </w:r>
    </w:p>
    <w:p w14:paraId="79628C8D" w14:textId="77777777" w:rsidR="003A29E5" w:rsidRDefault="003A29E5">
      <w:pPr>
        <w:rPr>
          <w:rFonts w:ascii="Arial" w:hAnsi="Arial" w:cs="Arial"/>
          <w:sz w:val="28"/>
          <w:szCs w:val="28"/>
        </w:rPr>
      </w:pPr>
      <w:r>
        <w:rPr>
          <w:rFonts w:ascii="Arial" w:hAnsi="Arial" w:cs="Arial"/>
          <w:sz w:val="28"/>
          <w:szCs w:val="28"/>
        </w:rPr>
        <w:br w:type="page"/>
      </w:r>
    </w:p>
    <w:p w14:paraId="2BE20573" w14:textId="77777777" w:rsidR="003A29E5" w:rsidRPr="003A29E5" w:rsidRDefault="003A29E5" w:rsidP="003A29E5">
      <w:pPr>
        <w:rPr>
          <w:rFonts w:ascii="Arial" w:hAnsi="Arial" w:cs="Arial"/>
          <w:sz w:val="28"/>
          <w:szCs w:val="28"/>
        </w:rPr>
      </w:pPr>
    </w:p>
    <w:p w14:paraId="41471C58" w14:textId="77777777" w:rsidR="003A29E5" w:rsidRPr="003A29E5" w:rsidRDefault="003A29E5" w:rsidP="003A29E5">
      <w:pPr>
        <w:pStyle w:val="Heading1"/>
      </w:pPr>
      <w:r w:rsidRPr="003A29E5">
        <w:t>4. Web Application Implementation:</w:t>
      </w:r>
    </w:p>
    <w:p w14:paraId="60173355" w14:textId="77777777" w:rsidR="003A29E5" w:rsidRPr="003A29E5" w:rsidRDefault="003A29E5" w:rsidP="003A29E5">
      <w:pPr>
        <w:pStyle w:val="Heading2"/>
      </w:pPr>
      <w:r w:rsidRPr="003A29E5">
        <w:t>4.1. Technologies and Languages Used:</w:t>
      </w:r>
    </w:p>
    <w:p w14:paraId="75193C23" w14:textId="77777777" w:rsidR="003A29E5" w:rsidRPr="003A29E5" w:rsidRDefault="003A29E5" w:rsidP="003A29E5">
      <w:pPr>
        <w:numPr>
          <w:ilvl w:val="0"/>
          <w:numId w:val="3"/>
        </w:numPr>
        <w:rPr>
          <w:rFonts w:ascii="Arial" w:hAnsi="Arial" w:cs="Arial"/>
          <w:sz w:val="28"/>
          <w:szCs w:val="28"/>
        </w:rPr>
      </w:pPr>
      <w:r w:rsidRPr="003A29E5">
        <w:rPr>
          <w:rFonts w:ascii="Arial" w:hAnsi="Arial" w:cs="Arial"/>
          <w:sz w:val="28"/>
          <w:szCs w:val="28"/>
        </w:rPr>
        <w:t>Flask web framework</w:t>
      </w:r>
    </w:p>
    <w:p w14:paraId="6424F902" w14:textId="77777777" w:rsidR="003A29E5" w:rsidRPr="003A29E5" w:rsidRDefault="003A29E5" w:rsidP="003A29E5">
      <w:pPr>
        <w:numPr>
          <w:ilvl w:val="0"/>
          <w:numId w:val="3"/>
        </w:numPr>
        <w:rPr>
          <w:rFonts w:ascii="Arial" w:hAnsi="Arial" w:cs="Arial"/>
          <w:sz w:val="28"/>
          <w:szCs w:val="28"/>
        </w:rPr>
      </w:pPr>
      <w:proofErr w:type="spellStart"/>
      <w:r w:rsidRPr="003A29E5">
        <w:rPr>
          <w:rFonts w:ascii="Arial" w:hAnsi="Arial" w:cs="Arial"/>
          <w:sz w:val="28"/>
          <w:szCs w:val="28"/>
        </w:rPr>
        <w:t>SQLAlchemy</w:t>
      </w:r>
      <w:proofErr w:type="spellEnd"/>
      <w:r w:rsidRPr="003A29E5">
        <w:rPr>
          <w:rFonts w:ascii="Arial" w:hAnsi="Arial" w:cs="Arial"/>
          <w:sz w:val="28"/>
          <w:szCs w:val="28"/>
        </w:rPr>
        <w:t xml:space="preserve"> ORM</w:t>
      </w:r>
    </w:p>
    <w:p w14:paraId="7971A9F3" w14:textId="77777777" w:rsidR="003A29E5" w:rsidRPr="003A29E5" w:rsidRDefault="003A29E5" w:rsidP="003A29E5">
      <w:pPr>
        <w:numPr>
          <w:ilvl w:val="0"/>
          <w:numId w:val="3"/>
        </w:numPr>
        <w:rPr>
          <w:rFonts w:ascii="Arial" w:hAnsi="Arial" w:cs="Arial"/>
          <w:sz w:val="28"/>
          <w:szCs w:val="28"/>
        </w:rPr>
      </w:pPr>
      <w:r w:rsidRPr="003A29E5">
        <w:rPr>
          <w:rFonts w:ascii="Arial" w:hAnsi="Arial" w:cs="Arial"/>
          <w:sz w:val="28"/>
          <w:szCs w:val="28"/>
        </w:rPr>
        <w:t>SQLite database</w:t>
      </w:r>
    </w:p>
    <w:p w14:paraId="1891C285" w14:textId="77777777" w:rsidR="003A29E5" w:rsidRPr="003A29E5" w:rsidRDefault="003A29E5" w:rsidP="003A29E5">
      <w:pPr>
        <w:numPr>
          <w:ilvl w:val="0"/>
          <w:numId w:val="3"/>
        </w:numPr>
        <w:rPr>
          <w:rFonts w:ascii="Arial" w:hAnsi="Arial" w:cs="Arial"/>
          <w:sz w:val="28"/>
          <w:szCs w:val="28"/>
        </w:rPr>
      </w:pPr>
      <w:r w:rsidRPr="003A29E5">
        <w:rPr>
          <w:rFonts w:ascii="Arial" w:hAnsi="Arial" w:cs="Arial"/>
          <w:sz w:val="28"/>
          <w:szCs w:val="28"/>
        </w:rPr>
        <w:t>HTML, CSS, and JavaScript for the front-end</w:t>
      </w:r>
    </w:p>
    <w:p w14:paraId="2AE029E1" w14:textId="77777777" w:rsidR="003A29E5" w:rsidRPr="003A29E5" w:rsidRDefault="003A29E5" w:rsidP="003A29E5">
      <w:pPr>
        <w:pStyle w:val="Heading2"/>
      </w:pPr>
      <w:r w:rsidRPr="003A29E5">
        <w:t>4.2. Database Design:</w:t>
      </w:r>
    </w:p>
    <w:p w14:paraId="74B3741A" w14:textId="77777777" w:rsidR="003A29E5" w:rsidRPr="003A29E5" w:rsidRDefault="003A29E5" w:rsidP="003A29E5">
      <w:pPr>
        <w:rPr>
          <w:rFonts w:ascii="Arial" w:hAnsi="Arial" w:cs="Arial"/>
          <w:sz w:val="28"/>
          <w:szCs w:val="28"/>
        </w:rPr>
      </w:pPr>
      <w:r w:rsidRPr="003A29E5">
        <w:rPr>
          <w:rFonts w:ascii="Arial" w:hAnsi="Arial" w:cs="Arial"/>
          <w:sz w:val="28"/>
          <w:szCs w:val="28"/>
        </w:rPr>
        <w:t>The database design consists of a single table, </w:t>
      </w:r>
      <w:proofErr w:type="spellStart"/>
      <w:r w:rsidRPr="003A29E5">
        <w:rPr>
          <w:rFonts w:ascii="Arial" w:hAnsi="Arial" w:cs="Arial"/>
          <w:b/>
          <w:bCs/>
          <w:sz w:val="28"/>
          <w:szCs w:val="28"/>
        </w:rPr>
        <w:t>todo</w:t>
      </w:r>
      <w:proofErr w:type="spellEnd"/>
      <w:r w:rsidRPr="003A29E5">
        <w:rPr>
          <w:rFonts w:ascii="Arial" w:hAnsi="Arial" w:cs="Arial"/>
          <w:sz w:val="28"/>
          <w:szCs w:val="28"/>
        </w:rPr>
        <w:t>, with columns for </w:t>
      </w:r>
      <w:r w:rsidRPr="003A29E5">
        <w:rPr>
          <w:rFonts w:ascii="Arial" w:hAnsi="Arial" w:cs="Arial"/>
          <w:b/>
          <w:bCs/>
          <w:sz w:val="28"/>
          <w:szCs w:val="28"/>
        </w:rPr>
        <w:t>id</w:t>
      </w:r>
      <w:r w:rsidRPr="003A29E5">
        <w:rPr>
          <w:rFonts w:ascii="Arial" w:hAnsi="Arial" w:cs="Arial"/>
          <w:sz w:val="28"/>
          <w:szCs w:val="28"/>
        </w:rPr>
        <w:t>, </w:t>
      </w:r>
      <w:r w:rsidRPr="003A29E5">
        <w:rPr>
          <w:rFonts w:ascii="Arial" w:hAnsi="Arial" w:cs="Arial"/>
          <w:b/>
          <w:bCs/>
          <w:sz w:val="28"/>
          <w:szCs w:val="28"/>
        </w:rPr>
        <w:t>title</w:t>
      </w:r>
      <w:r w:rsidRPr="003A29E5">
        <w:rPr>
          <w:rFonts w:ascii="Arial" w:hAnsi="Arial" w:cs="Arial"/>
          <w:sz w:val="28"/>
          <w:szCs w:val="28"/>
        </w:rPr>
        <w:t>, </w:t>
      </w:r>
      <w:proofErr w:type="spellStart"/>
      <w:r w:rsidRPr="003A29E5">
        <w:rPr>
          <w:rFonts w:ascii="Arial" w:hAnsi="Arial" w:cs="Arial"/>
          <w:b/>
          <w:bCs/>
          <w:sz w:val="28"/>
          <w:szCs w:val="28"/>
        </w:rPr>
        <w:t>due_date</w:t>
      </w:r>
      <w:proofErr w:type="spellEnd"/>
      <w:r w:rsidRPr="003A29E5">
        <w:rPr>
          <w:rFonts w:ascii="Arial" w:hAnsi="Arial" w:cs="Arial"/>
          <w:sz w:val="28"/>
          <w:szCs w:val="28"/>
        </w:rPr>
        <w:t>, </w:t>
      </w:r>
      <w:r w:rsidRPr="003A29E5">
        <w:rPr>
          <w:rFonts w:ascii="Arial" w:hAnsi="Arial" w:cs="Arial"/>
          <w:b/>
          <w:bCs/>
          <w:sz w:val="28"/>
          <w:szCs w:val="28"/>
        </w:rPr>
        <w:t>complete</w:t>
      </w:r>
      <w:r w:rsidRPr="003A29E5">
        <w:rPr>
          <w:rFonts w:ascii="Arial" w:hAnsi="Arial" w:cs="Arial"/>
          <w:sz w:val="28"/>
          <w:szCs w:val="28"/>
        </w:rPr>
        <w:t>, and </w:t>
      </w:r>
      <w:proofErr w:type="spellStart"/>
      <w:r w:rsidRPr="003A29E5">
        <w:rPr>
          <w:rFonts w:ascii="Arial" w:hAnsi="Arial" w:cs="Arial"/>
          <w:b/>
          <w:bCs/>
          <w:sz w:val="28"/>
          <w:szCs w:val="28"/>
        </w:rPr>
        <w:t>user_id</w:t>
      </w:r>
      <w:proofErr w:type="spellEnd"/>
      <w:r w:rsidRPr="003A29E5">
        <w:rPr>
          <w:rFonts w:ascii="Arial" w:hAnsi="Arial" w:cs="Arial"/>
          <w:sz w:val="28"/>
          <w:szCs w:val="28"/>
        </w:rPr>
        <w:t>. The </w:t>
      </w:r>
      <w:r w:rsidRPr="003A29E5">
        <w:rPr>
          <w:rFonts w:ascii="Arial" w:hAnsi="Arial" w:cs="Arial"/>
          <w:b/>
          <w:bCs/>
          <w:sz w:val="28"/>
          <w:szCs w:val="28"/>
        </w:rPr>
        <w:t>id</w:t>
      </w:r>
      <w:r w:rsidRPr="003A29E5">
        <w:rPr>
          <w:rFonts w:ascii="Arial" w:hAnsi="Arial" w:cs="Arial"/>
          <w:sz w:val="28"/>
          <w:szCs w:val="28"/>
        </w:rPr>
        <w:t> column is an auto-incrementing integer that uniquely identifies each task. The </w:t>
      </w:r>
      <w:r w:rsidRPr="003A29E5">
        <w:rPr>
          <w:rFonts w:ascii="Arial" w:hAnsi="Arial" w:cs="Arial"/>
          <w:b/>
          <w:bCs/>
          <w:sz w:val="28"/>
          <w:szCs w:val="28"/>
        </w:rPr>
        <w:t>title</w:t>
      </w:r>
      <w:r w:rsidRPr="003A29E5">
        <w:rPr>
          <w:rFonts w:ascii="Arial" w:hAnsi="Arial" w:cs="Arial"/>
          <w:sz w:val="28"/>
          <w:szCs w:val="28"/>
        </w:rPr>
        <w:t> column is a string that stores the title of the task. The </w:t>
      </w:r>
      <w:proofErr w:type="spellStart"/>
      <w:r w:rsidRPr="003A29E5">
        <w:rPr>
          <w:rFonts w:ascii="Arial" w:hAnsi="Arial" w:cs="Arial"/>
          <w:b/>
          <w:bCs/>
          <w:sz w:val="28"/>
          <w:szCs w:val="28"/>
        </w:rPr>
        <w:t>due_date</w:t>
      </w:r>
      <w:proofErr w:type="spellEnd"/>
      <w:r w:rsidRPr="003A29E5">
        <w:rPr>
          <w:rFonts w:ascii="Arial" w:hAnsi="Arial" w:cs="Arial"/>
          <w:sz w:val="28"/>
          <w:szCs w:val="28"/>
        </w:rPr>
        <w:t> column is a date that stores the due date of the task. The </w:t>
      </w:r>
      <w:r w:rsidRPr="003A29E5">
        <w:rPr>
          <w:rFonts w:ascii="Arial" w:hAnsi="Arial" w:cs="Arial"/>
          <w:b/>
          <w:bCs/>
          <w:sz w:val="28"/>
          <w:szCs w:val="28"/>
        </w:rPr>
        <w:t>complete</w:t>
      </w:r>
      <w:r w:rsidRPr="003A29E5">
        <w:rPr>
          <w:rFonts w:ascii="Arial" w:hAnsi="Arial" w:cs="Arial"/>
          <w:sz w:val="28"/>
          <w:szCs w:val="28"/>
        </w:rPr>
        <w:t xml:space="preserve"> column is a </w:t>
      </w:r>
      <w:proofErr w:type="spellStart"/>
      <w:r w:rsidRPr="003A29E5">
        <w:rPr>
          <w:rFonts w:ascii="Arial" w:hAnsi="Arial" w:cs="Arial"/>
          <w:sz w:val="28"/>
          <w:szCs w:val="28"/>
        </w:rPr>
        <w:t>boolean</w:t>
      </w:r>
      <w:proofErr w:type="spellEnd"/>
      <w:r w:rsidRPr="003A29E5">
        <w:rPr>
          <w:rFonts w:ascii="Arial" w:hAnsi="Arial" w:cs="Arial"/>
          <w:sz w:val="28"/>
          <w:szCs w:val="28"/>
        </w:rPr>
        <w:t xml:space="preserve"> that stores whether the task is complete or not. The </w:t>
      </w:r>
      <w:proofErr w:type="spellStart"/>
      <w:r w:rsidRPr="003A29E5">
        <w:rPr>
          <w:rFonts w:ascii="Arial" w:hAnsi="Arial" w:cs="Arial"/>
          <w:b/>
          <w:bCs/>
          <w:sz w:val="28"/>
          <w:szCs w:val="28"/>
        </w:rPr>
        <w:t>user_id</w:t>
      </w:r>
      <w:proofErr w:type="spellEnd"/>
      <w:r w:rsidRPr="003A29E5">
        <w:rPr>
          <w:rFonts w:ascii="Arial" w:hAnsi="Arial" w:cs="Arial"/>
          <w:sz w:val="28"/>
          <w:szCs w:val="28"/>
        </w:rPr>
        <w:t> column is an integer that associates the task with the user who created it.</w:t>
      </w:r>
    </w:p>
    <w:p w14:paraId="237A01B5" w14:textId="77777777" w:rsidR="003A29E5" w:rsidRPr="003A29E5" w:rsidRDefault="003A29E5" w:rsidP="003A29E5">
      <w:pPr>
        <w:pStyle w:val="Heading2"/>
      </w:pPr>
      <w:r w:rsidRPr="003A29E5">
        <w:t>4.3. User Interface:</w:t>
      </w:r>
    </w:p>
    <w:p w14:paraId="1AA044C3" w14:textId="77777777" w:rsidR="003A29E5" w:rsidRPr="003A29E5" w:rsidRDefault="003A29E5" w:rsidP="003A29E5">
      <w:pPr>
        <w:rPr>
          <w:rFonts w:ascii="Arial" w:hAnsi="Arial" w:cs="Arial"/>
          <w:sz w:val="28"/>
          <w:szCs w:val="28"/>
        </w:rPr>
      </w:pPr>
      <w:r w:rsidRPr="003A29E5">
        <w:rPr>
          <w:rFonts w:ascii="Arial" w:hAnsi="Arial" w:cs="Arial"/>
          <w:sz w:val="28"/>
          <w:szCs w:val="28"/>
        </w:rPr>
        <w:t>The user interface consists of a simple layout with a navigation bar at the top of the page. The navigation bar contains links to the home page, login page, registration page, and logout page. The home page displays a table of all tasks, with columns for </w:t>
      </w:r>
      <w:r w:rsidRPr="003A29E5">
        <w:rPr>
          <w:rFonts w:ascii="Arial" w:hAnsi="Arial" w:cs="Arial"/>
          <w:b/>
          <w:bCs/>
          <w:sz w:val="28"/>
          <w:szCs w:val="28"/>
        </w:rPr>
        <w:t>title</w:t>
      </w:r>
      <w:r w:rsidRPr="003A29E5">
        <w:rPr>
          <w:rFonts w:ascii="Arial" w:hAnsi="Arial" w:cs="Arial"/>
          <w:sz w:val="28"/>
          <w:szCs w:val="28"/>
        </w:rPr>
        <w:t>, </w:t>
      </w:r>
      <w:proofErr w:type="spellStart"/>
      <w:r w:rsidRPr="003A29E5">
        <w:rPr>
          <w:rFonts w:ascii="Arial" w:hAnsi="Arial" w:cs="Arial"/>
          <w:b/>
          <w:bCs/>
          <w:sz w:val="28"/>
          <w:szCs w:val="28"/>
        </w:rPr>
        <w:t>due_date</w:t>
      </w:r>
      <w:proofErr w:type="spellEnd"/>
      <w:r w:rsidRPr="003A29E5">
        <w:rPr>
          <w:rFonts w:ascii="Arial" w:hAnsi="Arial" w:cs="Arial"/>
          <w:sz w:val="28"/>
          <w:szCs w:val="28"/>
        </w:rPr>
        <w:t>, and </w:t>
      </w:r>
      <w:r w:rsidRPr="003A29E5">
        <w:rPr>
          <w:rFonts w:ascii="Arial" w:hAnsi="Arial" w:cs="Arial"/>
          <w:b/>
          <w:bCs/>
          <w:sz w:val="28"/>
          <w:szCs w:val="28"/>
        </w:rPr>
        <w:t>complete</w:t>
      </w:r>
      <w:r w:rsidRPr="003A29E5">
        <w:rPr>
          <w:rFonts w:ascii="Arial" w:hAnsi="Arial" w:cs="Arial"/>
          <w:sz w:val="28"/>
          <w:szCs w:val="28"/>
        </w:rPr>
        <w:t>. Each row in the table has buttons for editing and deleting the task. The login and registration pages allow users to log in or create a new account. The logout page logs the user out of their account.</w:t>
      </w:r>
    </w:p>
    <w:p w14:paraId="117AB5AC" w14:textId="77777777" w:rsidR="003A29E5" w:rsidRPr="003A29E5" w:rsidRDefault="003A29E5" w:rsidP="003A29E5">
      <w:pPr>
        <w:pStyle w:val="Heading2"/>
      </w:pPr>
      <w:r w:rsidRPr="003A29E5">
        <w:t>4.4. Challenges Encountered:</w:t>
      </w:r>
    </w:p>
    <w:p w14:paraId="2B98503E" w14:textId="77777777" w:rsidR="003A29E5" w:rsidRDefault="003A29E5" w:rsidP="003A29E5">
      <w:pPr>
        <w:rPr>
          <w:rFonts w:ascii="Arial" w:hAnsi="Arial" w:cs="Arial"/>
          <w:sz w:val="28"/>
          <w:szCs w:val="28"/>
        </w:rPr>
      </w:pPr>
      <w:r w:rsidRPr="003A29E5">
        <w:rPr>
          <w:rFonts w:ascii="Arial" w:hAnsi="Arial" w:cs="Arial"/>
          <w:sz w:val="28"/>
          <w:szCs w:val="28"/>
        </w:rPr>
        <w:t xml:space="preserve">During the implementation of the web application, several challenges were encountered. One challenge was integrating user authentication with the Flask framework. This was overcome by using Flask-Login, which provides secure session management and password hashing. Another challenge was managing database transactions. This was overcome by using </w:t>
      </w:r>
      <w:proofErr w:type="spellStart"/>
      <w:r w:rsidRPr="003A29E5">
        <w:rPr>
          <w:rFonts w:ascii="Arial" w:hAnsi="Arial" w:cs="Arial"/>
          <w:sz w:val="28"/>
          <w:szCs w:val="28"/>
        </w:rPr>
        <w:t>SQLAlchemy's</w:t>
      </w:r>
      <w:proofErr w:type="spellEnd"/>
      <w:r w:rsidRPr="003A29E5">
        <w:rPr>
          <w:rFonts w:ascii="Arial" w:hAnsi="Arial" w:cs="Arial"/>
          <w:sz w:val="28"/>
          <w:szCs w:val="28"/>
        </w:rPr>
        <w:t xml:space="preserve"> session management features.</w:t>
      </w:r>
    </w:p>
    <w:p w14:paraId="0C127439" w14:textId="77777777" w:rsidR="003A29E5" w:rsidRDefault="003A29E5" w:rsidP="003A29E5">
      <w:pPr>
        <w:rPr>
          <w:rFonts w:ascii="Arial" w:hAnsi="Arial" w:cs="Arial"/>
          <w:sz w:val="28"/>
          <w:szCs w:val="28"/>
        </w:rPr>
      </w:pPr>
    </w:p>
    <w:p w14:paraId="41485DEA" w14:textId="77777777" w:rsidR="003A29E5" w:rsidRPr="003A29E5" w:rsidRDefault="003A29E5" w:rsidP="003A29E5">
      <w:pPr>
        <w:rPr>
          <w:rFonts w:ascii="Arial" w:hAnsi="Arial" w:cs="Arial"/>
          <w:sz w:val="28"/>
          <w:szCs w:val="28"/>
        </w:rPr>
      </w:pPr>
    </w:p>
    <w:p w14:paraId="0D4B1C50" w14:textId="77777777" w:rsidR="003A29E5" w:rsidRDefault="003A29E5" w:rsidP="003A29E5">
      <w:pPr>
        <w:pStyle w:val="Heading1"/>
      </w:pPr>
      <w:r w:rsidRPr="003A29E5">
        <w:t>5. Secure Web Application Implementation:</w:t>
      </w:r>
    </w:p>
    <w:p w14:paraId="1ED6AABA" w14:textId="77777777" w:rsidR="003A29E5" w:rsidRPr="003A29E5" w:rsidRDefault="003A29E5" w:rsidP="003A29E5"/>
    <w:p w14:paraId="1589EEF9" w14:textId="77777777" w:rsidR="003A29E5" w:rsidRPr="003A29E5" w:rsidRDefault="003A29E5" w:rsidP="003A29E5">
      <w:pPr>
        <w:pStyle w:val="Heading2"/>
      </w:pPr>
      <w:r w:rsidRPr="003A29E5">
        <w:t>5.1. User Authentication:</w:t>
      </w:r>
    </w:p>
    <w:p w14:paraId="67A18BFD" w14:textId="77777777" w:rsidR="003A29E5" w:rsidRPr="003A29E5" w:rsidRDefault="003A29E5" w:rsidP="003A29E5">
      <w:pPr>
        <w:rPr>
          <w:rFonts w:ascii="Arial" w:hAnsi="Arial" w:cs="Arial"/>
          <w:sz w:val="28"/>
          <w:szCs w:val="28"/>
        </w:rPr>
      </w:pPr>
      <w:r w:rsidRPr="003A29E5">
        <w:rPr>
          <w:rFonts w:ascii="Arial" w:hAnsi="Arial" w:cs="Arial"/>
          <w:sz w:val="28"/>
          <w:szCs w:val="28"/>
        </w:rPr>
        <w:t>To ensure the security and integrity of user data, user authentication was implemented using Flask-Login. Flask-Login provides secure session management and password hashing, which ensures that user passwords are stored securely in the database.</w:t>
      </w:r>
    </w:p>
    <w:p w14:paraId="3B845854" w14:textId="77777777" w:rsidR="003A29E5" w:rsidRPr="003A29E5" w:rsidRDefault="003A29E5" w:rsidP="003A29E5">
      <w:pPr>
        <w:pStyle w:val="Heading2"/>
      </w:pPr>
      <w:r w:rsidRPr="003A29E5">
        <w:t>5.2. Data Validation:</w:t>
      </w:r>
    </w:p>
    <w:p w14:paraId="5F3D6C2D" w14:textId="77777777" w:rsidR="003A29E5" w:rsidRPr="003A29E5" w:rsidRDefault="003A29E5" w:rsidP="003A29E5">
      <w:pPr>
        <w:rPr>
          <w:rFonts w:ascii="Arial" w:hAnsi="Arial" w:cs="Arial"/>
          <w:sz w:val="28"/>
          <w:szCs w:val="28"/>
        </w:rPr>
      </w:pPr>
      <w:r w:rsidRPr="003A29E5">
        <w:rPr>
          <w:rFonts w:ascii="Arial" w:hAnsi="Arial" w:cs="Arial"/>
          <w:sz w:val="28"/>
          <w:szCs w:val="28"/>
        </w:rPr>
        <w:t xml:space="preserve">To ensure that user input meets certain criteria before it is saved to the database, data validation was implemented using </w:t>
      </w:r>
      <w:proofErr w:type="spellStart"/>
      <w:r w:rsidRPr="003A29E5">
        <w:rPr>
          <w:rFonts w:ascii="Arial" w:hAnsi="Arial" w:cs="Arial"/>
          <w:sz w:val="28"/>
          <w:szCs w:val="28"/>
        </w:rPr>
        <w:t>SQLAlchemy's</w:t>
      </w:r>
      <w:proofErr w:type="spellEnd"/>
      <w:r w:rsidRPr="003A29E5">
        <w:rPr>
          <w:rFonts w:ascii="Arial" w:hAnsi="Arial" w:cs="Arial"/>
          <w:sz w:val="28"/>
          <w:szCs w:val="28"/>
        </w:rPr>
        <w:t xml:space="preserve"> built-in data validation features. These features ensure that user input meets certain criteria, such as being a valid date or a non-empty string.</w:t>
      </w:r>
    </w:p>
    <w:p w14:paraId="266F34B9" w14:textId="77777777" w:rsidR="009C460F" w:rsidRDefault="009C460F">
      <w:pPr>
        <w:rPr>
          <w:rFonts w:ascii="Arial" w:hAnsi="Arial" w:cs="Arial"/>
          <w:sz w:val="28"/>
          <w:szCs w:val="28"/>
        </w:rPr>
      </w:pPr>
    </w:p>
    <w:p w14:paraId="089B6D93" w14:textId="4DA8E76E" w:rsidR="003A29E5" w:rsidRDefault="003A29E5" w:rsidP="003A29E5">
      <w:pPr>
        <w:pStyle w:val="Heading1"/>
      </w:pPr>
      <w:r>
        <w:t>6. References</w:t>
      </w:r>
    </w:p>
    <w:p w14:paraId="5637F7E9" w14:textId="77777777" w:rsidR="003A29E5" w:rsidRPr="003A29E5" w:rsidRDefault="003A29E5" w:rsidP="003A29E5">
      <w:pPr>
        <w:pStyle w:val="ListParagraph"/>
        <w:numPr>
          <w:ilvl w:val="0"/>
          <w:numId w:val="4"/>
        </w:numPr>
        <w:spacing w:line="480" w:lineRule="auto"/>
        <w:rPr>
          <w:rFonts w:ascii="Arial" w:hAnsi="Arial" w:cs="Arial"/>
          <w:sz w:val="28"/>
          <w:szCs w:val="28"/>
        </w:rPr>
      </w:pPr>
      <w:r w:rsidRPr="003A29E5">
        <w:rPr>
          <w:rFonts w:ascii="Arial" w:hAnsi="Arial" w:cs="Arial"/>
          <w:sz w:val="28"/>
          <w:szCs w:val="28"/>
        </w:rPr>
        <w:t>Flask documentation: </w:t>
      </w:r>
      <w:hyperlink r:id="rId7" w:history="1">
        <w:r w:rsidRPr="003A29E5">
          <w:rPr>
            <w:rStyle w:val="Hyperlink"/>
            <w:rFonts w:ascii="Arial" w:hAnsi="Arial" w:cs="Arial"/>
            <w:sz w:val="28"/>
            <w:szCs w:val="28"/>
          </w:rPr>
          <w:t>https://flask.palletsprojects.com/en/2.1.x/</w:t>
        </w:r>
      </w:hyperlink>
    </w:p>
    <w:p w14:paraId="7991CB24" w14:textId="57505D3F" w:rsidR="003A29E5" w:rsidRPr="003A29E5" w:rsidRDefault="003A29E5" w:rsidP="003A29E5">
      <w:pPr>
        <w:pStyle w:val="ListParagraph"/>
        <w:numPr>
          <w:ilvl w:val="0"/>
          <w:numId w:val="4"/>
        </w:numPr>
        <w:spacing w:line="480" w:lineRule="auto"/>
        <w:rPr>
          <w:rFonts w:ascii="Arial" w:hAnsi="Arial" w:cs="Arial"/>
          <w:sz w:val="28"/>
          <w:szCs w:val="28"/>
        </w:rPr>
      </w:pPr>
      <w:proofErr w:type="spellStart"/>
      <w:r w:rsidRPr="003A29E5">
        <w:rPr>
          <w:rFonts w:ascii="Arial" w:hAnsi="Arial" w:cs="Arial"/>
          <w:sz w:val="28"/>
          <w:szCs w:val="28"/>
        </w:rPr>
        <w:t>SQLAlchemy</w:t>
      </w:r>
      <w:proofErr w:type="spellEnd"/>
      <w:r w:rsidRPr="003A29E5">
        <w:rPr>
          <w:rFonts w:ascii="Arial" w:hAnsi="Arial" w:cs="Arial"/>
          <w:sz w:val="28"/>
          <w:szCs w:val="28"/>
        </w:rPr>
        <w:t xml:space="preserve"> documentation: </w:t>
      </w:r>
      <w:hyperlink r:id="rId8" w:history="1">
        <w:r w:rsidRPr="003A29E5">
          <w:rPr>
            <w:rStyle w:val="Hyperlink"/>
            <w:rFonts w:ascii="Arial" w:hAnsi="Arial" w:cs="Arial"/>
            <w:sz w:val="28"/>
            <w:szCs w:val="28"/>
          </w:rPr>
          <w:t>https://docs.sqlalchemy.org/en/14/</w:t>
        </w:r>
      </w:hyperlink>
    </w:p>
    <w:p w14:paraId="6187ED51" w14:textId="36D73826" w:rsidR="003A29E5" w:rsidRPr="003A29E5" w:rsidRDefault="003A29E5" w:rsidP="003A29E5">
      <w:pPr>
        <w:pStyle w:val="ListParagraph"/>
        <w:numPr>
          <w:ilvl w:val="0"/>
          <w:numId w:val="4"/>
        </w:numPr>
        <w:spacing w:line="480" w:lineRule="auto"/>
        <w:rPr>
          <w:rFonts w:ascii="Arial" w:hAnsi="Arial" w:cs="Arial"/>
          <w:sz w:val="28"/>
          <w:szCs w:val="28"/>
        </w:rPr>
      </w:pPr>
      <w:r w:rsidRPr="003A29E5">
        <w:rPr>
          <w:rFonts w:ascii="Arial" w:hAnsi="Arial" w:cs="Arial"/>
          <w:sz w:val="28"/>
          <w:szCs w:val="28"/>
        </w:rPr>
        <w:t>Flask-Login documentation: https://flask-login.readthedocs.io/en/latest/</w:t>
      </w:r>
    </w:p>
    <w:p w14:paraId="179D21C0" w14:textId="77777777" w:rsidR="006F1195" w:rsidRDefault="006F1195" w:rsidP="003A29E5">
      <w:pPr>
        <w:pStyle w:val="ListParagraph"/>
        <w:ind w:left="1440"/>
      </w:pPr>
    </w:p>
    <w:p w14:paraId="4AD2CC83" w14:textId="77777777" w:rsidR="006F1195" w:rsidRDefault="006F1195" w:rsidP="003A29E5">
      <w:pPr>
        <w:pStyle w:val="ListParagraph"/>
        <w:ind w:left="1440"/>
      </w:pPr>
    </w:p>
    <w:p w14:paraId="5AEE6F48" w14:textId="77777777" w:rsidR="006F1195" w:rsidRDefault="006F1195" w:rsidP="003A29E5">
      <w:pPr>
        <w:pStyle w:val="ListParagraph"/>
        <w:ind w:left="1440"/>
      </w:pPr>
    </w:p>
    <w:p w14:paraId="377334A6" w14:textId="77777777" w:rsidR="006F1195" w:rsidRDefault="006F1195" w:rsidP="003A29E5">
      <w:pPr>
        <w:pStyle w:val="ListParagraph"/>
        <w:ind w:left="1440"/>
      </w:pPr>
    </w:p>
    <w:p w14:paraId="72B99471" w14:textId="77777777" w:rsidR="006F1195" w:rsidRDefault="006F1195" w:rsidP="003A29E5">
      <w:pPr>
        <w:pStyle w:val="ListParagraph"/>
        <w:ind w:left="1440"/>
      </w:pPr>
    </w:p>
    <w:p w14:paraId="64DD3F3A" w14:textId="77777777" w:rsidR="006F1195" w:rsidRDefault="006F1195" w:rsidP="003A29E5">
      <w:pPr>
        <w:pStyle w:val="ListParagraph"/>
        <w:ind w:left="1440"/>
      </w:pPr>
    </w:p>
    <w:p w14:paraId="2F61EDB0" w14:textId="77777777" w:rsidR="006F1195" w:rsidRDefault="006F1195" w:rsidP="003A29E5">
      <w:pPr>
        <w:pStyle w:val="ListParagraph"/>
        <w:ind w:left="1440"/>
      </w:pPr>
    </w:p>
    <w:p w14:paraId="1BB9E51E" w14:textId="77777777" w:rsidR="006F1195" w:rsidRDefault="006F1195" w:rsidP="003A29E5">
      <w:pPr>
        <w:pStyle w:val="ListParagraph"/>
        <w:ind w:left="1440"/>
      </w:pPr>
    </w:p>
    <w:p w14:paraId="5D0B3D31" w14:textId="77777777" w:rsidR="006F1195" w:rsidRDefault="006F1195" w:rsidP="003A29E5">
      <w:pPr>
        <w:pStyle w:val="ListParagraph"/>
        <w:ind w:left="1440"/>
      </w:pPr>
    </w:p>
    <w:p w14:paraId="4714777F" w14:textId="73FF80A5" w:rsidR="006F1195" w:rsidRDefault="006F1195" w:rsidP="006F1195">
      <w:pPr>
        <w:pStyle w:val="Heading1"/>
      </w:pPr>
      <w:r>
        <w:lastRenderedPageBreak/>
        <w:t>7. Appendix</w:t>
      </w:r>
    </w:p>
    <w:p w14:paraId="7ED5592B" w14:textId="3E44D9FB" w:rsidR="006F1195" w:rsidRDefault="006F1195" w:rsidP="006F1195">
      <w:pPr>
        <w:pStyle w:val="Heading2"/>
      </w:pPr>
      <w:r>
        <w:t>7.1 Screenshots</w:t>
      </w:r>
    </w:p>
    <w:p w14:paraId="18535F3C" w14:textId="630564E0" w:rsidR="006F1195" w:rsidRPr="006F1195" w:rsidRDefault="006F1195" w:rsidP="006F1195">
      <w:r>
        <w:t>App.py</w:t>
      </w:r>
      <w:r>
        <w:tab/>
      </w:r>
      <w:r>
        <w:rPr>
          <w:noProof/>
        </w:rPr>
        <w:drawing>
          <wp:inline distT="0" distB="0" distL="0" distR="0" wp14:anchorId="6C0B5F32" wp14:editId="113F7D82">
            <wp:extent cx="5731510" cy="5718175"/>
            <wp:effectExtent l="0" t="0" r="2540" b="0"/>
            <wp:docPr id="82808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80798" name="Picture 828080798"/>
                    <pic:cNvPicPr/>
                  </pic:nvPicPr>
                  <pic:blipFill>
                    <a:blip r:embed="rId9">
                      <a:extLst>
                        <a:ext uri="{28A0092B-C50C-407E-A947-70E740481C1C}">
                          <a14:useLocalDpi xmlns:a14="http://schemas.microsoft.com/office/drawing/2010/main" val="0"/>
                        </a:ext>
                      </a:extLst>
                    </a:blip>
                    <a:stretch>
                      <a:fillRect/>
                    </a:stretch>
                  </pic:blipFill>
                  <pic:spPr>
                    <a:xfrm>
                      <a:off x="0" y="0"/>
                      <a:ext cx="5731510" cy="5718175"/>
                    </a:xfrm>
                    <a:prstGeom prst="rect">
                      <a:avLst/>
                    </a:prstGeom>
                  </pic:spPr>
                </pic:pic>
              </a:graphicData>
            </a:graphic>
          </wp:inline>
        </w:drawing>
      </w:r>
    </w:p>
    <w:p w14:paraId="5FB62217" w14:textId="589BC43A" w:rsidR="006F1195" w:rsidRDefault="006F1195" w:rsidP="006F1195"/>
    <w:p w14:paraId="76A192B9" w14:textId="77777777" w:rsidR="006F1195" w:rsidRDefault="006F1195" w:rsidP="006F1195"/>
    <w:p w14:paraId="64ADC901" w14:textId="77777777" w:rsidR="006F1195" w:rsidRPr="006F1195" w:rsidRDefault="006F1195" w:rsidP="006F1195"/>
    <w:p w14:paraId="2F999710" w14:textId="77777777" w:rsidR="006F1195" w:rsidRDefault="006F1195" w:rsidP="006F1195"/>
    <w:p w14:paraId="1C1178E6" w14:textId="77777777" w:rsidR="006F1195" w:rsidRDefault="006F1195" w:rsidP="006F1195"/>
    <w:p w14:paraId="76AD6FDD" w14:textId="77777777" w:rsidR="006F1195" w:rsidRDefault="006F1195" w:rsidP="006F1195"/>
    <w:p w14:paraId="5B9C2F5D" w14:textId="77777777" w:rsidR="006F1195" w:rsidRDefault="006F1195" w:rsidP="006F1195"/>
    <w:p w14:paraId="3F93038D" w14:textId="5CCCCAEE" w:rsidR="006F1195" w:rsidRDefault="006F1195" w:rsidP="006F1195">
      <w:r>
        <w:lastRenderedPageBreak/>
        <w:t>Models.py</w:t>
      </w:r>
    </w:p>
    <w:p w14:paraId="1742FA74" w14:textId="3244FFAE" w:rsidR="006F1195" w:rsidRDefault="006F1195" w:rsidP="006F1195">
      <w:r>
        <w:rPr>
          <w:noProof/>
        </w:rPr>
        <w:drawing>
          <wp:inline distT="0" distB="0" distL="0" distR="0" wp14:anchorId="511F4CCF" wp14:editId="4727DD63">
            <wp:extent cx="5731510" cy="3200400"/>
            <wp:effectExtent l="0" t="0" r="2540" b="0"/>
            <wp:docPr id="1226773483"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73483" name="Picture 2"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200400"/>
                    </a:xfrm>
                    <a:prstGeom prst="rect">
                      <a:avLst/>
                    </a:prstGeom>
                  </pic:spPr>
                </pic:pic>
              </a:graphicData>
            </a:graphic>
          </wp:inline>
        </w:drawing>
      </w:r>
    </w:p>
    <w:p w14:paraId="7378EC9B" w14:textId="206C86B5" w:rsidR="006F1195" w:rsidRDefault="006F1195" w:rsidP="006F1195">
      <w:r>
        <w:t>Auth.py</w:t>
      </w:r>
    </w:p>
    <w:p w14:paraId="40A958A7" w14:textId="0AE85B34" w:rsidR="006F1195" w:rsidRDefault="006F1195" w:rsidP="006F1195">
      <w:r>
        <w:rPr>
          <w:noProof/>
        </w:rPr>
        <w:drawing>
          <wp:inline distT="0" distB="0" distL="0" distR="0" wp14:anchorId="0EFF8ABF" wp14:editId="0D3680F5">
            <wp:extent cx="5731510" cy="4747260"/>
            <wp:effectExtent l="0" t="0" r="2540" b="0"/>
            <wp:docPr id="1276185545"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85545" name="Picture 3"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747260"/>
                    </a:xfrm>
                    <a:prstGeom prst="rect">
                      <a:avLst/>
                    </a:prstGeom>
                  </pic:spPr>
                </pic:pic>
              </a:graphicData>
            </a:graphic>
          </wp:inline>
        </w:drawing>
      </w:r>
    </w:p>
    <w:p w14:paraId="6F982AE3" w14:textId="5DA4C348" w:rsidR="006F1195" w:rsidRDefault="006F1195" w:rsidP="006F1195">
      <w:r>
        <w:lastRenderedPageBreak/>
        <w:t>Tasks.py</w:t>
      </w:r>
    </w:p>
    <w:p w14:paraId="1EE47C91" w14:textId="4728B091" w:rsidR="006F1195" w:rsidRDefault="006F1195" w:rsidP="006F1195">
      <w:r>
        <w:rPr>
          <w:noProof/>
        </w:rPr>
        <w:drawing>
          <wp:inline distT="0" distB="0" distL="0" distR="0" wp14:anchorId="583AD0C0" wp14:editId="19925134">
            <wp:extent cx="5731510" cy="5707380"/>
            <wp:effectExtent l="0" t="0" r="2540" b="7620"/>
            <wp:docPr id="1818501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01913" name="Picture 1818501913"/>
                    <pic:cNvPicPr/>
                  </pic:nvPicPr>
                  <pic:blipFill>
                    <a:blip r:embed="rId12">
                      <a:extLst>
                        <a:ext uri="{28A0092B-C50C-407E-A947-70E740481C1C}">
                          <a14:useLocalDpi xmlns:a14="http://schemas.microsoft.com/office/drawing/2010/main" val="0"/>
                        </a:ext>
                      </a:extLst>
                    </a:blip>
                    <a:stretch>
                      <a:fillRect/>
                    </a:stretch>
                  </pic:blipFill>
                  <pic:spPr>
                    <a:xfrm>
                      <a:off x="0" y="0"/>
                      <a:ext cx="5731510" cy="5707380"/>
                    </a:xfrm>
                    <a:prstGeom prst="rect">
                      <a:avLst/>
                    </a:prstGeom>
                  </pic:spPr>
                </pic:pic>
              </a:graphicData>
            </a:graphic>
          </wp:inline>
        </w:drawing>
      </w:r>
    </w:p>
    <w:p w14:paraId="7F0A87A9" w14:textId="77777777" w:rsidR="006F1195" w:rsidRDefault="006F1195">
      <w:r>
        <w:br w:type="page"/>
      </w:r>
    </w:p>
    <w:p w14:paraId="043A2EF9" w14:textId="6EC41DE8" w:rsidR="006F1195" w:rsidRDefault="006F1195" w:rsidP="006F1195">
      <w:r>
        <w:lastRenderedPageBreak/>
        <w:t>Base.html</w:t>
      </w:r>
    </w:p>
    <w:p w14:paraId="74911B69" w14:textId="38BA5727" w:rsidR="006F1195" w:rsidRPr="006F1195" w:rsidRDefault="0064011A" w:rsidP="006F1195">
      <w:r>
        <w:rPr>
          <w:noProof/>
        </w:rPr>
        <w:drawing>
          <wp:inline distT="0" distB="0" distL="0" distR="0" wp14:anchorId="5FAE45AA" wp14:editId="7C2FDE01">
            <wp:extent cx="5731510" cy="3162300"/>
            <wp:effectExtent l="0" t="0" r="2540" b="0"/>
            <wp:docPr id="17297668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66869" name="Picture 1729766869"/>
                    <pic:cNvPicPr/>
                  </pic:nvPicPr>
                  <pic:blipFill>
                    <a:blip r:embed="rId13">
                      <a:extLst>
                        <a:ext uri="{28A0092B-C50C-407E-A947-70E740481C1C}">
                          <a14:useLocalDpi xmlns:a14="http://schemas.microsoft.com/office/drawing/2010/main" val="0"/>
                        </a:ext>
                      </a:extLst>
                    </a:blip>
                    <a:stretch>
                      <a:fillRect/>
                    </a:stretch>
                  </pic:blipFill>
                  <pic:spPr>
                    <a:xfrm>
                      <a:off x="0" y="0"/>
                      <a:ext cx="5731510" cy="3162300"/>
                    </a:xfrm>
                    <a:prstGeom prst="rect">
                      <a:avLst/>
                    </a:prstGeom>
                  </pic:spPr>
                </pic:pic>
              </a:graphicData>
            </a:graphic>
          </wp:inline>
        </w:drawing>
      </w:r>
    </w:p>
    <w:sectPr w:rsidR="006F1195" w:rsidRPr="006F11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C0B4E" w14:textId="77777777" w:rsidR="00A9774A" w:rsidRDefault="00A9774A" w:rsidP="006F1195">
      <w:pPr>
        <w:spacing w:after="0" w:line="240" w:lineRule="auto"/>
      </w:pPr>
      <w:r>
        <w:separator/>
      </w:r>
    </w:p>
  </w:endnote>
  <w:endnote w:type="continuationSeparator" w:id="0">
    <w:p w14:paraId="1B4EA90D" w14:textId="77777777" w:rsidR="00A9774A" w:rsidRDefault="00A9774A" w:rsidP="006F1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2081B" w14:textId="77777777" w:rsidR="00A9774A" w:rsidRDefault="00A9774A" w:rsidP="006F1195">
      <w:pPr>
        <w:spacing w:after="0" w:line="240" w:lineRule="auto"/>
      </w:pPr>
      <w:r>
        <w:separator/>
      </w:r>
    </w:p>
  </w:footnote>
  <w:footnote w:type="continuationSeparator" w:id="0">
    <w:p w14:paraId="401B96B0" w14:textId="77777777" w:rsidR="00A9774A" w:rsidRDefault="00A9774A" w:rsidP="006F1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0D6"/>
    <w:multiLevelType w:val="hybridMultilevel"/>
    <w:tmpl w:val="B99E73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E82CFE"/>
    <w:multiLevelType w:val="multilevel"/>
    <w:tmpl w:val="AC9E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785430"/>
    <w:multiLevelType w:val="hybridMultilevel"/>
    <w:tmpl w:val="FBB0251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8B075C"/>
    <w:multiLevelType w:val="multilevel"/>
    <w:tmpl w:val="13889A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1E0DE5"/>
    <w:multiLevelType w:val="multilevel"/>
    <w:tmpl w:val="7BF8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700F43"/>
    <w:multiLevelType w:val="multilevel"/>
    <w:tmpl w:val="62D8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0859250">
    <w:abstractNumId w:val="5"/>
  </w:num>
  <w:num w:numId="2" w16cid:durableId="1363943559">
    <w:abstractNumId w:val="3"/>
  </w:num>
  <w:num w:numId="3" w16cid:durableId="210465244">
    <w:abstractNumId w:val="1"/>
  </w:num>
  <w:num w:numId="4" w16cid:durableId="581259188">
    <w:abstractNumId w:val="0"/>
  </w:num>
  <w:num w:numId="5" w16cid:durableId="11689226">
    <w:abstractNumId w:val="4"/>
  </w:num>
  <w:num w:numId="6" w16cid:durableId="182136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E5"/>
    <w:rsid w:val="003A29E5"/>
    <w:rsid w:val="005E7F8A"/>
    <w:rsid w:val="00602226"/>
    <w:rsid w:val="0064011A"/>
    <w:rsid w:val="006F1195"/>
    <w:rsid w:val="009C460F"/>
    <w:rsid w:val="00A9774A"/>
    <w:rsid w:val="00FE4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39D7"/>
  <w15:chartTrackingRefBased/>
  <w15:docId w15:val="{8ED701DF-3F4A-40E7-B145-349D5C31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9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29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9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9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9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9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9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9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9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9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29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9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9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9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9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9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9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9E5"/>
    <w:rPr>
      <w:rFonts w:eastAsiaTheme="majorEastAsia" w:cstheme="majorBidi"/>
      <w:color w:val="272727" w:themeColor="text1" w:themeTint="D8"/>
    </w:rPr>
  </w:style>
  <w:style w:type="paragraph" w:styleId="Title">
    <w:name w:val="Title"/>
    <w:basedOn w:val="Normal"/>
    <w:next w:val="Normal"/>
    <w:link w:val="TitleChar"/>
    <w:uiPriority w:val="10"/>
    <w:qFormat/>
    <w:rsid w:val="003A29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9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9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9E5"/>
    <w:pPr>
      <w:spacing w:before="160"/>
      <w:jc w:val="center"/>
    </w:pPr>
    <w:rPr>
      <w:i/>
      <w:iCs/>
      <w:color w:val="404040" w:themeColor="text1" w:themeTint="BF"/>
    </w:rPr>
  </w:style>
  <w:style w:type="character" w:customStyle="1" w:styleId="QuoteChar">
    <w:name w:val="Quote Char"/>
    <w:basedOn w:val="DefaultParagraphFont"/>
    <w:link w:val="Quote"/>
    <w:uiPriority w:val="29"/>
    <w:rsid w:val="003A29E5"/>
    <w:rPr>
      <w:i/>
      <w:iCs/>
      <w:color w:val="404040" w:themeColor="text1" w:themeTint="BF"/>
    </w:rPr>
  </w:style>
  <w:style w:type="paragraph" w:styleId="ListParagraph">
    <w:name w:val="List Paragraph"/>
    <w:basedOn w:val="Normal"/>
    <w:uiPriority w:val="34"/>
    <w:qFormat/>
    <w:rsid w:val="003A29E5"/>
    <w:pPr>
      <w:ind w:left="720"/>
      <w:contextualSpacing/>
    </w:pPr>
  </w:style>
  <w:style w:type="character" w:styleId="IntenseEmphasis">
    <w:name w:val="Intense Emphasis"/>
    <w:basedOn w:val="DefaultParagraphFont"/>
    <w:uiPriority w:val="21"/>
    <w:qFormat/>
    <w:rsid w:val="003A29E5"/>
    <w:rPr>
      <w:i/>
      <w:iCs/>
      <w:color w:val="0F4761" w:themeColor="accent1" w:themeShade="BF"/>
    </w:rPr>
  </w:style>
  <w:style w:type="paragraph" w:styleId="IntenseQuote">
    <w:name w:val="Intense Quote"/>
    <w:basedOn w:val="Normal"/>
    <w:next w:val="Normal"/>
    <w:link w:val="IntenseQuoteChar"/>
    <w:uiPriority w:val="30"/>
    <w:qFormat/>
    <w:rsid w:val="003A2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9E5"/>
    <w:rPr>
      <w:i/>
      <w:iCs/>
      <w:color w:val="0F4761" w:themeColor="accent1" w:themeShade="BF"/>
    </w:rPr>
  </w:style>
  <w:style w:type="character" w:styleId="IntenseReference">
    <w:name w:val="Intense Reference"/>
    <w:basedOn w:val="DefaultParagraphFont"/>
    <w:uiPriority w:val="32"/>
    <w:qFormat/>
    <w:rsid w:val="003A29E5"/>
    <w:rPr>
      <w:b/>
      <w:bCs/>
      <w:smallCaps/>
      <w:color w:val="0F4761" w:themeColor="accent1" w:themeShade="BF"/>
      <w:spacing w:val="5"/>
    </w:rPr>
  </w:style>
  <w:style w:type="character" w:styleId="Hyperlink">
    <w:name w:val="Hyperlink"/>
    <w:basedOn w:val="DefaultParagraphFont"/>
    <w:uiPriority w:val="99"/>
    <w:unhideWhenUsed/>
    <w:rsid w:val="003A29E5"/>
    <w:rPr>
      <w:color w:val="467886" w:themeColor="hyperlink"/>
      <w:u w:val="single"/>
    </w:rPr>
  </w:style>
  <w:style w:type="character" w:styleId="UnresolvedMention">
    <w:name w:val="Unresolved Mention"/>
    <w:basedOn w:val="DefaultParagraphFont"/>
    <w:uiPriority w:val="99"/>
    <w:semiHidden/>
    <w:unhideWhenUsed/>
    <w:rsid w:val="003A29E5"/>
    <w:rPr>
      <w:color w:val="605E5C"/>
      <w:shd w:val="clear" w:color="auto" w:fill="E1DFDD"/>
    </w:rPr>
  </w:style>
  <w:style w:type="paragraph" w:styleId="Header">
    <w:name w:val="header"/>
    <w:basedOn w:val="Normal"/>
    <w:link w:val="HeaderChar"/>
    <w:uiPriority w:val="99"/>
    <w:unhideWhenUsed/>
    <w:rsid w:val="006F1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195"/>
  </w:style>
  <w:style w:type="paragraph" w:styleId="Footer">
    <w:name w:val="footer"/>
    <w:basedOn w:val="Normal"/>
    <w:link w:val="FooterChar"/>
    <w:uiPriority w:val="99"/>
    <w:unhideWhenUsed/>
    <w:rsid w:val="006F1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0466">
      <w:bodyDiv w:val="1"/>
      <w:marLeft w:val="0"/>
      <w:marRight w:val="0"/>
      <w:marTop w:val="0"/>
      <w:marBottom w:val="0"/>
      <w:divBdr>
        <w:top w:val="none" w:sz="0" w:space="0" w:color="auto"/>
        <w:left w:val="none" w:sz="0" w:space="0" w:color="auto"/>
        <w:bottom w:val="none" w:sz="0" w:space="0" w:color="auto"/>
        <w:right w:val="none" w:sz="0" w:space="0" w:color="auto"/>
      </w:divBdr>
    </w:div>
    <w:div w:id="298653378">
      <w:bodyDiv w:val="1"/>
      <w:marLeft w:val="0"/>
      <w:marRight w:val="0"/>
      <w:marTop w:val="0"/>
      <w:marBottom w:val="0"/>
      <w:divBdr>
        <w:top w:val="none" w:sz="0" w:space="0" w:color="auto"/>
        <w:left w:val="none" w:sz="0" w:space="0" w:color="auto"/>
        <w:bottom w:val="none" w:sz="0" w:space="0" w:color="auto"/>
        <w:right w:val="none" w:sz="0" w:space="0" w:color="auto"/>
      </w:divBdr>
    </w:div>
    <w:div w:id="511184198">
      <w:bodyDiv w:val="1"/>
      <w:marLeft w:val="0"/>
      <w:marRight w:val="0"/>
      <w:marTop w:val="0"/>
      <w:marBottom w:val="0"/>
      <w:divBdr>
        <w:top w:val="none" w:sz="0" w:space="0" w:color="auto"/>
        <w:left w:val="none" w:sz="0" w:space="0" w:color="auto"/>
        <w:bottom w:val="none" w:sz="0" w:space="0" w:color="auto"/>
        <w:right w:val="none" w:sz="0" w:space="0" w:color="auto"/>
      </w:divBdr>
    </w:div>
    <w:div w:id="1051030956">
      <w:bodyDiv w:val="1"/>
      <w:marLeft w:val="0"/>
      <w:marRight w:val="0"/>
      <w:marTop w:val="0"/>
      <w:marBottom w:val="0"/>
      <w:divBdr>
        <w:top w:val="none" w:sz="0" w:space="0" w:color="auto"/>
        <w:left w:val="none" w:sz="0" w:space="0" w:color="auto"/>
        <w:bottom w:val="none" w:sz="0" w:space="0" w:color="auto"/>
        <w:right w:val="none" w:sz="0" w:space="0" w:color="auto"/>
      </w:divBdr>
    </w:div>
    <w:div w:id="1504272045">
      <w:bodyDiv w:val="1"/>
      <w:marLeft w:val="0"/>
      <w:marRight w:val="0"/>
      <w:marTop w:val="0"/>
      <w:marBottom w:val="0"/>
      <w:divBdr>
        <w:top w:val="none" w:sz="0" w:space="0" w:color="auto"/>
        <w:left w:val="none" w:sz="0" w:space="0" w:color="auto"/>
        <w:bottom w:val="none" w:sz="0" w:space="0" w:color="auto"/>
        <w:right w:val="none" w:sz="0" w:space="0" w:color="auto"/>
      </w:divBdr>
    </w:div>
    <w:div w:id="1559517240">
      <w:bodyDiv w:val="1"/>
      <w:marLeft w:val="0"/>
      <w:marRight w:val="0"/>
      <w:marTop w:val="0"/>
      <w:marBottom w:val="0"/>
      <w:divBdr>
        <w:top w:val="none" w:sz="0" w:space="0" w:color="auto"/>
        <w:left w:val="none" w:sz="0" w:space="0" w:color="auto"/>
        <w:bottom w:val="none" w:sz="0" w:space="0" w:color="auto"/>
        <w:right w:val="none" w:sz="0" w:space="0" w:color="auto"/>
      </w:divBdr>
    </w:div>
    <w:div w:id="183063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qlalchemy.org/en/14/"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flask.palletsprojects.com/en/2.1.x/"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SINGH</dc:creator>
  <cp:keywords/>
  <dc:description/>
  <cp:lastModifiedBy>RITESH SINGH</cp:lastModifiedBy>
  <cp:revision>3</cp:revision>
  <dcterms:created xsi:type="dcterms:W3CDTF">2024-03-23T00:49:00Z</dcterms:created>
  <dcterms:modified xsi:type="dcterms:W3CDTF">2024-03-23T01:11:00Z</dcterms:modified>
</cp:coreProperties>
</file>