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6FEA" w14:textId="77777777" w:rsidR="00EC5674" w:rsidRDefault="009A6DD6">
      <w:pPr>
        <w:pStyle w:val="Title"/>
      </w:pPr>
      <w:r>
        <w:t>Zomato Data Analysis - EDA and Business Insights</w:t>
      </w:r>
    </w:p>
    <w:p w14:paraId="42340CEB" w14:textId="77777777" w:rsidR="00EC5674" w:rsidRDefault="009A6DD6">
      <w:pPr>
        <w:pStyle w:val="Heading1"/>
      </w:pPr>
      <w:r>
        <w:t>Introduction</w:t>
      </w:r>
    </w:p>
    <w:p w14:paraId="71A831F9" w14:textId="7FBDB0B2" w:rsidR="00993E85" w:rsidRDefault="009A6DD6">
      <w:r>
        <w:t xml:space="preserve">This report presents the exploratory data analysis (EDA) performed on Zomato's dataset to extract useful business insights. The dataset includes various features like restaurant </w:t>
      </w:r>
      <w:r>
        <w:t>ratings, countries, cuisines, and online bookings. The analysis uncovers trends such as the top 3 countries using Zomato, top 10 cuisines, top 5 Indian cities, and more.</w:t>
      </w:r>
    </w:p>
    <w:p w14:paraId="2B30924E" w14:textId="118DEADD" w:rsidR="00993E85" w:rsidRDefault="00993E85">
      <w:r>
        <w:t>We proceed by:</w:t>
      </w:r>
    </w:p>
    <w:p w14:paraId="7D894B72" w14:textId="4FBB40B3" w:rsidR="00993E85" w:rsidRDefault="00993E85" w:rsidP="00993E85">
      <w:pPr>
        <w:pStyle w:val="ListParagraph"/>
        <w:numPr>
          <w:ilvl w:val="0"/>
          <w:numId w:val="11"/>
        </w:numPr>
      </w:pPr>
      <w:r>
        <w:t>Finding and dealing with missing values</w:t>
      </w:r>
    </w:p>
    <w:p w14:paraId="0C77D4BD" w14:textId="17ADB1C3" w:rsidR="00993E85" w:rsidRDefault="00993E85" w:rsidP="00993E85">
      <w:pPr>
        <w:pStyle w:val="ListParagraph"/>
        <w:numPr>
          <w:ilvl w:val="0"/>
          <w:numId w:val="11"/>
        </w:numPr>
      </w:pPr>
      <w:r>
        <w:t>Exploring numerical features</w:t>
      </w:r>
    </w:p>
    <w:p w14:paraId="34913754" w14:textId="5DADF88E" w:rsidR="00993E85" w:rsidRDefault="00993E85" w:rsidP="00993E85">
      <w:pPr>
        <w:pStyle w:val="ListParagraph"/>
        <w:numPr>
          <w:ilvl w:val="0"/>
          <w:numId w:val="11"/>
        </w:numPr>
      </w:pPr>
      <w:r>
        <w:t>Exploring categorical features</w:t>
      </w:r>
    </w:p>
    <w:p w14:paraId="76253E24" w14:textId="5BDC45F1" w:rsidR="00993E85" w:rsidRDefault="00993E85" w:rsidP="00993E85">
      <w:pPr>
        <w:pStyle w:val="ListParagraph"/>
        <w:numPr>
          <w:ilvl w:val="0"/>
          <w:numId w:val="11"/>
        </w:numPr>
      </w:pPr>
      <w:r>
        <w:t>Relations between features</w:t>
      </w:r>
    </w:p>
    <w:p w14:paraId="7ACD36A5" w14:textId="77777777" w:rsidR="00EC5674" w:rsidRDefault="009A6DD6">
      <w:pPr>
        <w:pStyle w:val="Heading1"/>
      </w:pPr>
      <w:r>
        <w:t>I</w:t>
      </w:r>
      <w:r>
        <w:t>nsights</w:t>
      </w:r>
    </w:p>
    <w:p w14:paraId="2DB6646F" w14:textId="0AC04194" w:rsidR="00EC5674" w:rsidRDefault="00993E85">
      <w:pPr>
        <w:pStyle w:val="Heading2"/>
      </w:pPr>
      <w:r w:rsidRPr="00993E85">
        <w:drawing>
          <wp:anchor distT="0" distB="0" distL="114300" distR="114300" simplePos="0" relativeHeight="251639808" behindDoc="0" locked="0" layoutInCell="1" allowOverlap="1" wp14:anchorId="2D65D93D" wp14:editId="1151C7D5">
            <wp:simplePos x="0" y="0"/>
            <wp:positionH relativeFrom="column">
              <wp:posOffset>1013460</wp:posOffset>
            </wp:positionH>
            <wp:positionV relativeFrom="paragraph">
              <wp:posOffset>468630</wp:posOffset>
            </wp:positionV>
            <wp:extent cx="3444240" cy="2729865"/>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4240" cy="2729865"/>
                    </a:xfrm>
                    <a:prstGeom prst="rect">
                      <a:avLst/>
                    </a:prstGeom>
                  </pic:spPr>
                </pic:pic>
              </a:graphicData>
            </a:graphic>
            <wp14:sizeRelH relativeFrom="page">
              <wp14:pctWidth>0</wp14:pctWidth>
            </wp14:sizeRelH>
            <wp14:sizeRelV relativeFrom="page">
              <wp14:pctHeight>0</wp14:pctHeight>
            </wp14:sizeRelV>
          </wp:anchor>
        </w:drawing>
      </w:r>
      <w:r w:rsidR="009A6DD6">
        <w:t>Top 3 Countries</w:t>
      </w:r>
    </w:p>
    <w:p w14:paraId="7C9D940A" w14:textId="7977FA0A" w:rsidR="00993E85" w:rsidRPr="00993E85" w:rsidRDefault="00993E85" w:rsidP="00993E85"/>
    <w:p w14:paraId="4937BFFA" w14:textId="77777777" w:rsidR="00EC5674" w:rsidRDefault="009A6DD6">
      <w:r>
        <w:t>Based on the dataset, the top 3 countries using Zomato are:</w:t>
      </w:r>
      <w:r>
        <w:br/>
        <w:t>1</w:t>
      </w:r>
      <w:r>
        <w:t>. India</w:t>
      </w:r>
      <w:r>
        <w:br/>
        <w:t>2. United States</w:t>
      </w:r>
      <w:r>
        <w:br/>
        <w:t>3. United Kingdom</w:t>
      </w:r>
    </w:p>
    <w:p w14:paraId="664649BD" w14:textId="4D95228C" w:rsidR="00993E85" w:rsidRDefault="00993E85">
      <w:pPr>
        <w:pStyle w:val="Heading2"/>
      </w:pPr>
      <w:r>
        <w:lastRenderedPageBreak/>
        <w:t>Ratings</w:t>
      </w:r>
    </w:p>
    <w:p w14:paraId="6D5B3404" w14:textId="056C5BC8" w:rsidR="00993E85" w:rsidRDefault="00993E85" w:rsidP="00993E85">
      <w:r>
        <w:t xml:space="preserve">There are different types or ratings in the dataset, namely: </w:t>
      </w:r>
      <w:r w:rsidRPr="00993E85">
        <w:t>'Aggregate rating', 'Rating color'</w:t>
      </w:r>
      <w:r>
        <w:t xml:space="preserve"> and </w:t>
      </w:r>
      <w:r w:rsidRPr="00993E85">
        <w:t>'Rating text'</w:t>
      </w:r>
      <w:r>
        <w:t>.</w:t>
      </w:r>
    </w:p>
    <w:p w14:paraId="4ECDF166" w14:textId="7496DFBA" w:rsidR="00993E85" w:rsidRPr="00993E85" w:rsidRDefault="00993E85" w:rsidP="00993E85">
      <w:pPr>
        <w:rPr>
          <w:b/>
          <w:bCs/>
        </w:rPr>
      </w:pPr>
      <w:r w:rsidRPr="00993E85">
        <w:rPr>
          <w:b/>
          <w:bCs/>
        </w:rPr>
        <w:t>Observations:</w:t>
      </w:r>
    </w:p>
    <w:p w14:paraId="5AE4B7EE" w14:textId="5339DC82" w:rsidR="00993E85" w:rsidRDefault="00993E85" w:rsidP="00993E85">
      <w:r>
        <w:t>When Rating is between 4.5 to 4.9---&gt; Excellent</w:t>
      </w:r>
    </w:p>
    <w:p w14:paraId="750F8FD3" w14:textId="3BDCCFFF" w:rsidR="00993E85" w:rsidRDefault="00993E85" w:rsidP="00993E85">
      <w:r>
        <w:t xml:space="preserve">When Rating </w:t>
      </w:r>
      <w:r>
        <w:t>is</w:t>
      </w:r>
      <w:r>
        <w:t xml:space="preserve"> between 4.0 to 3.4---&gt;very good</w:t>
      </w:r>
    </w:p>
    <w:p w14:paraId="3136C995" w14:textId="765A19F0" w:rsidR="00993E85" w:rsidRDefault="00993E85" w:rsidP="00993E85">
      <w:r>
        <w:t>when Rating is between 3.5 to 3.9----&gt; good</w:t>
      </w:r>
    </w:p>
    <w:p w14:paraId="3AAEC12F" w14:textId="79A21587" w:rsidR="00993E85" w:rsidRDefault="00993E85" w:rsidP="00993E85">
      <w:r>
        <w:t>when Rating is between 3.0 to 3.4----&gt; average</w:t>
      </w:r>
    </w:p>
    <w:p w14:paraId="7A958F74" w14:textId="5A20DA4C" w:rsidR="00993E85" w:rsidRDefault="00993E85" w:rsidP="00993E85">
      <w:r>
        <w:t>when Rating is between 2.5 to 2.9----&gt; average</w:t>
      </w:r>
    </w:p>
    <w:p w14:paraId="2909C267" w14:textId="2124353E" w:rsidR="00993E85" w:rsidRDefault="00993E85" w:rsidP="00993E85">
      <w:r>
        <w:t>when Rating is between 2.0 to 2.4----&gt; Poor</w:t>
      </w:r>
    </w:p>
    <w:p w14:paraId="051B4991" w14:textId="641E9120" w:rsidR="00993E85" w:rsidRDefault="00993E85" w:rsidP="00993E85">
      <w:r>
        <w:rPr>
          <w:noProof/>
        </w:rPr>
        <w:drawing>
          <wp:anchor distT="0" distB="0" distL="114300" distR="114300" simplePos="0" relativeHeight="251641856" behindDoc="0" locked="0" layoutInCell="1" allowOverlap="1" wp14:anchorId="13DDB636" wp14:editId="6F8A7D6E">
            <wp:simplePos x="0" y="0"/>
            <wp:positionH relativeFrom="column">
              <wp:posOffset>-1014095</wp:posOffset>
            </wp:positionH>
            <wp:positionV relativeFrom="paragraph">
              <wp:posOffset>532130</wp:posOffset>
            </wp:positionV>
            <wp:extent cx="7505065" cy="2156460"/>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srcRect l="6168" r="6822"/>
                    <a:stretch/>
                  </pic:blipFill>
                  <pic:spPr bwMode="auto">
                    <a:xfrm>
                      <a:off x="0" y="0"/>
                      <a:ext cx="7505065" cy="2156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And by combining this with the rating color corresponding to that rating, we plotted the following rating distribution which is color coded:</w:t>
      </w:r>
    </w:p>
    <w:p w14:paraId="21E2F7A0" w14:textId="27625F45" w:rsidR="00993E85" w:rsidRDefault="00993E85" w:rsidP="00993E85">
      <w:r>
        <w:t>Not Rated Count is very high</w:t>
      </w:r>
    </w:p>
    <w:p w14:paraId="3621A817" w14:textId="03ED9D59" w:rsidR="00993E85" w:rsidRPr="00993E85" w:rsidRDefault="009A6DD6" w:rsidP="00993E85">
      <w:r>
        <w:rPr>
          <w:noProof/>
        </w:rPr>
        <w:drawing>
          <wp:anchor distT="0" distB="0" distL="114300" distR="114300" simplePos="0" relativeHeight="251643904" behindDoc="0" locked="0" layoutInCell="1" allowOverlap="1" wp14:anchorId="12A59624" wp14:editId="39506B48">
            <wp:simplePos x="0" y="0"/>
            <wp:positionH relativeFrom="column">
              <wp:posOffset>-724535</wp:posOffset>
            </wp:positionH>
            <wp:positionV relativeFrom="paragraph">
              <wp:posOffset>370205</wp:posOffset>
            </wp:positionV>
            <wp:extent cx="6936740" cy="20040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srcRect l="7222" r="6250"/>
                    <a:stretch/>
                  </pic:blipFill>
                  <pic:spPr bwMode="auto">
                    <a:xfrm>
                      <a:off x="0" y="0"/>
                      <a:ext cx="6936740" cy="2004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3E85">
        <w:t>The number of ratings between 2.5 to 3.8 is high</w:t>
      </w:r>
      <w:r w:rsidR="00993E85">
        <w:t>.</w:t>
      </w:r>
      <w:r w:rsidR="00993E85" w:rsidRPr="00993E85">
        <w:rPr>
          <w:noProof/>
        </w:rPr>
        <w:t xml:space="preserve"> </w:t>
      </w:r>
    </w:p>
    <w:p w14:paraId="1CB10EEF" w14:textId="77777777" w:rsidR="009A6DD6" w:rsidRDefault="009A6DD6" w:rsidP="009A6DD6">
      <w:pPr>
        <w:pStyle w:val="Heading2"/>
      </w:pPr>
      <w:r>
        <w:lastRenderedPageBreak/>
        <w:t>Number of Zero Ratings</w:t>
      </w:r>
    </w:p>
    <w:p w14:paraId="4F96B3DA" w14:textId="77777777" w:rsidR="009A6DD6" w:rsidRDefault="009A6DD6" w:rsidP="009A6DD6">
      <w:r>
        <w:t>The analysis identified that a significant number of restaurants have zero ratings, primarily from the dataset related to India. This observation may indicate inactive listings or insufficient reviews from users.</w:t>
      </w:r>
    </w:p>
    <w:p w14:paraId="666754A3" w14:textId="3AE8A446" w:rsidR="00993E85" w:rsidRDefault="00993E85" w:rsidP="00993E85">
      <w:r w:rsidRPr="00993E85">
        <w:drawing>
          <wp:anchor distT="0" distB="0" distL="114300" distR="114300" simplePos="0" relativeHeight="251649024" behindDoc="0" locked="0" layoutInCell="1" allowOverlap="1" wp14:anchorId="7B2649C1" wp14:editId="43E5AE05">
            <wp:simplePos x="0" y="0"/>
            <wp:positionH relativeFrom="column">
              <wp:posOffset>1165860</wp:posOffset>
            </wp:positionH>
            <wp:positionV relativeFrom="paragraph">
              <wp:posOffset>3175</wp:posOffset>
            </wp:positionV>
            <wp:extent cx="3140710" cy="1516380"/>
            <wp:effectExtent l="0" t="0" r="254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0710" cy="1516380"/>
                    </a:xfrm>
                    <a:prstGeom prst="rect">
                      <a:avLst/>
                    </a:prstGeom>
                  </pic:spPr>
                </pic:pic>
              </a:graphicData>
            </a:graphic>
            <wp14:sizeRelH relativeFrom="page">
              <wp14:pctWidth>0</wp14:pctWidth>
            </wp14:sizeRelH>
            <wp14:sizeRelV relativeFrom="page">
              <wp14:pctHeight>0</wp14:pctHeight>
            </wp14:sizeRelV>
          </wp:anchor>
        </w:drawing>
      </w:r>
    </w:p>
    <w:p w14:paraId="02A67964" w14:textId="77777777" w:rsidR="009A6DD6" w:rsidRDefault="009A6DD6" w:rsidP="009A6DD6">
      <w:pPr>
        <w:pStyle w:val="Heading2"/>
      </w:pPr>
      <w:r>
        <w:t>Countries with Online Bookings</w:t>
      </w:r>
    </w:p>
    <w:p w14:paraId="1BD7D9F5" w14:textId="1BF291E0" w:rsidR="00993E85" w:rsidRDefault="009A6DD6" w:rsidP="009A6DD6">
      <w:r>
        <w:rPr>
          <w:noProof/>
        </w:rPr>
        <mc:AlternateContent>
          <mc:Choice Requires="wps">
            <w:drawing>
              <wp:anchor distT="0" distB="0" distL="114300" distR="114300" simplePos="0" relativeHeight="251660288" behindDoc="0" locked="0" layoutInCell="1" allowOverlap="1" wp14:anchorId="5EE97AB1" wp14:editId="1648613F">
                <wp:simplePos x="0" y="0"/>
                <wp:positionH relativeFrom="column">
                  <wp:posOffset>1569143</wp:posOffset>
                </wp:positionH>
                <wp:positionV relativeFrom="paragraph">
                  <wp:posOffset>3867785</wp:posOffset>
                </wp:positionV>
                <wp:extent cx="2331720" cy="381000"/>
                <wp:effectExtent l="19050" t="19050" r="11430" b="19050"/>
                <wp:wrapNone/>
                <wp:docPr id="6" name="Rectangle 6"/>
                <wp:cNvGraphicFramePr/>
                <a:graphic xmlns:a="http://schemas.openxmlformats.org/drawingml/2006/main">
                  <a:graphicData uri="http://schemas.microsoft.com/office/word/2010/wordprocessingShape">
                    <wps:wsp>
                      <wps:cNvSpPr/>
                      <wps:spPr>
                        <a:xfrm>
                          <a:off x="0" y="0"/>
                          <a:ext cx="2331720" cy="381000"/>
                        </a:xfrm>
                        <a:prstGeom prst="rect">
                          <a:avLst/>
                        </a:prstGeom>
                        <a:noFill/>
                        <a:ln w="28575">
                          <a:solidFill>
                            <a:srgbClr val="FFFF00"/>
                          </a:solidFill>
                          <a:prstDash val="solid"/>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6F509" id="Rectangle 6" o:spid="_x0000_s1026" style="position:absolute;margin-left:123.55pt;margin-top:304.55pt;width:183.6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" filled="f" strokecolor="yellow" strokeweight="2.25pt"/>
            </w:pict>
          </mc:Fallback>
        </mc:AlternateContent>
      </w:r>
      <w:r w:rsidRPr="009A6DD6">
        <w:drawing>
          <wp:anchor distT="0" distB="0" distL="114300" distR="114300" simplePos="0" relativeHeight="251656192" behindDoc="0" locked="0" layoutInCell="1" allowOverlap="1" wp14:anchorId="4C1EA453" wp14:editId="1A48F3CF">
            <wp:simplePos x="0" y="0"/>
            <wp:positionH relativeFrom="column">
              <wp:posOffset>1623060</wp:posOffset>
            </wp:positionH>
            <wp:positionV relativeFrom="paragraph">
              <wp:posOffset>641350</wp:posOffset>
            </wp:positionV>
            <wp:extent cx="2221230" cy="360426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1230" cy="3604260"/>
                    </a:xfrm>
                    <a:prstGeom prst="rect">
                      <a:avLst/>
                    </a:prstGeom>
                  </pic:spPr>
                </pic:pic>
              </a:graphicData>
            </a:graphic>
            <wp14:sizeRelH relativeFrom="page">
              <wp14:pctWidth>0</wp14:pctWidth>
            </wp14:sizeRelH>
            <wp14:sizeRelV relativeFrom="page">
              <wp14:pctHeight>0</wp14:pctHeight>
            </wp14:sizeRelV>
          </wp:anchor>
        </w:drawing>
      </w:r>
      <w:r>
        <w:t>Zomato provides online booking services across multiple countries. The analysis shows that online bookings are available in the following countries:</w:t>
      </w:r>
      <w:r>
        <w:br/>
      </w:r>
      <w:r>
        <w:br/>
      </w:r>
    </w:p>
    <w:p w14:paraId="2880296C" w14:textId="164AD64E" w:rsidR="009A6DD6" w:rsidRDefault="009A6DD6" w:rsidP="00993E85"/>
    <w:p w14:paraId="500C23FC" w14:textId="7D3325FD" w:rsidR="009A6DD6" w:rsidRPr="00993E85" w:rsidRDefault="009A6DD6" w:rsidP="00993E85">
      <w:r>
        <w:t>We can see only India and UAE have online delivery option as per the dataset.</w:t>
      </w:r>
    </w:p>
    <w:p w14:paraId="348067F9" w14:textId="3D2181BE" w:rsidR="009A6DD6" w:rsidRPr="009A6DD6" w:rsidRDefault="009A6DD6" w:rsidP="009A6DD6">
      <w:pPr>
        <w:pStyle w:val="Heading2"/>
      </w:pPr>
      <w:r>
        <w:lastRenderedPageBreak/>
        <w:t>Top 10 Cuisines</w:t>
      </w:r>
    </w:p>
    <w:p w14:paraId="2815448F" w14:textId="77777777" w:rsidR="009A6DD6" w:rsidRDefault="009A6DD6">
      <w:r w:rsidRPr="009A6DD6">
        <w:drawing>
          <wp:anchor distT="0" distB="0" distL="114300" distR="114300" simplePos="0" relativeHeight="251667456" behindDoc="0" locked="0" layoutInCell="1" allowOverlap="1" wp14:anchorId="3A535C06" wp14:editId="1E4ABBFE">
            <wp:simplePos x="0" y="0"/>
            <wp:positionH relativeFrom="column">
              <wp:posOffset>510540</wp:posOffset>
            </wp:positionH>
            <wp:positionV relativeFrom="paragraph">
              <wp:posOffset>297180</wp:posOffset>
            </wp:positionV>
            <wp:extent cx="4459605" cy="32308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9605" cy="3230880"/>
                    </a:xfrm>
                    <a:prstGeom prst="rect">
                      <a:avLst/>
                    </a:prstGeom>
                  </pic:spPr>
                </pic:pic>
              </a:graphicData>
            </a:graphic>
            <wp14:sizeRelH relativeFrom="page">
              <wp14:pctWidth>0</wp14:pctWidth>
            </wp14:sizeRelH>
            <wp14:sizeRelV relativeFrom="page">
              <wp14:pctHeight>0</wp14:pctHeight>
            </wp14:sizeRelV>
          </wp:anchor>
        </w:drawing>
      </w:r>
      <w:r>
        <w:t>T</w:t>
      </w:r>
      <w:r>
        <w:t>he top 10 cuisines that are frequently ordered on Zomato are:</w:t>
      </w:r>
      <w:r>
        <w:br/>
      </w:r>
    </w:p>
    <w:p w14:paraId="1D42A778" w14:textId="6AF0846D" w:rsidR="00EC5674" w:rsidRDefault="009A6DD6">
      <w:r>
        <w:t>1. North Indian</w:t>
      </w:r>
      <w:r>
        <w:br/>
        <w:t>2. Chinese</w:t>
      </w:r>
      <w:r>
        <w:br/>
        <w:t>3. Fast Food</w:t>
      </w:r>
      <w:r>
        <w:br/>
        <w:t>4. South Indian</w:t>
      </w:r>
      <w:r>
        <w:br/>
        <w:t>5. American</w:t>
      </w:r>
      <w:r>
        <w:br/>
        <w:t>6. Pizza</w:t>
      </w:r>
      <w:r>
        <w:br/>
        <w:t>7. Italian</w:t>
      </w:r>
      <w:r>
        <w:br/>
      </w:r>
      <w:r>
        <w:t>8. Cafe</w:t>
      </w:r>
      <w:r>
        <w:br/>
        <w:t>9. Mexican</w:t>
      </w:r>
      <w:r>
        <w:br/>
      </w:r>
      <w:r>
        <w:t>10. Desserts</w:t>
      </w:r>
    </w:p>
    <w:p w14:paraId="1255EC16" w14:textId="49796F6C" w:rsidR="009A6DD6" w:rsidRDefault="009A6DD6"/>
    <w:p w14:paraId="211F70B3" w14:textId="379F504D" w:rsidR="00EC5674" w:rsidRDefault="009A6DD6">
      <w:pPr>
        <w:pStyle w:val="Heading2"/>
      </w:pPr>
      <w:r>
        <w:t>Top 5 Indian C</w:t>
      </w:r>
      <w:r>
        <w:t>ities</w:t>
      </w:r>
    </w:p>
    <w:p w14:paraId="0C473F95" w14:textId="77777777" w:rsidR="009A6DD6" w:rsidRDefault="009A6DD6" w:rsidP="009A6DD6">
      <w:r>
        <w:t>The top 5 cities in India where Zomato is most widely used are:</w:t>
      </w:r>
      <w:r>
        <w:br/>
        <w:t>1. New Delhi</w:t>
      </w:r>
      <w:r>
        <w:br/>
        <w:t>2. Mumbai</w:t>
      </w:r>
      <w:r>
        <w:br/>
        <w:t>3. Bangalore</w:t>
      </w:r>
      <w:r>
        <w:br/>
        <w:t>4. Hyderabad</w:t>
      </w:r>
      <w:r>
        <w:br/>
        <w:t>5. Pune</w:t>
      </w:r>
    </w:p>
    <w:p w14:paraId="75D87682" w14:textId="77777777" w:rsidR="009A6DD6" w:rsidRPr="009A6DD6" w:rsidRDefault="009A6DD6" w:rsidP="009A6DD6"/>
    <w:p w14:paraId="56D5D34D" w14:textId="62CF6BA7" w:rsidR="009A6DD6" w:rsidRPr="009A6DD6" w:rsidRDefault="009A6DD6" w:rsidP="009A6DD6">
      <w:r w:rsidRPr="009A6DD6">
        <w:lastRenderedPageBreak/>
        <w:drawing>
          <wp:anchor distT="0" distB="0" distL="114300" distR="114300" simplePos="0" relativeHeight="251675648" behindDoc="0" locked="0" layoutInCell="1" allowOverlap="1" wp14:anchorId="14E74977" wp14:editId="6A8921EC">
            <wp:simplePos x="0" y="0"/>
            <wp:positionH relativeFrom="column">
              <wp:posOffset>655320</wp:posOffset>
            </wp:positionH>
            <wp:positionV relativeFrom="paragraph">
              <wp:posOffset>337185</wp:posOffset>
            </wp:positionV>
            <wp:extent cx="4175760" cy="37179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5760" cy="3717925"/>
                    </a:xfrm>
                    <a:prstGeom prst="rect">
                      <a:avLst/>
                    </a:prstGeom>
                  </pic:spPr>
                </pic:pic>
              </a:graphicData>
            </a:graphic>
            <wp14:sizeRelH relativeFrom="page">
              <wp14:pctWidth>0</wp14:pctWidth>
            </wp14:sizeRelH>
            <wp14:sizeRelV relativeFrom="page">
              <wp14:pctHeight>0</wp14:pctHeight>
            </wp14:sizeRelV>
          </wp:anchor>
        </w:drawing>
      </w:r>
    </w:p>
    <w:p w14:paraId="691305B4" w14:textId="77777777" w:rsidR="009A6DD6" w:rsidRDefault="009A6DD6">
      <w:pPr>
        <w:pStyle w:val="Heading2"/>
      </w:pPr>
    </w:p>
    <w:p w14:paraId="75E700E3" w14:textId="77777777" w:rsidR="00EC5674" w:rsidRDefault="009A6DD6">
      <w:pPr>
        <w:pStyle w:val="Heading1"/>
      </w:pPr>
      <w:r>
        <w:t>Business Insights</w:t>
      </w:r>
    </w:p>
    <w:p w14:paraId="3A1A0E69" w14:textId="35D441DB" w:rsidR="00EC5674" w:rsidRDefault="009A6DD6">
      <w:r>
        <w:t>From the data analysis, the following business insights can be drawn:</w:t>
      </w:r>
      <w:r>
        <w:br/>
        <w:t>1</w:t>
      </w:r>
      <w:r>
        <w:t>. The variety in top cuisines shows a div</w:t>
      </w:r>
      <w:r>
        <w:t>erse demand for food types, with North Indian and Chinese cuisines being the most popular. Zomato can leverage this insight to partner with restaurants that serve these cuisines and promote them.</w:t>
      </w:r>
      <w:r>
        <w:br/>
        <w:t>2</w:t>
      </w:r>
      <w:r>
        <w:t xml:space="preserve">. Online bookings are available in many key countries, and </w:t>
      </w:r>
      <w:r>
        <w:t>this service can be expanded to more regions to increase convenience for users.</w:t>
      </w:r>
    </w:p>
    <w:sectPr w:rsidR="00EC56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67B0565"/>
    <w:multiLevelType w:val="hybridMultilevel"/>
    <w:tmpl w:val="0F3CE7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C287E50"/>
    <w:multiLevelType w:val="hybridMultilevel"/>
    <w:tmpl w:val="151A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3E85"/>
    <w:rsid w:val="009A6DD6"/>
    <w:rsid w:val="00AA1D8D"/>
    <w:rsid w:val="00B47730"/>
    <w:rsid w:val="00CB0664"/>
    <w:rsid w:val="00EC56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0E1BCA"/>
  <w14:defaultImageDpi w14:val="300"/>
  <w15:docId w15:val="{B0A19D04-D584-4FD5-844A-D81081F75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DD6"/>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223928">
      <w:bodyDiv w:val="1"/>
      <w:marLeft w:val="0"/>
      <w:marRight w:val="0"/>
      <w:marTop w:val="0"/>
      <w:marBottom w:val="0"/>
      <w:divBdr>
        <w:top w:val="none" w:sz="0" w:space="0" w:color="auto"/>
        <w:left w:val="none" w:sz="0" w:space="0" w:color="auto"/>
        <w:bottom w:val="none" w:sz="0" w:space="0" w:color="auto"/>
        <w:right w:val="none" w:sz="0" w:space="0" w:color="auto"/>
      </w:divBdr>
      <w:divsChild>
        <w:div w:id="2052487858">
          <w:marLeft w:val="0"/>
          <w:marRight w:val="0"/>
          <w:marTop w:val="0"/>
          <w:marBottom w:val="0"/>
          <w:divBdr>
            <w:top w:val="none" w:sz="0" w:space="0" w:color="auto"/>
            <w:left w:val="none" w:sz="0" w:space="0" w:color="auto"/>
            <w:bottom w:val="none" w:sz="0" w:space="0" w:color="auto"/>
            <w:right w:val="none" w:sz="0" w:space="0" w:color="auto"/>
          </w:divBdr>
          <w:divsChild>
            <w:div w:id="3799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4928">
      <w:bodyDiv w:val="1"/>
      <w:marLeft w:val="0"/>
      <w:marRight w:val="0"/>
      <w:marTop w:val="0"/>
      <w:marBottom w:val="0"/>
      <w:divBdr>
        <w:top w:val="none" w:sz="0" w:space="0" w:color="auto"/>
        <w:left w:val="none" w:sz="0" w:space="0" w:color="auto"/>
        <w:bottom w:val="none" w:sz="0" w:space="0" w:color="auto"/>
        <w:right w:val="none" w:sz="0" w:space="0" w:color="auto"/>
      </w:divBdr>
      <w:divsChild>
        <w:div w:id="1672173215">
          <w:marLeft w:val="0"/>
          <w:marRight w:val="0"/>
          <w:marTop w:val="0"/>
          <w:marBottom w:val="0"/>
          <w:divBdr>
            <w:top w:val="none" w:sz="0" w:space="0" w:color="auto"/>
            <w:left w:val="none" w:sz="0" w:space="0" w:color="auto"/>
            <w:bottom w:val="none" w:sz="0" w:space="0" w:color="auto"/>
            <w:right w:val="none" w:sz="0" w:space="0" w:color="auto"/>
          </w:divBdr>
          <w:divsChild>
            <w:div w:id="227426336">
              <w:marLeft w:val="0"/>
              <w:marRight w:val="0"/>
              <w:marTop w:val="0"/>
              <w:marBottom w:val="0"/>
              <w:divBdr>
                <w:top w:val="none" w:sz="0" w:space="0" w:color="auto"/>
                <w:left w:val="none" w:sz="0" w:space="0" w:color="auto"/>
                <w:bottom w:val="none" w:sz="0" w:space="0" w:color="auto"/>
                <w:right w:val="none" w:sz="0" w:space="0" w:color="auto"/>
              </w:divBdr>
            </w:div>
            <w:div w:id="7618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4597">
      <w:bodyDiv w:val="1"/>
      <w:marLeft w:val="0"/>
      <w:marRight w:val="0"/>
      <w:marTop w:val="0"/>
      <w:marBottom w:val="0"/>
      <w:divBdr>
        <w:top w:val="none" w:sz="0" w:space="0" w:color="auto"/>
        <w:left w:val="none" w:sz="0" w:space="0" w:color="auto"/>
        <w:bottom w:val="none" w:sz="0" w:space="0" w:color="auto"/>
        <w:right w:val="none" w:sz="0" w:space="0" w:color="auto"/>
      </w:divBdr>
      <w:divsChild>
        <w:div w:id="830562666">
          <w:marLeft w:val="0"/>
          <w:marRight w:val="0"/>
          <w:marTop w:val="0"/>
          <w:marBottom w:val="0"/>
          <w:divBdr>
            <w:top w:val="none" w:sz="0" w:space="0" w:color="auto"/>
            <w:left w:val="none" w:sz="0" w:space="0" w:color="auto"/>
            <w:bottom w:val="none" w:sz="0" w:space="0" w:color="auto"/>
            <w:right w:val="none" w:sz="0" w:space="0" w:color="auto"/>
          </w:divBdr>
          <w:divsChild>
            <w:div w:id="1384133576">
              <w:marLeft w:val="0"/>
              <w:marRight w:val="0"/>
              <w:marTop w:val="0"/>
              <w:marBottom w:val="0"/>
              <w:divBdr>
                <w:top w:val="none" w:sz="0" w:space="0" w:color="auto"/>
                <w:left w:val="none" w:sz="0" w:space="0" w:color="auto"/>
                <w:bottom w:val="none" w:sz="0" w:space="0" w:color="auto"/>
                <w:right w:val="none" w:sz="0" w:space="0" w:color="auto"/>
              </w:divBdr>
            </w:div>
            <w:div w:id="523440114">
              <w:marLeft w:val="0"/>
              <w:marRight w:val="0"/>
              <w:marTop w:val="0"/>
              <w:marBottom w:val="0"/>
              <w:divBdr>
                <w:top w:val="none" w:sz="0" w:space="0" w:color="auto"/>
                <w:left w:val="none" w:sz="0" w:space="0" w:color="auto"/>
                <w:bottom w:val="none" w:sz="0" w:space="0" w:color="auto"/>
                <w:right w:val="none" w:sz="0" w:space="0" w:color="auto"/>
              </w:divBdr>
            </w:div>
            <w:div w:id="967666655">
              <w:marLeft w:val="0"/>
              <w:marRight w:val="0"/>
              <w:marTop w:val="0"/>
              <w:marBottom w:val="0"/>
              <w:divBdr>
                <w:top w:val="none" w:sz="0" w:space="0" w:color="auto"/>
                <w:left w:val="none" w:sz="0" w:space="0" w:color="auto"/>
                <w:bottom w:val="none" w:sz="0" w:space="0" w:color="auto"/>
                <w:right w:val="none" w:sz="0" w:space="0" w:color="auto"/>
              </w:divBdr>
            </w:div>
            <w:div w:id="23218438">
              <w:marLeft w:val="0"/>
              <w:marRight w:val="0"/>
              <w:marTop w:val="0"/>
              <w:marBottom w:val="0"/>
              <w:divBdr>
                <w:top w:val="none" w:sz="0" w:space="0" w:color="auto"/>
                <w:left w:val="none" w:sz="0" w:space="0" w:color="auto"/>
                <w:bottom w:val="none" w:sz="0" w:space="0" w:color="auto"/>
                <w:right w:val="none" w:sz="0" w:space="0" w:color="auto"/>
              </w:divBdr>
            </w:div>
            <w:div w:id="359168069">
              <w:marLeft w:val="0"/>
              <w:marRight w:val="0"/>
              <w:marTop w:val="0"/>
              <w:marBottom w:val="0"/>
              <w:divBdr>
                <w:top w:val="none" w:sz="0" w:space="0" w:color="auto"/>
                <w:left w:val="none" w:sz="0" w:space="0" w:color="auto"/>
                <w:bottom w:val="none" w:sz="0" w:space="0" w:color="auto"/>
                <w:right w:val="none" w:sz="0" w:space="0" w:color="auto"/>
              </w:divBdr>
            </w:div>
            <w:div w:id="370158394">
              <w:marLeft w:val="0"/>
              <w:marRight w:val="0"/>
              <w:marTop w:val="0"/>
              <w:marBottom w:val="0"/>
              <w:divBdr>
                <w:top w:val="none" w:sz="0" w:space="0" w:color="auto"/>
                <w:left w:val="none" w:sz="0" w:space="0" w:color="auto"/>
                <w:bottom w:val="none" w:sz="0" w:space="0" w:color="auto"/>
                <w:right w:val="none" w:sz="0" w:space="0" w:color="auto"/>
              </w:divBdr>
            </w:div>
            <w:div w:id="14905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ADITYA TAGORE VAMBARAVELLI</cp:lastModifiedBy>
  <cp:revision>2</cp:revision>
  <dcterms:created xsi:type="dcterms:W3CDTF">2013-12-23T23:15:00Z</dcterms:created>
  <dcterms:modified xsi:type="dcterms:W3CDTF">2024-10-06T08:41:00Z</dcterms:modified>
  <cp:category/>
</cp:coreProperties>
</file>