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4131" w:type="dxa"/>
        <w:tblInd w:w="18" w:type="dxa"/>
        <w:tblLayout w:type="fixed"/>
        <w:tblLook w:val="0000" w:firstRow="0" w:lastRow="0" w:firstColumn="0" w:lastColumn="0" w:noHBand="0" w:noVBand="0"/>
      </w:tblPr>
      <w:tblGrid>
        <w:gridCol w:w="10530"/>
        <w:gridCol w:w="3601"/>
      </w:tblGrid>
      <w:tr w:rsidR="005A1164" w14:paraId="076817FE" w14:textId="77777777" w:rsidTr="00336282">
        <w:trPr>
          <w:cantSplit/>
          <w:trHeight w:val="1287"/>
        </w:trPr>
        <w:tc>
          <w:tcPr>
            <w:tcW w:w="10530" w:type="dxa"/>
          </w:tcPr>
          <w:p w14:paraId="076817FB" w14:textId="5C872E6F" w:rsidR="00B100C2" w:rsidRPr="00A56155" w:rsidRDefault="00C56893">
            <w:pPr>
              <w:pStyle w:val="Heading1"/>
              <w:ind w:left="-108"/>
              <w:jc w:val="left"/>
              <w:rPr>
                <w:b w:val="0"/>
                <w:i/>
                <w:lang w:val="es-ES"/>
              </w:rPr>
            </w:pPr>
            <w:r>
              <w:rPr>
                <w:sz w:val="36"/>
                <w:lang w:val="es-ES"/>
              </w:rPr>
              <w:t>David J. Delorge</w:t>
            </w:r>
            <w:r w:rsidR="005A1164">
              <w:rPr>
                <w:i/>
                <w:sz w:val="36"/>
                <w:lang w:val="es-ES"/>
              </w:rPr>
              <w:t xml:space="preserve"> </w:t>
            </w:r>
            <w:r w:rsidR="00A56155">
              <w:rPr>
                <w:i/>
                <w:sz w:val="36"/>
                <w:lang w:val="es-ES"/>
              </w:rPr>
              <w:t>|</w:t>
            </w:r>
          </w:p>
          <w:p w14:paraId="076817FC" w14:textId="7339AE9A" w:rsidR="007D4BFF" w:rsidRPr="00091F58" w:rsidRDefault="00E2431A" w:rsidP="00D611DC">
            <w:pPr>
              <w:pStyle w:val="Heading1"/>
              <w:ind w:left="-108" w:right="-1728"/>
              <w:jc w:val="left"/>
              <w:rPr>
                <w:b w:val="0"/>
                <w:iCs/>
                <w:sz w:val="32"/>
                <w:szCs w:val="32"/>
              </w:rPr>
            </w:pPr>
            <w:r>
              <w:rPr>
                <w:b w:val="0"/>
                <w:iCs/>
                <w:szCs w:val="32"/>
              </w:rPr>
              <w:t xml:space="preserve">Cloud </w:t>
            </w:r>
            <w:r w:rsidR="00336282">
              <w:rPr>
                <w:b w:val="0"/>
                <w:iCs/>
                <w:szCs w:val="32"/>
              </w:rPr>
              <w:t xml:space="preserve">Solutions </w:t>
            </w:r>
            <w:r w:rsidR="00D611DC">
              <w:rPr>
                <w:b w:val="0"/>
                <w:iCs/>
                <w:szCs w:val="32"/>
              </w:rPr>
              <w:t xml:space="preserve">&amp; Data </w:t>
            </w:r>
            <w:r w:rsidR="00135A50">
              <w:rPr>
                <w:b w:val="0"/>
                <w:iCs/>
                <w:szCs w:val="32"/>
              </w:rPr>
              <w:t xml:space="preserve">Architect  </w:t>
            </w:r>
          </w:p>
        </w:tc>
        <w:tc>
          <w:tcPr>
            <w:tcW w:w="3601" w:type="dxa"/>
          </w:tcPr>
          <w:p w14:paraId="076817FD" w14:textId="77777777" w:rsidR="005A1164" w:rsidRDefault="00123368" w:rsidP="006A3F24">
            <w:pPr>
              <w:pStyle w:val="Heading1"/>
              <w:jc w:val="right"/>
              <w:rPr>
                <w:i/>
                <w:iCs/>
                <w:sz w:val="18"/>
              </w:rPr>
            </w:pPr>
            <w:r>
              <w:t xml:space="preserve">                    </w:t>
            </w:r>
            <w:r>
              <w:rPr>
                <w:rFonts w:ascii="Segoe Script" w:hAnsi="Segoe Script"/>
                <w:color w:val="92D050"/>
                <w:sz w:val="24"/>
                <w:szCs w:val="24"/>
              </w:rPr>
              <w:t xml:space="preserve">          </w:t>
            </w:r>
          </w:p>
        </w:tc>
      </w:tr>
    </w:tbl>
    <w:p w14:paraId="076817FF" w14:textId="77777777" w:rsidR="005A1164" w:rsidRPr="00194681" w:rsidRDefault="005A1164" w:rsidP="006A3F24">
      <w:pPr>
        <w:keepNext/>
        <w:keepLines/>
        <w:pBdr>
          <w:bottom w:val="single" w:sz="12" w:space="0" w:color="auto"/>
        </w:pBdr>
        <w:spacing w:line="80" w:lineRule="exact"/>
        <w:jc w:val="both"/>
        <w:rPr>
          <w:b/>
          <w:outline/>
          <w:color w:val="000000"/>
          <w:u w:val="single"/>
          <w14:textOutline w14:w="9525" w14:cap="flat" w14:cmpd="sng" w14:algn="ctr">
            <w14:solidFill>
              <w14:srgbClr w14:val="000000"/>
            </w14:solidFill>
            <w14:prstDash w14:val="solid"/>
            <w14:round/>
          </w14:textOutline>
          <w14:textFill>
            <w14:noFill/>
          </w14:textFill>
        </w:rPr>
      </w:pPr>
      <w:r>
        <w:rPr>
          <w:b/>
          <w:color w:val="000000"/>
          <w:u w:val="thick"/>
        </w:rPr>
        <w:softHyphen/>
      </w:r>
      <w:r>
        <w:rPr>
          <w:b/>
          <w:color w:val="000000"/>
          <w:u w:val="thick"/>
        </w:rPr>
        <w:softHyphen/>
      </w:r>
      <w:r>
        <w:rPr>
          <w:b/>
          <w:color w:val="000000"/>
          <w:u w:val="thick"/>
        </w:rPr>
        <w:softHyphen/>
      </w:r>
    </w:p>
    <w:p w14:paraId="07681800" w14:textId="77777777" w:rsidR="005A1164" w:rsidRPr="00014312" w:rsidRDefault="005A1164"/>
    <w:tbl>
      <w:tblPr>
        <w:tblW w:w="10908" w:type="dxa"/>
        <w:tblInd w:w="-72" w:type="dxa"/>
        <w:tblLook w:val="0000" w:firstRow="0" w:lastRow="0" w:firstColumn="0" w:lastColumn="0" w:noHBand="0" w:noVBand="0"/>
      </w:tblPr>
      <w:tblGrid>
        <w:gridCol w:w="2423"/>
        <w:gridCol w:w="8485"/>
      </w:tblGrid>
      <w:tr w:rsidR="008E6BCA" w14:paraId="07681803" w14:textId="77777777" w:rsidTr="00740839">
        <w:trPr>
          <w:trHeight w:val="234"/>
        </w:trPr>
        <w:tc>
          <w:tcPr>
            <w:tcW w:w="2423" w:type="dxa"/>
            <w:tcBorders>
              <w:right w:val="single" w:sz="4" w:space="0" w:color="auto"/>
            </w:tcBorders>
          </w:tcPr>
          <w:p w14:paraId="07681801" w14:textId="77777777" w:rsidR="008E6BCA" w:rsidRDefault="008E6BCA" w:rsidP="00816416">
            <w:pPr>
              <w:pStyle w:val="technologiesbold"/>
              <w:rPr>
                <w:rFonts w:ascii="Verdana" w:hAnsi="Verdana"/>
                <w:color w:val="auto"/>
                <w:sz w:val="16"/>
                <w:szCs w:val="16"/>
              </w:rPr>
            </w:pPr>
          </w:p>
        </w:tc>
        <w:tc>
          <w:tcPr>
            <w:tcW w:w="8485" w:type="dxa"/>
            <w:tcBorders>
              <w:left w:val="single" w:sz="4" w:space="0" w:color="auto"/>
            </w:tcBorders>
            <w:shd w:val="clear" w:color="auto" w:fill="000080"/>
          </w:tcPr>
          <w:p w14:paraId="07681802" w14:textId="77777777" w:rsidR="008E6BCA" w:rsidRPr="00FE44EC" w:rsidRDefault="008E6BCA" w:rsidP="00113ED4">
            <w:pPr>
              <w:pStyle w:val="Heading3"/>
              <w:tabs>
                <w:tab w:val="center" w:pos="4221"/>
              </w:tabs>
              <w:ind w:left="0"/>
              <w:rPr>
                <w:rFonts w:ascii="Times New Roman" w:hAnsi="Times New Roman"/>
                <w:bCs/>
                <w:smallCaps/>
                <w:color w:val="FFFFFF"/>
                <w:sz w:val="21"/>
              </w:rPr>
            </w:pPr>
            <w:r w:rsidRPr="00FE44EC">
              <w:rPr>
                <w:rFonts w:ascii="Times New Roman" w:hAnsi="Times New Roman"/>
                <w:bCs/>
                <w:smallCaps/>
                <w:color w:val="FFFFFF"/>
                <w:sz w:val="21"/>
              </w:rPr>
              <w:t>Summary of Experience:</w:t>
            </w:r>
            <w:r w:rsidR="00113ED4">
              <w:rPr>
                <w:rFonts w:ascii="Times New Roman" w:hAnsi="Times New Roman"/>
                <w:bCs/>
                <w:smallCaps/>
                <w:color w:val="FFFFFF"/>
                <w:sz w:val="21"/>
              </w:rPr>
              <w:tab/>
            </w:r>
          </w:p>
        </w:tc>
      </w:tr>
      <w:tr w:rsidR="008E6BCA" w14:paraId="0768184F" w14:textId="77777777" w:rsidTr="00740839">
        <w:trPr>
          <w:trHeight w:val="234"/>
        </w:trPr>
        <w:tc>
          <w:tcPr>
            <w:tcW w:w="2423" w:type="dxa"/>
            <w:vMerge w:val="restart"/>
            <w:tcBorders>
              <w:right w:val="single" w:sz="4" w:space="0" w:color="auto"/>
            </w:tcBorders>
          </w:tcPr>
          <w:p w14:paraId="07681804" w14:textId="77777777" w:rsidR="008E6BCA" w:rsidRDefault="008E6BCA" w:rsidP="00816416">
            <w:pPr>
              <w:pStyle w:val="technologiesbold"/>
              <w:rPr>
                <w:rFonts w:ascii="Verdana" w:hAnsi="Verdana"/>
                <w:color w:val="auto"/>
                <w:sz w:val="16"/>
                <w:szCs w:val="16"/>
              </w:rPr>
            </w:pPr>
            <w:r>
              <w:rPr>
                <w:rFonts w:ascii="Verdana" w:hAnsi="Verdana"/>
                <w:color w:val="auto"/>
                <w:sz w:val="16"/>
                <w:szCs w:val="16"/>
              </w:rPr>
              <w:t>Industry Knowledge</w:t>
            </w:r>
          </w:p>
          <w:p w14:paraId="07681805" w14:textId="77777777" w:rsidR="0043323C" w:rsidRDefault="0043323C" w:rsidP="00CD0F1E">
            <w:pPr>
              <w:pStyle w:val="TechnologiesChar"/>
              <w:rPr>
                <w:rFonts w:ascii="Verdana" w:hAnsi="Verdana"/>
                <w:color w:val="auto"/>
                <w:sz w:val="14"/>
                <w:szCs w:val="14"/>
              </w:rPr>
            </w:pPr>
            <w:r>
              <w:rPr>
                <w:rFonts w:ascii="Verdana" w:hAnsi="Verdana"/>
                <w:color w:val="auto"/>
                <w:sz w:val="14"/>
                <w:szCs w:val="14"/>
              </w:rPr>
              <w:t>Application Lifecycle Mgmt</w:t>
            </w:r>
          </w:p>
          <w:p w14:paraId="07681806" w14:textId="77777777" w:rsidR="00D31EF9" w:rsidRDefault="00D31EF9" w:rsidP="00CD0F1E">
            <w:pPr>
              <w:pStyle w:val="TechnologiesChar"/>
              <w:rPr>
                <w:rFonts w:ascii="Verdana" w:hAnsi="Verdana"/>
                <w:color w:val="auto"/>
                <w:sz w:val="14"/>
                <w:szCs w:val="14"/>
              </w:rPr>
            </w:pPr>
            <w:r>
              <w:rPr>
                <w:rFonts w:ascii="Verdana" w:hAnsi="Verdana"/>
                <w:color w:val="auto"/>
                <w:sz w:val="14"/>
                <w:szCs w:val="14"/>
              </w:rPr>
              <w:t xml:space="preserve">Enterprise Project </w:t>
            </w:r>
            <w:r w:rsidR="00406AF6">
              <w:rPr>
                <w:rFonts w:ascii="Verdana" w:hAnsi="Verdana"/>
                <w:color w:val="auto"/>
                <w:sz w:val="14"/>
                <w:szCs w:val="14"/>
              </w:rPr>
              <w:t>Mgmt</w:t>
            </w:r>
          </w:p>
          <w:p w14:paraId="07681807" w14:textId="77777777" w:rsidR="00CD0F1E" w:rsidRDefault="00CD0F1E" w:rsidP="00CD0F1E">
            <w:pPr>
              <w:pStyle w:val="TechnologiesChar"/>
              <w:rPr>
                <w:rFonts w:ascii="Verdana" w:hAnsi="Verdana"/>
                <w:color w:val="auto"/>
                <w:sz w:val="14"/>
                <w:szCs w:val="14"/>
              </w:rPr>
            </w:pPr>
            <w:r>
              <w:rPr>
                <w:rFonts w:ascii="Verdana" w:hAnsi="Verdana"/>
                <w:color w:val="auto"/>
                <w:sz w:val="14"/>
                <w:szCs w:val="14"/>
              </w:rPr>
              <w:t>IT Development</w:t>
            </w:r>
          </w:p>
          <w:p w14:paraId="07681808" w14:textId="77777777" w:rsidR="006E1265" w:rsidRDefault="00CD0F1E" w:rsidP="006E1265">
            <w:pPr>
              <w:pStyle w:val="TechnologiesChar"/>
              <w:rPr>
                <w:rFonts w:ascii="Verdana" w:hAnsi="Verdana"/>
                <w:color w:val="auto"/>
                <w:sz w:val="14"/>
                <w:szCs w:val="14"/>
              </w:rPr>
            </w:pPr>
            <w:r>
              <w:rPr>
                <w:rFonts w:ascii="Verdana" w:hAnsi="Verdana"/>
                <w:color w:val="auto"/>
                <w:sz w:val="14"/>
                <w:szCs w:val="14"/>
              </w:rPr>
              <w:t>IT Infrastructure</w:t>
            </w:r>
            <w:r w:rsidR="00C13183">
              <w:rPr>
                <w:rFonts w:ascii="Verdana" w:hAnsi="Verdana"/>
                <w:color w:val="auto"/>
                <w:sz w:val="14"/>
                <w:szCs w:val="14"/>
              </w:rPr>
              <w:br/>
              <w:t>Agile Methodology</w:t>
            </w:r>
            <w:r w:rsidR="00C13183">
              <w:rPr>
                <w:rFonts w:ascii="Verdana" w:hAnsi="Verdana"/>
                <w:color w:val="auto"/>
                <w:sz w:val="14"/>
                <w:szCs w:val="14"/>
              </w:rPr>
              <w:br/>
            </w:r>
            <w:r w:rsidR="006E1265">
              <w:rPr>
                <w:rFonts w:ascii="Verdana" w:hAnsi="Verdana"/>
                <w:color w:val="auto"/>
                <w:sz w:val="14"/>
                <w:szCs w:val="14"/>
              </w:rPr>
              <w:t>Application Development</w:t>
            </w:r>
          </w:p>
          <w:p w14:paraId="07681809" w14:textId="77777777" w:rsidR="006E1265" w:rsidRDefault="006E1265" w:rsidP="00F07166">
            <w:pPr>
              <w:pStyle w:val="TechnologiesChar"/>
              <w:rPr>
                <w:rFonts w:ascii="Verdana" w:hAnsi="Verdana"/>
                <w:color w:val="auto"/>
                <w:sz w:val="14"/>
                <w:szCs w:val="14"/>
              </w:rPr>
            </w:pPr>
            <w:r>
              <w:rPr>
                <w:rFonts w:ascii="Verdana" w:hAnsi="Verdana"/>
                <w:color w:val="auto"/>
                <w:sz w:val="14"/>
                <w:szCs w:val="14"/>
              </w:rPr>
              <w:t xml:space="preserve">.NET Application </w:t>
            </w:r>
          </w:p>
          <w:p w14:paraId="0768180A" w14:textId="77777777" w:rsidR="00F07166" w:rsidRDefault="00F07166" w:rsidP="00F07166">
            <w:pPr>
              <w:pStyle w:val="TechnologiesChar"/>
              <w:rPr>
                <w:rFonts w:ascii="Verdana" w:hAnsi="Verdana"/>
                <w:color w:val="auto"/>
                <w:sz w:val="14"/>
                <w:szCs w:val="14"/>
              </w:rPr>
            </w:pPr>
            <w:r>
              <w:rPr>
                <w:rFonts w:ascii="Verdana" w:hAnsi="Verdana"/>
                <w:color w:val="auto"/>
                <w:sz w:val="14"/>
                <w:szCs w:val="14"/>
              </w:rPr>
              <w:t>Strategic Planning</w:t>
            </w:r>
          </w:p>
          <w:p w14:paraId="0768180B" w14:textId="77777777" w:rsidR="00286181" w:rsidRDefault="00286181" w:rsidP="00F07166">
            <w:pPr>
              <w:pStyle w:val="TechnologiesChar"/>
              <w:rPr>
                <w:rFonts w:ascii="Verdana" w:hAnsi="Verdana"/>
                <w:color w:val="auto"/>
                <w:sz w:val="14"/>
                <w:szCs w:val="14"/>
              </w:rPr>
            </w:pPr>
            <w:r>
              <w:rPr>
                <w:rFonts w:ascii="Verdana" w:hAnsi="Verdana"/>
                <w:color w:val="auto"/>
                <w:sz w:val="14"/>
                <w:szCs w:val="14"/>
              </w:rPr>
              <w:t xml:space="preserve">Governance </w:t>
            </w:r>
          </w:p>
          <w:p w14:paraId="0768180C" w14:textId="77777777" w:rsidR="00F07166" w:rsidRDefault="00F07166" w:rsidP="00F07166">
            <w:pPr>
              <w:pStyle w:val="TechnologiesChar"/>
              <w:rPr>
                <w:rFonts w:ascii="Verdana" w:hAnsi="Verdana"/>
                <w:color w:val="auto"/>
                <w:sz w:val="14"/>
                <w:szCs w:val="14"/>
              </w:rPr>
            </w:pPr>
            <w:r>
              <w:rPr>
                <w:rFonts w:ascii="Verdana" w:hAnsi="Verdana"/>
                <w:color w:val="auto"/>
                <w:sz w:val="14"/>
                <w:szCs w:val="14"/>
              </w:rPr>
              <w:t>Federal Government</w:t>
            </w:r>
          </w:p>
          <w:p w14:paraId="0768180D" w14:textId="77777777" w:rsidR="00F07166" w:rsidRDefault="00F07166" w:rsidP="00F07166">
            <w:pPr>
              <w:pStyle w:val="TechnologiesChar"/>
              <w:rPr>
                <w:rFonts w:ascii="Verdana" w:hAnsi="Verdana"/>
                <w:color w:val="auto"/>
                <w:sz w:val="14"/>
                <w:szCs w:val="14"/>
              </w:rPr>
            </w:pPr>
            <w:r>
              <w:rPr>
                <w:rFonts w:ascii="Verdana" w:hAnsi="Verdana"/>
                <w:color w:val="auto"/>
                <w:sz w:val="14"/>
                <w:szCs w:val="14"/>
              </w:rPr>
              <w:t xml:space="preserve">Military </w:t>
            </w:r>
          </w:p>
          <w:p w14:paraId="0768180E" w14:textId="77777777" w:rsidR="008E6BCA" w:rsidRDefault="008E6BCA" w:rsidP="00816416">
            <w:pPr>
              <w:pStyle w:val="TechnologiesChar"/>
              <w:rPr>
                <w:rFonts w:ascii="Verdana" w:hAnsi="Verdana"/>
                <w:color w:val="auto"/>
              </w:rPr>
            </w:pPr>
          </w:p>
          <w:p w14:paraId="0768180F" w14:textId="77777777" w:rsidR="008E6BCA" w:rsidRDefault="008E6BCA" w:rsidP="00816416">
            <w:pPr>
              <w:pStyle w:val="technologiesbold"/>
              <w:rPr>
                <w:rFonts w:ascii="Verdana" w:hAnsi="Verdana"/>
                <w:color w:val="auto"/>
                <w:sz w:val="16"/>
                <w:szCs w:val="16"/>
              </w:rPr>
            </w:pPr>
            <w:r>
              <w:rPr>
                <w:rFonts w:ascii="Verdana" w:hAnsi="Verdana"/>
                <w:color w:val="auto"/>
                <w:sz w:val="16"/>
                <w:szCs w:val="16"/>
              </w:rPr>
              <w:t>Project Experience</w:t>
            </w:r>
          </w:p>
          <w:p w14:paraId="07681810" w14:textId="77777777" w:rsidR="00B96EF3" w:rsidRDefault="00B96EF3" w:rsidP="00816416">
            <w:pPr>
              <w:pStyle w:val="TechnologiesChar"/>
              <w:rPr>
                <w:rFonts w:ascii="Verdana" w:hAnsi="Verdana"/>
                <w:color w:val="auto"/>
                <w:sz w:val="14"/>
                <w:szCs w:val="14"/>
              </w:rPr>
            </w:pPr>
            <w:r>
              <w:rPr>
                <w:rFonts w:ascii="Verdana" w:hAnsi="Verdana"/>
                <w:color w:val="auto"/>
                <w:sz w:val="14"/>
                <w:szCs w:val="14"/>
              </w:rPr>
              <w:t>Technical Lead</w:t>
            </w:r>
          </w:p>
          <w:p w14:paraId="07681811" w14:textId="77777777" w:rsidR="00C96A53" w:rsidRDefault="00C96A53" w:rsidP="00816416">
            <w:pPr>
              <w:pStyle w:val="TechnologiesChar"/>
              <w:rPr>
                <w:rFonts w:ascii="Verdana" w:hAnsi="Verdana"/>
                <w:color w:val="auto"/>
                <w:sz w:val="14"/>
                <w:szCs w:val="14"/>
              </w:rPr>
            </w:pPr>
            <w:r>
              <w:rPr>
                <w:rFonts w:ascii="Verdana" w:hAnsi="Verdana"/>
                <w:color w:val="auto"/>
                <w:sz w:val="14"/>
                <w:szCs w:val="14"/>
              </w:rPr>
              <w:t>Configuration Manager</w:t>
            </w:r>
          </w:p>
          <w:p w14:paraId="07681812" w14:textId="77777777" w:rsidR="00C96A53" w:rsidRDefault="00C96A53" w:rsidP="000D1247">
            <w:pPr>
              <w:pStyle w:val="TechnologiesChar"/>
              <w:rPr>
                <w:rFonts w:ascii="Verdana" w:hAnsi="Verdana"/>
                <w:color w:val="auto"/>
                <w:sz w:val="14"/>
                <w:szCs w:val="14"/>
              </w:rPr>
            </w:pPr>
            <w:r>
              <w:rPr>
                <w:rFonts w:ascii="Verdana" w:hAnsi="Verdana"/>
                <w:color w:val="auto"/>
                <w:sz w:val="14"/>
                <w:szCs w:val="14"/>
              </w:rPr>
              <w:t>Project Manager</w:t>
            </w:r>
          </w:p>
          <w:p w14:paraId="07681813" w14:textId="77777777" w:rsidR="00C96A53" w:rsidRDefault="00C96A53" w:rsidP="000D1247">
            <w:pPr>
              <w:pStyle w:val="TechnologiesChar"/>
              <w:rPr>
                <w:rFonts w:ascii="Verdana" w:hAnsi="Verdana"/>
                <w:color w:val="auto"/>
                <w:sz w:val="14"/>
                <w:szCs w:val="14"/>
              </w:rPr>
            </w:pPr>
            <w:r>
              <w:rPr>
                <w:rFonts w:ascii="Verdana" w:hAnsi="Verdana"/>
                <w:color w:val="auto"/>
                <w:sz w:val="14"/>
                <w:szCs w:val="14"/>
              </w:rPr>
              <w:t>Infrastructure Manager</w:t>
            </w:r>
          </w:p>
          <w:p w14:paraId="07681814" w14:textId="77777777" w:rsidR="00C96A53" w:rsidRDefault="00C96A53" w:rsidP="000D1247">
            <w:pPr>
              <w:pStyle w:val="TechnologiesChar"/>
              <w:rPr>
                <w:rFonts w:ascii="Verdana" w:hAnsi="Verdana"/>
                <w:color w:val="auto"/>
                <w:sz w:val="14"/>
                <w:szCs w:val="14"/>
              </w:rPr>
            </w:pPr>
            <w:r>
              <w:rPr>
                <w:rFonts w:ascii="Verdana" w:hAnsi="Verdana"/>
                <w:color w:val="auto"/>
                <w:sz w:val="14"/>
                <w:szCs w:val="14"/>
              </w:rPr>
              <w:t>Lead Designer</w:t>
            </w:r>
          </w:p>
          <w:p w14:paraId="07681815" w14:textId="77777777" w:rsidR="00C96A53" w:rsidRDefault="00C96A53" w:rsidP="000D1247">
            <w:pPr>
              <w:pStyle w:val="TechnologiesChar"/>
              <w:rPr>
                <w:rFonts w:ascii="Verdana" w:hAnsi="Verdana"/>
                <w:color w:val="auto"/>
                <w:sz w:val="14"/>
                <w:szCs w:val="14"/>
              </w:rPr>
            </w:pPr>
            <w:r>
              <w:rPr>
                <w:rFonts w:ascii="Verdana" w:hAnsi="Verdana"/>
                <w:color w:val="auto"/>
                <w:sz w:val="14"/>
                <w:szCs w:val="14"/>
              </w:rPr>
              <w:t>Sr. Architect</w:t>
            </w:r>
          </w:p>
          <w:p w14:paraId="07681816" w14:textId="77777777" w:rsidR="004A55D5" w:rsidRDefault="004A55D5" w:rsidP="000D1247">
            <w:pPr>
              <w:pStyle w:val="TechnologiesChar"/>
              <w:rPr>
                <w:rFonts w:ascii="Verdana" w:hAnsi="Verdana"/>
                <w:color w:val="auto"/>
                <w:sz w:val="14"/>
                <w:szCs w:val="14"/>
              </w:rPr>
            </w:pPr>
            <w:r>
              <w:rPr>
                <w:rFonts w:ascii="Verdana" w:hAnsi="Verdana"/>
                <w:color w:val="auto"/>
                <w:sz w:val="14"/>
                <w:szCs w:val="14"/>
              </w:rPr>
              <w:t>Sr. EPM Engineer</w:t>
            </w:r>
          </w:p>
          <w:p w14:paraId="07681817" w14:textId="77777777" w:rsidR="00C26938" w:rsidRDefault="00C96A53" w:rsidP="000D1247">
            <w:pPr>
              <w:pStyle w:val="TechnologiesChar"/>
              <w:rPr>
                <w:rFonts w:ascii="Verdana" w:hAnsi="Verdana"/>
                <w:color w:val="auto"/>
                <w:sz w:val="14"/>
                <w:szCs w:val="14"/>
              </w:rPr>
            </w:pPr>
            <w:r>
              <w:rPr>
                <w:rFonts w:ascii="Verdana" w:hAnsi="Verdana"/>
                <w:color w:val="auto"/>
                <w:sz w:val="14"/>
                <w:szCs w:val="14"/>
              </w:rPr>
              <w:t xml:space="preserve">Sr. </w:t>
            </w:r>
            <w:r w:rsidR="00C26938">
              <w:rPr>
                <w:rFonts w:ascii="Verdana" w:hAnsi="Verdana"/>
                <w:color w:val="auto"/>
                <w:sz w:val="14"/>
                <w:szCs w:val="14"/>
              </w:rPr>
              <w:t>Developer</w:t>
            </w:r>
          </w:p>
          <w:p w14:paraId="07681818" w14:textId="77777777" w:rsidR="008E6BCA" w:rsidRDefault="008E6BCA" w:rsidP="00816416">
            <w:pPr>
              <w:pStyle w:val="TechnologiesChar"/>
              <w:rPr>
                <w:rFonts w:ascii="Verdana" w:hAnsi="Verdana"/>
                <w:color w:val="auto"/>
                <w:sz w:val="14"/>
                <w:szCs w:val="14"/>
              </w:rPr>
            </w:pPr>
            <w:r>
              <w:rPr>
                <w:rFonts w:ascii="Verdana" w:hAnsi="Verdana"/>
                <w:color w:val="auto"/>
                <w:sz w:val="14"/>
                <w:szCs w:val="14"/>
              </w:rPr>
              <w:t xml:space="preserve">Application </w:t>
            </w:r>
            <w:r w:rsidR="006F7749">
              <w:rPr>
                <w:rFonts w:ascii="Verdana" w:hAnsi="Verdana"/>
                <w:color w:val="auto"/>
                <w:sz w:val="14"/>
                <w:szCs w:val="14"/>
              </w:rPr>
              <w:t>Engineer</w:t>
            </w:r>
          </w:p>
          <w:p w14:paraId="07681819" w14:textId="77777777" w:rsidR="004A55D5" w:rsidRDefault="004A55D5" w:rsidP="004A55D5">
            <w:pPr>
              <w:pStyle w:val="TechnologiesChar"/>
              <w:rPr>
                <w:rFonts w:ascii="Verdana" w:hAnsi="Verdana"/>
                <w:color w:val="auto"/>
                <w:sz w:val="14"/>
                <w:szCs w:val="14"/>
              </w:rPr>
            </w:pPr>
            <w:r>
              <w:rPr>
                <w:rFonts w:ascii="Verdana" w:hAnsi="Verdana"/>
                <w:color w:val="auto"/>
                <w:sz w:val="14"/>
                <w:szCs w:val="14"/>
              </w:rPr>
              <w:t>Systems Analyst</w:t>
            </w:r>
          </w:p>
          <w:p w14:paraId="0768181A" w14:textId="77777777" w:rsidR="008E6BCA" w:rsidRDefault="008E6BCA" w:rsidP="00816416">
            <w:pPr>
              <w:pStyle w:val="TechnologiesChar"/>
              <w:rPr>
                <w:rFonts w:ascii="Verdana" w:hAnsi="Verdana"/>
                <w:color w:val="auto"/>
              </w:rPr>
            </w:pPr>
          </w:p>
          <w:p w14:paraId="0768181B" w14:textId="77777777" w:rsidR="008E6BCA" w:rsidRDefault="008E6BCA" w:rsidP="00816416">
            <w:pPr>
              <w:pStyle w:val="technologiesbold"/>
              <w:rPr>
                <w:rFonts w:ascii="Verdana" w:hAnsi="Verdana"/>
                <w:color w:val="auto"/>
                <w:sz w:val="16"/>
                <w:szCs w:val="16"/>
              </w:rPr>
            </w:pPr>
            <w:r>
              <w:rPr>
                <w:rFonts w:ascii="Verdana" w:hAnsi="Verdana"/>
                <w:color w:val="auto"/>
                <w:sz w:val="16"/>
                <w:szCs w:val="16"/>
              </w:rPr>
              <w:t>Technical Skills</w:t>
            </w:r>
          </w:p>
          <w:p w14:paraId="0768181C" w14:textId="7E7AD6F8" w:rsidR="008E6BCA" w:rsidRDefault="00427F3B" w:rsidP="00816416">
            <w:pPr>
              <w:pStyle w:val="TechnologiesChar"/>
              <w:rPr>
                <w:rFonts w:ascii="Verdana" w:hAnsi="Verdana"/>
                <w:color w:val="auto"/>
                <w:sz w:val="14"/>
                <w:szCs w:val="14"/>
              </w:rPr>
            </w:pPr>
            <w:r>
              <w:rPr>
                <w:rFonts w:ascii="Verdana" w:hAnsi="Verdana"/>
                <w:color w:val="auto"/>
                <w:sz w:val="14"/>
                <w:szCs w:val="14"/>
              </w:rPr>
              <w:t>Accepted Premier Field Engineer for Microsoft</w:t>
            </w:r>
            <w:r w:rsidR="00170BF1">
              <w:rPr>
                <w:rFonts w:ascii="Verdana" w:hAnsi="Verdana"/>
                <w:color w:val="auto"/>
                <w:sz w:val="14"/>
                <w:szCs w:val="14"/>
              </w:rPr>
              <w:br/>
              <w:t>Azure Architect</w:t>
            </w:r>
            <w:r w:rsidR="00603C32">
              <w:rPr>
                <w:rFonts w:ascii="Verdana" w:hAnsi="Verdana"/>
                <w:color w:val="auto"/>
                <w:sz w:val="14"/>
                <w:szCs w:val="14"/>
              </w:rPr>
              <w:t xml:space="preserve"> /Public &amp; GOV</w:t>
            </w:r>
            <w:r w:rsidR="00E2431A">
              <w:rPr>
                <w:rFonts w:ascii="Verdana" w:hAnsi="Verdana"/>
                <w:color w:val="auto"/>
                <w:sz w:val="14"/>
                <w:szCs w:val="14"/>
              </w:rPr>
              <w:br/>
              <w:t>AWS Architect</w:t>
            </w:r>
            <w:r w:rsidR="00170BF1">
              <w:rPr>
                <w:rFonts w:ascii="Verdana" w:hAnsi="Verdana"/>
                <w:color w:val="auto"/>
                <w:sz w:val="14"/>
                <w:szCs w:val="14"/>
              </w:rPr>
              <w:br/>
              <w:t>Tririga</w:t>
            </w:r>
            <w:r w:rsidR="00F7680B">
              <w:rPr>
                <w:rFonts w:ascii="Verdana" w:hAnsi="Verdana"/>
                <w:color w:val="auto"/>
                <w:sz w:val="14"/>
                <w:szCs w:val="14"/>
              </w:rPr>
              <w:br/>
              <w:t>LiveLink (OpenText)</w:t>
            </w:r>
            <w:r w:rsidR="00603C32">
              <w:rPr>
                <w:rFonts w:ascii="Verdana" w:hAnsi="Verdana"/>
                <w:color w:val="auto"/>
                <w:sz w:val="14"/>
                <w:szCs w:val="14"/>
              </w:rPr>
              <w:br/>
              <w:t>Microsoft SCCM</w:t>
            </w:r>
            <w:r w:rsidR="00BD1A30">
              <w:rPr>
                <w:rFonts w:ascii="Verdana" w:hAnsi="Verdana"/>
                <w:color w:val="auto"/>
                <w:sz w:val="14"/>
                <w:szCs w:val="14"/>
              </w:rPr>
              <w:t>,</w:t>
            </w:r>
            <w:r w:rsidR="00C81A37">
              <w:rPr>
                <w:rFonts w:ascii="Verdana" w:hAnsi="Verdana"/>
                <w:color w:val="auto"/>
                <w:sz w:val="14"/>
                <w:szCs w:val="14"/>
              </w:rPr>
              <w:t>Hyper-V</w:t>
            </w:r>
            <w:r>
              <w:rPr>
                <w:rFonts w:ascii="Verdana" w:hAnsi="Verdana"/>
                <w:color w:val="auto"/>
                <w:sz w:val="14"/>
                <w:szCs w:val="14"/>
              </w:rPr>
              <w:br/>
              <w:t>Adobe Captivate and E-Learning Suite</w:t>
            </w:r>
            <w:r>
              <w:rPr>
                <w:rFonts w:ascii="Verdana" w:hAnsi="Verdana"/>
                <w:color w:val="auto"/>
                <w:sz w:val="14"/>
                <w:szCs w:val="14"/>
              </w:rPr>
              <w:br/>
            </w:r>
            <w:r w:rsidR="008E6BCA">
              <w:rPr>
                <w:rFonts w:ascii="Verdana" w:hAnsi="Verdana"/>
                <w:color w:val="auto"/>
                <w:sz w:val="14"/>
                <w:szCs w:val="14"/>
              </w:rPr>
              <w:t>Client/Server Development</w:t>
            </w:r>
            <w:r w:rsidR="00E60DA4">
              <w:rPr>
                <w:rFonts w:ascii="Verdana" w:hAnsi="Verdana"/>
                <w:color w:val="auto"/>
                <w:sz w:val="14"/>
                <w:szCs w:val="14"/>
              </w:rPr>
              <w:br/>
              <w:t>Episerver</w:t>
            </w:r>
            <w:r w:rsidR="00F74E61">
              <w:rPr>
                <w:rFonts w:ascii="Verdana" w:hAnsi="Verdana"/>
                <w:color w:val="auto"/>
                <w:sz w:val="14"/>
                <w:szCs w:val="14"/>
              </w:rPr>
              <w:br/>
              <w:t>Active Directory</w:t>
            </w:r>
            <w:r w:rsidR="00F74E61">
              <w:rPr>
                <w:rFonts w:ascii="Verdana" w:hAnsi="Verdana"/>
                <w:color w:val="auto"/>
                <w:sz w:val="14"/>
                <w:szCs w:val="14"/>
              </w:rPr>
              <w:br/>
              <w:t>Azure Active Directory SYNC</w:t>
            </w:r>
            <w:r w:rsidR="00BD1A30">
              <w:rPr>
                <w:rFonts w:ascii="Verdana" w:hAnsi="Verdana"/>
                <w:color w:val="auto"/>
                <w:sz w:val="14"/>
                <w:szCs w:val="14"/>
              </w:rPr>
              <w:br/>
              <w:t>O365 /</w:t>
            </w:r>
            <w:r w:rsidR="00582D09">
              <w:rPr>
                <w:rFonts w:ascii="Verdana" w:hAnsi="Verdana"/>
                <w:color w:val="auto"/>
                <w:sz w:val="14"/>
                <w:szCs w:val="14"/>
              </w:rPr>
              <w:br/>
            </w:r>
            <w:r w:rsidR="00BD1A30">
              <w:rPr>
                <w:rFonts w:ascii="Verdana" w:hAnsi="Verdana"/>
                <w:color w:val="auto"/>
                <w:sz w:val="14"/>
                <w:szCs w:val="14"/>
              </w:rPr>
              <w:t>Power BI,</w:t>
            </w:r>
            <w:r w:rsidR="00582D09">
              <w:rPr>
                <w:rFonts w:ascii="Verdana" w:hAnsi="Verdana"/>
                <w:color w:val="auto"/>
                <w:sz w:val="14"/>
                <w:szCs w:val="14"/>
              </w:rPr>
              <w:t xml:space="preserve"> Analytics </w:t>
            </w:r>
            <w:r w:rsidR="00BD1A30">
              <w:rPr>
                <w:rFonts w:ascii="Verdana" w:hAnsi="Verdana"/>
                <w:color w:val="auto"/>
                <w:sz w:val="14"/>
                <w:szCs w:val="14"/>
              </w:rPr>
              <w:t>Hadoop</w:t>
            </w:r>
            <w:r w:rsidR="0005108B">
              <w:rPr>
                <w:rFonts w:ascii="Verdana" w:hAnsi="Verdana"/>
                <w:color w:val="auto"/>
                <w:sz w:val="14"/>
                <w:szCs w:val="14"/>
              </w:rPr>
              <w:br/>
              <w:t>Salesforce / Saleforce Online</w:t>
            </w:r>
            <w:r w:rsidR="00E60DA4">
              <w:rPr>
                <w:rFonts w:ascii="Verdana" w:hAnsi="Verdana"/>
                <w:color w:val="auto"/>
                <w:sz w:val="14"/>
                <w:szCs w:val="14"/>
              </w:rPr>
              <w:br/>
              <w:t>Git/GitHub</w:t>
            </w:r>
          </w:p>
          <w:p w14:paraId="0768181D" w14:textId="77777777" w:rsidR="008E6BCA" w:rsidRDefault="008E6BCA" w:rsidP="00816416">
            <w:pPr>
              <w:pStyle w:val="TechnologiesChar"/>
              <w:rPr>
                <w:rFonts w:ascii="Verdana" w:hAnsi="Verdana"/>
                <w:color w:val="auto"/>
                <w:sz w:val="14"/>
                <w:szCs w:val="14"/>
              </w:rPr>
            </w:pPr>
            <w:r>
              <w:rPr>
                <w:rFonts w:ascii="Verdana" w:hAnsi="Verdana"/>
                <w:color w:val="auto"/>
                <w:sz w:val="14"/>
                <w:szCs w:val="14"/>
              </w:rPr>
              <w:t xml:space="preserve">Windows XP, </w:t>
            </w:r>
            <w:r w:rsidR="00CD0F1E">
              <w:rPr>
                <w:rFonts w:ascii="Verdana" w:hAnsi="Verdana"/>
                <w:color w:val="auto"/>
                <w:sz w:val="14"/>
                <w:szCs w:val="14"/>
              </w:rPr>
              <w:t>Vista</w:t>
            </w:r>
            <w:r>
              <w:rPr>
                <w:rFonts w:ascii="Verdana" w:hAnsi="Verdana"/>
                <w:color w:val="auto"/>
                <w:sz w:val="14"/>
                <w:szCs w:val="14"/>
              </w:rPr>
              <w:t xml:space="preserve">, </w:t>
            </w:r>
            <w:r w:rsidR="007309B2">
              <w:rPr>
                <w:rFonts w:ascii="Verdana" w:hAnsi="Verdana"/>
                <w:color w:val="auto"/>
                <w:sz w:val="14"/>
                <w:szCs w:val="14"/>
              </w:rPr>
              <w:t>7, &amp; 8</w:t>
            </w:r>
          </w:p>
          <w:p w14:paraId="0768181E" w14:textId="77777777" w:rsidR="00CD0F1E" w:rsidRDefault="004A5A4A" w:rsidP="00816416">
            <w:pPr>
              <w:pStyle w:val="TechnologiesChar"/>
              <w:rPr>
                <w:rFonts w:ascii="Verdana" w:hAnsi="Verdana"/>
                <w:color w:val="auto"/>
                <w:sz w:val="14"/>
                <w:szCs w:val="14"/>
              </w:rPr>
            </w:pPr>
            <w:r>
              <w:rPr>
                <w:rFonts w:ascii="Verdana" w:hAnsi="Verdana"/>
                <w:color w:val="auto"/>
                <w:sz w:val="14"/>
                <w:szCs w:val="14"/>
              </w:rPr>
              <w:t>Windows</w:t>
            </w:r>
            <w:r w:rsidR="002D64BB">
              <w:rPr>
                <w:rFonts w:ascii="Verdana" w:hAnsi="Verdana"/>
                <w:color w:val="auto"/>
                <w:sz w:val="14"/>
                <w:szCs w:val="14"/>
              </w:rPr>
              <w:t xml:space="preserve"> </w:t>
            </w:r>
            <w:r w:rsidR="00CD0F1E">
              <w:rPr>
                <w:rFonts w:ascii="Verdana" w:hAnsi="Verdana"/>
                <w:color w:val="auto"/>
                <w:sz w:val="14"/>
                <w:szCs w:val="14"/>
              </w:rPr>
              <w:t>Server</w:t>
            </w:r>
            <w:r w:rsidR="00716782">
              <w:rPr>
                <w:rFonts w:ascii="Verdana" w:hAnsi="Verdana"/>
                <w:color w:val="auto"/>
                <w:sz w:val="14"/>
                <w:szCs w:val="14"/>
              </w:rPr>
              <w:t xml:space="preserve">: </w:t>
            </w:r>
            <w:r>
              <w:rPr>
                <w:rFonts w:ascii="Verdana" w:hAnsi="Verdana"/>
                <w:color w:val="auto"/>
                <w:sz w:val="14"/>
                <w:szCs w:val="14"/>
              </w:rPr>
              <w:t>AD</w:t>
            </w:r>
            <w:r w:rsidR="007309B2">
              <w:rPr>
                <w:rFonts w:ascii="Verdana" w:hAnsi="Verdana"/>
                <w:color w:val="auto"/>
                <w:sz w:val="14"/>
                <w:szCs w:val="14"/>
              </w:rPr>
              <w:t>, DC</w:t>
            </w:r>
          </w:p>
          <w:p w14:paraId="0768181F" w14:textId="77777777" w:rsidR="002D64BB" w:rsidRDefault="00B96EF3" w:rsidP="002D64BB">
            <w:pPr>
              <w:pStyle w:val="TechnologiesChar"/>
              <w:rPr>
                <w:rFonts w:ascii="Verdana" w:hAnsi="Verdana"/>
                <w:color w:val="auto"/>
                <w:sz w:val="14"/>
                <w:szCs w:val="14"/>
              </w:rPr>
            </w:pPr>
            <w:r>
              <w:rPr>
                <w:rFonts w:ascii="Verdana" w:hAnsi="Verdana"/>
                <w:color w:val="auto"/>
                <w:sz w:val="14"/>
                <w:szCs w:val="14"/>
              </w:rPr>
              <w:t>SharePoint Configuration</w:t>
            </w:r>
          </w:p>
          <w:p w14:paraId="07681820" w14:textId="6EFE9716" w:rsidR="002D64BB" w:rsidRDefault="00B96EF3" w:rsidP="002D64BB">
            <w:pPr>
              <w:pStyle w:val="TechnologiesChar"/>
              <w:rPr>
                <w:rFonts w:ascii="Verdana" w:hAnsi="Verdana"/>
                <w:color w:val="auto"/>
                <w:sz w:val="14"/>
                <w:szCs w:val="14"/>
              </w:rPr>
            </w:pPr>
            <w:r>
              <w:rPr>
                <w:rFonts w:ascii="Verdana" w:hAnsi="Verdana"/>
                <w:color w:val="auto"/>
                <w:sz w:val="14"/>
                <w:szCs w:val="14"/>
              </w:rPr>
              <w:t>SharePoint Development</w:t>
            </w:r>
            <w:r w:rsidR="00BB1630">
              <w:rPr>
                <w:rFonts w:ascii="Verdana" w:hAnsi="Verdana"/>
                <w:color w:val="auto"/>
                <w:sz w:val="14"/>
                <w:szCs w:val="14"/>
              </w:rPr>
              <w:br/>
              <w:t xml:space="preserve">Lync </w:t>
            </w:r>
            <w:r w:rsidR="00C81A37">
              <w:rPr>
                <w:rFonts w:ascii="Verdana" w:hAnsi="Verdana"/>
                <w:color w:val="auto"/>
                <w:sz w:val="14"/>
                <w:szCs w:val="14"/>
              </w:rPr>
              <w:t>/ Skype</w:t>
            </w:r>
            <w:r w:rsidR="006939A4">
              <w:rPr>
                <w:rFonts w:ascii="Verdana" w:hAnsi="Verdana"/>
                <w:color w:val="auto"/>
                <w:sz w:val="14"/>
                <w:szCs w:val="14"/>
              </w:rPr>
              <w:br/>
              <w:t>Intune</w:t>
            </w:r>
            <w:r w:rsidR="006939A4">
              <w:rPr>
                <w:rFonts w:ascii="Verdana" w:hAnsi="Verdana"/>
                <w:color w:val="auto"/>
                <w:sz w:val="14"/>
                <w:szCs w:val="14"/>
              </w:rPr>
              <w:br/>
              <w:t>MMI</w:t>
            </w:r>
            <w:r w:rsidR="00B00FFA">
              <w:rPr>
                <w:rFonts w:ascii="Verdana" w:hAnsi="Verdana"/>
                <w:color w:val="auto"/>
                <w:sz w:val="14"/>
                <w:szCs w:val="14"/>
              </w:rPr>
              <w:t>/SCCM/SCOM</w:t>
            </w:r>
          </w:p>
          <w:p w14:paraId="07681821" w14:textId="77777777" w:rsidR="00B96EF3" w:rsidRDefault="00B96EF3" w:rsidP="002D64BB">
            <w:pPr>
              <w:pStyle w:val="TechnologiesChar"/>
              <w:rPr>
                <w:rFonts w:ascii="Verdana" w:hAnsi="Verdana"/>
                <w:color w:val="auto"/>
                <w:sz w:val="14"/>
                <w:szCs w:val="14"/>
              </w:rPr>
            </w:pPr>
            <w:r>
              <w:rPr>
                <w:rFonts w:ascii="Verdana" w:hAnsi="Verdana"/>
                <w:color w:val="auto"/>
                <w:sz w:val="14"/>
                <w:szCs w:val="14"/>
              </w:rPr>
              <w:t>TFS Configuration</w:t>
            </w:r>
          </w:p>
          <w:p w14:paraId="07681822" w14:textId="77777777" w:rsidR="00B96EF3" w:rsidRDefault="00B96EF3" w:rsidP="002D64BB">
            <w:pPr>
              <w:pStyle w:val="TechnologiesChar"/>
              <w:rPr>
                <w:rFonts w:ascii="Verdana" w:hAnsi="Verdana"/>
                <w:color w:val="auto"/>
                <w:sz w:val="14"/>
                <w:szCs w:val="14"/>
              </w:rPr>
            </w:pPr>
            <w:r>
              <w:rPr>
                <w:rFonts w:ascii="Verdana" w:hAnsi="Verdana"/>
                <w:color w:val="auto"/>
                <w:sz w:val="14"/>
                <w:szCs w:val="14"/>
              </w:rPr>
              <w:t xml:space="preserve">TFS Development </w:t>
            </w:r>
            <w:r w:rsidR="00C81A37">
              <w:rPr>
                <w:rFonts w:ascii="Verdana" w:hAnsi="Verdana"/>
                <w:color w:val="auto"/>
                <w:sz w:val="14"/>
                <w:szCs w:val="14"/>
              </w:rPr>
              <w:br/>
              <w:t>Visual Studio Online</w:t>
            </w:r>
          </w:p>
          <w:p w14:paraId="07681823" w14:textId="77777777" w:rsidR="004A5A4A" w:rsidRDefault="00B96EF3" w:rsidP="00816416">
            <w:pPr>
              <w:pStyle w:val="TechnologiesChar"/>
              <w:rPr>
                <w:rFonts w:ascii="Verdana" w:hAnsi="Verdana"/>
                <w:color w:val="auto"/>
                <w:sz w:val="14"/>
                <w:szCs w:val="14"/>
              </w:rPr>
            </w:pPr>
            <w:r>
              <w:rPr>
                <w:rFonts w:ascii="Verdana" w:hAnsi="Verdana"/>
                <w:color w:val="auto"/>
                <w:sz w:val="14"/>
                <w:szCs w:val="14"/>
              </w:rPr>
              <w:t xml:space="preserve">SQL Reporting </w:t>
            </w:r>
          </w:p>
          <w:p w14:paraId="07681824" w14:textId="01977AC1" w:rsidR="000A365D" w:rsidRDefault="000A365D" w:rsidP="00816416">
            <w:pPr>
              <w:pStyle w:val="TechnologiesChar"/>
              <w:rPr>
                <w:rFonts w:ascii="Verdana" w:hAnsi="Verdana"/>
                <w:color w:val="auto"/>
                <w:sz w:val="14"/>
                <w:szCs w:val="14"/>
              </w:rPr>
            </w:pPr>
            <w:r>
              <w:rPr>
                <w:rFonts w:ascii="Verdana" w:hAnsi="Verdana"/>
                <w:color w:val="auto"/>
                <w:sz w:val="14"/>
                <w:szCs w:val="14"/>
              </w:rPr>
              <w:t>PerformancePoint</w:t>
            </w:r>
            <w:r w:rsidR="00F774EF">
              <w:rPr>
                <w:rFonts w:ascii="Verdana" w:hAnsi="Verdana"/>
                <w:color w:val="auto"/>
                <w:sz w:val="14"/>
                <w:szCs w:val="14"/>
              </w:rPr>
              <w:br/>
              <w:t>MIM /FIM</w:t>
            </w:r>
            <w:r w:rsidR="00F774EF">
              <w:rPr>
                <w:rFonts w:ascii="Verdana" w:hAnsi="Verdana"/>
                <w:color w:val="auto"/>
                <w:sz w:val="14"/>
                <w:szCs w:val="14"/>
              </w:rPr>
              <w:br/>
              <w:t>ADSync</w:t>
            </w:r>
            <w:r w:rsidR="00F774EF">
              <w:rPr>
                <w:rFonts w:ascii="Verdana" w:hAnsi="Verdana"/>
                <w:color w:val="auto"/>
                <w:sz w:val="14"/>
                <w:szCs w:val="14"/>
              </w:rPr>
              <w:br/>
              <w:t>Splunk</w:t>
            </w:r>
          </w:p>
          <w:p w14:paraId="07681825" w14:textId="77777777" w:rsidR="00CD0F1E" w:rsidRDefault="00CD0F1E" w:rsidP="00816416">
            <w:pPr>
              <w:pStyle w:val="TechnologiesChar"/>
              <w:rPr>
                <w:rFonts w:ascii="Verdana" w:hAnsi="Verdana"/>
                <w:color w:val="auto"/>
                <w:sz w:val="14"/>
                <w:szCs w:val="14"/>
              </w:rPr>
            </w:pPr>
            <w:r>
              <w:rPr>
                <w:rFonts w:ascii="Verdana" w:hAnsi="Verdana"/>
                <w:color w:val="auto"/>
                <w:sz w:val="14"/>
                <w:szCs w:val="14"/>
              </w:rPr>
              <w:t>MS Access</w:t>
            </w:r>
            <w:r w:rsidR="000A365D">
              <w:rPr>
                <w:rFonts w:ascii="Verdana" w:hAnsi="Verdana"/>
                <w:color w:val="auto"/>
                <w:sz w:val="14"/>
                <w:szCs w:val="14"/>
              </w:rPr>
              <w:t xml:space="preserve"> </w:t>
            </w:r>
          </w:p>
          <w:p w14:paraId="07681826" w14:textId="77777777" w:rsidR="00CD0F1E" w:rsidRDefault="00CD0F1E" w:rsidP="00816416">
            <w:pPr>
              <w:pStyle w:val="TechnologiesChar"/>
              <w:rPr>
                <w:rFonts w:ascii="Verdana" w:hAnsi="Verdana"/>
                <w:color w:val="auto"/>
                <w:sz w:val="14"/>
                <w:szCs w:val="14"/>
              </w:rPr>
            </w:pPr>
            <w:r>
              <w:rPr>
                <w:rFonts w:ascii="Verdana" w:hAnsi="Verdana"/>
                <w:color w:val="auto"/>
                <w:sz w:val="14"/>
                <w:szCs w:val="14"/>
              </w:rPr>
              <w:t>MS Project</w:t>
            </w:r>
            <w:r>
              <w:rPr>
                <w:rFonts w:ascii="Verdana" w:hAnsi="Verdana"/>
                <w:color w:val="auto"/>
                <w:sz w:val="14"/>
                <w:szCs w:val="14"/>
              </w:rPr>
              <w:br/>
              <w:t>MS Visio</w:t>
            </w:r>
          </w:p>
          <w:p w14:paraId="07681827" w14:textId="77777777" w:rsidR="00CD0F1E" w:rsidRDefault="00C96CAF" w:rsidP="00816416">
            <w:pPr>
              <w:pStyle w:val="TechnologiesChar"/>
              <w:rPr>
                <w:rFonts w:ascii="Verdana" w:hAnsi="Verdana"/>
                <w:color w:val="auto"/>
                <w:sz w:val="14"/>
                <w:szCs w:val="14"/>
              </w:rPr>
            </w:pPr>
            <w:r>
              <w:rPr>
                <w:rFonts w:ascii="Verdana" w:hAnsi="Verdana"/>
                <w:color w:val="auto"/>
                <w:sz w:val="14"/>
                <w:szCs w:val="14"/>
              </w:rPr>
              <w:t>VBA</w:t>
            </w:r>
          </w:p>
          <w:p w14:paraId="07681828" w14:textId="56D15D3A" w:rsidR="008E6BCA" w:rsidRDefault="006F7749" w:rsidP="00816416">
            <w:pPr>
              <w:pStyle w:val="TechnologiesChar"/>
              <w:rPr>
                <w:rFonts w:ascii="Verdana" w:hAnsi="Verdana"/>
                <w:color w:val="auto"/>
                <w:sz w:val="14"/>
                <w:szCs w:val="14"/>
              </w:rPr>
            </w:pPr>
            <w:r>
              <w:rPr>
                <w:rFonts w:ascii="Verdana" w:hAnsi="Verdana"/>
                <w:color w:val="auto"/>
                <w:sz w:val="14"/>
                <w:szCs w:val="14"/>
              </w:rPr>
              <w:t>PowerShell 2.0</w:t>
            </w:r>
            <w:r w:rsidR="000A365D">
              <w:rPr>
                <w:rFonts w:ascii="Verdana" w:hAnsi="Verdana"/>
                <w:color w:val="auto"/>
                <w:sz w:val="14"/>
                <w:szCs w:val="14"/>
              </w:rPr>
              <w:t>/3.0</w:t>
            </w:r>
            <w:r w:rsidR="00E2431A">
              <w:rPr>
                <w:rFonts w:ascii="Verdana" w:hAnsi="Verdana"/>
                <w:color w:val="auto"/>
                <w:sz w:val="14"/>
                <w:szCs w:val="14"/>
              </w:rPr>
              <w:t xml:space="preserve"> / DSC</w:t>
            </w:r>
            <w:r w:rsidR="000F7E60">
              <w:rPr>
                <w:rFonts w:ascii="Verdana" w:hAnsi="Verdana"/>
                <w:color w:val="auto"/>
                <w:sz w:val="14"/>
                <w:szCs w:val="14"/>
              </w:rPr>
              <w:br/>
              <w:t>Spark</w:t>
            </w:r>
            <w:r w:rsidR="00BD1A30">
              <w:rPr>
                <w:rFonts w:ascii="Verdana" w:hAnsi="Verdana"/>
                <w:color w:val="auto"/>
                <w:sz w:val="14"/>
                <w:szCs w:val="14"/>
              </w:rPr>
              <w:t>,</w:t>
            </w:r>
            <w:r w:rsidR="000F7E60">
              <w:rPr>
                <w:rFonts w:ascii="Verdana" w:hAnsi="Verdana"/>
                <w:color w:val="auto"/>
                <w:sz w:val="14"/>
                <w:szCs w:val="14"/>
              </w:rPr>
              <w:t>OData</w:t>
            </w:r>
          </w:p>
          <w:p w14:paraId="07681829" w14:textId="77777777" w:rsidR="002F528D" w:rsidRDefault="00286181" w:rsidP="00816416">
            <w:pPr>
              <w:pStyle w:val="TechnologiesChar"/>
              <w:rPr>
                <w:rFonts w:ascii="Verdana" w:hAnsi="Verdana"/>
                <w:color w:val="auto"/>
                <w:sz w:val="14"/>
                <w:szCs w:val="14"/>
              </w:rPr>
            </w:pPr>
            <w:r>
              <w:rPr>
                <w:rFonts w:ascii="Verdana" w:hAnsi="Verdana"/>
                <w:color w:val="auto"/>
                <w:sz w:val="14"/>
                <w:szCs w:val="14"/>
              </w:rPr>
              <w:t>C#</w:t>
            </w:r>
          </w:p>
          <w:p w14:paraId="0768182A" w14:textId="77777777" w:rsidR="009A2D29" w:rsidRDefault="009A2D29" w:rsidP="00816416">
            <w:pPr>
              <w:pStyle w:val="TechnologiesChar"/>
              <w:rPr>
                <w:rFonts w:ascii="Verdana" w:hAnsi="Verdana"/>
                <w:color w:val="auto"/>
                <w:sz w:val="14"/>
                <w:szCs w:val="14"/>
              </w:rPr>
            </w:pPr>
            <w:r>
              <w:rPr>
                <w:rFonts w:ascii="Verdana" w:hAnsi="Verdana"/>
                <w:color w:val="auto"/>
                <w:sz w:val="14"/>
                <w:szCs w:val="14"/>
              </w:rPr>
              <w:t>XAML</w:t>
            </w:r>
          </w:p>
          <w:p w14:paraId="0768182B" w14:textId="77777777" w:rsidR="00C56893" w:rsidRDefault="00C56893" w:rsidP="00816416">
            <w:pPr>
              <w:pStyle w:val="TechnologiesChar"/>
              <w:rPr>
                <w:rFonts w:ascii="Verdana" w:hAnsi="Verdana"/>
                <w:color w:val="auto"/>
                <w:sz w:val="14"/>
                <w:szCs w:val="14"/>
              </w:rPr>
            </w:pPr>
            <w:r>
              <w:rPr>
                <w:rFonts w:ascii="Verdana" w:hAnsi="Verdana"/>
                <w:color w:val="auto"/>
                <w:sz w:val="14"/>
                <w:szCs w:val="14"/>
              </w:rPr>
              <w:t>C++</w:t>
            </w:r>
          </w:p>
          <w:p w14:paraId="0768182D" w14:textId="6070E3F5" w:rsidR="000135D1" w:rsidRDefault="000135D1" w:rsidP="00816416">
            <w:pPr>
              <w:pStyle w:val="TechnologiesChar"/>
              <w:rPr>
                <w:rFonts w:ascii="Verdana" w:hAnsi="Verdana"/>
                <w:color w:val="auto"/>
                <w:sz w:val="14"/>
                <w:szCs w:val="14"/>
              </w:rPr>
            </w:pPr>
            <w:r>
              <w:rPr>
                <w:rFonts w:ascii="Verdana" w:hAnsi="Verdana"/>
                <w:color w:val="auto"/>
                <w:sz w:val="14"/>
                <w:szCs w:val="14"/>
              </w:rPr>
              <w:t>Javascript</w:t>
            </w:r>
            <w:r w:rsidR="00BD1A30">
              <w:rPr>
                <w:rFonts w:ascii="Verdana" w:hAnsi="Verdana"/>
                <w:color w:val="auto"/>
                <w:sz w:val="14"/>
                <w:szCs w:val="14"/>
              </w:rPr>
              <w:t>/</w:t>
            </w:r>
            <w:r>
              <w:rPr>
                <w:rFonts w:ascii="Verdana" w:hAnsi="Verdana"/>
                <w:color w:val="auto"/>
                <w:sz w:val="14"/>
                <w:szCs w:val="14"/>
              </w:rPr>
              <w:t>JQuery</w:t>
            </w:r>
          </w:p>
          <w:p w14:paraId="0768182F" w14:textId="230F8541" w:rsidR="009A2D29" w:rsidRDefault="00C56893" w:rsidP="00816416">
            <w:pPr>
              <w:pStyle w:val="TechnologiesChar"/>
              <w:rPr>
                <w:rFonts w:ascii="Verdana" w:hAnsi="Verdana"/>
                <w:color w:val="auto"/>
                <w:sz w:val="14"/>
                <w:szCs w:val="14"/>
              </w:rPr>
            </w:pPr>
            <w:r>
              <w:rPr>
                <w:rFonts w:ascii="Verdana" w:hAnsi="Verdana"/>
                <w:color w:val="auto"/>
                <w:sz w:val="14"/>
                <w:szCs w:val="14"/>
              </w:rPr>
              <w:t>HTML</w:t>
            </w:r>
            <w:r w:rsidR="007309B2">
              <w:rPr>
                <w:rFonts w:ascii="Verdana" w:hAnsi="Verdana"/>
                <w:color w:val="auto"/>
                <w:sz w:val="14"/>
                <w:szCs w:val="14"/>
              </w:rPr>
              <w:t>, HTML 5</w:t>
            </w:r>
            <w:r w:rsidR="00BD1A30">
              <w:rPr>
                <w:rFonts w:ascii="Verdana" w:hAnsi="Verdana"/>
                <w:color w:val="auto"/>
                <w:sz w:val="14"/>
                <w:szCs w:val="14"/>
              </w:rPr>
              <w:t>/</w:t>
            </w:r>
            <w:r w:rsidR="009A2D29">
              <w:rPr>
                <w:rFonts w:ascii="Verdana" w:hAnsi="Verdana"/>
                <w:color w:val="auto"/>
                <w:sz w:val="14"/>
                <w:szCs w:val="14"/>
              </w:rPr>
              <w:t>AJAX</w:t>
            </w:r>
          </w:p>
          <w:p w14:paraId="07681830" w14:textId="7A3C5211" w:rsidR="002F528D" w:rsidRDefault="002F528D" w:rsidP="00816416">
            <w:pPr>
              <w:pStyle w:val="TechnologiesChar"/>
              <w:rPr>
                <w:rFonts w:ascii="Verdana" w:hAnsi="Verdana"/>
                <w:color w:val="auto"/>
                <w:sz w:val="14"/>
                <w:szCs w:val="14"/>
              </w:rPr>
            </w:pPr>
            <w:r>
              <w:rPr>
                <w:rFonts w:ascii="Verdana" w:hAnsi="Verdana"/>
                <w:color w:val="auto"/>
                <w:sz w:val="14"/>
                <w:szCs w:val="14"/>
              </w:rPr>
              <w:t>XML</w:t>
            </w:r>
            <w:r w:rsidR="00BD1A30">
              <w:rPr>
                <w:rFonts w:ascii="Verdana" w:hAnsi="Verdana"/>
                <w:color w:val="auto"/>
                <w:sz w:val="14"/>
                <w:szCs w:val="14"/>
              </w:rPr>
              <w:t>, XAML,CAML</w:t>
            </w:r>
          </w:p>
          <w:p w14:paraId="07681833" w14:textId="13313CE0" w:rsidR="00481A0D" w:rsidRDefault="002F528D" w:rsidP="00816416">
            <w:pPr>
              <w:pStyle w:val="TechnologiesChar"/>
              <w:rPr>
                <w:rFonts w:ascii="Verdana" w:hAnsi="Verdana"/>
                <w:color w:val="auto"/>
                <w:sz w:val="14"/>
                <w:szCs w:val="14"/>
              </w:rPr>
            </w:pPr>
            <w:r>
              <w:rPr>
                <w:rFonts w:ascii="Verdana" w:hAnsi="Verdana"/>
                <w:color w:val="auto"/>
                <w:sz w:val="14"/>
                <w:szCs w:val="14"/>
              </w:rPr>
              <w:t>Networking</w:t>
            </w:r>
            <w:r w:rsidR="00BD1A30">
              <w:rPr>
                <w:rFonts w:ascii="Verdana" w:hAnsi="Verdana"/>
                <w:color w:val="auto"/>
                <w:sz w:val="14"/>
                <w:szCs w:val="14"/>
              </w:rPr>
              <w:t>,</w:t>
            </w:r>
            <w:r w:rsidR="008E6BCA">
              <w:rPr>
                <w:rFonts w:ascii="Verdana" w:hAnsi="Verdana"/>
                <w:color w:val="auto"/>
                <w:sz w:val="14"/>
                <w:szCs w:val="14"/>
              </w:rPr>
              <w:t>SSL</w:t>
            </w:r>
            <w:r w:rsidR="00BD1A30">
              <w:rPr>
                <w:rFonts w:ascii="Verdana" w:hAnsi="Verdana"/>
                <w:color w:val="auto"/>
                <w:sz w:val="14"/>
                <w:szCs w:val="14"/>
              </w:rPr>
              <w:t>,</w:t>
            </w:r>
            <w:r w:rsidR="00481A0D">
              <w:rPr>
                <w:rFonts w:ascii="Verdana" w:hAnsi="Verdana"/>
                <w:color w:val="auto"/>
                <w:sz w:val="14"/>
                <w:szCs w:val="14"/>
              </w:rPr>
              <w:t>AAM/IIS</w:t>
            </w:r>
          </w:p>
          <w:p w14:paraId="07681834" w14:textId="77777777" w:rsidR="00D763C7" w:rsidRDefault="00D763C7" w:rsidP="00816416">
            <w:pPr>
              <w:pStyle w:val="TechnologiesChar"/>
              <w:rPr>
                <w:rFonts w:ascii="Verdana" w:hAnsi="Verdana"/>
                <w:color w:val="auto"/>
                <w:sz w:val="14"/>
                <w:szCs w:val="14"/>
              </w:rPr>
            </w:pPr>
            <w:r>
              <w:rPr>
                <w:rFonts w:ascii="Verdana" w:hAnsi="Verdana"/>
                <w:color w:val="auto"/>
                <w:sz w:val="14"/>
                <w:szCs w:val="14"/>
              </w:rPr>
              <w:t>AGILE</w:t>
            </w:r>
          </w:p>
          <w:p w14:paraId="07681835" w14:textId="18563C35" w:rsidR="00D763C7" w:rsidRDefault="00D763C7" w:rsidP="00816416">
            <w:pPr>
              <w:pStyle w:val="TechnologiesChar"/>
              <w:rPr>
                <w:rFonts w:ascii="Verdana" w:hAnsi="Verdana"/>
                <w:color w:val="auto"/>
                <w:sz w:val="14"/>
                <w:szCs w:val="14"/>
              </w:rPr>
            </w:pPr>
            <w:r>
              <w:rPr>
                <w:rFonts w:ascii="Verdana" w:hAnsi="Verdana"/>
                <w:color w:val="auto"/>
                <w:sz w:val="14"/>
                <w:szCs w:val="14"/>
              </w:rPr>
              <w:lastRenderedPageBreak/>
              <w:t>CMMI</w:t>
            </w:r>
            <w:r w:rsidR="007309B2">
              <w:rPr>
                <w:rFonts w:ascii="Verdana" w:hAnsi="Verdana"/>
                <w:color w:val="auto"/>
                <w:sz w:val="14"/>
                <w:szCs w:val="14"/>
              </w:rPr>
              <w:br/>
              <w:t>Kanban</w:t>
            </w:r>
            <w:r w:rsidR="00BD1A30">
              <w:rPr>
                <w:rFonts w:ascii="Verdana" w:hAnsi="Verdana"/>
                <w:color w:val="auto"/>
                <w:sz w:val="14"/>
                <w:szCs w:val="14"/>
              </w:rPr>
              <w:br/>
            </w:r>
          </w:p>
          <w:p w14:paraId="07681836" w14:textId="77777777" w:rsidR="008E6BCA" w:rsidRDefault="008E6BCA" w:rsidP="00816416">
            <w:pPr>
              <w:pStyle w:val="TechnologiesChar"/>
              <w:rPr>
                <w:rFonts w:ascii="Verdana" w:hAnsi="Verdana"/>
                <w:color w:val="auto"/>
              </w:rPr>
            </w:pPr>
          </w:p>
          <w:p w14:paraId="07681837" w14:textId="77777777" w:rsidR="008E6BCA" w:rsidRDefault="008E6BCA" w:rsidP="00816416">
            <w:pPr>
              <w:pStyle w:val="technologiesbold"/>
              <w:rPr>
                <w:rFonts w:ascii="Verdana" w:hAnsi="Verdana"/>
                <w:color w:val="auto"/>
                <w:sz w:val="16"/>
                <w:szCs w:val="16"/>
              </w:rPr>
            </w:pPr>
            <w:r>
              <w:rPr>
                <w:rFonts w:ascii="Verdana" w:hAnsi="Verdana"/>
                <w:color w:val="auto"/>
                <w:sz w:val="16"/>
                <w:szCs w:val="16"/>
              </w:rPr>
              <w:t>Degrees</w:t>
            </w:r>
          </w:p>
          <w:p w14:paraId="07681838" w14:textId="1652FEFC" w:rsidR="00C96CAF" w:rsidRDefault="00A777C7" w:rsidP="00286181">
            <w:pPr>
              <w:pStyle w:val="TechnologiesChar"/>
              <w:rPr>
                <w:rFonts w:ascii="Verdana" w:hAnsi="Verdana"/>
                <w:color w:val="auto"/>
                <w:sz w:val="14"/>
                <w:szCs w:val="14"/>
              </w:rPr>
            </w:pPr>
            <w:r>
              <w:rPr>
                <w:rFonts w:ascii="Verdana" w:hAnsi="Verdana"/>
                <w:color w:val="auto"/>
                <w:sz w:val="14"/>
                <w:szCs w:val="14"/>
              </w:rPr>
              <w:t>Master’s Degree Computer Science</w:t>
            </w:r>
            <w:r>
              <w:rPr>
                <w:rFonts w:ascii="Verdana" w:hAnsi="Verdana"/>
                <w:color w:val="auto"/>
                <w:sz w:val="14"/>
                <w:szCs w:val="14"/>
              </w:rPr>
              <w:br/>
            </w:r>
            <w:r w:rsidR="00C96A53">
              <w:rPr>
                <w:rFonts w:ascii="Verdana" w:hAnsi="Verdana"/>
                <w:color w:val="auto"/>
                <w:sz w:val="14"/>
                <w:szCs w:val="14"/>
              </w:rPr>
              <w:t>Computer Science</w:t>
            </w:r>
            <w:r w:rsidR="00414D9D">
              <w:rPr>
                <w:rFonts w:ascii="Verdana" w:hAnsi="Verdana"/>
                <w:color w:val="auto"/>
                <w:sz w:val="14"/>
                <w:szCs w:val="14"/>
              </w:rPr>
              <w:t xml:space="preserve">- BS </w:t>
            </w:r>
            <w:r>
              <w:rPr>
                <w:rFonts w:ascii="Verdana" w:hAnsi="Verdana"/>
                <w:color w:val="auto"/>
                <w:sz w:val="14"/>
                <w:szCs w:val="14"/>
              </w:rPr>
              <w:t>Equivalent</w:t>
            </w:r>
          </w:p>
          <w:p w14:paraId="07681839" w14:textId="77777777" w:rsidR="007309B2" w:rsidRDefault="007309B2" w:rsidP="00286181">
            <w:pPr>
              <w:pStyle w:val="TechnologiesChar"/>
              <w:rPr>
                <w:rFonts w:ascii="Verdana" w:hAnsi="Verdana"/>
                <w:color w:val="auto"/>
                <w:sz w:val="14"/>
                <w:szCs w:val="14"/>
              </w:rPr>
            </w:pPr>
          </w:p>
          <w:p w14:paraId="0768183A" w14:textId="42F29A81" w:rsidR="00C96CAF" w:rsidRDefault="00C96CAF" w:rsidP="00C96CAF">
            <w:pPr>
              <w:pStyle w:val="technologiesbold"/>
              <w:rPr>
                <w:rFonts w:ascii="Verdana" w:hAnsi="Verdana"/>
                <w:color w:val="auto"/>
                <w:sz w:val="16"/>
                <w:szCs w:val="16"/>
              </w:rPr>
            </w:pPr>
            <w:r>
              <w:rPr>
                <w:rFonts w:ascii="Verdana" w:hAnsi="Verdana"/>
                <w:color w:val="auto"/>
                <w:sz w:val="16"/>
                <w:szCs w:val="16"/>
              </w:rPr>
              <w:t>Training</w:t>
            </w:r>
            <w:r w:rsidR="006E2E7E">
              <w:rPr>
                <w:rFonts w:ascii="Verdana" w:hAnsi="Verdana"/>
                <w:color w:val="auto"/>
                <w:sz w:val="16"/>
                <w:szCs w:val="16"/>
              </w:rPr>
              <w:br/>
            </w:r>
            <w:r w:rsidR="006E2E7E" w:rsidRPr="006E2E7E">
              <w:rPr>
                <w:rFonts w:ascii="Verdana" w:hAnsi="Verdana"/>
                <w:b w:val="0"/>
                <w:color w:val="auto"/>
                <w:sz w:val="16"/>
                <w:szCs w:val="16"/>
              </w:rPr>
              <w:t>MVP Microsoft 2016</w:t>
            </w:r>
          </w:p>
          <w:p w14:paraId="0768183B" w14:textId="579A75AC" w:rsidR="00C96A53" w:rsidRDefault="00A9122F" w:rsidP="00C96A53">
            <w:pPr>
              <w:rPr>
                <w:rFonts w:ascii="Verdana" w:hAnsi="Verdana"/>
                <w:sz w:val="14"/>
                <w:szCs w:val="22"/>
              </w:rPr>
            </w:pPr>
            <w:r>
              <w:rPr>
                <w:rStyle w:val="bdyblk"/>
                <w:rFonts w:ascii="Verdana" w:hAnsi="Verdana"/>
                <w:sz w:val="14"/>
                <w:szCs w:val="22"/>
              </w:rPr>
              <w:t>MCS</w:t>
            </w:r>
            <w:r w:rsidR="00F4197C">
              <w:rPr>
                <w:rStyle w:val="bdyblk"/>
                <w:rFonts w:ascii="Verdana" w:hAnsi="Verdana"/>
                <w:sz w:val="14"/>
                <w:szCs w:val="22"/>
              </w:rPr>
              <w:t>D 2014</w:t>
            </w:r>
            <w:r w:rsidR="00BF1F6D">
              <w:rPr>
                <w:rStyle w:val="bdyblk"/>
                <w:rFonts w:ascii="Verdana" w:hAnsi="Verdana"/>
                <w:sz w:val="14"/>
                <w:szCs w:val="22"/>
              </w:rPr>
              <w:br/>
              <w:t>MCSE 2012</w:t>
            </w:r>
            <w:r w:rsidR="00BA776D">
              <w:rPr>
                <w:rStyle w:val="bdyblk"/>
                <w:rFonts w:ascii="Verdana" w:hAnsi="Verdana"/>
                <w:sz w:val="14"/>
                <w:szCs w:val="22"/>
              </w:rPr>
              <w:br/>
              <w:t>MCP 2011</w:t>
            </w:r>
            <w:r w:rsidR="00952421">
              <w:rPr>
                <w:rStyle w:val="bdyblk"/>
                <w:rFonts w:ascii="Verdana" w:hAnsi="Verdana"/>
                <w:sz w:val="14"/>
                <w:szCs w:val="22"/>
              </w:rPr>
              <w:br/>
              <w:t>EHC 2014</w:t>
            </w:r>
            <w:r w:rsidR="00F4197C">
              <w:rPr>
                <w:rStyle w:val="bdyblk"/>
                <w:rFonts w:ascii="Verdana" w:hAnsi="Verdana"/>
                <w:sz w:val="14"/>
                <w:szCs w:val="22"/>
              </w:rPr>
              <w:br/>
            </w:r>
            <w:r w:rsidR="00C96A53" w:rsidRPr="000C097C">
              <w:rPr>
                <w:rStyle w:val="bdyblk"/>
                <w:rFonts w:ascii="Verdana" w:hAnsi="Verdana"/>
                <w:sz w:val="14"/>
                <w:szCs w:val="22"/>
              </w:rPr>
              <w:t xml:space="preserve">Agile </w:t>
            </w:r>
            <w:r w:rsidR="00C96A53">
              <w:rPr>
                <w:rStyle w:val="bdyblk"/>
                <w:rFonts w:ascii="Verdana" w:hAnsi="Verdana"/>
                <w:sz w:val="14"/>
                <w:szCs w:val="22"/>
              </w:rPr>
              <w:t>Cert -</w:t>
            </w:r>
            <w:r w:rsidR="00C96A53" w:rsidRPr="000C097C">
              <w:rPr>
                <w:rStyle w:val="bdyblk"/>
                <w:rFonts w:ascii="Verdana" w:hAnsi="Verdana"/>
                <w:sz w:val="14"/>
                <w:szCs w:val="22"/>
              </w:rPr>
              <w:t xml:space="preserve"> 2012</w:t>
            </w:r>
            <w:r w:rsidR="00C96A53" w:rsidRPr="000C097C">
              <w:rPr>
                <w:rStyle w:val="bdyblk"/>
                <w:rFonts w:ascii="Verdana" w:hAnsi="Verdana"/>
                <w:sz w:val="14"/>
                <w:szCs w:val="22"/>
              </w:rPr>
              <w:br/>
              <w:t xml:space="preserve">Scrum Master </w:t>
            </w:r>
            <w:r w:rsidR="00C96A53">
              <w:rPr>
                <w:rStyle w:val="bdyblk"/>
                <w:rFonts w:ascii="Verdana" w:hAnsi="Verdana"/>
                <w:sz w:val="14"/>
                <w:szCs w:val="22"/>
              </w:rPr>
              <w:t>Cert</w:t>
            </w:r>
            <w:r w:rsidR="00C96A53" w:rsidRPr="000C097C">
              <w:rPr>
                <w:rStyle w:val="bdyblk"/>
                <w:rFonts w:ascii="Verdana" w:hAnsi="Verdana"/>
                <w:sz w:val="14"/>
                <w:szCs w:val="22"/>
              </w:rPr>
              <w:t xml:space="preserve"> 2012</w:t>
            </w:r>
            <w:r w:rsidR="00C96A53" w:rsidRPr="000C097C">
              <w:rPr>
                <w:rStyle w:val="bdyblk"/>
                <w:rFonts w:ascii="Verdana" w:hAnsi="Verdana"/>
                <w:sz w:val="14"/>
                <w:szCs w:val="22"/>
              </w:rPr>
              <w:br/>
              <w:t xml:space="preserve">ALM </w:t>
            </w:r>
            <w:r w:rsidR="00C96A53">
              <w:rPr>
                <w:rStyle w:val="bdyblk"/>
                <w:rFonts w:ascii="Verdana" w:hAnsi="Verdana"/>
                <w:sz w:val="14"/>
                <w:szCs w:val="22"/>
              </w:rPr>
              <w:t>Cert</w:t>
            </w:r>
            <w:r w:rsidR="007309B2">
              <w:rPr>
                <w:rStyle w:val="bdyblk"/>
                <w:rFonts w:ascii="Verdana" w:hAnsi="Verdana"/>
                <w:sz w:val="14"/>
                <w:szCs w:val="22"/>
              </w:rPr>
              <w:t xml:space="preserve"> 2013</w:t>
            </w:r>
            <w:r w:rsidR="00C96A53" w:rsidRPr="000C097C">
              <w:rPr>
                <w:rStyle w:val="bdyblk"/>
                <w:rFonts w:ascii="Verdana" w:hAnsi="Verdana"/>
                <w:sz w:val="14"/>
                <w:szCs w:val="22"/>
              </w:rPr>
              <w:br/>
              <w:t>PMP, PMI</w:t>
            </w:r>
            <w:r w:rsidR="007309B2">
              <w:rPr>
                <w:rStyle w:val="bdyblk"/>
                <w:rFonts w:ascii="Verdana" w:hAnsi="Verdana"/>
                <w:sz w:val="14"/>
                <w:szCs w:val="22"/>
              </w:rPr>
              <w:t xml:space="preserve"> 2013</w:t>
            </w:r>
            <w:r w:rsidR="00C96A53">
              <w:rPr>
                <w:rStyle w:val="bdyblk"/>
                <w:rFonts w:ascii="Verdana" w:hAnsi="Verdana"/>
                <w:sz w:val="14"/>
                <w:szCs w:val="22"/>
              </w:rPr>
              <w:br/>
              <w:t xml:space="preserve">MCTS Microsoft Online, </w:t>
            </w:r>
            <w:r w:rsidR="00C96A53" w:rsidRPr="000C097C">
              <w:rPr>
                <w:rStyle w:val="bdyblk"/>
                <w:rFonts w:ascii="Verdana" w:hAnsi="Verdana"/>
                <w:sz w:val="14"/>
                <w:szCs w:val="22"/>
              </w:rPr>
              <w:t>2009</w:t>
            </w:r>
            <w:r w:rsidR="00C96A53" w:rsidRPr="000C097C">
              <w:rPr>
                <w:rStyle w:val="bdyblk"/>
                <w:rFonts w:ascii="Verdana" w:hAnsi="Verdana"/>
                <w:sz w:val="14"/>
                <w:szCs w:val="22"/>
              </w:rPr>
              <w:br/>
              <w:t>C</w:t>
            </w:r>
            <w:r w:rsidR="00C96A53">
              <w:rPr>
                <w:rStyle w:val="bdyblk"/>
                <w:rFonts w:ascii="Verdana" w:hAnsi="Verdana"/>
                <w:sz w:val="14"/>
                <w:szCs w:val="22"/>
              </w:rPr>
              <w:t>++ Prog Cert</w:t>
            </w:r>
            <w:r w:rsidR="00C96A53" w:rsidRPr="000C097C">
              <w:rPr>
                <w:rStyle w:val="bdyblk"/>
                <w:rFonts w:ascii="Verdana" w:hAnsi="Verdana"/>
                <w:sz w:val="14"/>
                <w:szCs w:val="22"/>
              </w:rPr>
              <w:t>, 2007</w:t>
            </w:r>
            <w:r w:rsidR="00C96A53" w:rsidRPr="000C097C">
              <w:rPr>
                <w:rStyle w:val="bdyblk"/>
                <w:rFonts w:ascii="Verdana" w:hAnsi="Verdana"/>
                <w:sz w:val="14"/>
                <w:szCs w:val="22"/>
              </w:rPr>
              <w:br/>
              <w:t xml:space="preserve">SQL PLUS*, </w:t>
            </w:r>
            <w:r w:rsidR="00C96A53">
              <w:rPr>
                <w:rStyle w:val="bdyblk"/>
                <w:rFonts w:ascii="Verdana" w:hAnsi="Verdana"/>
                <w:sz w:val="14"/>
                <w:szCs w:val="22"/>
              </w:rPr>
              <w:t xml:space="preserve">Tech </w:t>
            </w:r>
            <w:r w:rsidR="00C96A53" w:rsidRPr="000C097C">
              <w:rPr>
                <w:rStyle w:val="bdyblk"/>
                <w:rFonts w:ascii="Verdana" w:hAnsi="Verdana"/>
                <w:sz w:val="14"/>
                <w:szCs w:val="22"/>
              </w:rPr>
              <w:t xml:space="preserve">Writing, ASP.NET </w:t>
            </w:r>
            <w:r w:rsidR="00C96A53">
              <w:rPr>
                <w:rStyle w:val="bdyblk"/>
                <w:rFonts w:ascii="Verdana" w:hAnsi="Verdana"/>
                <w:sz w:val="14"/>
                <w:szCs w:val="22"/>
              </w:rPr>
              <w:t>Cert</w:t>
            </w:r>
            <w:r w:rsidR="00C96A53" w:rsidRPr="000C097C">
              <w:rPr>
                <w:rStyle w:val="bdyblk"/>
                <w:rFonts w:ascii="Verdana" w:hAnsi="Verdana"/>
                <w:sz w:val="14"/>
                <w:szCs w:val="22"/>
              </w:rPr>
              <w:t xml:space="preserve">, 2006 </w:t>
            </w:r>
            <w:r w:rsidR="00C96A53" w:rsidRPr="000C097C">
              <w:rPr>
                <w:rStyle w:val="bdyblk"/>
                <w:rFonts w:ascii="Verdana" w:hAnsi="Verdana"/>
                <w:sz w:val="14"/>
                <w:szCs w:val="22"/>
              </w:rPr>
              <w:br/>
              <w:t>MCP, 2005</w:t>
            </w:r>
          </w:p>
          <w:p w14:paraId="0768183C" w14:textId="48724977" w:rsidR="00C96A53" w:rsidRDefault="00C96A53" w:rsidP="00C96A53">
            <w:pPr>
              <w:rPr>
                <w:sz w:val="22"/>
                <w:szCs w:val="22"/>
              </w:rPr>
            </w:pPr>
            <w:r w:rsidRPr="000C097C">
              <w:rPr>
                <w:rStyle w:val="bdyblk"/>
                <w:rFonts w:ascii="Verdana" w:hAnsi="Verdana"/>
                <w:sz w:val="14"/>
                <w:szCs w:val="22"/>
              </w:rPr>
              <w:t xml:space="preserve">VCPS </w:t>
            </w:r>
            <w:r>
              <w:rPr>
                <w:rStyle w:val="bdyblk"/>
                <w:rFonts w:ascii="Verdana" w:hAnsi="Verdana"/>
                <w:sz w:val="14"/>
                <w:szCs w:val="22"/>
              </w:rPr>
              <w:t xml:space="preserve">Tech </w:t>
            </w:r>
            <w:r w:rsidRPr="000C097C">
              <w:rPr>
                <w:rStyle w:val="bdyblk"/>
                <w:rFonts w:ascii="Verdana" w:hAnsi="Verdana"/>
                <w:sz w:val="14"/>
                <w:szCs w:val="22"/>
              </w:rPr>
              <w:t xml:space="preserve">Writing, 2003 </w:t>
            </w:r>
            <w:r w:rsidRPr="000C097C">
              <w:rPr>
                <w:rFonts w:ascii="Verdana" w:hAnsi="Verdana"/>
                <w:sz w:val="14"/>
                <w:szCs w:val="22"/>
              </w:rPr>
              <w:br/>
              <w:t xml:space="preserve">Java Programmer </w:t>
            </w:r>
            <w:r>
              <w:rPr>
                <w:rStyle w:val="bdyblk"/>
                <w:rFonts w:ascii="Verdana" w:hAnsi="Verdana"/>
                <w:sz w:val="14"/>
                <w:szCs w:val="22"/>
              </w:rPr>
              <w:t>Cert</w:t>
            </w:r>
            <w:r w:rsidRPr="000C097C">
              <w:rPr>
                <w:rFonts w:ascii="Verdana" w:hAnsi="Verdana"/>
                <w:sz w:val="14"/>
                <w:szCs w:val="22"/>
              </w:rPr>
              <w:br/>
            </w:r>
            <w:r w:rsidRPr="000C097C">
              <w:rPr>
                <w:rStyle w:val="bdyblk"/>
                <w:rFonts w:ascii="Verdana" w:hAnsi="Verdana"/>
                <w:sz w:val="14"/>
                <w:szCs w:val="22"/>
              </w:rPr>
              <w:t xml:space="preserve">C, C++Ross Industry 2001 </w:t>
            </w:r>
            <w:r w:rsidRPr="000C097C">
              <w:rPr>
                <w:rFonts w:ascii="Verdana" w:hAnsi="Verdana"/>
                <w:sz w:val="14"/>
                <w:szCs w:val="22"/>
              </w:rPr>
              <w:br/>
              <w:t xml:space="preserve">SAP ABAP/4 </w:t>
            </w:r>
            <w:r>
              <w:rPr>
                <w:rStyle w:val="bdyblk"/>
                <w:rFonts w:ascii="Verdana" w:hAnsi="Verdana"/>
                <w:sz w:val="14"/>
                <w:szCs w:val="22"/>
              </w:rPr>
              <w:t>Cert</w:t>
            </w:r>
            <w:r w:rsidRPr="000C097C">
              <w:rPr>
                <w:rFonts w:ascii="Verdana" w:hAnsi="Verdana"/>
                <w:sz w:val="14"/>
                <w:szCs w:val="22"/>
              </w:rPr>
              <w:t>, 1998</w:t>
            </w:r>
            <w:r w:rsidRPr="000C097C">
              <w:rPr>
                <w:sz w:val="18"/>
                <w:szCs w:val="22"/>
              </w:rPr>
              <w:br/>
            </w:r>
            <w:r w:rsidR="00414D9D">
              <w:rPr>
                <w:rStyle w:val="bdyblk"/>
                <w:rFonts w:ascii="Verdana" w:hAnsi="Verdana"/>
                <w:sz w:val="14"/>
                <w:szCs w:val="22"/>
              </w:rPr>
              <w:t>Computer Science</w:t>
            </w:r>
            <w:r w:rsidRPr="000C097C">
              <w:rPr>
                <w:rStyle w:val="bdyblk"/>
                <w:rFonts w:ascii="Verdana" w:hAnsi="Verdana"/>
                <w:sz w:val="14"/>
                <w:szCs w:val="22"/>
              </w:rPr>
              <w:t xml:space="preserve"> ICS, 1996 </w:t>
            </w:r>
            <w:r w:rsidRPr="000C097C">
              <w:rPr>
                <w:rFonts w:ascii="Verdana" w:hAnsi="Verdana"/>
                <w:sz w:val="14"/>
                <w:szCs w:val="22"/>
              </w:rPr>
              <w:br/>
            </w:r>
            <w:r w:rsidRPr="000C097C">
              <w:rPr>
                <w:rStyle w:val="bdyblk"/>
                <w:rFonts w:ascii="Verdana" w:hAnsi="Verdana"/>
                <w:sz w:val="14"/>
                <w:szCs w:val="22"/>
              </w:rPr>
              <w:t>Biz Dev, Hyles Anderson 1991</w:t>
            </w:r>
          </w:p>
          <w:p w14:paraId="0768183D" w14:textId="77777777" w:rsidR="00C96CAF" w:rsidRDefault="00C96CAF" w:rsidP="00C96CAF">
            <w:pPr>
              <w:pStyle w:val="technologiesbold"/>
              <w:rPr>
                <w:rFonts w:ascii="Verdana" w:hAnsi="Verdana"/>
                <w:color w:val="auto"/>
                <w:sz w:val="16"/>
                <w:szCs w:val="16"/>
              </w:rPr>
            </w:pPr>
          </w:p>
          <w:p w14:paraId="0768183E" w14:textId="77777777" w:rsidR="00C96CAF" w:rsidRPr="00286181" w:rsidRDefault="00C96CAF" w:rsidP="00286181">
            <w:pPr>
              <w:pStyle w:val="TechnologiesChar"/>
            </w:pPr>
          </w:p>
        </w:tc>
        <w:tc>
          <w:tcPr>
            <w:tcW w:w="8485" w:type="dxa"/>
            <w:tcBorders>
              <w:left w:val="single" w:sz="4" w:space="0" w:color="auto"/>
            </w:tcBorders>
            <w:shd w:val="clear" w:color="auto" w:fill="auto"/>
          </w:tcPr>
          <w:p w14:paraId="0768183F" w14:textId="447E5A5C" w:rsidR="00321074" w:rsidRPr="00737AF4" w:rsidRDefault="00321074" w:rsidP="00B043DD">
            <w:pPr>
              <w:ind w:left="-18" w:right="120"/>
              <w:jc w:val="both"/>
              <w:rPr>
                <w:rFonts w:asciiTheme="minorHAnsi" w:hAnsiTheme="minorHAnsi"/>
                <w:color w:val="000000"/>
                <w:sz w:val="15"/>
                <w:szCs w:val="15"/>
              </w:rPr>
            </w:pPr>
            <w:r w:rsidRPr="00737AF4">
              <w:rPr>
                <w:rFonts w:asciiTheme="minorHAnsi" w:hAnsiTheme="minorHAnsi"/>
                <w:color w:val="000000"/>
              </w:rPr>
              <w:lastRenderedPageBreak/>
              <w:t xml:space="preserve">Born in </w:t>
            </w:r>
            <w:r w:rsidR="00A86653">
              <w:rPr>
                <w:rFonts w:asciiTheme="minorHAnsi" w:hAnsiTheme="minorHAnsi"/>
                <w:color w:val="000000"/>
              </w:rPr>
              <w:t>New York and raised in Washington DC</w:t>
            </w:r>
            <w:r w:rsidRPr="00737AF4">
              <w:rPr>
                <w:rFonts w:asciiTheme="minorHAnsi" w:hAnsiTheme="minorHAnsi"/>
                <w:color w:val="000000"/>
              </w:rPr>
              <w:t xml:space="preserve">, </w:t>
            </w:r>
            <w:r w:rsidR="00241F35">
              <w:rPr>
                <w:rFonts w:asciiTheme="minorHAnsi" w:hAnsiTheme="minorHAnsi"/>
                <w:color w:val="000000"/>
              </w:rPr>
              <w:t>David</w:t>
            </w:r>
            <w:r w:rsidR="00C56893">
              <w:rPr>
                <w:rFonts w:asciiTheme="minorHAnsi" w:hAnsiTheme="minorHAnsi"/>
                <w:color w:val="000000"/>
              </w:rPr>
              <w:t xml:space="preserve"> </w:t>
            </w:r>
            <w:r w:rsidRPr="00737AF4">
              <w:rPr>
                <w:rFonts w:asciiTheme="minorHAnsi" w:hAnsiTheme="minorHAnsi"/>
                <w:color w:val="000000"/>
              </w:rPr>
              <w:t xml:space="preserve">holds his </w:t>
            </w:r>
            <w:r w:rsidR="00364E7C">
              <w:rPr>
                <w:rFonts w:asciiTheme="minorHAnsi" w:hAnsiTheme="minorHAnsi"/>
                <w:color w:val="000000"/>
              </w:rPr>
              <w:t>Microsoft Certified Solution Developer, along with his Microsoft Certified Solutions Designer (MCSD)</w:t>
            </w:r>
            <w:r w:rsidR="00A777C7">
              <w:rPr>
                <w:rFonts w:asciiTheme="minorHAnsi" w:hAnsiTheme="minorHAnsi"/>
                <w:color w:val="000000"/>
              </w:rPr>
              <w:t xml:space="preserve"> and his Masters Degree in Computer Science</w:t>
            </w:r>
            <w:r w:rsidR="00364E7C">
              <w:rPr>
                <w:rFonts w:asciiTheme="minorHAnsi" w:hAnsiTheme="minorHAnsi"/>
                <w:color w:val="000000"/>
              </w:rPr>
              <w:t>, he was also awarded Microsoft Most Valuable Professional (MVP) in 2016.</w:t>
            </w:r>
            <w:r w:rsidRPr="00737AF4">
              <w:rPr>
                <w:rFonts w:asciiTheme="minorHAnsi" w:hAnsiTheme="minorHAnsi"/>
                <w:color w:val="000000"/>
              </w:rPr>
              <w:t xml:space="preserve"> </w:t>
            </w:r>
            <w:r w:rsidR="00A86653">
              <w:rPr>
                <w:rFonts w:asciiTheme="minorHAnsi" w:hAnsiTheme="minorHAnsi"/>
                <w:color w:val="000000"/>
              </w:rPr>
              <w:t xml:space="preserve">Over the past </w:t>
            </w:r>
            <w:r w:rsidR="005812B3">
              <w:rPr>
                <w:rFonts w:asciiTheme="minorHAnsi" w:hAnsiTheme="minorHAnsi"/>
                <w:color w:val="000000"/>
              </w:rPr>
              <w:t>23</w:t>
            </w:r>
            <w:r w:rsidR="00A86653">
              <w:rPr>
                <w:rFonts w:asciiTheme="minorHAnsi" w:hAnsiTheme="minorHAnsi"/>
                <w:color w:val="000000"/>
              </w:rPr>
              <w:t xml:space="preserve"> years in technology, </w:t>
            </w:r>
            <w:r w:rsidR="00241F35">
              <w:rPr>
                <w:rFonts w:asciiTheme="minorHAnsi" w:hAnsiTheme="minorHAnsi"/>
                <w:color w:val="000000"/>
              </w:rPr>
              <w:t>David</w:t>
            </w:r>
            <w:r w:rsidRPr="00737AF4">
              <w:rPr>
                <w:rFonts w:asciiTheme="minorHAnsi" w:hAnsiTheme="minorHAnsi"/>
                <w:color w:val="000000"/>
              </w:rPr>
              <w:t xml:space="preserve"> has </w:t>
            </w:r>
            <w:r w:rsidR="00A86653">
              <w:rPr>
                <w:rFonts w:asciiTheme="minorHAnsi" w:hAnsiTheme="minorHAnsi"/>
                <w:color w:val="000000"/>
              </w:rPr>
              <w:t xml:space="preserve">extensive experience </w:t>
            </w:r>
            <w:r w:rsidR="00A90541">
              <w:rPr>
                <w:rFonts w:asciiTheme="minorHAnsi" w:hAnsiTheme="minorHAnsi"/>
                <w:color w:val="000000"/>
              </w:rPr>
              <w:t xml:space="preserve">in </w:t>
            </w:r>
            <w:r w:rsidRPr="00737AF4">
              <w:rPr>
                <w:rFonts w:asciiTheme="minorHAnsi" w:hAnsiTheme="minorHAnsi"/>
                <w:color w:val="000000"/>
              </w:rPr>
              <w:t xml:space="preserve">enterprise architecture with </w:t>
            </w:r>
            <w:r w:rsidR="00A86653">
              <w:rPr>
                <w:rFonts w:asciiTheme="minorHAnsi" w:hAnsiTheme="minorHAnsi"/>
                <w:color w:val="000000"/>
              </w:rPr>
              <w:t xml:space="preserve">a particular focus in </w:t>
            </w:r>
            <w:r w:rsidRPr="00737AF4">
              <w:rPr>
                <w:rFonts w:asciiTheme="minorHAnsi" w:hAnsiTheme="minorHAnsi"/>
                <w:color w:val="000000"/>
              </w:rPr>
              <w:t xml:space="preserve">technologies including </w:t>
            </w:r>
            <w:r w:rsidR="00A90541">
              <w:rPr>
                <w:rFonts w:asciiTheme="minorHAnsi" w:hAnsiTheme="minorHAnsi"/>
                <w:color w:val="000000"/>
              </w:rPr>
              <w:t xml:space="preserve">(but not limited to) </w:t>
            </w:r>
            <w:r w:rsidR="0093420E">
              <w:rPr>
                <w:rFonts w:asciiTheme="minorHAnsi" w:hAnsiTheme="minorHAnsi"/>
                <w:color w:val="000000"/>
              </w:rPr>
              <w:t xml:space="preserve">Cloud Services, </w:t>
            </w:r>
            <w:r w:rsidRPr="00737AF4">
              <w:rPr>
                <w:rFonts w:asciiTheme="minorHAnsi" w:hAnsiTheme="minorHAnsi"/>
                <w:color w:val="000000"/>
              </w:rPr>
              <w:t>Micro</w:t>
            </w:r>
            <w:r w:rsidR="005812B3">
              <w:rPr>
                <w:rFonts w:asciiTheme="minorHAnsi" w:hAnsiTheme="minorHAnsi"/>
                <w:color w:val="000000"/>
              </w:rPr>
              <w:t>soft SharePoint, ,</w:t>
            </w:r>
            <w:r w:rsidR="006508BC">
              <w:rPr>
                <w:rFonts w:asciiTheme="minorHAnsi" w:hAnsiTheme="minorHAnsi"/>
                <w:color w:val="000000"/>
              </w:rPr>
              <w:t xml:space="preserve"> OS365</w:t>
            </w:r>
            <w:r w:rsidR="00BD1A30">
              <w:rPr>
                <w:rFonts w:asciiTheme="minorHAnsi" w:hAnsiTheme="minorHAnsi"/>
                <w:color w:val="000000"/>
              </w:rPr>
              <w:t>, DataZen, Power-BI, Azure SQL</w:t>
            </w:r>
            <w:r w:rsidRPr="00737AF4">
              <w:rPr>
                <w:rFonts w:asciiTheme="minorHAnsi" w:hAnsiTheme="minorHAnsi"/>
                <w:color w:val="000000"/>
              </w:rPr>
              <w:t xml:space="preserve"> </w:t>
            </w:r>
            <w:r w:rsidR="00A90541">
              <w:rPr>
                <w:rFonts w:asciiTheme="minorHAnsi" w:hAnsiTheme="minorHAnsi"/>
                <w:color w:val="000000"/>
              </w:rPr>
              <w:t xml:space="preserve">and </w:t>
            </w:r>
            <w:r w:rsidRPr="00737AF4">
              <w:rPr>
                <w:rFonts w:asciiTheme="minorHAnsi" w:hAnsiTheme="minorHAnsi"/>
                <w:color w:val="000000"/>
              </w:rPr>
              <w:t>Team Foundation Server</w:t>
            </w:r>
            <w:r w:rsidR="006508BC">
              <w:rPr>
                <w:rFonts w:asciiTheme="minorHAnsi" w:hAnsiTheme="minorHAnsi"/>
                <w:color w:val="000000"/>
              </w:rPr>
              <w:t xml:space="preserve"> (VSTS)</w:t>
            </w:r>
            <w:r w:rsidR="005812B3">
              <w:rPr>
                <w:rFonts w:asciiTheme="minorHAnsi" w:hAnsiTheme="minorHAnsi"/>
                <w:color w:val="000000"/>
              </w:rPr>
              <w:t xml:space="preserve"> DevOPS</w:t>
            </w:r>
            <w:r w:rsidRPr="00737AF4">
              <w:rPr>
                <w:rFonts w:asciiTheme="minorHAnsi" w:hAnsiTheme="minorHAnsi"/>
                <w:color w:val="000000"/>
              </w:rPr>
              <w:t xml:space="preserve">. Servicing </w:t>
            </w:r>
            <w:r w:rsidR="00A86653">
              <w:rPr>
                <w:rFonts w:asciiTheme="minorHAnsi" w:hAnsiTheme="minorHAnsi"/>
                <w:color w:val="000000"/>
              </w:rPr>
              <w:t xml:space="preserve">private and public sector </w:t>
            </w:r>
            <w:r w:rsidRPr="00737AF4">
              <w:rPr>
                <w:rFonts w:asciiTheme="minorHAnsi" w:hAnsiTheme="minorHAnsi"/>
                <w:color w:val="000000"/>
              </w:rPr>
              <w:t>clients</w:t>
            </w:r>
            <w:r w:rsidR="00A86653">
              <w:rPr>
                <w:rFonts w:asciiTheme="minorHAnsi" w:hAnsiTheme="minorHAnsi"/>
                <w:color w:val="000000"/>
              </w:rPr>
              <w:t>,</w:t>
            </w:r>
            <w:r w:rsidRPr="00737AF4">
              <w:rPr>
                <w:rFonts w:asciiTheme="minorHAnsi" w:hAnsiTheme="minorHAnsi"/>
                <w:color w:val="000000"/>
              </w:rPr>
              <w:t xml:space="preserve"> </w:t>
            </w:r>
            <w:r w:rsidR="00241F35">
              <w:rPr>
                <w:rFonts w:asciiTheme="minorHAnsi" w:hAnsiTheme="minorHAnsi"/>
                <w:color w:val="000000"/>
              </w:rPr>
              <w:t>David</w:t>
            </w:r>
            <w:r w:rsidR="00A86653">
              <w:rPr>
                <w:rFonts w:asciiTheme="minorHAnsi" w:hAnsiTheme="minorHAnsi"/>
                <w:color w:val="000000"/>
              </w:rPr>
              <w:t xml:space="preserve"> </w:t>
            </w:r>
            <w:r w:rsidRPr="00737AF4">
              <w:rPr>
                <w:rFonts w:asciiTheme="minorHAnsi" w:hAnsiTheme="minorHAnsi"/>
                <w:color w:val="000000"/>
              </w:rPr>
              <w:t xml:space="preserve">has performed ground up </w:t>
            </w:r>
            <w:r w:rsidR="00336282">
              <w:rPr>
                <w:rFonts w:asciiTheme="minorHAnsi" w:hAnsiTheme="minorHAnsi"/>
                <w:color w:val="000000"/>
              </w:rPr>
              <w:t>managed dep</w:t>
            </w:r>
            <w:r w:rsidR="005F060A">
              <w:rPr>
                <w:rFonts w:asciiTheme="minorHAnsi" w:hAnsiTheme="minorHAnsi"/>
                <w:color w:val="000000"/>
              </w:rPr>
              <w:t>loyment</w:t>
            </w:r>
            <w:r w:rsidR="00DD1BB1">
              <w:rPr>
                <w:rFonts w:asciiTheme="minorHAnsi" w:hAnsiTheme="minorHAnsi"/>
                <w:color w:val="000000"/>
              </w:rPr>
              <w:t>s</w:t>
            </w:r>
            <w:r w:rsidR="005F060A">
              <w:rPr>
                <w:rFonts w:asciiTheme="minorHAnsi" w:hAnsiTheme="minorHAnsi"/>
                <w:color w:val="000000"/>
              </w:rPr>
              <w:t xml:space="preserve"> of large enterprise solutions, architecture, .NET development, governance, business intelligence, migrations, Disaster Recovery, COOP, O&amp;M</w:t>
            </w:r>
            <w:r w:rsidR="00DD1BB1">
              <w:rPr>
                <w:rFonts w:asciiTheme="minorHAnsi" w:hAnsiTheme="minorHAnsi"/>
                <w:color w:val="000000"/>
              </w:rPr>
              <w:t>, and more</w:t>
            </w:r>
            <w:r w:rsidR="005F060A">
              <w:rPr>
                <w:rFonts w:asciiTheme="minorHAnsi" w:hAnsiTheme="minorHAnsi"/>
                <w:color w:val="000000"/>
              </w:rPr>
              <w:t xml:space="preserve">. This knowledge has </w:t>
            </w:r>
            <w:r w:rsidR="00D763C7">
              <w:rPr>
                <w:rFonts w:asciiTheme="minorHAnsi" w:hAnsiTheme="minorHAnsi"/>
                <w:color w:val="000000"/>
              </w:rPr>
              <w:t>de</w:t>
            </w:r>
            <w:r w:rsidR="005812B3">
              <w:rPr>
                <w:rFonts w:asciiTheme="minorHAnsi" w:hAnsiTheme="minorHAnsi"/>
                <w:color w:val="000000"/>
              </w:rPr>
              <w:t xml:space="preserve">veloped, </w:t>
            </w:r>
            <w:r w:rsidR="005F060A">
              <w:rPr>
                <w:rFonts w:asciiTheme="minorHAnsi" w:hAnsiTheme="minorHAnsi"/>
                <w:color w:val="000000"/>
              </w:rPr>
              <w:t xml:space="preserve">as a result of </w:t>
            </w:r>
            <w:r w:rsidR="00A15ADA">
              <w:rPr>
                <w:rFonts w:asciiTheme="minorHAnsi" w:hAnsiTheme="minorHAnsi"/>
                <w:color w:val="000000"/>
              </w:rPr>
              <w:t xml:space="preserve">years performing </w:t>
            </w:r>
            <w:r w:rsidR="00D763C7">
              <w:rPr>
                <w:rFonts w:asciiTheme="minorHAnsi" w:hAnsiTheme="minorHAnsi"/>
                <w:color w:val="000000"/>
              </w:rPr>
              <w:t xml:space="preserve">complex </w:t>
            </w:r>
            <w:r w:rsidR="00A15ADA">
              <w:rPr>
                <w:rFonts w:asciiTheme="minorHAnsi" w:hAnsiTheme="minorHAnsi"/>
                <w:color w:val="000000"/>
              </w:rPr>
              <w:t>technical</w:t>
            </w:r>
            <w:r w:rsidR="00336282">
              <w:rPr>
                <w:rFonts w:asciiTheme="minorHAnsi" w:hAnsiTheme="minorHAnsi"/>
                <w:color w:val="000000"/>
              </w:rPr>
              <w:t xml:space="preserve"> project </w:t>
            </w:r>
            <w:r w:rsidR="005812B3">
              <w:rPr>
                <w:rFonts w:asciiTheme="minorHAnsi" w:hAnsiTheme="minorHAnsi"/>
                <w:color w:val="000000"/>
              </w:rPr>
              <w:t>deployments and</w:t>
            </w:r>
            <w:r w:rsidR="00336282">
              <w:rPr>
                <w:rFonts w:asciiTheme="minorHAnsi" w:hAnsiTheme="minorHAnsi"/>
                <w:color w:val="000000"/>
              </w:rPr>
              <w:t xml:space="preserve"> operations</w:t>
            </w:r>
            <w:r w:rsidR="00A15ADA">
              <w:rPr>
                <w:rFonts w:asciiTheme="minorHAnsi" w:hAnsiTheme="minorHAnsi"/>
                <w:color w:val="000000"/>
              </w:rPr>
              <w:t xml:space="preserve"> </w:t>
            </w:r>
            <w:r w:rsidR="00D763C7">
              <w:rPr>
                <w:rFonts w:asciiTheme="minorHAnsi" w:hAnsiTheme="minorHAnsi"/>
                <w:color w:val="000000"/>
              </w:rPr>
              <w:t>for organizations such as</w:t>
            </w:r>
            <w:r w:rsidR="005812B3">
              <w:rPr>
                <w:rFonts w:asciiTheme="minorHAnsi" w:hAnsiTheme="minorHAnsi"/>
                <w:color w:val="000000"/>
              </w:rPr>
              <w:t xml:space="preserve"> KPMG,</w:t>
            </w:r>
            <w:r w:rsidR="00D763C7">
              <w:rPr>
                <w:rFonts w:asciiTheme="minorHAnsi" w:hAnsiTheme="minorHAnsi"/>
                <w:color w:val="000000"/>
              </w:rPr>
              <w:t xml:space="preserve"> the</w:t>
            </w:r>
            <w:r w:rsidR="0093420E">
              <w:rPr>
                <w:rFonts w:asciiTheme="minorHAnsi" w:hAnsiTheme="minorHAnsi"/>
                <w:color w:val="000000"/>
              </w:rPr>
              <w:t xml:space="preserve"> Dept. of State, Dept. of Homeland Security, Federal</w:t>
            </w:r>
            <w:r w:rsidR="00A15ADA">
              <w:rPr>
                <w:rFonts w:asciiTheme="minorHAnsi" w:hAnsiTheme="minorHAnsi"/>
                <w:color w:val="000000"/>
              </w:rPr>
              <w:t xml:space="preserve"> Bureau of Investigation, </w:t>
            </w:r>
            <w:r w:rsidR="0093420E">
              <w:rPr>
                <w:rFonts w:asciiTheme="minorHAnsi" w:hAnsiTheme="minorHAnsi"/>
                <w:color w:val="000000"/>
              </w:rPr>
              <w:t xml:space="preserve">Fannie Mae, </w:t>
            </w:r>
            <w:r w:rsidR="00D763C7">
              <w:rPr>
                <w:rFonts w:asciiTheme="minorHAnsi" w:hAnsiTheme="minorHAnsi"/>
                <w:color w:val="000000"/>
              </w:rPr>
              <w:t>Constellation Energy,</w:t>
            </w:r>
            <w:r w:rsidR="006508BC">
              <w:rPr>
                <w:rFonts w:asciiTheme="minorHAnsi" w:hAnsiTheme="minorHAnsi"/>
                <w:color w:val="000000"/>
              </w:rPr>
              <w:t xml:space="preserve"> NASA, E</w:t>
            </w:r>
            <w:r w:rsidR="005812B3">
              <w:rPr>
                <w:rFonts w:asciiTheme="minorHAnsi" w:hAnsiTheme="minorHAnsi"/>
                <w:color w:val="000000"/>
              </w:rPr>
              <w:t>-</w:t>
            </w:r>
            <w:r w:rsidR="006508BC">
              <w:rPr>
                <w:rFonts w:asciiTheme="minorHAnsi" w:hAnsiTheme="minorHAnsi"/>
                <w:color w:val="000000"/>
              </w:rPr>
              <w:t>Trade,</w:t>
            </w:r>
            <w:r w:rsidR="005812B3">
              <w:rPr>
                <w:rFonts w:asciiTheme="minorHAnsi" w:hAnsiTheme="minorHAnsi"/>
                <w:color w:val="000000"/>
              </w:rPr>
              <w:t xml:space="preserve"> Siemens</w:t>
            </w:r>
            <w:r w:rsidR="00D763C7">
              <w:rPr>
                <w:rFonts w:asciiTheme="minorHAnsi" w:hAnsiTheme="minorHAnsi"/>
                <w:color w:val="000000"/>
              </w:rPr>
              <w:t xml:space="preserve"> and more. </w:t>
            </w:r>
            <w:r w:rsidRPr="00737AF4">
              <w:rPr>
                <w:rFonts w:asciiTheme="minorHAnsi" w:hAnsiTheme="minorHAnsi"/>
                <w:color w:val="000000"/>
              </w:rPr>
              <w:t>His primary areas of his IT/EPM supporting technology include</w:t>
            </w:r>
          </w:p>
          <w:p w14:paraId="07681840" w14:textId="77777777" w:rsidR="00321074" w:rsidRPr="00737AF4" w:rsidRDefault="00321074" w:rsidP="00321074">
            <w:pPr>
              <w:rPr>
                <w:rFonts w:asciiTheme="minorHAnsi" w:hAnsiTheme="minorHAnsi"/>
              </w:rPr>
            </w:pPr>
          </w:p>
          <w:p w14:paraId="43493441" w14:textId="0C8FBF1A" w:rsidR="00BD1A30" w:rsidRDefault="005812B3" w:rsidP="00321074">
            <w:pPr>
              <w:numPr>
                <w:ilvl w:val="0"/>
                <w:numId w:val="32"/>
              </w:numPr>
              <w:rPr>
                <w:rFonts w:asciiTheme="minorHAnsi" w:hAnsiTheme="minorHAnsi"/>
              </w:rPr>
            </w:pPr>
            <w:r>
              <w:rPr>
                <w:rFonts w:asciiTheme="minorHAnsi" w:hAnsiTheme="minorHAnsi"/>
              </w:rPr>
              <w:t xml:space="preserve">Cloud Architecture, Azure, AWS, Rack Space, </w:t>
            </w:r>
          </w:p>
          <w:p w14:paraId="07681841" w14:textId="0D2E463C" w:rsidR="00336282" w:rsidRDefault="00336282" w:rsidP="00321074">
            <w:pPr>
              <w:numPr>
                <w:ilvl w:val="0"/>
                <w:numId w:val="32"/>
              </w:numPr>
              <w:rPr>
                <w:rFonts w:asciiTheme="minorHAnsi" w:hAnsiTheme="minorHAnsi"/>
              </w:rPr>
            </w:pPr>
            <w:r>
              <w:rPr>
                <w:rFonts w:asciiTheme="minorHAnsi" w:hAnsiTheme="minorHAnsi"/>
              </w:rPr>
              <w:t>Technical Leadership and Project Management</w:t>
            </w:r>
          </w:p>
          <w:p w14:paraId="07681842" w14:textId="77777777" w:rsidR="00321074" w:rsidRPr="00737AF4" w:rsidRDefault="00321074" w:rsidP="00321074">
            <w:pPr>
              <w:numPr>
                <w:ilvl w:val="0"/>
                <w:numId w:val="32"/>
              </w:numPr>
              <w:rPr>
                <w:rFonts w:asciiTheme="minorHAnsi" w:hAnsiTheme="minorHAnsi"/>
              </w:rPr>
            </w:pPr>
            <w:r w:rsidRPr="00737AF4">
              <w:rPr>
                <w:rFonts w:asciiTheme="minorHAnsi" w:hAnsiTheme="minorHAnsi"/>
              </w:rPr>
              <w:t>SharePoint 2007/2010</w:t>
            </w:r>
            <w:r w:rsidR="0051268B">
              <w:rPr>
                <w:rFonts w:asciiTheme="minorHAnsi" w:hAnsiTheme="minorHAnsi"/>
              </w:rPr>
              <w:t>/2013</w:t>
            </w:r>
            <w:r w:rsidR="00C13183">
              <w:rPr>
                <w:rFonts w:asciiTheme="minorHAnsi" w:hAnsiTheme="minorHAnsi"/>
              </w:rPr>
              <w:t>/</w:t>
            </w:r>
            <w:r w:rsidR="0093420E">
              <w:rPr>
                <w:rFonts w:asciiTheme="minorHAnsi" w:hAnsiTheme="minorHAnsi"/>
              </w:rPr>
              <w:t xml:space="preserve">Online &amp; </w:t>
            </w:r>
            <w:r w:rsidR="00C13183">
              <w:rPr>
                <w:rFonts w:asciiTheme="minorHAnsi" w:hAnsiTheme="minorHAnsi"/>
              </w:rPr>
              <w:t>OS 365</w:t>
            </w:r>
          </w:p>
          <w:p w14:paraId="07681843" w14:textId="1C34C74B" w:rsidR="0051268B" w:rsidRPr="00737AF4" w:rsidRDefault="000D6083" w:rsidP="0051268B">
            <w:pPr>
              <w:numPr>
                <w:ilvl w:val="0"/>
                <w:numId w:val="32"/>
              </w:numPr>
              <w:rPr>
                <w:rFonts w:asciiTheme="minorHAnsi" w:hAnsiTheme="minorHAnsi"/>
              </w:rPr>
            </w:pPr>
            <w:r>
              <w:rPr>
                <w:rFonts w:asciiTheme="minorHAnsi" w:hAnsiTheme="minorHAnsi"/>
              </w:rPr>
              <w:t xml:space="preserve">Team Foundation Server </w:t>
            </w:r>
            <w:r w:rsidR="0051268B" w:rsidRPr="00737AF4">
              <w:rPr>
                <w:rFonts w:asciiTheme="minorHAnsi" w:hAnsiTheme="minorHAnsi"/>
              </w:rPr>
              <w:t>2010/2012</w:t>
            </w:r>
            <w:r w:rsidR="00BB34BD">
              <w:rPr>
                <w:rFonts w:asciiTheme="minorHAnsi" w:hAnsiTheme="minorHAnsi"/>
              </w:rPr>
              <w:t>/2013</w:t>
            </w:r>
            <w:r w:rsidR="00C81343">
              <w:rPr>
                <w:rFonts w:asciiTheme="minorHAnsi" w:hAnsiTheme="minorHAnsi"/>
              </w:rPr>
              <w:t>/2015/ VSTS</w:t>
            </w:r>
          </w:p>
          <w:p w14:paraId="07681844" w14:textId="1485074D" w:rsidR="00321074" w:rsidRPr="00737AF4" w:rsidRDefault="0051268B" w:rsidP="00321074">
            <w:pPr>
              <w:numPr>
                <w:ilvl w:val="0"/>
                <w:numId w:val="32"/>
              </w:numPr>
              <w:rPr>
                <w:rFonts w:asciiTheme="minorHAnsi" w:hAnsiTheme="minorHAnsi"/>
              </w:rPr>
            </w:pPr>
            <w:r>
              <w:rPr>
                <w:rFonts w:asciiTheme="minorHAnsi" w:hAnsiTheme="minorHAnsi"/>
              </w:rPr>
              <w:t>Windows Server 2003/2008</w:t>
            </w:r>
            <w:r w:rsidR="00321074" w:rsidRPr="00737AF4">
              <w:rPr>
                <w:rFonts w:asciiTheme="minorHAnsi" w:hAnsiTheme="minorHAnsi"/>
              </w:rPr>
              <w:t>R2</w:t>
            </w:r>
            <w:r>
              <w:rPr>
                <w:rFonts w:asciiTheme="minorHAnsi" w:hAnsiTheme="minorHAnsi"/>
              </w:rPr>
              <w:t>/2012</w:t>
            </w:r>
            <w:r w:rsidR="0093420E">
              <w:rPr>
                <w:rFonts w:asciiTheme="minorHAnsi" w:hAnsiTheme="minorHAnsi"/>
              </w:rPr>
              <w:t>/2014</w:t>
            </w:r>
            <w:r w:rsidR="001F7721">
              <w:rPr>
                <w:rFonts w:asciiTheme="minorHAnsi" w:hAnsiTheme="minorHAnsi"/>
              </w:rPr>
              <w:t>/2016</w:t>
            </w:r>
          </w:p>
          <w:p w14:paraId="07681845" w14:textId="5E06EF7D" w:rsidR="00321074" w:rsidRPr="00737AF4" w:rsidRDefault="00321074" w:rsidP="00321074">
            <w:pPr>
              <w:numPr>
                <w:ilvl w:val="0"/>
                <w:numId w:val="32"/>
              </w:numPr>
              <w:rPr>
                <w:rFonts w:asciiTheme="minorHAnsi" w:hAnsiTheme="minorHAnsi"/>
              </w:rPr>
            </w:pPr>
            <w:r w:rsidRPr="00737AF4">
              <w:rPr>
                <w:rFonts w:asciiTheme="minorHAnsi" w:hAnsiTheme="minorHAnsi"/>
              </w:rPr>
              <w:t>SQL Server 2005/2008/2012</w:t>
            </w:r>
            <w:r w:rsidR="0093420E">
              <w:rPr>
                <w:rFonts w:asciiTheme="minorHAnsi" w:hAnsiTheme="minorHAnsi"/>
              </w:rPr>
              <w:t>/2014</w:t>
            </w:r>
            <w:r w:rsidR="006508BC">
              <w:rPr>
                <w:rFonts w:asciiTheme="minorHAnsi" w:hAnsiTheme="minorHAnsi"/>
              </w:rPr>
              <w:t>/2016</w:t>
            </w:r>
          </w:p>
          <w:p w14:paraId="07681846" w14:textId="789FD39F" w:rsidR="00321074" w:rsidRDefault="00321074" w:rsidP="00321074">
            <w:pPr>
              <w:numPr>
                <w:ilvl w:val="0"/>
                <w:numId w:val="32"/>
              </w:numPr>
              <w:rPr>
                <w:rFonts w:asciiTheme="minorHAnsi" w:hAnsiTheme="minorHAnsi"/>
              </w:rPr>
            </w:pPr>
            <w:r w:rsidRPr="00737AF4">
              <w:rPr>
                <w:rFonts w:asciiTheme="minorHAnsi" w:hAnsiTheme="minorHAnsi"/>
              </w:rPr>
              <w:t>Visual Studio 2008/2010/2012</w:t>
            </w:r>
            <w:r w:rsidR="00C81343">
              <w:rPr>
                <w:rFonts w:asciiTheme="minorHAnsi" w:hAnsiTheme="minorHAnsi"/>
              </w:rPr>
              <w:t>/201</w:t>
            </w:r>
            <w:r w:rsidR="006508BC">
              <w:rPr>
                <w:rFonts w:asciiTheme="minorHAnsi" w:hAnsiTheme="minorHAnsi"/>
              </w:rPr>
              <w:t>5</w:t>
            </w:r>
          </w:p>
          <w:p w14:paraId="04CE04B0" w14:textId="3A576E1D" w:rsidR="00C81343" w:rsidRDefault="00C81343" w:rsidP="00321074">
            <w:pPr>
              <w:numPr>
                <w:ilvl w:val="0"/>
                <w:numId w:val="32"/>
              </w:numPr>
              <w:rPr>
                <w:rFonts w:asciiTheme="minorHAnsi" w:hAnsiTheme="minorHAnsi"/>
              </w:rPr>
            </w:pPr>
            <w:r>
              <w:rPr>
                <w:rFonts w:asciiTheme="minorHAnsi" w:hAnsiTheme="minorHAnsi"/>
              </w:rPr>
              <w:t>Azure Cloud / OS365</w:t>
            </w:r>
            <w:r w:rsidR="006508BC">
              <w:rPr>
                <w:rFonts w:asciiTheme="minorHAnsi" w:hAnsiTheme="minorHAnsi"/>
              </w:rPr>
              <w:t xml:space="preserve"> /Amazon AWS</w:t>
            </w:r>
            <w:r w:rsidR="00BD1A30">
              <w:rPr>
                <w:rFonts w:asciiTheme="minorHAnsi" w:hAnsiTheme="minorHAnsi"/>
              </w:rPr>
              <w:t>/Datazen/Hadoop/Power-BI</w:t>
            </w:r>
          </w:p>
          <w:p w14:paraId="07681847" w14:textId="77777777" w:rsidR="00283936" w:rsidRPr="00737AF4" w:rsidRDefault="00283936" w:rsidP="00321074">
            <w:pPr>
              <w:numPr>
                <w:ilvl w:val="0"/>
                <w:numId w:val="32"/>
              </w:numPr>
              <w:rPr>
                <w:rFonts w:asciiTheme="minorHAnsi" w:hAnsiTheme="minorHAnsi"/>
              </w:rPr>
            </w:pPr>
            <w:r>
              <w:rPr>
                <w:rFonts w:asciiTheme="minorHAnsi" w:hAnsiTheme="minorHAnsi"/>
              </w:rPr>
              <w:t>C# .NET 2005-2014</w:t>
            </w:r>
          </w:p>
          <w:p w14:paraId="07681848" w14:textId="39196971" w:rsidR="00321074" w:rsidRPr="00737AF4" w:rsidRDefault="00321074" w:rsidP="00321074">
            <w:pPr>
              <w:numPr>
                <w:ilvl w:val="0"/>
                <w:numId w:val="32"/>
              </w:numPr>
              <w:rPr>
                <w:rFonts w:asciiTheme="minorHAnsi" w:hAnsiTheme="minorHAnsi"/>
              </w:rPr>
            </w:pPr>
            <w:r w:rsidRPr="00737AF4">
              <w:rPr>
                <w:rFonts w:asciiTheme="minorHAnsi" w:hAnsiTheme="minorHAnsi"/>
              </w:rPr>
              <w:t>SP Designer 2007/2010</w:t>
            </w:r>
            <w:r w:rsidR="0051268B">
              <w:rPr>
                <w:rFonts w:asciiTheme="minorHAnsi" w:hAnsiTheme="minorHAnsi"/>
              </w:rPr>
              <w:t>/2013</w:t>
            </w:r>
            <w:r w:rsidR="00C81343">
              <w:rPr>
                <w:rFonts w:asciiTheme="minorHAnsi" w:hAnsiTheme="minorHAnsi"/>
              </w:rPr>
              <w:t xml:space="preserve"> / Online</w:t>
            </w:r>
          </w:p>
          <w:p w14:paraId="07681849" w14:textId="3ABE024C" w:rsidR="00321074" w:rsidRDefault="001F7721" w:rsidP="00321074">
            <w:pPr>
              <w:numPr>
                <w:ilvl w:val="0"/>
                <w:numId w:val="32"/>
              </w:numPr>
              <w:rPr>
                <w:rFonts w:asciiTheme="minorHAnsi" w:hAnsiTheme="minorHAnsi"/>
              </w:rPr>
            </w:pPr>
            <w:r>
              <w:rPr>
                <w:rFonts w:asciiTheme="minorHAnsi" w:hAnsiTheme="minorHAnsi"/>
              </w:rPr>
              <w:t>Business Intelligence with SSRS/Power BI and Datazen</w:t>
            </w:r>
          </w:p>
          <w:p w14:paraId="0768184A" w14:textId="77777777" w:rsidR="00A9062D" w:rsidRPr="00737AF4" w:rsidRDefault="00A9062D" w:rsidP="00321074">
            <w:pPr>
              <w:numPr>
                <w:ilvl w:val="0"/>
                <w:numId w:val="32"/>
              </w:numPr>
              <w:rPr>
                <w:rFonts w:asciiTheme="minorHAnsi" w:hAnsiTheme="minorHAnsi"/>
              </w:rPr>
            </w:pPr>
            <w:r>
              <w:rPr>
                <w:rFonts w:asciiTheme="minorHAnsi" w:hAnsiTheme="minorHAnsi"/>
              </w:rPr>
              <w:t>Created Custom Built CMS</w:t>
            </w:r>
          </w:p>
          <w:p w14:paraId="0768184B" w14:textId="77777777" w:rsidR="00321074" w:rsidRPr="00737AF4" w:rsidRDefault="00321074" w:rsidP="00321074">
            <w:pPr>
              <w:rPr>
                <w:rFonts w:asciiTheme="minorHAnsi" w:hAnsiTheme="minorHAnsi"/>
              </w:rPr>
            </w:pPr>
          </w:p>
          <w:p w14:paraId="0768184C" w14:textId="6E3291F0" w:rsidR="00B673CC" w:rsidRDefault="00241F35" w:rsidP="00D763C7">
            <w:pPr>
              <w:jc w:val="both"/>
              <w:rPr>
                <w:rFonts w:asciiTheme="minorHAnsi" w:hAnsiTheme="minorHAnsi"/>
              </w:rPr>
            </w:pPr>
            <w:r>
              <w:rPr>
                <w:rFonts w:asciiTheme="minorHAnsi" w:hAnsiTheme="minorHAnsi"/>
              </w:rPr>
              <w:t>David</w:t>
            </w:r>
            <w:r w:rsidR="00D763C7">
              <w:rPr>
                <w:rFonts w:asciiTheme="minorHAnsi" w:hAnsiTheme="minorHAnsi"/>
              </w:rPr>
              <w:t xml:space="preserve">’s </w:t>
            </w:r>
            <w:r w:rsidR="00321074" w:rsidRPr="00737AF4">
              <w:rPr>
                <w:rFonts w:asciiTheme="minorHAnsi" w:hAnsiTheme="minorHAnsi"/>
              </w:rPr>
              <w:t xml:space="preserve">technology </w:t>
            </w:r>
            <w:r w:rsidR="00A90541">
              <w:rPr>
                <w:rFonts w:asciiTheme="minorHAnsi" w:hAnsiTheme="minorHAnsi"/>
              </w:rPr>
              <w:t>concentration</w:t>
            </w:r>
            <w:r w:rsidR="00321074" w:rsidRPr="00737AF4">
              <w:rPr>
                <w:rFonts w:asciiTheme="minorHAnsi" w:hAnsiTheme="minorHAnsi"/>
              </w:rPr>
              <w:t xml:space="preserve"> resides on solution development for EPM tools like SharePoint, SQL,</w:t>
            </w:r>
            <w:r w:rsidR="0093420E">
              <w:rPr>
                <w:rFonts w:asciiTheme="minorHAnsi" w:hAnsiTheme="minorHAnsi"/>
              </w:rPr>
              <w:t xml:space="preserve"> Azure</w:t>
            </w:r>
            <w:r w:rsidR="006508BC">
              <w:rPr>
                <w:rFonts w:asciiTheme="minorHAnsi" w:hAnsiTheme="minorHAnsi"/>
              </w:rPr>
              <w:t xml:space="preserve"> and AWS</w:t>
            </w:r>
            <w:r w:rsidR="0093420E">
              <w:rPr>
                <w:rFonts w:asciiTheme="minorHAnsi" w:hAnsiTheme="minorHAnsi"/>
              </w:rPr>
              <w:t xml:space="preserve"> Cloud Services, MS Project</w:t>
            </w:r>
            <w:r w:rsidR="00321074" w:rsidRPr="00737AF4">
              <w:rPr>
                <w:rFonts w:asciiTheme="minorHAnsi" w:hAnsiTheme="minorHAnsi"/>
              </w:rPr>
              <w:t xml:space="preserve"> and </w:t>
            </w:r>
            <w:r w:rsidR="00D763C7">
              <w:rPr>
                <w:rFonts w:asciiTheme="minorHAnsi" w:hAnsiTheme="minorHAnsi"/>
              </w:rPr>
              <w:t xml:space="preserve">TFS </w:t>
            </w:r>
            <w:r w:rsidR="00321074" w:rsidRPr="00737AF4">
              <w:rPr>
                <w:rFonts w:asciiTheme="minorHAnsi" w:hAnsiTheme="minorHAnsi"/>
              </w:rPr>
              <w:t>to satisfy the needs of larg</w:t>
            </w:r>
            <w:r w:rsidR="00D763C7">
              <w:rPr>
                <w:rFonts w:asciiTheme="minorHAnsi" w:hAnsiTheme="minorHAnsi"/>
              </w:rPr>
              <w:t>e or niche environments</w:t>
            </w:r>
            <w:r w:rsidR="00321074" w:rsidRPr="00737AF4">
              <w:rPr>
                <w:rFonts w:asciiTheme="minorHAnsi" w:hAnsiTheme="minorHAnsi"/>
              </w:rPr>
              <w:t xml:space="preserve">. </w:t>
            </w:r>
            <w:r w:rsidR="009A2D29">
              <w:rPr>
                <w:rFonts w:asciiTheme="minorHAnsi" w:hAnsiTheme="minorHAnsi"/>
              </w:rPr>
              <w:t xml:space="preserve">Large environments include those supporting a significant quantity of users </w:t>
            </w:r>
            <w:r w:rsidR="00B673CC">
              <w:rPr>
                <w:rFonts w:asciiTheme="minorHAnsi" w:hAnsiTheme="minorHAnsi"/>
              </w:rPr>
              <w:t xml:space="preserve">generally have </w:t>
            </w:r>
            <w:r w:rsidR="009A2D29">
              <w:rPr>
                <w:rFonts w:asciiTheme="minorHAnsi" w:hAnsiTheme="minorHAnsi"/>
              </w:rPr>
              <w:t>involved architectures</w:t>
            </w:r>
            <w:r w:rsidR="00B673CC">
              <w:rPr>
                <w:rFonts w:asciiTheme="minorHAnsi" w:hAnsiTheme="minorHAnsi"/>
              </w:rPr>
              <w:t>, large data sets, and a broad base of knowledge</w:t>
            </w:r>
            <w:r w:rsidR="009A2D29">
              <w:rPr>
                <w:rFonts w:asciiTheme="minorHAnsi" w:hAnsiTheme="minorHAnsi"/>
              </w:rPr>
              <w:t xml:space="preserve"> as opposed to niche environments that are deployed for very specific needs (e.g. CODIS).</w:t>
            </w:r>
            <w:r w:rsidR="00B673CC">
              <w:rPr>
                <w:rFonts w:asciiTheme="minorHAnsi" w:hAnsiTheme="minorHAnsi"/>
              </w:rPr>
              <w:t xml:space="preserve"> N</w:t>
            </w:r>
            <w:r w:rsidR="009A2D29">
              <w:rPr>
                <w:rFonts w:asciiTheme="minorHAnsi" w:hAnsiTheme="minorHAnsi"/>
              </w:rPr>
              <w:t xml:space="preserve">iche environments </w:t>
            </w:r>
            <w:r w:rsidR="00B673CC">
              <w:rPr>
                <w:rFonts w:asciiTheme="minorHAnsi" w:hAnsiTheme="minorHAnsi"/>
              </w:rPr>
              <w:t>often require specific areas of knowledge with advanced configurations and .NET development capabilities to evolve functionality. Both of which r</w:t>
            </w:r>
            <w:r w:rsidR="009A2D29">
              <w:rPr>
                <w:rFonts w:asciiTheme="minorHAnsi" w:hAnsiTheme="minorHAnsi"/>
              </w:rPr>
              <w:t xml:space="preserve">equire </w:t>
            </w:r>
            <w:r w:rsidR="00B673CC">
              <w:rPr>
                <w:rFonts w:asciiTheme="minorHAnsi" w:hAnsiTheme="minorHAnsi"/>
              </w:rPr>
              <w:t xml:space="preserve">a great </w:t>
            </w:r>
            <w:r w:rsidR="009A2D29">
              <w:rPr>
                <w:rFonts w:asciiTheme="minorHAnsi" w:hAnsiTheme="minorHAnsi"/>
              </w:rPr>
              <w:t>attention to details as</w:t>
            </w:r>
            <w:r w:rsidR="00B673CC">
              <w:rPr>
                <w:rFonts w:asciiTheme="minorHAnsi" w:hAnsiTheme="minorHAnsi"/>
              </w:rPr>
              <w:t xml:space="preserve"> both can be stocked with IT and strategic challenges that face </w:t>
            </w:r>
            <w:r w:rsidR="00A90541">
              <w:rPr>
                <w:rFonts w:asciiTheme="minorHAnsi" w:hAnsiTheme="minorHAnsi"/>
              </w:rPr>
              <w:t>these scenarios</w:t>
            </w:r>
            <w:r w:rsidR="00B673CC">
              <w:rPr>
                <w:rFonts w:asciiTheme="minorHAnsi" w:hAnsiTheme="minorHAnsi"/>
              </w:rPr>
              <w:t xml:space="preserve">. </w:t>
            </w:r>
          </w:p>
          <w:p w14:paraId="0768184D" w14:textId="77777777" w:rsidR="00B673CC" w:rsidRDefault="00B673CC" w:rsidP="00D763C7">
            <w:pPr>
              <w:jc w:val="both"/>
              <w:rPr>
                <w:rFonts w:asciiTheme="minorHAnsi" w:hAnsiTheme="minorHAnsi"/>
              </w:rPr>
            </w:pPr>
          </w:p>
          <w:p w14:paraId="0765D945" w14:textId="1CF8A48F" w:rsidR="00053CC8" w:rsidRDefault="00B673CC" w:rsidP="00F66023">
            <w:pPr>
              <w:jc w:val="both"/>
              <w:rPr>
                <w:rFonts w:asciiTheme="minorHAnsi" w:hAnsiTheme="minorHAnsi"/>
              </w:rPr>
            </w:pPr>
            <w:r>
              <w:rPr>
                <w:rFonts w:asciiTheme="minorHAnsi" w:hAnsiTheme="minorHAnsi"/>
              </w:rPr>
              <w:t xml:space="preserve">Over </w:t>
            </w:r>
            <w:r w:rsidR="00821EE6">
              <w:rPr>
                <w:rFonts w:asciiTheme="minorHAnsi" w:hAnsiTheme="minorHAnsi"/>
              </w:rPr>
              <w:t xml:space="preserve">much of the </w:t>
            </w:r>
            <w:r>
              <w:rPr>
                <w:rFonts w:asciiTheme="minorHAnsi" w:hAnsiTheme="minorHAnsi"/>
              </w:rPr>
              <w:t xml:space="preserve">past decade, </w:t>
            </w:r>
            <w:r w:rsidR="00241F35">
              <w:rPr>
                <w:rFonts w:asciiTheme="minorHAnsi" w:hAnsiTheme="minorHAnsi"/>
              </w:rPr>
              <w:t>David</w:t>
            </w:r>
            <w:r>
              <w:rPr>
                <w:rFonts w:asciiTheme="minorHAnsi" w:hAnsiTheme="minorHAnsi"/>
              </w:rPr>
              <w:t xml:space="preserve">’s </w:t>
            </w:r>
            <w:r w:rsidR="000C427D">
              <w:rPr>
                <w:rFonts w:asciiTheme="minorHAnsi" w:hAnsiTheme="minorHAnsi"/>
              </w:rPr>
              <w:t xml:space="preserve">career has been dedicated to </w:t>
            </w:r>
            <w:r>
              <w:rPr>
                <w:rFonts w:asciiTheme="minorHAnsi" w:hAnsiTheme="minorHAnsi"/>
              </w:rPr>
              <w:t xml:space="preserve">solution design, </w:t>
            </w:r>
            <w:r w:rsidR="005812B3">
              <w:rPr>
                <w:rFonts w:asciiTheme="minorHAnsi" w:hAnsiTheme="minorHAnsi"/>
              </w:rPr>
              <w:t xml:space="preserve">executive </w:t>
            </w:r>
            <w:r>
              <w:rPr>
                <w:rFonts w:asciiTheme="minorHAnsi" w:hAnsiTheme="minorHAnsi"/>
              </w:rPr>
              <w:t xml:space="preserve">management, and technical lead roles. </w:t>
            </w:r>
            <w:r w:rsidR="00F66023">
              <w:rPr>
                <w:rFonts w:asciiTheme="minorHAnsi" w:hAnsiTheme="minorHAnsi"/>
              </w:rPr>
              <w:t xml:space="preserve">This has evolved </w:t>
            </w:r>
            <w:r w:rsidR="002A4F72">
              <w:rPr>
                <w:rFonts w:asciiTheme="minorHAnsi" w:hAnsiTheme="minorHAnsi"/>
              </w:rPr>
              <w:t xml:space="preserve">because </w:t>
            </w:r>
            <w:r w:rsidR="00F66023">
              <w:rPr>
                <w:rFonts w:asciiTheme="minorHAnsi" w:hAnsiTheme="minorHAnsi"/>
              </w:rPr>
              <w:t xml:space="preserve">of his </w:t>
            </w:r>
            <w:r w:rsidR="00153481">
              <w:rPr>
                <w:rFonts w:asciiTheme="minorHAnsi" w:hAnsiTheme="minorHAnsi"/>
              </w:rPr>
              <w:t xml:space="preserve">strong lifecycle </w:t>
            </w:r>
            <w:r w:rsidR="00F66023">
              <w:rPr>
                <w:rFonts w:asciiTheme="minorHAnsi" w:hAnsiTheme="minorHAnsi"/>
              </w:rPr>
              <w:t xml:space="preserve">background </w:t>
            </w:r>
            <w:r w:rsidR="002A4F72">
              <w:rPr>
                <w:rFonts w:asciiTheme="minorHAnsi" w:hAnsiTheme="minorHAnsi"/>
              </w:rPr>
              <w:t xml:space="preserve">(e.g. SCRUM) </w:t>
            </w:r>
            <w:r w:rsidR="00F66023">
              <w:rPr>
                <w:rFonts w:asciiTheme="minorHAnsi" w:hAnsiTheme="minorHAnsi"/>
              </w:rPr>
              <w:t xml:space="preserve">require </w:t>
            </w:r>
            <w:r w:rsidR="00153481">
              <w:rPr>
                <w:rFonts w:asciiTheme="minorHAnsi" w:hAnsiTheme="minorHAnsi"/>
              </w:rPr>
              <w:t xml:space="preserve">qualities that are not often coupled together such as strong leadership, </w:t>
            </w:r>
            <w:r w:rsidR="002A4F72">
              <w:rPr>
                <w:rFonts w:asciiTheme="minorHAnsi" w:hAnsiTheme="minorHAnsi"/>
              </w:rPr>
              <w:t xml:space="preserve">experience in managing </w:t>
            </w:r>
            <w:r w:rsidR="00153481">
              <w:rPr>
                <w:rFonts w:asciiTheme="minorHAnsi" w:hAnsiTheme="minorHAnsi"/>
              </w:rPr>
              <w:t>resources, and proficient technical skills</w:t>
            </w:r>
            <w:r w:rsidR="00F66023">
              <w:rPr>
                <w:rFonts w:asciiTheme="minorHAnsi" w:hAnsiTheme="minorHAnsi"/>
              </w:rPr>
              <w:t xml:space="preserve"> (e.g. .NET)</w:t>
            </w:r>
            <w:r w:rsidR="00153481">
              <w:rPr>
                <w:rFonts w:asciiTheme="minorHAnsi" w:hAnsiTheme="minorHAnsi"/>
              </w:rPr>
              <w:t xml:space="preserve">. Timetables and lifecycle management </w:t>
            </w:r>
            <w:r w:rsidR="00F66023">
              <w:rPr>
                <w:rFonts w:asciiTheme="minorHAnsi" w:hAnsiTheme="minorHAnsi"/>
              </w:rPr>
              <w:t>have</w:t>
            </w:r>
            <w:r w:rsidR="00153481">
              <w:rPr>
                <w:rFonts w:asciiTheme="minorHAnsi" w:hAnsiTheme="minorHAnsi"/>
              </w:rPr>
              <w:t xml:space="preserve"> been essential </w:t>
            </w:r>
            <w:r w:rsidR="00F66023">
              <w:rPr>
                <w:rFonts w:asciiTheme="minorHAnsi" w:hAnsiTheme="minorHAnsi"/>
              </w:rPr>
              <w:t xml:space="preserve">to </w:t>
            </w:r>
            <w:r w:rsidR="00241F35">
              <w:rPr>
                <w:rFonts w:asciiTheme="minorHAnsi" w:hAnsiTheme="minorHAnsi"/>
              </w:rPr>
              <w:t>David</w:t>
            </w:r>
            <w:r w:rsidR="00F66023">
              <w:rPr>
                <w:rFonts w:asciiTheme="minorHAnsi" w:hAnsiTheme="minorHAnsi"/>
              </w:rPr>
              <w:t xml:space="preserve">’s success alongside </w:t>
            </w:r>
            <w:r w:rsidR="00153481">
              <w:rPr>
                <w:rFonts w:asciiTheme="minorHAnsi" w:hAnsiTheme="minorHAnsi"/>
              </w:rPr>
              <w:t xml:space="preserve">years </w:t>
            </w:r>
            <w:r w:rsidR="00F66023">
              <w:rPr>
                <w:rFonts w:asciiTheme="minorHAnsi" w:hAnsiTheme="minorHAnsi"/>
              </w:rPr>
              <w:t xml:space="preserve">of </w:t>
            </w:r>
            <w:r w:rsidR="00153481">
              <w:rPr>
                <w:rFonts w:asciiTheme="minorHAnsi" w:hAnsiTheme="minorHAnsi"/>
              </w:rPr>
              <w:t xml:space="preserve">practice </w:t>
            </w:r>
            <w:r w:rsidR="00F66023">
              <w:rPr>
                <w:rFonts w:asciiTheme="minorHAnsi" w:hAnsiTheme="minorHAnsi"/>
              </w:rPr>
              <w:t xml:space="preserve">providing the means to </w:t>
            </w:r>
            <w:r w:rsidR="00153481">
              <w:rPr>
                <w:rFonts w:asciiTheme="minorHAnsi" w:hAnsiTheme="minorHAnsi"/>
              </w:rPr>
              <w:t xml:space="preserve">overcome </w:t>
            </w:r>
            <w:r w:rsidR="002A4F72">
              <w:rPr>
                <w:rFonts w:asciiTheme="minorHAnsi" w:hAnsiTheme="minorHAnsi"/>
              </w:rPr>
              <w:t>hurdles</w:t>
            </w:r>
            <w:r w:rsidR="00F66023">
              <w:rPr>
                <w:rFonts w:asciiTheme="minorHAnsi" w:hAnsiTheme="minorHAnsi"/>
              </w:rPr>
              <w:t xml:space="preserve"> and leading resources to accomplish the mission.</w:t>
            </w:r>
          </w:p>
          <w:p w14:paraId="42FDE221" w14:textId="77777777" w:rsidR="00053CC8" w:rsidRDefault="00053CC8" w:rsidP="00F66023">
            <w:pPr>
              <w:jc w:val="both"/>
              <w:rPr>
                <w:rFonts w:asciiTheme="minorHAnsi" w:hAnsiTheme="minorHAnsi"/>
              </w:rPr>
            </w:pPr>
          </w:p>
          <w:p w14:paraId="20D8DB1D" w14:textId="77777777" w:rsidR="00053CC8" w:rsidRDefault="00053CC8" w:rsidP="00F66023">
            <w:pPr>
              <w:jc w:val="both"/>
              <w:rPr>
                <w:rFonts w:asciiTheme="minorHAnsi" w:hAnsiTheme="minorHAnsi"/>
              </w:rPr>
            </w:pPr>
          </w:p>
          <w:p w14:paraId="3A5ABA2F" w14:textId="77777777" w:rsidR="00053CC8" w:rsidRDefault="00053CC8" w:rsidP="00F66023">
            <w:pPr>
              <w:jc w:val="both"/>
              <w:rPr>
                <w:rFonts w:asciiTheme="minorHAnsi" w:hAnsiTheme="minorHAnsi"/>
              </w:rPr>
            </w:pPr>
          </w:p>
          <w:p w14:paraId="45A55DF6" w14:textId="77777777" w:rsidR="00053CC8" w:rsidRDefault="00053CC8" w:rsidP="00F66023">
            <w:pPr>
              <w:jc w:val="both"/>
              <w:rPr>
                <w:rFonts w:asciiTheme="minorHAnsi" w:hAnsiTheme="minorHAnsi"/>
              </w:rPr>
            </w:pPr>
          </w:p>
          <w:p w14:paraId="74128BBE" w14:textId="77777777" w:rsidR="00053CC8" w:rsidRDefault="00053CC8" w:rsidP="00F66023">
            <w:pPr>
              <w:jc w:val="both"/>
              <w:rPr>
                <w:rFonts w:asciiTheme="minorHAnsi" w:hAnsiTheme="minorHAnsi"/>
              </w:rPr>
            </w:pPr>
          </w:p>
          <w:p w14:paraId="0687EF03" w14:textId="77777777" w:rsidR="00053CC8" w:rsidRDefault="00053CC8" w:rsidP="00F66023">
            <w:pPr>
              <w:jc w:val="both"/>
              <w:rPr>
                <w:rFonts w:asciiTheme="minorHAnsi" w:hAnsiTheme="minorHAnsi"/>
              </w:rPr>
            </w:pPr>
          </w:p>
          <w:p w14:paraId="27E90AA7" w14:textId="77777777" w:rsidR="00053CC8" w:rsidRDefault="00053CC8" w:rsidP="00F66023">
            <w:pPr>
              <w:jc w:val="both"/>
              <w:rPr>
                <w:rFonts w:asciiTheme="minorHAnsi" w:hAnsiTheme="minorHAnsi"/>
              </w:rPr>
            </w:pPr>
          </w:p>
          <w:p w14:paraId="324A63DD" w14:textId="77777777" w:rsidR="00053CC8" w:rsidRDefault="00053CC8" w:rsidP="00F66023">
            <w:pPr>
              <w:jc w:val="both"/>
              <w:rPr>
                <w:rFonts w:asciiTheme="minorHAnsi" w:hAnsiTheme="minorHAnsi"/>
              </w:rPr>
            </w:pPr>
          </w:p>
          <w:p w14:paraId="0768184E" w14:textId="694CD114" w:rsidR="00C130A3" w:rsidRPr="0017072E" w:rsidRDefault="00F66023" w:rsidP="00F66023">
            <w:pPr>
              <w:jc w:val="both"/>
              <w:rPr>
                <w:rFonts w:asciiTheme="minorHAnsi" w:hAnsiTheme="minorHAnsi"/>
              </w:rPr>
            </w:pPr>
            <w:r>
              <w:rPr>
                <w:rFonts w:asciiTheme="minorHAnsi" w:hAnsiTheme="minorHAnsi"/>
              </w:rPr>
              <w:t xml:space="preserve"> </w:t>
            </w:r>
            <w:r w:rsidR="0093420E">
              <w:rPr>
                <w:rFonts w:asciiTheme="minorHAnsi" w:hAnsiTheme="minorHAnsi"/>
              </w:rPr>
              <w:br/>
            </w:r>
          </w:p>
        </w:tc>
      </w:tr>
      <w:tr w:rsidR="008E6BCA" w14:paraId="07681852" w14:textId="77777777" w:rsidTr="00740839">
        <w:trPr>
          <w:trHeight w:val="234"/>
        </w:trPr>
        <w:tc>
          <w:tcPr>
            <w:tcW w:w="2423" w:type="dxa"/>
            <w:vMerge/>
            <w:tcBorders>
              <w:right w:val="single" w:sz="4" w:space="0" w:color="auto"/>
            </w:tcBorders>
          </w:tcPr>
          <w:p w14:paraId="07681850" w14:textId="77777777" w:rsidR="008E6BCA" w:rsidRDefault="008E6BCA" w:rsidP="00436EA8">
            <w:pPr>
              <w:pStyle w:val="technologiesbold"/>
              <w:rPr>
                <w:rFonts w:ascii="Verdana" w:hAnsi="Verdana"/>
                <w:color w:val="auto"/>
                <w:sz w:val="16"/>
                <w:szCs w:val="16"/>
              </w:rPr>
            </w:pPr>
          </w:p>
        </w:tc>
        <w:tc>
          <w:tcPr>
            <w:tcW w:w="8485" w:type="dxa"/>
            <w:tcBorders>
              <w:left w:val="single" w:sz="4" w:space="0" w:color="auto"/>
            </w:tcBorders>
            <w:shd w:val="clear" w:color="auto" w:fill="000080"/>
          </w:tcPr>
          <w:p w14:paraId="07681851" w14:textId="5DEAC2D2" w:rsidR="008E6BCA" w:rsidRPr="008E6BCA" w:rsidRDefault="009E3F6E" w:rsidP="009E3F6E">
            <w:pPr>
              <w:pStyle w:val="Heading3"/>
              <w:ind w:left="0"/>
              <w:rPr>
                <w:rFonts w:ascii="Times New Roman" w:hAnsi="Times New Roman"/>
                <w:bCs/>
                <w:smallCaps/>
                <w:sz w:val="21"/>
              </w:rPr>
            </w:pPr>
            <w:r>
              <w:rPr>
                <w:rFonts w:ascii="Times New Roman" w:hAnsi="Times New Roman"/>
                <w:bCs/>
                <w:smallCaps/>
                <w:color w:val="FFFFFF"/>
                <w:sz w:val="21"/>
              </w:rPr>
              <w:t xml:space="preserve">Architecture and Solution Design </w:t>
            </w:r>
            <w:r w:rsidR="008E6BCA" w:rsidRPr="008E6BCA">
              <w:rPr>
                <w:rFonts w:ascii="Times New Roman" w:hAnsi="Times New Roman"/>
                <w:bCs/>
                <w:smallCaps/>
                <w:color w:val="FFFFFF"/>
                <w:sz w:val="21"/>
              </w:rPr>
              <w:t>Experience</w:t>
            </w:r>
          </w:p>
        </w:tc>
      </w:tr>
      <w:tr w:rsidR="008E6BCA" w14:paraId="07681864" w14:textId="77777777" w:rsidTr="00740839">
        <w:trPr>
          <w:trHeight w:val="3875"/>
        </w:trPr>
        <w:tc>
          <w:tcPr>
            <w:tcW w:w="2423" w:type="dxa"/>
            <w:vMerge/>
            <w:tcBorders>
              <w:right w:val="single" w:sz="4" w:space="0" w:color="auto"/>
            </w:tcBorders>
          </w:tcPr>
          <w:p w14:paraId="07681853" w14:textId="77777777" w:rsidR="008E6BCA" w:rsidRDefault="008E6BCA">
            <w:pPr>
              <w:pStyle w:val="technologiesbold"/>
              <w:rPr>
                <w:sz w:val="16"/>
                <w:szCs w:val="16"/>
              </w:rPr>
            </w:pPr>
          </w:p>
        </w:tc>
        <w:tc>
          <w:tcPr>
            <w:tcW w:w="8485" w:type="dxa"/>
            <w:tcBorders>
              <w:left w:val="single" w:sz="4" w:space="0" w:color="auto"/>
            </w:tcBorders>
          </w:tcPr>
          <w:p w14:paraId="07681854" w14:textId="6EEB19CF" w:rsidR="00714B1B" w:rsidRPr="00737AF4" w:rsidRDefault="00714B1B" w:rsidP="00714B1B">
            <w:pPr>
              <w:widowControl w:val="0"/>
              <w:jc w:val="both"/>
              <w:outlineLvl w:val="0"/>
              <w:rPr>
                <w:rFonts w:asciiTheme="minorHAnsi" w:hAnsiTheme="minorHAnsi"/>
                <w:b/>
                <w:bCs/>
                <w:snapToGrid w:val="0"/>
              </w:rPr>
            </w:pPr>
            <w:r w:rsidRPr="00737AF4">
              <w:rPr>
                <w:rFonts w:asciiTheme="minorHAnsi" w:hAnsiTheme="minorHAnsi"/>
                <w:b/>
                <w:bCs/>
                <w:snapToGrid w:val="0"/>
              </w:rPr>
              <w:t xml:space="preserve">Served as </w:t>
            </w:r>
            <w:r w:rsidR="000D6083">
              <w:rPr>
                <w:rFonts w:asciiTheme="minorHAnsi" w:hAnsiTheme="minorHAnsi"/>
                <w:b/>
                <w:bCs/>
                <w:snapToGrid w:val="0"/>
              </w:rPr>
              <w:t>Senior Cloud</w:t>
            </w:r>
            <w:r w:rsidR="00424200">
              <w:rPr>
                <w:rFonts w:asciiTheme="minorHAnsi" w:hAnsiTheme="minorHAnsi"/>
                <w:b/>
                <w:bCs/>
                <w:snapToGrid w:val="0"/>
              </w:rPr>
              <w:t xml:space="preserve"> </w:t>
            </w:r>
            <w:r w:rsidR="00C13183">
              <w:rPr>
                <w:rFonts w:asciiTheme="minorHAnsi" w:hAnsiTheme="minorHAnsi"/>
                <w:b/>
                <w:bCs/>
                <w:snapToGrid w:val="0"/>
              </w:rPr>
              <w:t>Architect</w:t>
            </w:r>
            <w:r w:rsidR="00C56893">
              <w:rPr>
                <w:rFonts w:asciiTheme="minorHAnsi" w:hAnsiTheme="minorHAnsi"/>
                <w:b/>
                <w:bCs/>
                <w:snapToGrid w:val="0"/>
              </w:rPr>
              <w:t xml:space="preserve">/Engineer </w:t>
            </w:r>
            <w:r w:rsidR="000D6083">
              <w:rPr>
                <w:rFonts w:asciiTheme="minorHAnsi" w:hAnsiTheme="minorHAnsi"/>
                <w:b/>
                <w:bCs/>
                <w:snapToGrid w:val="0"/>
              </w:rPr>
              <w:t xml:space="preserve"> or Technical Lead </w:t>
            </w:r>
            <w:r w:rsidRPr="00737AF4">
              <w:rPr>
                <w:rFonts w:asciiTheme="minorHAnsi" w:hAnsiTheme="minorHAnsi"/>
                <w:b/>
                <w:bCs/>
                <w:snapToGrid w:val="0"/>
              </w:rPr>
              <w:t xml:space="preserve">for the </w:t>
            </w:r>
            <w:r w:rsidR="00C56893">
              <w:rPr>
                <w:rFonts w:asciiTheme="minorHAnsi" w:hAnsiTheme="minorHAnsi"/>
                <w:b/>
                <w:bCs/>
                <w:snapToGrid w:val="0"/>
              </w:rPr>
              <w:t xml:space="preserve">Following </w:t>
            </w:r>
            <w:r w:rsidR="008B25E3" w:rsidRPr="00737AF4">
              <w:rPr>
                <w:rFonts w:asciiTheme="minorHAnsi" w:hAnsiTheme="minorHAnsi"/>
                <w:b/>
                <w:bCs/>
                <w:snapToGrid w:val="0"/>
              </w:rPr>
              <w:t>Organizations</w:t>
            </w:r>
            <w:r w:rsidRPr="00737AF4">
              <w:rPr>
                <w:rFonts w:asciiTheme="minorHAnsi" w:hAnsiTheme="minorHAnsi"/>
                <w:b/>
                <w:bCs/>
                <w:snapToGrid w:val="0"/>
              </w:rPr>
              <w:t>:</w:t>
            </w:r>
          </w:p>
          <w:p w14:paraId="5910A9AD" w14:textId="4214EFD0" w:rsidR="000D6083" w:rsidRDefault="000D6083" w:rsidP="00354497">
            <w:pPr>
              <w:widowControl w:val="0"/>
              <w:ind w:left="693"/>
              <w:outlineLvl w:val="0"/>
              <w:rPr>
                <w:rFonts w:asciiTheme="minorHAnsi" w:hAnsiTheme="minorHAnsi"/>
                <w:bCs/>
                <w:snapToGrid w:val="0"/>
              </w:rPr>
            </w:pPr>
            <w:r>
              <w:rPr>
                <w:rFonts w:asciiTheme="minorHAnsi" w:hAnsiTheme="minorHAnsi"/>
                <w:bCs/>
                <w:snapToGrid w:val="0"/>
              </w:rPr>
              <w:br/>
              <w:t>KPMG</w:t>
            </w:r>
          </w:p>
          <w:p w14:paraId="07681855" w14:textId="66940F02" w:rsidR="007020B3" w:rsidRDefault="00F76C4A" w:rsidP="00354497">
            <w:pPr>
              <w:widowControl w:val="0"/>
              <w:ind w:left="693"/>
              <w:outlineLvl w:val="0"/>
              <w:rPr>
                <w:rFonts w:asciiTheme="minorHAnsi" w:hAnsiTheme="minorHAnsi"/>
                <w:bCs/>
                <w:snapToGrid w:val="0"/>
              </w:rPr>
            </w:pPr>
            <w:r>
              <w:rPr>
                <w:rFonts w:asciiTheme="minorHAnsi" w:hAnsiTheme="minorHAnsi"/>
                <w:bCs/>
                <w:snapToGrid w:val="0"/>
              </w:rPr>
              <w:t>Ascencia</w:t>
            </w:r>
            <w:r>
              <w:rPr>
                <w:rFonts w:asciiTheme="minorHAnsi" w:hAnsiTheme="minorHAnsi"/>
                <w:bCs/>
                <w:snapToGrid w:val="0"/>
              </w:rPr>
              <w:br/>
              <w:t>Dept. of Veterans Affairs</w:t>
            </w:r>
            <w:r>
              <w:rPr>
                <w:rFonts w:asciiTheme="minorHAnsi" w:hAnsiTheme="minorHAnsi"/>
                <w:bCs/>
                <w:snapToGrid w:val="0"/>
              </w:rPr>
              <w:br/>
            </w:r>
            <w:r w:rsidR="00C13183">
              <w:rPr>
                <w:rFonts w:asciiTheme="minorHAnsi" w:hAnsiTheme="minorHAnsi"/>
                <w:bCs/>
                <w:snapToGrid w:val="0"/>
              </w:rPr>
              <w:t>DHS</w:t>
            </w:r>
            <w:r w:rsidR="00C13183">
              <w:rPr>
                <w:rFonts w:asciiTheme="minorHAnsi" w:hAnsiTheme="minorHAnsi"/>
                <w:bCs/>
                <w:snapToGrid w:val="0"/>
              </w:rPr>
              <w:br/>
            </w:r>
            <w:r w:rsidR="00D33DDB">
              <w:rPr>
                <w:rFonts w:asciiTheme="minorHAnsi" w:hAnsiTheme="minorHAnsi"/>
                <w:bCs/>
                <w:snapToGrid w:val="0"/>
              </w:rPr>
              <w:t>USPTO</w:t>
            </w:r>
            <w:r w:rsidR="00BB3DFB">
              <w:rPr>
                <w:rFonts w:asciiTheme="minorHAnsi" w:hAnsiTheme="minorHAnsi"/>
                <w:bCs/>
                <w:snapToGrid w:val="0"/>
              </w:rPr>
              <w:br/>
              <w:t>DOS</w:t>
            </w:r>
            <w:r w:rsidR="00720436">
              <w:rPr>
                <w:rFonts w:asciiTheme="minorHAnsi" w:hAnsiTheme="minorHAnsi"/>
                <w:bCs/>
                <w:snapToGrid w:val="0"/>
              </w:rPr>
              <w:br/>
              <w:t>NASA</w:t>
            </w:r>
            <w:r w:rsidR="00720436">
              <w:rPr>
                <w:rFonts w:asciiTheme="minorHAnsi" w:hAnsiTheme="minorHAnsi"/>
                <w:bCs/>
                <w:snapToGrid w:val="0"/>
              </w:rPr>
              <w:br/>
              <w:t>Siemens International</w:t>
            </w:r>
            <w:r w:rsidR="00D33DDB">
              <w:rPr>
                <w:rFonts w:asciiTheme="minorHAnsi" w:hAnsiTheme="minorHAnsi"/>
                <w:bCs/>
                <w:snapToGrid w:val="0"/>
              </w:rPr>
              <w:br/>
            </w:r>
            <w:r w:rsidR="00354497">
              <w:rPr>
                <w:rFonts w:asciiTheme="minorHAnsi" w:hAnsiTheme="minorHAnsi"/>
                <w:bCs/>
                <w:snapToGrid w:val="0"/>
              </w:rPr>
              <w:t>Fannie Mae</w:t>
            </w:r>
            <w:r w:rsidR="00354497">
              <w:rPr>
                <w:rFonts w:asciiTheme="minorHAnsi" w:hAnsiTheme="minorHAnsi"/>
                <w:bCs/>
                <w:snapToGrid w:val="0"/>
              </w:rPr>
              <w:br/>
            </w:r>
            <w:r w:rsidR="007020B3">
              <w:rPr>
                <w:rFonts w:asciiTheme="minorHAnsi" w:hAnsiTheme="minorHAnsi"/>
                <w:bCs/>
                <w:snapToGrid w:val="0"/>
              </w:rPr>
              <w:t>Interstate Hotels &amp; Resorts</w:t>
            </w:r>
          </w:p>
          <w:p w14:paraId="07681856" w14:textId="77777777" w:rsidR="007F4391" w:rsidRPr="00737AF4" w:rsidRDefault="007F4391" w:rsidP="000D1247">
            <w:pPr>
              <w:widowControl w:val="0"/>
              <w:ind w:left="693"/>
              <w:jc w:val="both"/>
              <w:outlineLvl w:val="0"/>
              <w:rPr>
                <w:rFonts w:asciiTheme="minorHAnsi" w:hAnsiTheme="minorHAnsi"/>
                <w:bCs/>
                <w:snapToGrid w:val="0"/>
              </w:rPr>
            </w:pPr>
            <w:r>
              <w:rPr>
                <w:rFonts w:asciiTheme="minorHAnsi" w:hAnsiTheme="minorHAnsi"/>
                <w:bCs/>
                <w:snapToGrid w:val="0"/>
              </w:rPr>
              <w:t>Federal Bureau of Investigation</w:t>
            </w:r>
            <w:r w:rsidR="00C56893">
              <w:rPr>
                <w:rFonts w:asciiTheme="minorHAnsi" w:hAnsiTheme="minorHAnsi"/>
                <w:bCs/>
                <w:snapToGrid w:val="0"/>
              </w:rPr>
              <w:t>/CODIS</w:t>
            </w:r>
          </w:p>
          <w:p w14:paraId="07681858" w14:textId="77777777" w:rsidR="003B46F5" w:rsidRPr="00737AF4" w:rsidRDefault="00C56893" w:rsidP="000D1247">
            <w:pPr>
              <w:widowControl w:val="0"/>
              <w:ind w:left="693"/>
              <w:jc w:val="both"/>
              <w:outlineLvl w:val="0"/>
              <w:rPr>
                <w:rFonts w:asciiTheme="minorHAnsi" w:hAnsiTheme="minorHAnsi"/>
                <w:bCs/>
                <w:snapToGrid w:val="0"/>
              </w:rPr>
            </w:pPr>
            <w:r>
              <w:rPr>
                <w:rFonts w:asciiTheme="minorHAnsi" w:hAnsiTheme="minorHAnsi"/>
                <w:bCs/>
                <w:snapToGrid w:val="0"/>
              </w:rPr>
              <w:t>Constellation Energy Group</w:t>
            </w:r>
          </w:p>
          <w:p w14:paraId="0768185A" w14:textId="77777777" w:rsidR="00C56893" w:rsidRDefault="00C56893" w:rsidP="000D1247">
            <w:pPr>
              <w:widowControl w:val="0"/>
              <w:ind w:left="693"/>
              <w:jc w:val="both"/>
              <w:outlineLvl w:val="0"/>
              <w:rPr>
                <w:rFonts w:asciiTheme="minorHAnsi" w:hAnsiTheme="minorHAnsi"/>
                <w:bCs/>
                <w:snapToGrid w:val="0"/>
              </w:rPr>
            </w:pPr>
            <w:r>
              <w:rPr>
                <w:rFonts w:asciiTheme="minorHAnsi" w:hAnsiTheme="minorHAnsi"/>
                <w:bCs/>
                <w:snapToGrid w:val="0"/>
              </w:rPr>
              <w:t>Red Oak Ecommerce Solutions</w:t>
            </w:r>
          </w:p>
          <w:p w14:paraId="0768185C" w14:textId="77777777" w:rsidR="00714B1B" w:rsidRPr="00737AF4" w:rsidRDefault="00714B1B" w:rsidP="00D9711F">
            <w:pPr>
              <w:widowControl w:val="0"/>
              <w:jc w:val="both"/>
              <w:outlineLvl w:val="0"/>
              <w:rPr>
                <w:rFonts w:asciiTheme="minorHAnsi" w:hAnsiTheme="minorHAnsi"/>
                <w:b/>
                <w:bCs/>
                <w:snapToGrid w:val="0"/>
              </w:rPr>
            </w:pPr>
            <w:r w:rsidRPr="00737AF4">
              <w:rPr>
                <w:rFonts w:asciiTheme="minorHAnsi" w:hAnsiTheme="minorHAnsi"/>
                <w:bCs/>
                <w:snapToGrid w:val="0"/>
              </w:rPr>
              <w:tab/>
            </w:r>
          </w:p>
          <w:p w14:paraId="0768185D" w14:textId="7E92EAD4" w:rsidR="009E7E9A" w:rsidRPr="00737AF4" w:rsidRDefault="00040D6A" w:rsidP="00D9711F">
            <w:pPr>
              <w:widowControl w:val="0"/>
              <w:jc w:val="both"/>
              <w:outlineLvl w:val="0"/>
              <w:rPr>
                <w:rFonts w:asciiTheme="minorHAnsi" w:hAnsiTheme="minorHAnsi"/>
                <w:b/>
                <w:bCs/>
                <w:snapToGrid w:val="0"/>
              </w:rPr>
            </w:pPr>
            <w:r>
              <w:rPr>
                <w:rFonts w:asciiTheme="minorHAnsi" w:hAnsiTheme="minorHAnsi"/>
                <w:b/>
                <w:bCs/>
                <w:snapToGrid w:val="0"/>
              </w:rPr>
              <w:t>Served</w:t>
            </w:r>
            <w:r w:rsidR="009E7E9A" w:rsidRPr="00737AF4">
              <w:rPr>
                <w:rFonts w:asciiTheme="minorHAnsi" w:hAnsiTheme="minorHAnsi"/>
                <w:b/>
                <w:bCs/>
                <w:snapToGrid w:val="0"/>
              </w:rPr>
              <w:t xml:space="preserve"> as </w:t>
            </w:r>
            <w:r w:rsidR="00714B1B" w:rsidRPr="00737AF4">
              <w:rPr>
                <w:rFonts w:asciiTheme="minorHAnsi" w:hAnsiTheme="minorHAnsi"/>
                <w:b/>
                <w:bCs/>
                <w:snapToGrid w:val="0"/>
              </w:rPr>
              <w:t xml:space="preserve">a </w:t>
            </w:r>
            <w:r w:rsidR="00C81A37">
              <w:rPr>
                <w:rFonts w:asciiTheme="minorHAnsi" w:hAnsiTheme="minorHAnsi"/>
                <w:b/>
                <w:bCs/>
                <w:snapToGrid w:val="0"/>
              </w:rPr>
              <w:t xml:space="preserve">Solutions </w:t>
            </w:r>
            <w:r w:rsidR="009E3F6E">
              <w:rPr>
                <w:rFonts w:asciiTheme="minorHAnsi" w:hAnsiTheme="minorHAnsi"/>
                <w:b/>
                <w:bCs/>
                <w:snapToGrid w:val="0"/>
              </w:rPr>
              <w:t>Architect / Designer</w:t>
            </w:r>
            <w:r w:rsidR="00C56893">
              <w:rPr>
                <w:rFonts w:asciiTheme="minorHAnsi" w:hAnsiTheme="minorHAnsi"/>
                <w:b/>
                <w:bCs/>
                <w:snapToGrid w:val="0"/>
              </w:rPr>
              <w:t xml:space="preserve"> or S</w:t>
            </w:r>
            <w:r w:rsidR="00714B1B" w:rsidRPr="00737AF4">
              <w:rPr>
                <w:rFonts w:asciiTheme="minorHAnsi" w:hAnsiTheme="minorHAnsi"/>
                <w:b/>
                <w:bCs/>
                <w:snapToGrid w:val="0"/>
              </w:rPr>
              <w:t xml:space="preserve">ystems </w:t>
            </w:r>
            <w:r w:rsidR="00C56893">
              <w:rPr>
                <w:rFonts w:asciiTheme="minorHAnsi" w:hAnsiTheme="minorHAnsi"/>
                <w:b/>
                <w:bCs/>
                <w:snapToGrid w:val="0"/>
              </w:rPr>
              <w:t>E</w:t>
            </w:r>
            <w:r w:rsidR="00714B1B" w:rsidRPr="00737AF4">
              <w:rPr>
                <w:rFonts w:asciiTheme="minorHAnsi" w:hAnsiTheme="minorHAnsi"/>
                <w:b/>
                <w:bCs/>
                <w:snapToGrid w:val="0"/>
              </w:rPr>
              <w:t>ngineer</w:t>
            </w:r>
            <w:r w:rsidR="009E7E9A" w:rsidRPr="00737AF4">
              <w:rPr>
                <w:rFonts w:asciiTheme="minorHAnsi" w:hAnsiTheme="minorHAnsi"/>
                <w:b/>
                <w:bCs/>
                <w:snapToGrid w:val="0"/>
              </w:rPr>
              <w:t xml:space="preserve">: </w:t>
            </w:r>
          </w:p>
          <w:p w14:paraId="0768185E" w14:textId="52FA106D" w:rsidR="00354497" w:rsidRDefault="009E7E9A" w:rsidP="00C56893">
            <w:pPr>
              <w:widowControl w:val="0"/>
              <w:jc w:val="both"/>
              <w:outlineLvl w:val="0"/>
              <w:rPr>
                <w:rFonts w:asciiTheme="minorHAnsi" w:hAnsiTheme="minorHAnsi"/>
                <w:bCs/>
                <w:snapToGrid w:val="0"/>
              </w:rPr>
            </w:pPr>
            <w:r w:rsidRPr="00737AF4">
              <w:rPr>
                <w:rFonts w:asciiTheme="minorHAnsi" w:hAnsiTheme="minorHAnsi"/>
                <w:bCs/>
                <w:snapToGrid w:val="0"/>
              </w:rPr>
              <w:tab/>
            </w:r>
            <w:r w:rsidR="00C56893">
              <w:rPr>
                <w:rFonts w:asciiTheme="minorHAnsi" w:hAnsiTheme="minorHAnsi"/>
                <w:bCs/>
                <w:snapToGrid w:val="0"/>
              </w:rPr>
              <w:t>UACS</w:t>
            </w:r>
            <w:r w:rsidR="005812B3">
              <w:rPr>
                <w:rFonts w:asciiTheme="minorHAnsi" w:hAnsiTheme="minorHAnsi"/>
                <w:bCs/>
                <w:snapToGrid w:val="0"/>
              </w:rPr>
              <w:br/>
              <w:t xml:space="preserve">                KPMG</w:t>
            </w:r>
            <w:r w:rsidR="00354497">
              <w:rPr>
                <w:rFonts w:asciiTheme="minorHAnsi" w:hAnsiTheme="minorHAnsi"/>
                <w:bCs/>
                <w:snapToGrid w:val="0"/>
              </w:rPr>
              <w:br/>
              <w:t xml:space="preserve">                DOS</w:t>
            </w:r>
          </w:p>
          <w:p w14:paraId="0768185F" w14:textId="77777777" w:rsidR="00C56893" w:rsidRPr="00D9711F" w:rsidRDefault="00354497" w:rsidP="00C56893">
            <w:pPr>
              <w:widowControl w:val="0"/>
              <w:jc w:val="both"/>
              <w:outlineLvl w:val="0"/>
              <w:rPr>
                <w:bCs/>
                <w:snapToGrid w:val="0"/>
              </w:rPr>
            </w:pPr>
            <w:r>
              <w:rPr>
                <w:rFonts w:asciiTheme="minorHAnsi" w:hAnsiTheme="minorHAnsi"/>
                <w:bCs/>
                <w:snapToGrid w:val="0"/>
              </w:rPr>
              <w:t xml:space="preserve">                Fannie Mae</w:t>
            </w:r>
          </w:p>
          <w:p w14:paraId="07681860" w14:textId="77777777" w:rsidR="00C56893" w:rsidRDefault="00C56893" w:rsidP="00C56893">
            <w:pPr>
              <w:widowControl w:val="0"/>
              <w:ind w:left="720"/>
              <w:jc w:val="both"/>
              <w:outlineLvl w:val="0"/>
              <w:rPr>
                <w:rFonts w:asciiTheme="minorHAnsi" w:hAnsiTheme="minorHAnsi"/>
                <w:bCs/>
                <w:snapToGrid w:val="0"/>
              </w:rPr>
            </w:pPr>
            <w:r>
              <w:rPr>
                <w:rFonts w:asciiTheme="minorHAnsi" w:hAnsiTheme="minorHAnsi"/>
                <w:bCs/>
                <w:snapToGrid w:val="0"/>
              </w:rPr>
              <w:t>CPOR International</w:t>
            </w:r>
          </w:p>
          <w:p w14:paraId="07681861" w14:textId="77777777" w:rsidR="00C56893" w:rsidRPr="00D9711F" w:rsidRDefault="00C56893" w:rsidP="00C56893">
            <w:pPr>
              <w:widowControl w:val="0"/>
              <w:ind w:left="720"/>
              <w:jc w:val="both"/>
              <w:outlineLvl w:val="0"/>
              <w:rPr>
                <w:bCs/>
                <w:snapToGrid w:val="0"/>
              </w:rPr>
            </w:pPr>
            <w:r>
              <w:rPr>
                <w:rFonts w:asciiTheme="minorHAnsi" w:hAnsiTheme="minorHAnsi"/>
                <w:bCs/>
                <w:snapToGrid w:val="0"/>
              </w:rPr>
              <w:t>Concussion Care Center</w:t>
            </w:r>
          </w:p>
          <w:p w14:paraId="07681862" w14:textId="77777777" w:rsidR="00C56893" w:rsidRPr="00D9711F" w:rsidRDefault="00C56893" w:rsidP="00C56893">
            <w:pPr>
              <w:widowControl w:val="0"/>
              <w:ind w:left="720"/>
              <w:jc w:val="both"/>
              <w:outlineLvl w:val="0"/>
              <w:rPr>
                <w:bCs/>
                <w:snapToGrid w:val="0"/>
              </w:rPr>
            </w:pPr>
            <w:r>
              <w:rPr>
                <w:rFonts w:asciiTheme="minorHAnsi" w:hAnsiTheme="minorHAnsi"/>
                <w:bCs/>
                <w:snapToGrid w:val="0"/>
              </w:rPr>
              <w:t xml:space="preserve">Martin-Brower Corporation </w:t>
            </w:r>
          </w:p>
          <w:p w14:paraId="07681863" w14:textId="77777777" w:rsidR="00A30D81" w:rsidRPr="00D9711F" w:rsidRDefault="00A30D81" w:rsidP="00C56893">
            <w:pPr>
              <w:widowControl w:val="0"/>
              <w:ind w:left="720"/>
              <w:jc w:val="both"/>
              <w:outlineLvl w:val="0"/>
              <w:rPr>
                <w:bCs/>
                <w:snapToGrid w:val="0"/>
              </w:rPr>
            </w:pPr>
          </w:p>
        </w:tc>
      </w:tr>
    </w:tbl>
    <w:p w14:paraId="07681865" w14:textId="77777777" w:rsidR="00C56893" w:rsidRDefault="00C56893" w:rsidP="00C56893"/>
    <w:p w14:paraId="4FABE64E" w14:textId="766CE609" w:rsidR="000D6083" w:rsidRPr="00737AF4" w:rsidRDefault="000D6083" w:rsidP="000D6083">
      <w:pPr>
        <w:rPr>
          <w:rFonts w:asciiTheme="minorHAnsi" w:hAnsiTheme="minorHAnsi"/>
          <w:color w:val="000000"/>
          <w:u w:val="single"/>
        </w:rPr>
      </w:pPr>
      <w:r>
        <w:rPr>
          <w:rFonts w:asciiTheme="minorHAnsi" w:hAnsiTheme="minorHAnsi"/>
          <w:b/>
          <w:bCs/>
          <w:color w:val="000000"/>
          <w:u w:val="single"/>
        </w:rPr>
        <w:t>KPMG  (Washington DC</w:t>
      </w:r>
      <w:r w:rsidRPr="00737AF4">
        <w:rPr>
          <w:rFonts w:asciiTheme="minorHAnsi" w:hAnsiTheme="minorHAnsi"/>
          <w:color w:val="000000"/>
          <w:u w:val="single"/>
        </w:rPr>
        <w:t xml:space="preserve">), </w:t>
      </w:r>
      <w:r>
        <w:rPr>
          <w:rFonts w:asciiTheme="minorHAnsi" w:hAnsiTheme="minorHAnsi"/>
          <w:color w:val="000000"/>
          <w:u w:val="single"/>
        </w:rPr>
        <w:t xml:space="preserve"> Senior Cloud Architect Manage</w:t>
      </w:r>
      <w:r w:rsidR="00582D09">
        <w:rPr>
          <w:rFonts w:asciiTheme="minorHAnsi" w:hAnsiTheme="minorHAnsi"/>
          <w:color w:val="000000"/>
          <w:u w:val="single"/>
        </w:rPr>
        <w:t>r D&amp;A : July 2017 – August 15 2017</w:t>
      </w:r>
    </w:p>
    <w:p w14:paraId="10AF1D93" w14:textId="0477D445" w:rsidR="000D6083" w:rsidRDefault="00A54AE8" w:rsidP="000D6083">
      <w:pPr>
        <w:rPr>
          <w:rFonts w:asciiTheme="minorHAnsi" w:hAnsiTheme="minorHAnsi"/>
          <w:color w:val="000000"/>
        </w:rPr>
      </w:pPr>
      <w:r w:rsidRPr="00A54AE8">
        <w:rPr>
          <w:rFonts w:asciiTheme="minorHAnsi" w:hAnsiTheme="minorHAnsi"/>
          <w:color w:val="000000"/>
        </w:rPr>
        <w:t>David is a</w:t>
      </w:r>
      <w:r w:rsidR="005812B3">
        <w:rPr>
          <w:rFonts w:asciiTheme="minorHAnsi" w:hAnsiTheme="minorHAnsi"/>
          <w:color w:val="000000"/>
        </w:rPr>
        <w:t>n Executive</w:t>
      </w:r>
      <w:r w:rsidRPr="00A54AE8">
        <w:rPr>
          <w:rFonts w:asciiTheme="minorHAnsi" w:hAnsiTheme="minorHAnsi"/>
          <w:color w:val="000000"/>
        </w:rPr>
        <w:t xml:space="preserve"> Manager D&amp;A Software Engineer in KPMG’s BPG Growth Initiative   SGI practice. He has performed ground up managed deployments of large enterprise solutions, architecture, .NET development, governance, business intelligence, migrations, Disaster Recovery, COOP, O&amp;M,</w:t>
      </w:r>
      <w:r w:rsidR="005812B3">
        <w:rPr>
          <w:rFonts w:asciiTheme="minorHAnsi" w:hAnsiTheme="minorHAnsi"/>
          <w:color w:val="000000"/>
        </w:rPr>
        <w:t xml:space="preserve"> big data analytics</w:t>
      </w:r>
      <w:r w:rsidRPr="00A54AE8">
        <w:rPr>
          <w:rFonts w:asciiTheme="minorHAnsi" w:hAnsiTheme="minorHAnsi"/>
          <w:color w:val="000000"/>
        </w:rPr>
        <w:t xml:space="preserve"> and more. This knowledge has developed as a result of years performing complex technical project management and operations for different organizations in the past.</w:t>
      </w:r>
      <w:r w:rsidR="00582D09">
        <w:rPr>
          <w:rFonts w:asciiTheme="minorHAnsi" w:hAnsiTheme="minorHAnsi"/>
          <w:color w:val="000000"/>
        </w:rPr>
        <w:t xml:space="preserve"> For KPMG I developed, configured and deployed their Power BI Analytics data using Python R, Azure SQL and Azure Data Catalog services.</w:t>
      </w:r>
      <w:r>
        <w:rPr>
          <w:rFonts w:asciiTheme="minorHAnsi" w:hAnsiTheme="minorHAnsi"/>
          <w:color w:val="000000"/>
        </w:rPr>
        <w:br/>
      </w:r>
      <w:r w:rsidR="000D6083">
        <w:rPr>
          <w:rFonts w:asciiTheme="minorHAnsi" w:hAnsiTheme="minorHAnsi"/>
          <w:color w:val="000000"/>
        </w:rPr>
        <w:t>Microsoft Azure Cloud Architect, Microsoft Office 365 Architect. Virtual Network creation, Virtual Subnet creation, Virtual Machine creation, DEVOPS, Visual Studio Online, Data Lake Creation, Data Analytics, Large to Extra Large Architecture and Deployment of IaaS PaaS Solutions, Intune, Microsoft Operation Management suite deployment. PowerShell scripting, Azure Scripting, Automation, Development and documentation. User maintenance, Domain creation, Express Route creation, IPSEC Tunnel creation, AWS connection to AZURE.</w:t>
      </w:r>
    </w:p>
    <w:p w14:paraId="0416FF43" w14:textId="7ED68ACA" w:rsidR="00E142F8" w:rsidRDefault="00E142F8" w:rsidP="000D6083">
      <w:pPr>
        <w:rPr>
          <w:rFonts w:asciiTheme="minorHAnsi" w:hAnsiTheme="minorHAnsi"/>
          <w:color w:val="000000"/>
        </w:rPr>
      </w:pPr>
    </w:p>
    <w:p w14:paraId="1C875D3A" w14:textId="70B522B1" w:rsidR="00E142F8" w:rsidRPr="00737AF4" w:rsidRDefault="00E142F8" w:rsidP="00E142F8">
      <w:pPr>
        <w:rPr>
          <w:rFonts w:asciiTheme="minorHAnsi" w:hAnsiTheme="minorHAnsi"/>
          <w:color w:val="000000"/>
          <w:u w:val="single"/>
        </w:rPr>
      </w:pPr>
      <w:r>
        <w:rPr>
          <w:rFonts w:asciiTheme="minorHAnsi" w:hAnsiTheme="minorHAnsi"/>
          <w:b/>
          <w:bCs/>
          <w:color w:val="000000"/>
          <w:u w:val="single"/>
        </w:rPr>
        <w:t>AGIO</w:t>
      </w:r>
      <w:r>
        <w:rPr>
          <w:rFonts w:asciiTheme="minorHAnsi" w:hAnsiTheme="minorHAnsi"/>
          <w:b/>
          <w:bCs/>
          <w:color w:val="000000"/>
          <w:u w:val="single"/>
        </w:rPr>
        <w:t xml:space="preserve">  (</w:t>
      </w:r>
      <w:r>
        <w:rPr>
          <w:rFonts w:asciiTheme="minorHAnsi" w:hAnsiTheme="minorHAnsi"/>
          <w:b/>
          <w:bCs/>
          <w:color w:val="000000"/>
          <w:u w:val="single"/>
        </w:rPr>
        <w:t>NY</w:t>
      </w:r>
      <w:r>
        <w:rPr>
          <w:rFonts w:asciiTheme="minorHAnsi" w:hAnsiTheme="minorHAnsi"/>
          <w:b/>
          <w:bCs/>
          <w:color w:val="000000"/>
          <w:u w:val="single"/>
        </w:rPr>
        <w:t>, N</w:t>
      </w:r>
      <w:r>
        <w:rPr>
          <w:rFonts w:asciiTheme="minorHAnsi" w:hAnsiTheme="minorHAnsi"/>
          <w:b/>
          <w:bCs/>
          <w:color w:val="000000"/>
          <w:u w:val="single"/>
        </w:rPr>
        <w:t>Y</w:t>
      </w:r>
      <w:r w:rsidRPr="00737AF4">
        <w:rPr>
          <w:rFonts w:asciiTheme="minorHAnsi" w:hAnsiTheme="minorHAnsi"/>
          <w:color w:val="000000"/>
          <w:u w:val="single"/>
        </w:rPr>
        <w:t xml:space="preserve">), </w:t>
      </w:r>
      <w:r>
        <w:rPr>
          <w:rFonts w:asciiTheme="minorHAnsi" w:hAnsiTheme="minorHAnsi"/>
          <w:color w:val="000000"/>
          <w:u w:val="single"/>
        </w:rPr>
        <w:t>Azure Cloud SME III Solutions Architect</w:t>
      </w:r>
      <w:r w:rsidRPr="00737AF4">
        <w:rPr>
          <w:rFonts w:asciiTheme="minorHAnsi" w:hAnsiTheme="minorHAnsi"/>
          <w:color w:val="000000"/>
          <w:u w:val="single"/>
        </w:rPr>
        <w:t xml:space="preserve">: </w:t>
      </w:r>
      <w:r>
        <w:rPr>
          <w:rFonts w:asciiTheme="minorHAnsi" w:hAnsiTheme="minorHAnsi"/>
          <w:color w:val="000000"/>
          <w:u w:val="single"/>
        </w:rPr>
        <w:t>November 2015</w:t>
      </w:r>
      <w:r w:rsidRPr="00737AF4">
        <w:rPr>
          <w:rFonts w:asciiTheme="minorHAnsi" w:hAnsiTheme="minorHAnsi"/>
          <w:color w:val="000000"/>
          <w:u w:val="single"/>
        </w:rPr>
        <w:t xml:space="preserve"> –</w:t>
      </w:r>
      <w:r>
        <w:rPr>
          <w:rFonts w:asciiTheme="minorHAnsi" w:hAnsiTheme="minorHAnsi"/>
          <w:color w:val="000000"/>
          <w:u w:val="single"/>
        </w:rPr>
        <w:t>Present</w:t>
      </w:r>
    </w:p>
    <w:p w14:paraId="10102F46" w14:textId="04AEF82E" w:rsidR="00E142F8" w:rsidRDefault="00E142F8" w:rsidP="00E142F8">
      <w:pPr>
        <w:rPr>
          <w:rFonts w:asciiTheme="minorHAnsi" w:hAnsiTheme="minorHAnsi"/>
          <w:b/>
          <w:bCs/>
          <w:color w:val="000000"/>
          <w:u w:val="single"/>
        </w:rPr>
      </w:pPr>
      <w:r>
        <w:rPr>
          <w:rFonts w:asciiTheme="minorHAnsi" w:hAnsiTheme="minorHAnsi"/>
          <w:color w:val="000000"/>
        </w:rPr>
        <w:t>Microsoft Azure Cloud Architect, Microsoft Office 365 Architect. Virtual Network creation, Virtual Subnet creation, Virtual Machine creation, DEVOPS, Visual Studio Online, Microsoft Dynamics, Intune, Microsoft Operation Management suite deployment. PowerShell scripting, Azure Scripting, Automation, Development and documentation. User maintenance, Domain creation, Express Route creation, IPSEC Tunnel creation, AWS connection to AZURE.</w:t>
      </w:r>
      <w:r>
        <w:rPr>
          <w:rFonts w:asciiTheme="minorHAnsi" w:hAnsiTheme="minorHAnsi"/>
          <w:color w:val="000000"/>
        </w:rPr>
        <w:t xml:space="preserve"> Manage and Created completed</w:t>
      </w:r>
      <w:bookmarkStart w:id="0" w:name="_GoBack"/>
      <w:bookmarkEnd w:id="0"/>
      <w:r>
        <w:rPr>
          <w:rFonts w:asciiTheme="minorHAnsi" w:hAnsiTheme="minorHAnsi"/>
          <w:color w:val="000000"/>
        </w:rPr>
        <w:t xml:space="preserve"> Azure Cloud enclaves for DEV, UAT and PROD. Configured Automation, Domain joins and Documentation for numerous clients.</w:t>
      </w:r>
    </w:p>
    <w:p w14:paraId="1E1F57CB" w14:textId="22D74DE5" w:rsidR="000D6083" w:rsidRPr="00737AF4" w:rsidRDefault="000D6083" w:rsidP="000D6083">
      <w:pPr>
        <w:rPr>
          <w:rFonts w:asciiTheme="minorHAnsi" w:hAnsiTheme="minorHAnsi"/>
          <w:color w:val="000000"/>
          <w:u w:val="single"/>
        </w:rPr>
      </w:pPr>
      <w:r>
        <w:rPr>
          <w:rFonts w:asciiTheme="minorHAnsi" w:hAnsiTheme="minorHAnsi"/>
          <w:b/>
          <w:bCs/>
          <w:color w:val="000000"/>
          <w:u w:val="single"/>
        </w:rPr>
        <w:br/>
        <w:t>Ascensia Diabetes (Rhipe)  (Parsippany, NJ</w:t>
      </w:r>
      <w:r w:rsidRPr="00737AF4">
        <w:rPr>
          <w:rFonts w:asciiTheme="minorHAnsi" w:hAnsiTheme="minorHAnsi"/>
          <w:color w:val="000000"/>
          <w:u w:val="single"/>
        </w:rPr>
        <w:t xml:space="preserve">), </w:t>
      </w:r>
      <w:r>
        <w:rPr>
          <w:rFonts w:asciiTheme="minorHAnsi" w:hAnsiTheme="minorHAnsi"/>
          <w:color w:val="000000"/>
          <w:u w:val="single"/>
        </w:rPr>
        <w:t>Azure Cloud SME III Solutions Architect</w:t>
      </w:r>
      <w:r w:rsidRPr="00737AF4">
        <w:rPr>
          <w:rFonts w:asciiTheme="minorHAnsi" w:hAnsiTheme="minorHAnsi"/>
          <w:color w:val="000000"/>
          <w:u w:val="single"/>
        </w:rPr>
        <w:t xml:space="preserve">: </w:t>
      </w:r>
      <w:r>
        <w:rPr>
          <w:rFonts w:asciiTheme="minorHAnsi" w:hAnsiTheme="minorHAnsi"/>
          <w:color w:val="000000"/>
          <w:u w:val="single"/>
        </w:rPr>
        <w:t>November 2015</w:t>
      </w:r>
      <w:r w:rsidRPr="00737AF4">
        <w:rPr>
          <w:rFonts w:asciiTheme="minorHAnsi" w:hAnsiTheme="minorHAnsi"/>
          <w:color w:val="000000"/>
          <w:u w:val="single"/>
        </w:rPr>
        <w:t xml:space="preserve"> –</w:t>
      </w:r>
      <w:r>
        <w:rPr>
          <w:rFonts w:asciiTheme="minorHAnsi" w:hAnsiTheme="minorHAnsi"/>
          <w:color w:val="000000"/>
          <w:u w:val="single"/>
        </w:rPr>
        <w:t>Present</w:t>
      </w:r>
    </w:p>
    <w:p w14:paraId="6FACBBD3" w14:textId="3377B61A" w:rsidR="000D6083" w:rsidRDefault="000D6083" w:rsidP="000D6083">
      <w:pPr>
        <w:rPr>
          <w:rFonts w:asciiTheme="minorHAnsi" w:hAnsiTheme="minorHAnsi"/>
          <w:b/>
          <w:bCs/>
          <w:color w:val="000000"/>
          <w:u w:val="single"/>
        </w:rPr>
      </w:pPr>
      <w:r>
        <w:rPr>
          <w:rFonts w:asciiTheme="minorHAnsi" w:hAnsiTheme="minorHAnsi"/>
          <w:color w:val="000000"/>
        </w:rPr>
        <w:t>Microsoft Azure Cloud Architect, Microsoft Office 365 Architect. Virtual Network creation, Virtual Subnet creation, Virtual Machine creation, DEVOPS, Visual Studio Online, Microsoft Dynamics, Intune, Microsoft Operation Management suite deployment. PowerShell scripting, Azure Scripting, Automation, Development and documentation. User maintenance, Domain creation, Express Route creation, IPSEC Tunnel creation, AWS connection to AZURE.</w:t>
      </w:r>
    </w:p>
    <w:p w14:paraId="67E16F8A" w14:textId="77777777" w:rsidR="000D6083" w:rsidRDefault="000D6083" w:rsidP="007E2EB0">
      <w:pPr>
        <w:rPr>
          <w:rFonts w:asciiTheme="minorHAnsi" w:hAnsiTheme="minorHAnsi"/>
          <w:b/>
          <w:bCs/>
          <w:color w:val="000000"/>
          <w:u w:val="single"/>
        </w:rPr>
      </w:pPr>
    </w:p>
    <w:p w14:paraId="093639C0" w14:textId="09423E37" w:rsidR="007E2EB0" w:rsidRPr="00737AF4" w:rsidRDefault="007E2EB0" w:rsidP="007E2EB0">
      <w:pPr>
        <w:rPr>
          <w:rFonts w:asciiTheme="minorHAnsi" w:hAnsiTheme="minorHAnsi"/>
          <w:color w:val="000000"/>
          <w:u w:val="single"/>
        </w:rPr>
      </w:pPr>
      <w:r>
        <w:rPr>
          <w:rFonts w:asciiTheme="minorHAnsi" w:hAnsiTheme="minorHAnsi"/>
          <w:b/>
          <w:bCs/>
          <w:color w:val="000000"/>
          <w:u w:val="single"/>
        </w:rPr>
        <w:t xml:space="preserve">Dept. Of </w:t>
      </w:r>
      <w:r w:rsidR="004A411D">
        <w:rPr>
          <w:rFonts w:asciiTheme="minorHAnsi" w:hAnsiTheme="minorHAnsi"/>
          <w:b/>
          <w:bCs/>
          <w:color w:val="000000"/>
          <w:u w:val="single"/>
        </w:rPr>
        <w:t>Veterans Affairs</w:t>
      </w:r>
      <w:r>
        <w:rPr>
          <w:rFonts w:asciiTheme="minorHAnsi" w:hAnsiTheme="minorHAnsi"/>
          <w:b/>
          <w:bCs/>
          <w:color w:val="000000"/>
          <w:u w:val="single"/>
        </w:rPr>
        <w:t xml:space="preserve"> (</w:t>
      </w:r>
      <w:r w:rsidR="004A411D">
        <w:rPr>
          <w:rFonts w:asciiTheme="minorHAnsi" w:hAnsiTheme="minorHAnsi"/>
          <w:b/>
          <w:bCs/>
          <w:color w:val="000000"/>
          <w:u w:val="single"/>
        </w:rPr>
        <w:t>Washington DC</w:t>
      </w:r>
      <w:r w:rsidRPr="00737AF4">
        <w:rPr>
          <w:rFonts w:asciiTheme="minorHAnsi" w:hAnsiTheme="minorHAnsi"/>
          <w:color w:val="000000"/>
          <w:u w:val="single"/>
        </w:rPr>
        <w:t xml:space="preserve">), </w:t>
      </w:r>
      <w:r w:rsidR="004A411D">
        <w:rPr>
          <w:rFonts w:asciiTheme="minorHAnsi" w:hAnsiTheme="minorHAnsi"/>
          <w:color w:val="000000"/>
          <w:u w:val="single"/>
        </w:rPr>
        <w:t xml:space="preserve">Azure Cloud SME III </w:t>
      </w:r>
      <w:r>
        <w:rPr>
          <w:rFonts w:asciiTheme="minorHAnsi" w:hAnsiTheme="minorHAnsi"/>
          <w:color w:val="000000"/>
          <w:u w:val="single"/>
        </w:rPr>
        <w:t>Solutions Architect</w:t>
      </w:r>
      <w:r w:rsidRPr="00737AF4">
        <w:rPr>
          <w:rFonts w:asciiTheme="minorHAnsi" w:hAnsiTheme="minorHAnsi"/>
          <w:color w:val="000000"/>
          <w:u w:val="single"/>
        </w:rPr>
        <w:t xml:space="preserve">: </w:t>
      </w:r>
      <w:r w:rsidR="000D6083">
        <w:rPr>
          <w:rFonts w:asciiTheme="minorHAnsi" w:hAnsiTheme="minorHAnsi"/>
          <w:color w:val="000000"/>
          <w:u w:val="single"/>
        </w:rPr>
        <w:t>December 2016 – July 2017</w:t>
      </w:r>
    </w:p>
    <w:p w14:paraId="6F108DF2" w14:textId="10EAC7FC" w:rsidR="00B703D9" w:rsidRPr="00737AF4" w:rsidRDefault="007E2EB0" w:rsidP="00B703D9">
      <w:pPr>
        <w:rPr>
          <w:rFonts w:asciiTheme="minorHAnsi" w:hAnsiTheme="minorHAnsi"/>
          <w:color w:val="000000"/>
          <w:u w:val="single"/>
        </w:rPr>
      </w:pPr>
      <w:r>
        <w:rPr>
          <w:rFonts w:asciiTheme="minorHAnsi" w:hAnsiTheme="minorHAnsi"/>
          <w:color w:val="000000"/>
        </w:rPr>
        <w:lastRenderedPageBreak/>
        <w:t>Cloud Technology, utilizing Microsoft Azure Gov. Cloud and Amazon Government Cloud, Business</w:t>
      </w:r>
      <w:r w:rsidR="004A411D">
        <w:rPr>
          <w:rFonts w:asciiTheme="minorHAnsi" w:hAnsiTheme="minorHAnsi"/>
          <w:color w:val="000000"/>
        </w:rPr>
        <w:t xml:space="preserve"> Solutions Architect, Microsoft Office 365 E Licensing Migration. Exchange Online Migration from 2010. SharePoint online migration from SharePoint 2010 – 2013. Lync 2010, 2013 migration to Skype for Business Online. </w:t>
      </w:r>
      <w:r w:rsidR="00F74E61">
        <w:rPr>
          <w:rFonts w:asciiTheme="minorHAnsi" w:hAnsiTheme="minorHAnsi"/>
          <w:color w:val="000000"/>
        </w:rPr>
        <w:t xml:space="preserve">Hybrid Cloud implementation with Active Directory Sync services , </w:t>
      </w:r>
      <w:r w:rsidR="004A411D">
        <w:rPr>
          <w:rFonts w:asciiTheme="minorHAnsi" w:hAnsiTheme="minorHAnsi"/>
          <w:color w:val="000000"/>
        </w:rPr>
        <w:t xml:space="preserve">File Share Migration to OneDrive for Business (ODFB). ATO, FIPPS and Process guidance and deliveries. Cloud Migration Project Management. Cloud Migration Document </w:t>
      </w:r>
      <w:r w:rsidR="00B10687">
        <w:rPr>
          <w:rFonts w:asciiTheme="minorHAnsi" w:hAnsiTheme="minorHAnsi"/>
          <w:color w:val="000000"/>
        </w:rPr>
        <w:t>deliverables</w:t>
      </w:r>
      <w:r w:rsidR="004A411D">
        <w:rPr>
          <w:rFonts w:asciiTheme="minorHAnsi" w:hAnsiTheme="minorHAnsi"/>
          <w:color w:val="000000"/>
        </w:rPr>
        <w:t>. Cloud migration scripting and automation.</w:t>
      </w:r>
      <w:r>
        <w:rPr>
          <w:rFonts w:asciiTheme="minorHAnsi" w:hAnsiTheme="minorHAnsi"/>
          <w:b/>
          <w:bCs/>
          <w:color w:val="000000"/>
          <w:u w:val="single"/>
        </w:rPr>
        <w:br/>
      </w:r>
      <w:r>
        <w:rPr>
          <w:rFonts w:asciiTheme="minorHAnsi" w:hAnsiTheme="minorHAnsi"/>
          <w:b/>
          <w:bCs/>
          <w:color w:val="000000"/>
          <w:u w:val="single"/>
        </w:rPr>
        <w:br/>
      </w:r>
      <w:r w:rsidR="00B703D9">
        <w:rPr>
          <w:rFonts w:asciiTheme="minorHAnsi" w:hAnsiTheme="minorHAnsi"/>
          <w:b/>
          <w:bCs/>
          <w:color w:val="000000"/>
          <w:u w:val="single"/>
        </w:rPr>
        <w:t>Dept. Of State OBO Division (Roslyn, VA</w:t>
      </w:r>
      <w:r w:rsidR="00B703D9" w:rsidRPr="00737AF4">
        <w:rPr>
          <w:rFonts w:asciiTheme="minorHAnsi" w:hAnsiTheme="minorHAnsi"/>
          <w:color w:val="000000"/>
          <w:u w:val="single"/>
        </w:rPr>
        <w:t xml:space="preserve">), </w:t>
      </w:r>
      <w:r w:rsidR="00B703D9">
        <w:rPr>
          <w:rFonts w:asciiTheme="minorHAnsi" w:hAnsiTheme="minorHAnsi"/>
          <w:color w:val="000000"/>
          <w:u w:val="single"/>
        </w:rPr>
        <w:t>Azure Cloud Business Solutions Architect</w:t>
      </w:r>
      <w:r w:rsidR="00B703D9" w:rsidRPr="00737AF4">
        <w:rPr>
          <w:rFonts w:asciiTheme="minorHAnsi" w:hAnsiTheme="minorHAnsi"/>
          <w:color w:val="000000"/>
          <w:u w:val="single"/>
        </w:rPr>
        <w:t xml:space="preserve">: </w:t>
      </w:r>
      <w:r w:rsidR="00B703D9">
        <w:rPr>
          <w:rFonts w:asciiTheme="minorHAnsi" w:hAnsiTheme="minorHAnsi"/>
          <w:color w:val="000000"/>
          <w:u w:val="single"/>
        </w:rPr>
        <w:t>January 2014</w:t>
      </w:r>
      <w:r w:rsidR="00B703D9" w:rsidRPr="00737AF4">
        <w:rPr>
          <w:rFonts w:asciiTheme="minorHAnsi" w:hAnsiTheme="minorHAnsi"/>
          <w:color w:val="000000"/>
          <w:u w:val="single"/>
        </w:rPr>
        <w:t xml:space="preserve"> –</w:t>
      </w:r>
      <w:r>
        <w:rPr>
          <w:rFonts w:asciiTheme="minorHAnsi" w:hAnsiTheme="minorHAnsi"/>
          <w:color w:val="000000"/>
          <w:u w:val="single"/>
        </w:rPr>
        <w:t>January 2016</w:t>
      </w:r>
    </w:p>
    <w:p w14:paraId="69225F25" w14:textId="3095AE2B" w:rsidR="00B703D9" w:rsidRDefault="00B703D9" w:rsidP="00B703D9">
      <w:pPr>
        <w:rPr>
          <w:rFonts w:asciiTheme="minorHAnsi" w:hAnsiTheme="minorHAnsi"/>
          <w:color w:val="000000"/>
        </w:rPr>
      </w:pPr>
      <w:r>
        <w:rPr>
          <w:rFonts w:asciiTheme="minorHAnsi" w:hAnsiTheme="minorHAnsi"/>
          <w:color w:val="000000"/>
        </w:rPr>
        <w:t xml:space="preserve">Cloud Technology, utilizing Microsoft Azure Gov. </w:t>
      </w:r>
      <w:r w:rsidR="006508BC">
        <w:rPr>
          <w:rFonts w:asciiTheme="minorHAnsi" w:hAnsiTheme="minorHAnsi"/>
          <w:color w:val="000000"/>
        </w:rPr>
        <w:t>Cloud and Amazon Government Cloud, Business</w:t>
      </w:r>
      <w:r>
        <w:rPr>
          <w:rFonts w:asciiTheme="minorHAnsi" w:hAnsiTheme="minorHAnsi"/>
          <w:color w:val="000000"/>
        </w:rPr>
        <w:t xml:space="preserve"> Solutions Architect. Created Cloud services, Fabric Management, </w:t>
      </w:r>
      <w:r w:rsidR="006508BC">
        <w:rPr>
          <w:rFonts w:asciiTheme="minorHAnsi" w:hAnsiTheme="minorHAnsi"/>
          <w:color w:val="000000"/>
        </w:rPr>
        <w:t xml:space="preserve">(VSTS) </w:t>
      </w:r>
      <w:r>
        <w:rPr>
          <w:rFonts w:asciiTheme="minorHAnsi" w:hAnsiTheme="minorHAnsi"/>
          <w:color w:val="000000"/>
        </w:rPr>
        <w:t xml:space="preserve">Team Foundation Server Enterprise Cloud initiative with SharePoint Online, Office 365, Lync, Jabber, SCMM, </w:t>
      </w:r>
      <w:r w:rsidRPr="00A76E2A">
        <w:rPr>
          <w:rFonts w:asciiTheme="minorHAnsi" w:hAnsiTheme="minorHAnsi"/>
          <w:color w:val="000000"/>
        </w:rPr>
        <w:t>Microsoft Project</w:t>
      </w:r>
      <w:r>
        <w:rPr>
          <w:rFonts w:asciiTheme="minorHAnsi" w:hAnsiTheme="minorHAnsi"/>
          <w:color w:val="000000"/>
        </w:rPr>
        <w:t xml:space="preserve"> 2013,</w:t>
      </w:r>
      <w:r w:rsidR="006508BC">
        <w:rPr>
          <w:rFonts w:asciiTheme="minorHAnsi" w:hAnsiTheme="minorHAnsi"/>
          <w:color w:val="000000"/>
        </w:rPr>
        <w:t xml:space="preserve"> Microsoft Forefront, </w:t>
      </w:r>
      <w:r w:rsidR="0005108B">
        <w:rPr>
          <w:rFonts w:asciiTheme="minorHAnsi" w:hAnsiTheme="minorHAnsi"/>
          <w:color w:val="000000"/>
        </w:rPr>
        <w:t xml:space="preserve">Salesforce, Service Now Cloud </w:t>
      </w:r>
      <w:r w:rsidR="00BD1A30">
        <w:rPr>
          <w:rFonts w:asciiTheme="minorHAnsi" w:hAnsiTheme="minorHAnsi"/>
          <w:color w:val="000000"/>
        </w:rPr>
        <w:t>implementation, MFA</w:t>
      </w:r>
      <w:r w:rsidR="006508BC">
        <w:rPr>
          <w:rFonts w:asciiTheme="minorHAnsi" w:hAnsiTheme="minorHAnsi"/>
          <w:color w:val="000000"/>
        </w:rPr>
        <w:t xml:space="preserve"> with Phone Factor,</w:t>
      </w:r>
      <w:r>
        <w:rPr>
          <w:rFonts w:asciiTheme="minorHAnsi" w:hAnsiTheme="minorHAnsi"/>
          <w:color w:val="000000"/>
        </w:rPr>
        <w:t xml:space="preserve"> and Microsoft Test Manager. PowerShell Scripted migration from On </w:t>
      </w:r>
      <w:r w:rsidR="00E2431A">
        <w:rPr>
          <w:rFonts w:asciiTheme="minorHAnsi" w:hAnsiTheme="minorHAnsi"/>
          <w:color w:val="000000"/>
        </w:rPr>
        <w:t xml:space="preserve">Premises </w:t>
      </w:r>
      <w:r w:rsidR="00F74E61">
        <w:rPr>
          <w:rFonts w:asciiTheme="minorHAnsi" w:hAnsiTheme="minorHAnsi"/>
          <w:color w:val="000000"/>
        </w:rPr>
        <w:t xml:space="preserve">migration from </w:t>
      </w:r>
      <w:r w:rsidR="00E2431A">
        <w:rPr>
          <w:rFonts w:asciiTheme="minorHAnsi" w:hAnsiTheme="minorHAnsi"/>
          <w:color w:val="000000"/>
        </w:rPr>
        <w:t>AD</w:t>
      </w:r>
      <w:r>
        <w:rPr>
          <w:rFonts w:asciiTheme="minorHAnsi" w:hAnsiTheme="minorHAnsi"/>
          <w:color w:val="000000"/>
        </w:rPr>
        <w:t xml:space="preserve"> to ADF</w:t>
      </w:r>
      <w:r w:rsidR="00F74E61">
        <w:rPr>
          <w:rFonts w:asciiTheme="minorHAnsi" w:hAnsiTheme="minorHAnsi"/>
          <w:color w:val="000000"/>
        </w:rPr>
        <w:t xml:space="preserve"> with Active Directory Sync</w:t>
      </w:r>
      <w:r>
        <w:rPr>
          <w:rFonts w:asciiTheme="minorHAnsi" w:hAnsiTheme="minorHAnsi"/>
          <w:color w:val="000000"/>
        </w:rPr>
        <w:t>.</w:t>
      </w:r>
      <w:r w:rsidR="00BD1A30">
        <w:rPr>
          <w:rFonts w:asciiTheme="minorHAnsi" w:hAnsiTheme="minorHAnsi"/>
          <w:color w:val="000000"/>
        </w:rPr>
        <w:t xml:space="preserve"> Created NOC Dashboards with Azure SQL and Power BI,</w:t>
      </w:r>
      <w:r>
        <w:rPr>
          <w:rFonts w:asciiTheme="minorHAnsi" w:hAnsiTheme="minorHAnsi"/>
          <w:color w:val="000000"/>
        </w:rPr>
        <w:t xml:space="preserve"> Architectural Design for multiple Azure Cloud Domains and connection to AWS VPN</w:t>
      </w:r>
      <w:r w:rsidR="007613C7">
        <w:rPr>
          <w:rFonts w:asciiTheme="minorHAnsi" w:hAnsiTheme="minorHAnsi"/>
          <w:color w:val="000000"/>
        </w:rPr>
        <w:t xml:space="preserve"> – VNET to VNET with BGP</w:t>
      </w:r>
      <w:r>
        <w:rPr>
          <w:rFonts w:asciiTheme="minorHAnsi" w:hAnsiTheme="minorHAnsi"/>
          <w:color w:val="000000"/>
        </w:rPr>
        <w:t xml:space="preserve">. Developed Office wide SDLC based on Agile Scrum Process with 508 </w:t>
      </w:r>
      <w:r w:rsidR="006508BC">
        <w:rPr>
          <w:rFonts w:asciiTheme="minorHAnsi" w:hAnsiTheme="minorHAnsi"/>
          <w:color w:val="000000"/>
        </w:rPr>
        <w:t>compliances</w:t>
      </w:r>
      <w:r>
        <w:rPr>
          <w:rFonts w:asciiTheme="minorHAnsi" w:hAnsiTheme="minorHAnsi"/>
          <w:color w:val="000000"/>
        </w:rPr>
        <w:t xml:space="preserve"> and CMMI III. Led team on Azure deployment in Development environment and migration of applications to the cloud. </w:t>
      </w:r>
      <w:r w:rsidR="004410CB">
        <w:rPr>
          <w:rFonts w:asciiTheme="minorHAnsi" w:hAnsiTheme="minorHAnsi"/>
          <w:color w:val="000000"/>
        </w:rPr>
        <w:t xml:space="preserve">(Visual Studio Team Services migration and configuration of Web slotting for Cloud development) </w:t>
      </w:r>
      <w:r>
        <w:rPr>
          <w:rFonts w:asciiTheme="minorHAnsi" w:hAnsiTheme="minorHAnsi"/>
          <w:color w:val="000000"/>
        </w:rPr>
        <w:t>Connect data using OData from Azure to Trusted Domain.</w:t>
      </w:r>
      <w:r w:rsidR="00B00FFA">
        <w:rPr>
          <w:rFonts w:asciiTheme="minorHAnsi" w:hAnsiTheme="minorHAnsi"/>
          <w:color w:val="000000"/>
        </w:rPr>
        <w:t xml:space="preserve"> </w:t>
      </w:r>
      <w:r w:rsidR="00BD1A30">
        <w:rPr>
          <w:rFonts w:asciiTheme="minorHAnsi" w:hAnsiTheme="minorHAnsi"/>
          <w:color w:val="000000"/>
        </w:rPr>
        <w:t>Implemented</w:t>
      </w:r>
      <w:r w:rsidR="00B00FFA">
        <w:rPr>
          <w:rFonts w:asciiTheme="minorHAnsi" w:hAnsiTheme="minorHAnsi"/>
          <w:color w:val="000000"/>
        </w:rPr>
        <w:t xml:space="preserve"> and deployed Hadoop Data Lakes and MMS (SCCM,SCOM Online).</w:t>
      </w:r>
    </w:p>
    <w:p w14:paraId="2AA0EBA9" w14:textId="77777777" w:rsidR="00B703D9" w:rsidRDefault="00B703D9" w:rsidP="00C81A37">
      <w:pPr>
        <w:rPr>
          <w:rFonts w:asciiTheme="minorHAnsi" w:hAnsiTheme="minorHAnsi"/>
          <w:b/>
          <w:bCs/>
          <w:color w:val="000000"/>
          <w:u w:val="single"/>
        </w:rPr>
      </w:pPr>
    </w:p>
    <w:p w14:paraId="07681866" w14:textId="6826FE45" w:rsidR="00C81A37" w:rsidRPr="00737AF4" w:rsidRDefault="00C81A37" w:rsidP="00C81A37">
      <w:pPr>
        <w:rPr>
          <w:rFonts w:asciiTheme="minorHAnsi" w:hAnsiTheme="minorHAnsi"/>
          <w:color w:val="000000"/>
          <w:u w:val="single"/>
        </w:rPr>
      </w:pPr>
      <w:r>
        <w:rPr>
          <w:rFonts w:asciiTheme="minorHAnsi" w:hAnsiTheme="minorHAnsi"/>
          <w:b/>
          <w:bCs/>
          <w:color w:val="000000"/>
          <w:u w:val="single"/>
        </w:rPr>
        <w:t xml:space="preserve">Geneva software (Dept. Of State OBO Division Contract) </w:t>
      </w:r>
      <w:r w:rsidR="007700E1">
        <w:rPr>
          <w:rFonts w:asciiTheme="minorHAnsi" w:hAnsiTheme="minorHAnsi"/>
          <w:b/>
          <w:bCs/>
          <w:color w:val="000000"/>
          <w:u w:val="single"/>
        </w:rPr>
        <w:t xml:space="preserve"> </w:t>
      </w:r>
      <w:r>
        <w:rPr>
          <w:rFonts w:asciiTheme="minorHAnsi" w:hAnsiTheme="minorHAnsi"/>
          <w:b/>
          <w:bCs/>
          <w:color w:val="000000"/>
          <w:u w:val="single"/>
        </w:rPr>
        <w:t>Herndon, VA</w:t>
      </w:r>
      <w:r w:rsidR="007700E1">
        <w:rPr>
          <w:rFonts w:asciiTheme="minorHAnsi" w:hAnsiTheme="minorHAnsi"/>
          <w:b/>
          <w:bCs/>
          <w:color w:val="000000"/>
          <w:u w:val="single"/>
        </w:rPr>
        <w:t xml:space="preserve"> -Current</w:t>
      </w:r>
      <w:r w:rsidRPr="00737AF4">
        <w:rPr>
          <w:rFonts w:asciiTheme="minorHAnsi" w:hAnsiTheme="minorHAnsi"/>
          <w:color w:val="000000"/>
          <w:u w:val="single"/>
        </w:rPr>
        <w:t xml:space="preserve">, </w:t>
      </w:r>
      <w:r>
        <w:rPr>
          <w:rFonts w:asciiTheme="minorHAnsi" w:hAnsiTheme="minorHAnsi"/>
          <w:color w:val="000000"/>
          <w:u w:val="single"/>
        </w:rPr>
        <w:t>DevOPs -Azure Cloud Business Solutions Architect</w:t>
      </w:r>
      <w:r w:rsidRPr="00737AF4">
        <w:rPr>
          <w:rFonts w:asciiTheme="minorHAnsi" w:hAnsiTheme="minorHAnsi"/>
          <w:color w:val="000000"/>
          <w:u w:val="single"/>
        </w:rPr>
        <w:t xml:space="preserve">: </w:t>
      </w:r>
      <w:r w:rsidR="00B703D9">
        <w:rPr>
          <w:rFonts w:asciiTheme="minorHAnsi" w:hAnsiTheme="minorHAnsi"/>
          <w:color w:val="000000"/>
          <w:u w:val="single"/>
        </w:rPr>
        <w:t>December 2015 – March 2016 (Contract / PT)</w:t>
      </w:r>
    </w:p>
    <w:p w14:paraId="07681869" w14:textId="6F434C68" w:rsidR="007700E1" w:rsidRPr="00737AF4" w:rsidRDefault="00C81A37" w:rsidP="007700E1">
      <w:pPr>
        <w:rPr>
          <w:rFonts w:asciiTheme="minorHAnsi" w:hAnsiTheme="minorHAnsi"/>
          <w:color w:val="000000"/>
          <w:u w:val="single"/>
        </w:rPr>
      </w:pPr>
      <w:r>
        <w:rPr>
          <w:rFonts w:asciiTheme="minorHAnsi" w:hAnsiTheme="minorHAnsi"/>
          <w:color w:val="000000"/>
        </w:rPr>
        <w:t xml:space="preserve">Development Operations (DevOps) Architect and Designer for complete development, Continuous Build, Automation Testing, SQL PaaS / IaaS technology initialization. Complete configuration of; TFS 2013/2015, Visual Studio Online, SSRS, Power BI, MS Project, SharePoint Online / 2013, </w:t>
      </w:r>
      <w:r w:rsidR="00BD1A30">
        <w:rPr>
          <w:rFonts w:asciiTheme="minorHAnsi" w:hAnsiTheme="minorHAnsi"/>
          <w:color w:val="000000"/>
        </w:rPr>
        <w:t xml:space="preserve">0365 </w:t>
      </w:r>
      <w:r>
        <w:rPr>
          <w:rFonts w:asciiTheme="minorHAnsi" w:hAnsiTheme="minorHAnsi"/>
          <w:color w:val="000000"/>
        </w:rPr>
        <w:t>Microsoft Test manager, C# Coded</w:t>
      </w:r>
      <w:r w:rsidR="00BD1A30">
        <w:rPr>
          <w:rFonts w:asciiTheme="minorHAnsi" w:hAnsiTheme="minorHAnsi"/>
          <w:color w:val="000000"/>
        </w:rPr>
        <w:t xml:space="preserve"> </w:t>
      </w:r>
      <w:r>
        <w:rPr>
          <w:rFonts w:asciiTheme="minorHAnsi" w:hAnsiTheme="minorHAnsi"/>
          <w:color w:val="000000"/>
        </w:rPr>
        <w:t>UI. Developed PowerShell Azure Scripting for integration builds and served as Scrum Master and Technical lead on new MVC design migration.</w:t>
      </w:r>
      <w:r w:rsidR="007700E1">
        <w:rPr>
          <w:rFonts w:asciiTheme="minorHAnsi" w:hAnsiTheme="minorHAnsi"/>
          <w:color w:val="000000"/>
        </w:rPr>
        <w:br/>
      </w:r>
      <w:r w:rsidR="007700E1">
        <w:rPr>
          <w:rFonts w:asciiTheme="minorHAnsi" w:hAnsiTheme="minorHAnsi"/>
          <w:color w:val="000000"/>
        </w:rPr>
        <w:br/>
      </w:r>
      <w:r w:rsidR="00480F8A">
        <w:rPr>
          <w:rFonts w:asciiTheme="minorHAnsi" w:hAnsiTheme="minorHAnsi"/>
          <w:b/>
          <w:bCs/>
          <w:color w:val="000000"/>
          <w:u w:val="single"/>
        </w:rPr>
        <w:t xml:space="preserve">Siemens International </w:t>
      </w:r>
      <w:r w:rsidR="007700E1">
        <w:rPr>
          <w:rFonts w:asciiTheme="minorHAnsi" w:hAnsiTheme="minorHAnsi"/>
          <w:b/>
          <w:bCs/>
          <w:color w:val="000000"/>
          <w:u w:val="single"/>
        </w:rPr>
        <w:t>(Re</w:t>
      </w:r>
      <w:r w:rsidR="00480F8A">
        <w:rPr>
          <w:rFonts w:asciiTheme="minorHAnsi" w:hAnsiTheme="minorHAnsi"/>
          <w:b/>
          <w:bCs/>
          <w:color w:val="000000"/>
          <w:u w:val="single"/>
        </w:rPr>
        <w:t>mote contract</w:t>
      </w:r>
      <w:r w:rsidR="007700E1" w:rsidRPr="00737AF4">
        <w:rPr>
          <w:rFonts w:asciiTheme="minorHAnsi" w:hAnsiTheme="minorHAnsi"/>
          <w:color w:val="000000"/>
          <w:u w:val="single"/>
        </w:rPr>
        <w:t xml:space="preserve">), </w:t>
      </w:r>
      <w:r w:rsidR="00480F8A">
        <w:rPr>
          <w:rFonts w:asciiTheme="minorHAnsi" w:hAnsiTheme="minorHAnsi"/>
          <w:color w:val="000000"/>
          <w:u w:val="single"/>
        </w:rPr>
        <w:t>Team Foundation Server</w:t>
      </w:r>
      <w:r w:rsidR="007700E1">
        <w:rPr>
          <w:rFonts w:asciiTheme="minorHAnsi" w:hAnsiTheme="minorHAnsi"/>
          <w:color w:val="000000"/>
          <w:u w:val="single"/>
        </w:rPr>
        <w:t xml:space="preserve"> Solutions Architect</w:t>
      </w:r>
      <w:r w:rsidR="007700E1" w:rsidRPr="00737AF4">
        <w:rPr>
          <w:rFonts w:asciiTheme="minorHAnsi" w:hAnsiTheme="minorHAnsi"/>
          <w:color w:val="000000"/>
          <w:u w:val="single"/>
        </w:rPr>
        <w:t xml:space="preserve">: </w:t>
      </w:r>
      <w:r w:rsidR="007700E1">
        <w:rPr>
          <w:rFonts w:asciiTheme="minorHAnsi" w:hAnsiTheme="minorHAnsi"/>
          <w:color w:val="000000"/>
          <w:u w:val="single"/>
        </w:rPr>
        <w:t>February 2015</w:t>
      </w:r>
      <w:r w:rsidR="007700E1" w:rsidRPr="00737AF4">
        <w:rPr>
          <w:rFonts w:asciiTheme="minorHAnsi" w:hAnsiTheme="minorHAnsi"/>
          <w:color w:val="000000"/>
          <w:u w:val="single"/>
        </w:rPr>
        <w:t xml:space="preserve"> –</w:t>
      </w:r>
      <w:r w:rsidR="00480F8A">
        <w:rPr>
          <w:rFonts w:asciiTheme="minorHAnsi" w:hAnsiTheme="minorHAnsi"/>
          <w:color w:val="000000"/>
          <w:u w:val="single"/>
        </w:rPr>
        <w:t>current (Consultant)</w:t>
      </w:r>
    </w:p>
    <w:p w14:paraId="0768186A" w14:textId="3AC59E01" w:rsidR="007700E1" w:rsidRPr="00737AF4" w:rsidRDefault="00480F8A" w:rsidP="007700E1">
      <w:pPr>
        <w:rPr>
          <w:rFonts w:asciiTheme="minorHAnsi" w:hAnsiTheme="minorHAnsi"/>
          <w:color w:val="000000"/>
          <w:u w:val="single"/>
        </w:rPr>
      </w:pPr>
      <w:r>
        <w:rPr>
          <w:rFonts w:asciiTheme="minorHAnsi" w:hAnsiTheme="minorHAnsi"/>
          <w:color w:val="000000"/>
        </w:rPr>
        <w:t xml:space="preserve">Lead TFS configuration architect for international and United States projects. Migration from TFS 2012 – TFS 2013 and prototype of TFS 2015. </w:t>
      </w:r>
      <w:r w:rsidR="00BD1A30">
        <w:rPr>
          <w:rFonts w:asciiTheme="minorHAnsi" w:hAnsiTheme="minorHAnsi"/>
          <w:color w:val="000000"/>
        </w:rPr>
        <w:t xml:space="preserve">Migration from TFS 2015 to VSTS with Analytic Dashboards built in Datazen and Power BI. </w:t>
      </w:r>
      <w:r>
        <w:rPr>
          <w:rFonts w:asciiTheme="minorHAnsi" w:hAnsiTheme="minorHAnsi"/>
          <w:color w:val="000000"/>
        </w:rPr>
        <w:t xml:space="preserve">Server Side event usage for connection to TeamCity development, Source control tracking, custom controls, PowerShell scripting for WIT changes and SSRS reporting. Design of new WIT customization for Visual Studio Online, worked with Microsoft for TFS Domain Scripts for migration and documentation on new TFS backup restore procedures. </w:t>
      </w:r>
      <w:r w:rsidR="007700E1">
        <w:rPr>
          <w:rFonts w:asciiTheme="minorHAnsi" w:hAnsiTheme="minorHAnsi"/>
          <w:color w:val="000000"/>
        </w:rPr>
        <w:br/>
      </w:r>
      <w:r w:rsidR="007700E1">
        <w:rPr>
          <w:rFonts w:asciiTheme="minorHAnsi" w:hAnsiTheme="minorHAnsi"/>
          <w:color w:val="000000"/>
        </w:rPr>
        <w:br/>
      </w:r>
      <w:r w:rsidR="007700E1">
        <w:rPr>
          <w:rFonts w:asciiTheme="minorHAnsi" w:hAnsiTheme="minorHAnsi"/>
          <w:b/>
          <w:bCs/>
          <w:color w:val="000000"/>
          <w:u w:val="single"/>
        </w:rPr>
        <w:t>Fannie Mae (Reston, VA</w:t>
      </w:r>
      <w:r w:rsidR="007700E1" w:rsidRPr="00737AF4">
        <w:rPr>
          <w:rFonts w:asciiTheme="minorHAnsi" w:hAnsiTheme="minorHAnsi"/>
          <w:color w:val="000000"/>
          <w:u w:val="single"/>
        </w:rPr>
        <w:t xml:space="preserve">), </w:t>
      </w:r>
      <w:r w:rsidR="007700E1">
        <w:rPr>
          <w:rFonts w:asciiTheme="minorHAnsi" w:hAnsiTheme="minorHAnsi"/>
          <w:color w:val="000000"/>
          <w:u w:val="single"/>
        </w:rPr>
        <w:t>SharePoint 2013 Solutions Architect</w:t>
      </w:r>
      <w:r w:rsidR="007700E1" w:rsidRPr="00737AF4">
        <w:rPr>
          <w:rFonts w:asciiTheme="minorHAnsi" w:hAnsiTheme="minorHAnsi"/>
          <w:color w:val="000000"/>
          <w:u w:val="single"/>
        </w:rPr>
        <w:t xml:space="preserve">: </w:t>
      </w:r>
      <w:r w:rsidR="007700E1">
        <w:rPr>
          <w:rFonts w:asciiTheme="minorHAnsi" w:hAnsiTheme="minorHAnsi"/>
          <w:color w:val="000000"/>
          <w:u w:val="single"/>
        </w:rPr>
        <w:t>February 2015</w:t>
      </w:r>
      <w:r w:rsidR="007700E1" w:rsidRPr="00737AF4">
        <w:rPr>
          <w:rFonts w:asciiTheme="minorHAnsi" w:hAnsiTheme="minorHAnsi"/>
          <w:color w:val="000000"/>
          <w:u w:val="single"/>
        </w:rPr>
        <w:t xml:space="preserve"> – </w:t>
      </w:r>
      <w:r w:rsidR="007700E1">
        <w:rPr>
          <w:rFonts w:asciiTheme="minorHAnsi" w:hAnsiTheme="minorHAnsi"/>
          <w:color w:val="000000"/>
          <w:u w:val="single"/>
        </w:rPr>
        <w:t>April 2015</w:t>
      </w:r>
    </w:p>
    <w:p w14:paraId="0768186B" w14:textId="1C1707CD" w:rsidR="00DD042B" w:rsidRPr="00737AF4" w:rsidRDefault="007700E1" w:rsidP="00354497">
      <w:pPr>
        <w:rPr>
          <w:rFonts w:asciiTheme="minorHAnsi" w:hAnsiTheme="minorHAnsi"/>
          <w:color w:val="000000"/>
          <w:u w:val="single"/>
        </w:rPr>
      </w:pPr>
      <w:r>
        <w:rPr>
          <w:rFonts w:asciiTheme="minorHAnsi" w:hAnsiTheme="minorHAnsi"/>
          <w:color w:val="000000"/>
        </w:rPr>
        <w:t xml:space="preserve">Lead Solution Architect for multiple projects needed for an open collaborative portal on the SharePoint 2013 Enterprise solution. </w:t>
      </w:r>
      <w:r w:rsidR="00BD1A30">
        <w:rPr>
          <w:rFonts w:asciiTheme="minorHAnsi" w:hAnsiTheme="minorHAnsi"/>
          <w:color w:val="000000"/>
        </w:rPr>
        <w:br/>
        <w:t>Migrated SharePoint On-Prem to O365 Sharepoint online, with Power BI and Azure SQL.</w:t>
      </w:r>
      <w:r>
        <w:rPr>
          <w:rFonts w:asciiTheme="minorHAnsi" w:hAnsiTheme="minorHAnsi"/>
          <w:color w:val="000000"/>
        </w:rPr>
        <w:t>Developed branding, design, work flows, Time Tracking, Apps for project tracking, reporting and metrics. Custom SharePoint site with external and internal access. Built in JSON, HTML 5 and applicable for Mobile apps on Windows Phone and Android.</w:t>
      </w:r>
      <w:r w:rsidR="00BD1A30">
        <w:rPr>
          <w:rFonts w:asciiTheme="minorHAnsi" w:hAnsiTheme="minorHAnsi"/>
          <w:color w:val="000000"/>
        </w:rPr>
        <w:br/>
      </w:r>
      <w:r w:rsidR="00C81A37">
        <w:rPr>
          <w:rFonts w:asciiTheme="minorHAnsi" w:hAnsiTheme="minorHAnsi"/>
          <w:color w:val="000000"/>
        </w:rPr>
        <w:br/>
      </w:r>
      <w:r w:rsidR="00C81A37">
        <w:rPr>
          <w:rFonts w:asciiTheme="minorHAnsi" w:hAnsiTheme="minorHAnsi"/>
          <w:b/>
          <w:bCs/>
          <w:color w:val="000000"/>
          <w:u w:val="single"/>
        </w:rPr>
        <w:br/>
      </w:r>
      <w:r w:rsidR="00DD042B">
        <w:rPr>
          <w:rFonts w:asciiTheme="minorHAnsi" w:hAnsiTheme="minorHAnsi"/>
          <w:b/>
          <w:bCs/>
          <w:color w:val="000000"/>
          <w:u w:val="single"/>
        </w:rPr>
        <w:t>DHS OPO (Washington DC</w:t>
      </w:r>
      <w:r w:rsidR="00DD042B" w:rsidRPr="00737AF4">
        <w:rPr>
          <w:rFonts w:asciiTheme="minorHAnsi" w:hAnsiTheme="minorHAnsi"/>
          <w:color w:val="000000"/>
          <w:u w:val="single"/>
        </w:rPr>
        <w:t xml:space="preserve">), </w:t>
      </w:r>
      <w:r w:rsidR="00DD042B">
        <w:rPr>
          <w:rFonts w:asciiTheme="minorHAnsi" w:hAnsiTheme="minorHAnsi"/>
          <w:color w:val="000000"/>
          <w:u w:val="single"/>
        </w:rPr>
        <w:t>Technical Lead</w:t>
      </w:r>
      <w:r w:rsidR="00DD042B" w:rsidRPr="00737AF4">
        <w:rPr>
          <w:rFonts w:asciiTheme="minorHAnsi" w:hAnsiTheme="minorHAnsi"/>
          <w:color w:val="000000"/>
          <w:u w:val="single"/>
        </w:rPr>
        <w:t xml:space="preserve">: </w:t>
      </w:r>
      <w:r w:rsidR="00DD042B">
        <w:rPr>
          <w:rFonts w:asciiTheme="minorHAnsi" w:hAnsiTheme="minorHAnsi"/>
          <w:color w:val="000000"/>
          <w:u w:val="single"/>
        </w:rPr>
        <w:t>October 2014</w:t>
      </w:r>
      <w:r w:rsidR="00DD042B" w:rsidRPr="00737AF4">
        <w:rPr>
          <w:rFonts w:asciiTheme="minorHAnsi" w:hAnsiTheme="minorHAnsi"/>
          <w:color w:val="000000"/>
          <w:u w:val="single"/>
        </w:rPr>
        <w:t xml:space="preserve"> – </w:t>
      </w:r>
      <w:r w:rsidR="00354497">
        <w:rPr>
          <w:rFonts w:asciiTheme="minorHAnsi" w:hAnsiTheme="minorHAnsi"/>
          <w:color w:val="000000"/>
          <w:u w:val="single"/>
        </w:rPr>
        <w:t>January 2015</w:t>
      </w:r>
    </w:p>
    <w:p w14:paraId="0768186C" w14:textId="0646827F" w:rsidR="00D33DDB" w:rsidRPr="00737AF4" w:rsidRDefault="00DD042B" w:rsidP="00DD042B">
      <w:pPr>
        <w:jc w:val="both"/>
        <w:rPr>
          <w:rFonts w:asciiTheme="minorHAnsi" w:hAnsiTheme="minorHAnsi"/>
          <w:color w:val="000000"/>
          <w:u w:val="single"/>
        </w:rPr>
      </w:pPr>
      <w:r>
        <w:rPr>
          <w:rFonts w:asciiTheme="minorHAnsi" w:hAnsiTheme="minorHAnsi"/>
          <w:color w:val="000000"/>
        </w:rPr>
        <w:t>Technical Lead for the DHS OPO SharePoint projects with objectives for developing, designing, architecting and leading a team of 8. Mission was directed to create a SharePoint 2010</w:t>
      </w:r>
      <w:r w:rsidR="00BD1A30">
        <w:rPr>
          <w:rFonts w:asciiTheme="minorHAnsi" w:hAnsiTheme="minorHAnsi"/>
          <w:color w:val="000000"/>
        </w:rPr>
        <w:t>/2013/O365</w:t>
      </w:r>
      <w:r>
        <w:rPr>
          <w:rFonts w:asciiTheme="minorHAnsi" w:hAnsiTheme="minorHAnsi"/>
          <w:color w:val="000000"/>
        </w:rPr>
        <w:t xml:space="preserve"> based architecture within a secure environment to automate current OPO business unit needs. Liaison and worked with Project Management</w:t>
      </w:r>
      <w:r w:rsidR="0068749E">
        <w:rPr>
          <w:rFonts w:asciiTheme="minorHAnsi" w:hAnsiTheme="minorHAnsi"/>
          <w:color w:val="000000"/>
        </w:rPr>
        <w:t xml:space="preserve">, </w:t>
      </w:r>
      <w:r w:rsidR="0068749E" w:rsidRPr="00A76E2A">
        <w:rPr>
          <w:rFonts w:asciiTheme="minorHAnsi" w:hAnsiTheme="minorHAnsi"/>
          <w:color w:val="000000"/>
        </w:rPr>
        <w:t>Infrastructure design for Microsoft Project</w:t>
      </w:r>
      <w:r w:rsidR="0068749E">
        <w:rPr>
          <w:rFonts w:asciiTheme="minorHAnsi" w:hAnsiTheme="minorHAnsi"/>
          <w:color w:val="000000"/>
        </w:rPr>
        <w:t xml:space="preserve"> 2010-2015</w:t>
      </w:r>
      <w:r>
        <w:rPr>
          <w:rFonts w:asciiTheme="minorHAnsi" w:hAnsiTheme="minorHAnsi"/>
          <w:color w:val="000000"/>
        </w:rPr>
        <w:t>, developers, Business Analyst, RMD SME’s and Requirement analyst..</w:t>
      </w:r>
      <w:r>
        <w:rPr>
          <w:rFonts w:asciiTheme="minorHAnsi" w:hAnsiTheme="minorHAnsi"/>
          <w:b/>
          <w:bCs/>
          <w:color w:val="000000"/>
          <w:u w:val="single"/>
        </w:rPr>
        <w:br/>
      </w:r>
      <w:r>
        <w:rPr>
          <w:rFonts w:asciiTheme="minorHAnsi" w:hAnsiTheme="minorHAnsi"/>
          <w:b/>
          <w:bCs/>
          <w:color w:val="000000"/>
          <w:u w:val="single"/>
        </w:rPr>
        <w:br/>
      </w:r>
      <w:r w:rsidR="00D33DDB">
        <w:rPr>
          <w:rFonts w:asciiTheme="minorHAnsi" w:hAnsiTheme="minorHAnsi"/>
          <w:b/>
          <w:bCs/>
          <w:color w:val="000000"/>
          <w:u w:val="single"/>
        </w:rPr>
        <w:t xml:space="preserve">USPTO </w:t>
      </w:r>
      <w:r w:rsidR="00D33DDB" w:rsidRPr="00737AF4">
        <w:rPr>
          <w:rFonts w:asciiTheme="minorHAnsi" w:hAnsiTheme="minorHAnsi"/>
          <w:color w:val="000000"/>
          <w:u w:val="single"/>
        </w:rPr>
        <w:t>(</w:t>
      </w:r>
      <w:r w:rsidR="00D33DDB">
        <w:rPr>
          <w:rFonts w:asciiTheme="minorHAnsi" w:hAnsiTheme="minorHAnsi"/>
          <w:color w:val="000000"/>
          <w:u w:val="single"/>
        </w:rPr>
        <w:t xml:space="preserve">Alexandria </w:t>
      </w:r>
      <w:r w:rsidR="00D33DDB" w:rsidRPr="00737AF4">
        <w:rPr>
          <w:rFonts w:asciiTheme="minorHAnsi" w:hAnsiTheme="minorHAnsi"/>
          <w:color w:val="000000"/>
          <w:u w:val="single"/>
        </w:rPr>
        <w:t xml:space="preserve">VA), </w:t>
      </w:r>
      <w:r w:rsidR="00D33DDB">
        <w:rPr>
          <w:rFonts w:asciiTheme="minorHAnsi" w:hAnsiTheme="minorHAnsi"/>
          <w:color w:val="000000"/>
          <w:u w:val="single"/>
        </w:rPr>
        <w:t>IT Project Manager</w:t>
      </w:r>
      <w:r w:rsidR="00D33DDB" w:rsidRPr="00737AF4">
        <w:rPr>
          <w:rFonts w:asciiTheme="minorHAnsi" w:hAnsiTheme="minorHAnsi"/>
          <w:color w:val="000000"/>
          <w:u w:val="single"/>
        </w:rPr>
        <w:t xml:space="preserve">: </w:t>
      </w:r>
      <w:r w:rsidR="00D33DDB">
        <w:rPr>
          <w:rFonts w:asciiTheme="minorHAnsi" w:hAnsiTheme="minorHAnsi"/>
          <w:color w:val="000000"/>
          <w:u w:val="single"/>
        </w:rPr>
        <w:t>September 2014</w:t>
      </w:r>
      <w:r w:rsidR="00D33DDB" w:rsidRPr="00737AF4">
        <w:rPr>
          <w:rFonts w:asciiTheme="minorHAnsi" w:hAnsiTheme="minorHAnsi"/>
          <w:color w:val="000000"/>
          <w:u w:val="single"/>
        </w:rPr>
        <w:t xml:space="preserve"> – </w:t>
      </w:r>
      <w:r>
        <w:rPr>
          <w:rFonts w:asciiTheme="minorHAnsi" w:hAnsiTheme="minorHAnsi"/>
          <w:color w:val="000000"/>
          <w:u w:val="single"/>
        </w:rPr>
        <w:t>October 2014 (contract)</w:t>
      </w:r>
    </w:p>
    <w:p w14:paraId="0768186E" w14:textId="52BEF764" w:rsidR="00CB4434" w:rsidRPr="00737AF4" w:rsidRDefault="00D33DDB" w:rsidP="00CB4434">
      <w:pPr>
        <w:rPr>
          <w:rFonts w:asciiTheme="minorHAnsi" w:hAnsiTheme="minorHAnsi"/>
          <w:color w:val="000000"/>
          <w:u w:val="single"/>
        </w:rPr>
      </w:pPr>
      <w:r>
        <w:rPr>
          <w:rFonts w:asciiTheme="minorHAnsi" w:hAnsiTheme="minorHAnsi"/>
          <w:color w:val="000000"/>
        </w:rPr>
        <w:t>IT project manager for the Presidential Mandate 18-20 RMD objectives for the United States Patent and Trade office. Lead 4 projects, consisting of 4 separate business process and architectural designs implementation to meet the requirements set out by the Presidential MD 18-20 for E-Record and Email. Using OS 365</w:t>
      </w:r>
      <w:r w:rsidR="00BD1A30">
        <w:rPr>
          <w:rFonts w:asciiTheme="minorHAnsi" w:hAnsiTheme="minorHAnsi"/>
          <w:color w:val="000000"/>
        </w:rPr>
        <w:t>, Power BI, Azure SQL, Hadoop</w:t>
      </w:r>
      <w:r>
        <w:rPr>
          <w:rFonts w:asciiTheme="minorHAnsi" w:hAnsiTheme="minorHAnsi"/>
          <w:color w:val="000000"/>
        </w:rPr>
        <w:t xml:space="preserve"> and SharePoint</w:t>
      </w:r>
      <w:r w:rsidR="0068749E">
        <w:rPr>
          <w:rFonts w:asciiTheme="minorHAnsi" w:hAnsiTheme="minorHAnsi"/>
          <w:color w:val="000000"/>
        </w:rPr>
        <w:t xml:space="preserve"> and Microsoft Project</w:t>
      </w:r>
      <w:r>
        <w:rPr>
          <w:rFonts w:asciiTheme="minorHAnsi" w:hAnsiTheme="minorHAnsi"/>
          <w:color w:val="000000"/>
        </w:rPr>
        <w:t xml:space="preserve"> based architecture, worked with Technical leads, developers, Business Analyst, RMD SME’s and Requirement analyst. Acted as a liaison between all departments (e.g. Human Resources, Accounting, Development etc.).  Challenges for the 4 projects were complex and numerous. Inheriting </w:t>
      </w:r>
      <w:r w:rsidR="00BD1A30">
        <w:rPr>
          <w:rFonts w:asciiTheme="minorHAnsi" w:hAnsiTheme="minorHAnsi"/>
          <w:color w:val="000000"/>
        </w:rPr>
        <w:t>these projects</w:t>
      </w:r>
      <w:r>
        <w:rPr>
          <w:rFonts w:asciiTheme="minorHAnsi" w:hAnsiTheme="minorHAnsi"/>
          <w:color w:val="000000"/>
        </w:rPr>
        <w:t xml:space="preserve"> from another Project Manager required extensive ability in </w:t>
      </w:r>
      <w:r w:rsidR="00CB4434">
        <w:rPr>
          <w:rFonts w:asciiTheme="minorHAnsi" w:hAnsiTheme="minorHAnsi"/>
          <w:color w:val="000000"/>
        </w:rPr>
        <w:t>leadership</w:t>
      </w:r>
      <w:r>
        <w:rPr>
          <w:rFonts w:asciiTheme="minorHAnsi" w:hAnsiTheme="minorHAnsi"/>
          <w:color w:val="000000"/>
        </w:rPr>
        <w:t xml:space="preserve">, technical knowledge and scheduling to bring projects back on tract. </w:t>
      </w:r>
      <w:r w:rsidR="00CB4434">
        <w:rPr>
          <w:rFonts w:asciiTheme="minorHAnsi" w:hAnsiTheme="minorHAnsi"/>
          <w:color w:val="000000"/>
        </w:rPr>
        <w:br/>
      </w:r>
      <w:r w:rsidR="00CB4434">
        <w:rPr>
          <w:rFonts w:asciiTheme="minorHAnsi" w:hAnsiTheme="minorHAnsi"/>
          <w:color w:val="000000"/>
        </w:rPr>
        <w:br/>
      </w:r>
      <w:r w:rsidR="00CB4434">
        <w:rPr>
          <w:rFonts w:asciiTheme="minorHAnsi" w:hAnsiTheme="minorHAnsi"/>
          <w:b/>
          <w:bCs/>
          <w:color w:val="000000"/>
          <w:u w:val="single"/>
        </w:rPr>
        <w:t>NASA (Remote, OH)</w:t>
      </w:r>
      <w:r w:rsidR="00CB4434" w:rsidRPr="00737AF4">
        <w:rPr>
          <w:rFonts w:asciiTheme="minorHAnsi" w:hAnsiTheme="minorHAnsi"/>
          <w:color w:val="000000"/>
          <w:u w:val="single"/>
        </w:rPr>
        <w:t xml:space="preserve">, </w:t>
      </w:r>
      <w:r w:rsidR="00CB4434">
        <w:rPr>
          <w:rFonts w:asciiTheme="minorHAnsi" w:hAnsiTheme="minorHAnsi"/>
          <w:color w:val="000000"/>
          <w:u w:val="single"/>
        </w:rPr>
        <w:t>SharePoint 2007, 2010, 2013 Solutions Architect</w:t>
      </w:r>
      <w:r w:rsidR="00CB4434" w:rsidRPr="00737AF4">
        <w:rPr>
          <w:rFonts w:asciiTheme="minorHAnsi" w:hAnsiTheme="minorHAnsi"/>
          <w:color w:val="000000"/>
          <w:u w:val="single"/>
        </w:rPr>
        <w:t xml:space="preserve">: </w:t>
      </w:r>
      <w:r w:rsidR="00CB4434">
        <w:rPr>
          <w:rFonts w:asciiTheme="minorHAnsi" w:hAnsiTheme="minorHAnsi"/>
          <w:color w:val="000000"/>
          <w:u w:val="single"/>
        </w:rPr>
        <w:t>July 2014- December 2014</w:t>
      </w:r>
    </w:p>
    <w:p w14:paraId="0768186F" w14:textId="3D729DD6" w:rsidR="00D33DDB" w:rsidRPr="00A24F7C" w:rsidRDefault="00CB4434" w:rsidP="00CB4434">
      <w:pPr>
        <w:jc w:val="both"/>
        <w:rPr>
          <w:rFonts w:asciiTheme="minorHAnsi" w:hAnsiTheme="minorHAnsi"/>
          <w:color w:val="000000"/>
        </w:rPr>
      </w:pPr>
      <w:r>
        <w:rPr>
          <w:rFonts w:asciiTheme="minorHAnsi" w:hAnsiTheme="minorHAnsi"/>
          <w:color w:val="000000"/>
        </w:rPr>
        <w:lastRenderedPageBreak/>
        <w:t xml:space="preserve">Lead Solution Architect for FBA Solution and PowerShell Scripts to provide external </w:t>
      </w:r>
      <w:r w:rsidR="003E5D28">
        <w:rPr>
          <w:rFonts w:asciiTheme="minorHAnsi" w:hAnsiTheme="minorHAnsi"/>
          <w:color w:val="000000"/>
        </w:rPr>
        <w:t>user’s</w:t>
      </w:r>
      <w:r>
        <w:rPr>
          <w:rFonts w:asciiTheme="minorHAnsi" w:hAnsiTheme="minorHAnsi"/>
          <w:color w:val="000000"/>
        </w:rPr>
        <w:t xml:space="preserve"> access to the NASA SharePoint Farms, integration in 2007, 2010 and enabled for 2013</w:t>
      </w:r>
      <w:r w:rsidR="00BD1A30">
        <w:rPr>
          <w:rFonts w:asciiTheme="minorHAnsi" w:hAnsiTheme="minorHAnsi"/>
          <w:color w:val="000000"/>
        </w:rPr>
        <w:t>, O365</w:t>
      </w:r>
      <w:r>
        <w:rPr>
          <w:rFonts w:asciiTheme="minorHAnsi" w:hAnsiTheme="minorHAnsi"/>
          <w:color w:val="000000"/>
        </w:rPr>
        <w:t xml:space="preserve">. Full migrations from SharePoint 2013 and custom scripting for Data Retrievals and calls. </w:t>
      </w:r>
    </w:p>
    <w:p w14:paraId="07681870" w14:textId="77777777" w:rsidR="00D33DDB" w:rsidRDefault="00D33DDB" w:rsidP="007020B3">
      <w:pPr>
        <w:rPr>
          <w:rFonts w:asciiTheme="minorHAnsi" w:hAnsiTheme="minorHAnsi"/>
          <w:b/>
          <w:bCs/>
          <w:color w:val="000000"/>
          <w:u w:val="single"/>
        </w:rPr>
      </w:pPr>
    </w:p>
    <w:p w14:paraId="07681871" w14:textId="77777777" w:rsidR="00D33DDB" w:rsidRDefault="00D33DDB" w:rsidP="007020B3">
      <w:pPr>
        <w:rPr>
          <w:rFonts w:asciiTheme="minorHAnsi" w:hAnsiTheme="minorHAnsi"/>
          <w:b/>
          <w:bCs/>
          <w:color w:val="000000"/>
          <w:u w:val="single"/>
        </w:rPr>
      </w:pPr>
    </w:p>
    <w:p w14:paraId="07681872" w14:textId="77777777" w:rsidR="007020B3" w:rsidRPr="00737AF4" w:rsidRDefault="007020B3" w:rsidP="007020B3">
      <w:pPr>
        <w:rPr>
          <w:rFonts w:asciiTheme="minorHAnsi" w:hAnsiTheme="minorHAnsi"/>
          <w:color w:val="000000"/>
          <w:u w:val="single"/>
        </w:rPr>
      </w:pPr>
      <w:r>
        <w:rPr>
          <w:rFonts w:asciiTheme="minorHAnsi" w:hAnsiTheme="minorHAnsi"/>
          <w:b/>
          <w:bCs/>
          <w:color w:val="000000"/>
          <w:u w:val="single"/>
        </w:rPr>
        <w:t xml:space="preserve">Interstate Hotels &amp; Resorts </w:t>
      </w:r>
      <w:r w:rsidRPr="00737AF4">
        <w:rPr>
          <w:rFonts w:asciiTheme="minorHAnsi" w:hAnsiTheme="minorHAnsi"/>
          <w:color w:val="000000"/>
          <w:u w:val="single"/>
        </w:rPr>
        <w:t>(</w:t>
      </w:r>
      <w:r>
        <w:rPr>
          <w:rFonts w:asciiTheme="minorHAnsi" w:hAnsiTheme="minorHAnsi"/>
          <w:color w:val="000000"/>
          <w:u w:val="single"/>
        </w:rPr>
        <w:t xml:space="preserve">Alexandria </w:t>
      </w:r>
      <w:r w:rsidRPr="00737AF4">
        <w:rPr>
          <w:rFonts w:asciiTheme="minorHAnsi" w:hAnsiTheme="minorHAnsi"/>
          <w:color w:val="000000"/>
          <w:u w:val="single"/>
        </w:rPr>
        <w:t xml:space="preserve">VA), </w:t>
      </w:r>
      <w:r>
        <w:rPr>
          <w:rFonts w:asciiTheme="minorHAnsi" w:hAnsiTheme="minorHAnsi"/>
          <w:color w:val="000000"/>
          <w:u w:val="single"/>
        </w:rPr>
        <w:t>SharePoint Architect</w:t>
      </w:r>
      <w:r w:rsidRPr="00737AF4">
        <w:rPr>
          <w:rFonts w:asciiTheme="minorHAnsi" w:hAnsiTheme="minorHAnsi"/>
          <w:color w:val="000000"/>
          <w:u w:val="single"/>
        </w:rPr>
        <w:t xml:space="preserve">: </w:t>
      </w:r>
      <w:r>
        <w:rPr>
          <w:rFonts w:asciiTheme="minorHAnsi" w:hAnsiTheme="minorHAnsi"/>
          <w:color w:val="000000"/>
          <w:u w:val="single"/>
        </w:rPr>
        <w:t>July 2014</w:t>
      </w:r>
      <w:r w:rsidRPr="00737AF4">
        <w:rPr>
          <w:rFonts w:asciiTheme="minorHAnsi" w:hAnsiTheme="minorHAnsi"/>
          <w:color w:val="000000"/>
          <w:u w:val="single"/>
        </w:rPr>
        <w:t xml:space="preserve"> – </w:t>
      </w:r>
      <w:r w:rsidR="00D33DDB">
        <w:rPr>
          <w:rFonts w:asciiTheme="minorHAnsi" w:hAnsiTheme="minorHAnsi"/>
          <w:color w:val="000000"/>
          <w:u w:val="single"/>
        </w:rPr>
        <w:t>September 2014</w:t>
      </w:r>
      <w:r w:rsidR="00DD042B">
        <w:rPr>
          <w:rFonts w:asciiTheme="minorHAnsi" w:hAnsiTheme="minorHAnsi"/>
          <w:color w:val="000000"/>
          <w:u w:val="single"/>
        </w:rPr>
        <w:t xml:space="preserve"> (contract)</w:t>
      </w:r>
    </w:p>
    <w:p w14:paraId="07681873" w14:textId="358D0273" w:rsidR="007020B3" w:rsidRDefault="00336282" w:rsidP="007020B3">
      <w:pPr>
        <w:jc w:val="both"/>
        <w:rPr>
          <w:rFonts w:asciiTheme="minorHAnsi" w:hAnsiTheme="minorHAnsi"/>
          <w:color w:val="000000"/>
        </w:rPr>
      </w:pPr>
      <w:r>
        <w:rPr>
          <w:rFonts w:asciiTheme="minorHAnsi" w:hAnsiTheme="minorHAnsi"/>
          <w:color w:val="000000"/>
        </w:rPr>
        <w:t xml:space="preserve">Business Solutions </w:t>
      </w:r>
      <w:r w:rsidR="007020B3">
        <w:rPr>
          <w:rFonts w:asciiTheme="minorHAnsi" w:hAnsiTheme="minorHAnsi"/>
          <w:color w:val="000000"/>
        </w:rPr>
        <w:t xml:space="preserve">Architectural Lead and lead technical </w:t>
      </w:r>
      <w:r>
        <w:rPr>
          <w:rFonts w:asciiTheme="minorHAnsi" w:hAnsiTheme="minorHAnsi"/>
          <w:color w:val="000000"/>
        </w:rPr>
        <w:t xml:space="preserve">project </w:t>
      </w:r>
      <w:r w:rsidR="00D33DDB">
        <w:rPr>
          <w:rFonts w:asciiTheme="minorHAnsi" w:hAnsiTheme="minorHAnsi"/>
          <w:color w:val="000000"/>
        </w:rPr>
        <w:t>manager for</w:t>
      </w:r>
      <w:r w:rsidR="007020B3">
        <w:rPr>
          <w:rFonts w:asciiTheme="minorHAnsi" w:hAnsiTheme="minorHAnsi"/>
          <w:color w:val="000000"/>
        </w:rPr>
        <w:t xml:space="preserve"> SharePoint</w:t>
      </w:r>
      <w:r w:rsidR="00BD1A30">
        <w:rPr>
          <w:rFonts w:asciiTheme="minorHAnsi" w:hAnsiTheme="minorHAnsi"/>
          <w:color w:val="000000"/>
        </w:rPr>
        <w:t xml:space="preserve"> 2010,2013,O365 with PowerBi and Datazen Buisiness Analytic deployments.</w:t>
      </w:r>
      <w:r w:rsidR="007020B3">
        <w:rPr>
          <w:rFonts w:asciiTheme="minorHAnsi" w:hAnsiTheme="minorHAnsi"/>
          <w:color w:val="000000"/>
        </w:rPr>
        <w:t xml:space="preserve">, and acting as a liaison between all departments (e.g. Human Resources, Accounting, Development etc.).  Operations include SharePoint 2010/2013 </w:t>
      </w:r>
      <w:r w:rsidR="007020B3" w:rsidRPr="00A24F7C">
        <w:rPr>
          <w:rFonts w:asciiTheme="minorHAnsi" w:hAnsiTheme="minorHAnsi"/>
          <w:color w:val="000000"/>
        </w:rPr>
        <w:t xml:space="preserve">architecture, implementation, custom workflows, custom SSRS reports, custom forms, </w:t>
      </w:r>
      <w:r w:rsidR="007020B3">
        <w:rPr>
          <w:rFonts w:asciiTheme="minorHAnsi" w:hAnsiTheme="minorHAnsi"/>
          <w:color w:val="000000"/>
        </w:rPr>
        <w:t>using CorasWorks 2014</w:t>
      </w:r>
      <w:r w:rsidR="007020B3" w:rsidRPr="00A24F7C">
        <w:rPr>
          <w:rFonts w:asciiTheme="minorHAnsi" w:hAnsiTheme="minorHAnsi"/>
          <w:color w:val="000000"/>
        </w:rPr>
        <w:t>,</w:t>
      </w:r>
      <w:r w:rsidR="007020B3">
        <w:rPr>
          <w:rFonts w:asciiTheme="minorHAnsi" w:hAnsiTheme="minorHAnsi"/>
          <w:color w:val="000000"/>
        </w:rPr>
        <w:t xml:space="preserve"> .NET development,</w:t>
      </w:r>
      <w:r w:rsidR="007020B3" w:rsidRPr="00A24F7C">
        <w:rPr>
          <w:rFonts w:asciiTheme="minorHAnsi" w:hAnsiTheme="minorHAnsi"/>
          <w:color w:val="000000"/>
        </w:rPr>
        <w:t xml:space="preserve"> i</w:t>
      </w:r>
      <w:r w:rsidR="007020B3">
        <w:rPr>
          <w:rFonts w:asciiTheme="minorHAnsi" w:hAnsiTheme="minorHAnsi"/>
          <w:color w:val="000000"/>
        </w:rPr>
        <w:t>ntegration of reports and forms.</w:t>
      </w:r>
    </w:p>
    <w:p w14:paraId="07681874" w14:textId="77777777" w:rsidR="007020B3" w:rsidRDefault="007020B3" w:rsidP="007020B3">
      <w:pPr>
        <w:jc w:val="both"/>
        <w:rPr>
          <w:rFonts w:asciiTheme="minorHAnsi" w:hAnsiTheme="minorHAnsi"/>
          <w:color w:val="000000"/>
        </w:rPr>
      </w:pPr>
    </w:p>
    <w:p w14:paraId="07681875" w14:textId="77777777" w:rsidR="007020B3" w:rsidRPr="00A24F7C" w:rsidRDefault="007020B3" w:rsidP="007020B3">
      <w:pPr>
        <w:jc w:val="both"/>
        <w:rPr>
          <w:rFonts w:asciiTheme="minorHAnsi" w:hAnsiTheme="minorHAnsi"/>
          <w:color w:val="000000"/>
        </w:rPr>
      </w:pPr>
      <w:r>
        <w:rPr>
          <w:rFonts w:asciiTheme="minorHAnsi" w:hAnsiTheme="minorHAnsi"/>
          <w:color w:val="000000"/>
        </w:rPr>
        <w:t xml:space="preserve">Challenges for the various SharePoint project were complex and numerous. Inheriting this project from another contracting firm required extensive ability in upgrading code, systems, and processes. Alleviating these challenges came with strong technical leadership and the ability to perform complex technical operations (e.g. .NET development). </w:t>
      </w:r>
    </w:p>
    <w:p w14:paraId="07681876" w14:textId="77777777" w:rsidR="00032B29" w:rsidRPr="00737AF4" w:rsidRDefault="007020B3" w:rsidP="00032B29">
      <w:pPr>
        <w:rPr>
          <w:rFonts w:asciiTheme="minorHAnsi" w:hAnsiTheme="minorHAnsi"/>
          <w:color w:val="000000"/>
          <w:u w:val="single"/>
        </w:rPr>
      </w:pPr>
      <w:r>
        <w:rPr>
          <w:rFonts w:asciiTheme="minorHAnsi" w:hAnsiTheme="minorHAnsi"/>
          <w:b/>
          <w:bCs/>
          <w:color w:val="000000"/>
          <w:u w:val="single"/>
        </w:rPr>
        <w:br/>
      </w:r>
      <w:r>
        <w:rPr>
          <w:rFonts w:asciiTheme="minorHAnsi" w:hAnsiTheme="minorHAnsi"/>
          <w:b/>
          <w:bCs/>
          <w:color w:val="000000"/>
          <w:u w:val="single"/>
        </w:rPr>
        <w:br/>
      </w:r>
      <w:r w:rsidR="00032B29">
        <w:rPr>
          <w:rFonts w:asciiTheme="minorHAnsi" w:hAnsiTheme="minorHAnsi"/>
          <w:b/>
          <w:bCs/>
          <w:color w:val="000000"/>
          <w:u w:val="single"/>
        </w:rPr>
        <w:t xml:space="preserve">ECS/Federal Bureau of Investigation </w:t>
      </w:r>
      <w:r w:rsidR="00032B29" w:rsidRPr="00737AF4">
        <w:rPr>
          <w:rFonts w:asciiTheme="minorHAnsi" w:hAnsiTheme="minorHAnsi"/>
          <w:color w:val="000000"/>
          <w:u w:val="single"/>
        </w:rPr>
        <w:t>(</w:t>
      </w:r>
      <w:r w:rsidR="00032B29">
        <w:rPr>
          <w:rFonts w:asciiTheme="minorHAnsi" w:hAnsiTheme="minorHAnsi"/>
          <w:color w:val="000000"/>
          <w:u w:val="single"/>
        </w:rPr>
        <w:t xml:space="preserve">Fairfax </w:t>
      </w:r>
      <w:r w:rsidR="00032B29" w:rsidRPr="00737AF4">
        <w:rPr>
          <w:rFonts w:asciiTheme="minorHAnsi" w:hAnsiTheme="minorHAnsi"/>
          <w:color w:val="000000"/>
          <w:u w:val="single"/>
        </w:rPr>
        <w:t xml:space="preserve">VA), </w:t>
      </w:r>
      <w:r w:rsidR="00032B29">
        <w:rPr>
          <w:rFonts w:asciiTheme="minorHAnsi" w:hAnsiTheme="minorHAnsi"/>
          <w:color w:val="000000"/>
          <w:u w:val="single"/>
        </w:rPr>
        <w:t>Configuration Manager/SharePoint &amp; TFS Architect</w:t>
      </w:r>
      <w:r w:rsidR="00032B29" w:rsidRPr="00737AF4">
        <w:rPr>
          <w:rFonts w:asciiTheme="minorHAnsi" w:hAnsiTheme="minorHAnsi"/>
          <w:color w:val="000000"/>
          <w:u w:val="single"/>
        </w:rPr>
        <w:t xml:space="preserve">: </w:t>
      </w:r>
      <w:r w:rsidR="00032B29">
        <w:rPr>
          <w:rFonts w:asciiTheme="minorHAnsi" w:hAnsiTheme="minorHAnsi"/>
          <w:color w:val="000000"/>
          <w:u w:val="single"/>
        </w:rPr>
        <w:t xml:space="preserve">October </w:t>
      </w:r>
      <w:r w:rsidR="00032B29" w:rsidRPr="00737AF4">
        <w:rPr>
          <w:rFonts w:asciiTheme="minorHAnsi" w:hAnsiTheme="minorHAnsi"/>
          <w:color w:val="000000"/>
          <w:u w:val="single"/>
        </w:rPr>
        <w:t xml:space="preserve">2012 – </w:t>
      </w:r>
      <w:r>
        <w:rPr>
          <w:rFonts w:asciiTheme="minorHAnsi" w:hAnsiTheme="minorHAnsi"/>
          <w:color w:val="000000"/>
          <w:u w:val="single"/>
        </w:rPr>
        <w:t>July 2014</w:t>
      </w:r>
    </w:p>
    <w:p w14:paraId="07681877" w14:textId="485EF9B8" w:rsidR="00F66023" w:rsidRDefault="00F66023" w:rsidP="00F66023">
      <w:pPr>
        <w:jc w:val="both"/>
        <w:rPr>
          <w:rFonts w:asciiTheme="minorHAnsi" w:hAnsiTheme="minorHAnsi"/>
          <w:color w:val="000000"/>
        </w:rPr>
      </w:pPr>
      <w:r w:rsidRPr="00A24F7C">
        <w:rPr>
          <w:rFonts w:asciiTheme="minorHAnsi" w:hAnsiTheme="minorHAnsi"/>
          <w:color w:val="000000"/>
        </w:rPr>
        <w:t xml:space="preserve">Part of the combined DNA Index System (CODIS). </w:t>
      </w:r>
      <w:r w:rsidR="00A90541">
        <w:rPr>
          <w:rFonts w:asciiTheme="minorHAnsi" w:hAnsiTheme="minorHAnsi"/>
          <w:color w:val="000000"/>
        </w:rPr>
        <w:t>Role responsibilities range</w:t>
      </w:r>
      <w:r w:rsidR="0090251D">
        <w:rPr>
          <w:rFonts w:asciiTheme="minorHAnsi" w:hAnsiTheme="minorHAnsi"/>
          <w:color w:val="000000"/>
        </w:rPr>
        <w:t xml:space="preserve"> from management of technical resources,</w:t>
      </w:r>
      <w:r w:rsidR="0026782D">
        <w:rPr>
          <w:rFonts w:asciiTheme="minorHAnsi" w:hAnsiTheme="minorHAnsi"/>
          <w:color w:val="000000"/>
        </w:rPr>
        <w:t xml:space="preserve"> Technical </w:t>
      </w:r>
      <w:r w:rsidR="00336282">
        <w:rPr>
          <w:rFonts w:asciiTheme="minorHAnsi" w:hAnsiTheme="minorHAnsi"/>
          <w:color w:val="000000"/>
        </w:rPr>
        <w:t xml:space="preserve">Project Management </w:t>
      </w:r>
      <w:r w:rsidR="0026782D">
        <w:rPr>
          <w:rFonts w:asciiTheme="minorHAnsi" w:hAnsiTheme="minorHAnsi"/>
          <w:color w:val="000000"/>
        </w:rPr>
        <w:t xml:space="preserve">Lead </w:t>
      </w:r>
      <w:r w:rsidR="00B57921">
        <w:rPr>
          <w:rFonts w:asciiTheme="minorHAnsi" w:hAnsiTheme="minorHAnsi"/>
          <w:color w:val="000000"/>
        </w:rPr>
        <w:t>and lead</w:t>
      </w:r>
      <w:r w:rsidR="0090251D">
        <w:rPr>
          <w:rFonts w:asciiTheme="minorHAnsi" w:hAnsiTheme="minorHAnsi"/>
          <w:color w:val="000000"/>
        </w:rPr>
        <w:t xml:space="preserve"> technical expert for SharePoint/TFS/Reporting, and </w:t>
      </w:r>
      <w:r w:rsidR="00A90541">
        <w:rPr>
          <w:rFonts w:asciiTheme="minorHAnsi" w:hAnsiTheme="minorHAnsi"/>
          <w:color w:val="000000"/>
        </w:rPr>
        <w:t xml:space="preserve">acting as a </w:t>
      </w:r>
      <w:r w:rsidR="0090251D">
        <w:rPr>
          <w:rFonts w:asciiTheme="minorHAnsi" w:hAnsiTheme="minorHAnsi"/>
          <w:color w:val="000000"/>
        </w:rPr>
        <w:t xml:space="preserve">liaison between all other technical teams (e.g. networking, testers </w:t>
      </w:r>
      <w:r w:rsidR="00B57921">
        <w:rPr>
          <w:rFonts w:asciiTheme="minorHAnsi" w:hAnsiTheme="minorHAnsi"/>
          <w:color w:val="000000"/>
        </w:rPr>
        <w:t>etc.</w:t>
      </w:r>
      <w:r w:rsidR="0090251D">
        <w:rPr>
          <w:rFonts w:asciiTheme="minorHAnsi" w:hAnsiTheme="minorHAnsi"/>
          <w:color w:val="000000"/>
        </w:rPr>
        <w:t xml:space="preserve">).  </w:t>
      </w:r>
      <w:r w:rsidR="00336282">
        <w:rPr>
          <w:rFonts w:asciiTheme="minorHAnsi" w:hAnsiTheme="minorHAnsi"/>
          <w:color w:val="000000"/>
        </w:rPr>
        <w:t xml:space="preserve">Management included PMR meetings with government officials, traceability matrix, VDD, SDD, IFR, RFQ and CMMI level 5 documentation and delivery. Skill scope, ROI and architectural design adherence through requirement details for all aspects of the project. </w:t>
      </w:r>
      <w:r w:rsidRPr="00A24F7C">
        <w:rPr>
          <w:rFonts w:asciiTheme="minorHAnsi" w:hAnsiTheme="minorHAnsi"/>
          <w:color w:val="000000"/>
        </w:rPr>
        <w:t xml:space="preserve">Operations include </w:t>
      </w:r>
      <w:r w:rsidR="0090251D">
        <w:rPr>
          <w:rFonts w:asciiTheme="minorHAnsi" w:hAnsiTheme="minorHAnsi"/>
          <w:color w:val="000000"/>
        </w:rPr>
        <w:t xml:space="preserve">TFS and SharePoint 2010/2013 </w:t>
      </w:r>
      <w:r w:rsidRPr="00A24F7C">
        <w:rPr>
          <w:rFonts w:asciiTheme="minorHAnsi" w:hAnsiTheme="minorHAnsi"/>
          <w:color w:val="000000"/>
        </w:rPr>
        <w:t>architecture, implementation, custom workflows, custom SSRS reports, custom forms, custom</w:t>
      </w:r>
      <w:r w:rsidR="002C3EEB">
        <w:rPr>
          <w:rFonts w:asciiTheme="minorHAnsi" w:hAnsiTheme="minorHAnsi"/>
          <w:color w:val="000000"/>
        </w:rPr>
        <w:t>ized</w:t>
      </w:r>
      <w:r w:rsidRPr="00A24F7C">
        <w:rPr>
          <w:rFonts w:asciiTheme="minorHAnsi" w:hAnsiTheme="minorHAnsi"/>
          <w:color w:val="000000"/>
        </w:rPr>
        <w:t xml:space="preserve"> XML work item templates for TFS,</w:t>
      </w:r>
      <w:r w:rsidR="00FF5DDE">
        <w:rPr>
          <w:rFonts w:asciiTheme="minorHAnsi" w:hAnsiTheme="minorHAnsi"/>
          <w:color w:val="000000"/>
        </w:rPr>
        <w:t xml:space="preserve"> Git/Git Hub </w:t>
      </w:r>
      <w:r w:rsidR="00FF5DDE" w:rsidRPr="00A76E2A">
        <w:rPr>
          <w:rFonts w:asciiTheme="minorHAnsi" w:hAnsiTheme="minorHAnsi"/>
          <w:color w:val="000000"/>
        </w:rPr>
        <w:t>Integration,</w:t>
      </w:r>
      <w:r w:rsidR="0068749E" w:rsidRPr="00A76E2A">
        <w:rPr>
          <w:rFonts w:asciiTheme="minorHAnsi" w:hAnsiTheme="minorHAnsi"/>
          <w:color w:val="000000"/>
        </w:rPr>
        <w:t xml:space="preserve"> Infrastructure design for Microsoft Project</w:t>
      </w:r>
      <w:r w:rsidR="0068749E">
        <w:rPr>
          <w:rFonts w:asciiTheme="minorHAnsi" w:hAnsiTheme="minorHAnsi"/>
          <w:color w:val="000000"/>
        </w:rPr>
        <w:t xml:space="preserve"> 2010-2013,</w:t>
      </w:r>
      <w:r w:rsidR="00B25844">
        <w:rPr>
          <w:rFonts w:asciiTheme="minorHAnsi" w:hAnsiTheme="minorHAnsi"/>
          <w:color w:val="000000"/>
        </w:rPr>
        <w:t xml:space="preserve"> .NET development,</w:t>
      </w:r>
      <w:r w:rsidRPr="00A24F7C">
        <w:rPr>
          <w:rFonts w:asciiTheme="minorHAnsi" w:hAnsiTheme="minorHAnsi"/>
          <w:color w:val="000000"/>
        </w:rPr>
        <w:t xml:space="preserve"> integration of reports and forms with TFS 2012, ALM strategy development, </w:t>
      </w:r>
      <w:r>
        <w:rPr>
          <w:rFonts w:asciiTheme="minorHAnsi" w:hAnsiTheme="minorHAnsi"/>
          <w:color w:val="000000"/>
        </w:rPr>
        <w:t xml:space="preserve">test manager </w:t>
      </w:r>
      <w:r w:rsidR="0090251D">
        <w:rPr>
          <w:rFonts w:asciiTheme="minorHAnsi" w:hAnsiTheme="minorHAnsi"/>
          <w:color w:val="000000"/>
        </w:rPr>
        <w:t>architecture</w:t>
      </w:r>
      <w:r>
        <w:rPr>
          <w:rFonts w:asciiTheme="minorHAnsi" w:hAnsiTheme="minorHAnsi"/>
          <w:color w:val="000000"/>
        </w:rPr>
        <w:t xml:space="preserve">, </w:t>
      </w:r>
      <w:r w:rsidRPr="00A24F7C">
        <w:rPr>
          <w:rFonts w:asciiTheme="minorHAnsi" w:hAnsiTheme="minorHAnsi"/>
          <w:color w:val="000000"/>
        </w:rPr>
        <w:t>documentation etc.</w:t>
      </w:r>
      <w:r w:rsidR="00B57921">
        <w:rPr>
          <w:rFonts w:asciiTheme="minorHAnsi" w:hAnsiTheme="minorHAnsi"/>
          <w:color w:val="000000"/>
        </w:rPr>
        <w:t xml:space="preserve"> FBI CODIS Website Architect, PMP, and Software Designer for .NET 4.5 fully integrated CMS website.</w:t>
      </w:r>
      <w:r w:rsidR="0090251D">
        <w:rPr>
          <w:rFonts w:asciiTheme="minorHAnsi" w:hAnsiTheme="minorHAnsi"/>
          <w:color w:val="000000"/>
        </w:rPr>
        <w:t xml:space="preserve"> Additional technical responsibilities include networking, IIS/AAM, VPN access, source code repository administration, SQL/DB administration</w:t>
      </w:r>
      <w:r w:rsidR="000F7E60">
        <w:rPr>
          <w:rFonts w:asciiTheme="minorHAnsi" w:hAnsiTheme="minorHAnsi"/>
          <w:color w:val="000000"/>
        </w:rPr>
        <w:t>, Spark Big Data and OData connections</w:t>
      </w:r>
      <w:r w:rsidR="0090251D">
        <w:rPr>
          <w:rFonts w:asciiTheme="minorHAnsi" w:hAnsiTheme="minorHAnsi"/>
          <w:color w:val="000000"/>
        </w:rPr>
        <w:t>, SSRS/Reporting,</w:t>
      </w:r>
      <w:r w:rsidR="00BD1A30">
        <w:rPr>
          <w:rFonts w:asciiTheme="minorHAnsi" w:hAnsiTheme="minorHAnsi"/>
          <w:color w:val="000000"/>
        </w:rPr>
        <w:t xml:space="preserve"> Power BI Analytic Dashboards, back ended with CJIS Approved Azure SQL,</w:t>
      </w:r>
      <w:r w:rsidR="0090251D">
        <w:rPr>
          <w:rFonts w:asciiTheme="minorHAnsi" w:hAnsiTheme="minorHAnsi"/>
          <w:color w:val="000000"/>
        </w:rPr>
        <w:t xml:space="preserve"> web design, windows server and virtualization administration. Nontechnical responsibilities include </w:t>
      </w:r>
      <w:r w:rsidR="00A90541">
        <w:rPr>
          <w:rFonts w:asciiTheme="minorHAnsi" w:hAnsiTheme="minorHAnsi"/>
          <w:color w:val="000000"/>
        </w:rPr>
        <w:t xml:space="preserve">management, </w:t>
      </w:r>
      <w:r w:rsidR="0090251D">
        <w:rPr>
          <w:rFonts w:asciiTheme="minorHAnsi" w:hAnsiTheme="minorHAnsi"/>
          <w:color w:val="000000"/>
        </w:rPr>
        <w:t xml:space="preserve">ALM strategy implementation planning, branching strategies, BOMs, RFQs, software/hardware inventory, and software/hardware procurement. </w:t>
      </w:r>
    </w:p>
    <w:p w14:paraId="07681878" w14:textId="77777777" w:rsidR="007659FD" w:rsidRDefault="007659FD" w:rsidP="00F66023">
      <w:pPr>
        <w:jc w:val="both"/>
        <w:rPr>
          <w:rFonts w:asciiTheme="minorHAnsi" w:hAnsiTheme="minorHAnsi"/>
          <w:color w:val="000000"/>
        </w:rPr>
      </w:pPr>
    </w:p>
    <w:p w14:paraId="07681879" w14:textId="231E112F" w:rsidR="007659FD" w:rsidRPr="00A24F7C" w:rsidRDefault="007659FD" w:rsidP="00F66023">
      <w:pPr>
        <w:jc w:val="both"/>
        <w:rPr>
          <w:rFonts w:asciiTheme="minorHAnsi" w:hAnsiTheme="minorHAnsi"/>
          <w:color w:val="000000"/>
        </w:rPr>
      </w:pPr>
      <w:r>
        <w:rPr>
          <w:rFonts w:asciiTheme="minorHAnsi" w:hAnsiTheme="minorHAnsi"/>
          <w:color w:val="000000"/>
        </w:rPr>
        <w:t xml:space="preserve">Challenges for the CODIS project were complex and numerous. Inheriting this project from another contracting firm alongside 20 years of </w:t>
      </w:r>
      <w:r w:rsidR="00A80E85">
        <w:rPr>
          <w:rFonts w:asciiTheme="minorHAnsi" w:hAnsiTheme="minorHAnsi"/>
          <w:color w:val="000000"/>
        </w:rPr>
        <w:t xml:space="preserve">the </w:t>
      </w:r>
      <w:r>
        <w:rPr>
          <w:rFonts w:asciiTheme="minorHAnsi" w:hAnsiTheme="minorHAnsi"/>
          <w:color w:val="000000"/>
        </w:rPr>
        <w:t xml:space="preserve">project/.NET history </w:t>
      </w:r>
      <w:r w:rsidR="00A80E85">
        <w:rPr>
          <w:rFonts w:asciiTheme="minorHAnsi" w:hAnsiTheme="minorHAnsi"/>
          <w:color w:val="000000"/>
        </w:rPr>
        <w:t xml:space="preserve">of CODIS </w:t>
      </w:r>
      <w:r>
        <w:rPr>
          <w:rFonts w:asciiTheme="minorHAnsi" w:hAnsiTheme="minorHAnsi"/>
          <w:color w:val="000000"/>
        </w:rPr>
        <w:t xml:space="preserve">required extensive ability in upgrading code, systems, and processes. New and existing hardware had to be configured, SharePoint/TFS migrations required to the newest versions, VPN and remote access had to be built, and the ALM lifecycle had to </w:t>
      </w:r>
      <w:r w:rsidR="007020B3">
        <w:rPr>
          <w:rFonts w:asciiTheme="minorHAnsi" w:hAnsiTheme="minorHAnsi"/>
          <w:color w:val="000000"/>
        </w:rPr>
        <w:t>reengineer</w:t>
      </w:r>
      <w:r>
        <w:rPr>
          <w:rFonts w:asciiTheme="minorHAnsi" w:hAnsiTheme="minorHAnsi"/>
          <w:color w:val="000000"/>
        </w:rPr>
        <w:t xml:space="preserve"> from scratch. Alleviating these challenges came with strong technical leadership and the ability to </w:t>
      </w:r>
      <w:r w:rsidR="00A90541">
        <w:rPr>
          <w:rFonts w:asciiTheme="minorHAnsi" w:hAnsiTheme="minorHAnsi"/>
          <w:color w:val="000000"/>
        </w:rPr>
        <w:t>perform</w:t>
      </w:r>
      <w:r>
        <w:rPr>
          <w:rFonts w:asciiTheme="minorHAnsi" w:hAnsiTheme="minorHAnsi"/>
          <w:color w:val="000000"/>
        </w:rPr>
        <w:t xml:space="preserve"> </w:t>
      </w:r>
      <w:r w:rsidR="00A90541">
        <w:rPr>
          <w:rFonts w:asciiTheme="minorHAnsi" w:hAnsiTheme="minorHAnsi"/>
          <w:color w:val="000000"/>
        </w:rPr>
        <w:t xml:space="preserve">complex </w:t>
      </w:r>
      <w:r>
        <w:rPr>
          <w:rFonts w:asciiTheme="minorHAnsi" w:hAnsiTheme="minorHAnsi"/>
          <w:color w:val="000000"/>
        </w:rPr>
        <w:t xml:space="preserve">technical operations (e.g. </w:t>
      </w:r>
      <w:r w:rsidR="00A90541">
        <w:rPr>
          <w:rFonts w:asciiTheme="minorHAnsi" w:hAnsiTheme="minorHAnsi"/>
          <w:color w:val="000000"/>
        </w:rPr>
        <w:t>.NET development</w:t>
      </w:r>
      <w:r>
        <w:rPr>
          <w:rFonts w:asciiTheme="minorHAnsi" w:hAnsiTheme="minorHAnsi"/>
          <w:color w:val="000000"/>
        </w:rPr>
        <w:t xml:space="preserve">). </w:t>
      </w:r>
      <w:r w:rsidR="00BD1A30">
        <w:rPr>
          <w:rFonts w:asciiTheme="minorHAnsi" w:hAnsiTheme="minorHAnsi"/>
          <w:color w:val="000000"/>
        </w:rPr>
        <w:br/>
      </w:r>
      <w:r w:rsidR="00BD1A30">
        <w:rPr>
          <w:rFonts w:asciiTheme="minorHAnsi" w:hAnsiTheme="minorHAnsi"/>
          <w:color w:val="000000"/>
        </w:rPr>
        <w:br/>
      </w:r>
    </w:p>
    <w:p w14:paraId="0768187A" w14:textId="77777777" w:rsidR="00F66023" w:rsidRDefault="00F66023" w:rsidP="00812949">
      <w:pPr>
        <w:rPr>
          <w:rFonts w:asciiTheme="minorHAnsi" w:hAnsiTheme="minorHAnsi"/>
        </w:rPr>
      </w:pPr>
    </w:p>
    <w:p w14:paraId="0768187B" w14:textId="77777777" w:rsidR="00032B29" w:rsidRPr="00737AF4" w:rsidRDefault="00032B29" w:rsidP="00032B29">
      <w:pPr>
        <w:rPr>
          <w:rFonts w:asciiTheme="minorHAnsi" w:hAnsiTheme="minorHAnsi"/>
          <w:color w:val="000000"/>
          <w:u w:val="single"/>
        </w:rPr>
      </w:pPr>
      <w:r>
        <w:rPr>
          <w:rFonts w:asciiTheme="minorHAnsi" w:hAnsiTheme="minorHAnsi"/>
          <w:b/>
          <w:bCs/>
          <w:color w:val="000000"/>
          <w:u w:val="single"/>
        </w:rPr>
        <w:t xml:space="preserve">Benfield Electric Company of VA </w:t>
      </w:r>
      <w:r w:rsidRPr="00737AF4">
        <w:rPr>
          <w:rFonts w:asciiTheme="minorHAnsi" w:hAnsiTheme="minorHAnsi"/>
          <w:color w:val="000000"/>
          <w:u w:val="single"/>
        </w:rPr>
        <w:t>(</w:t>
      </w:r>
      <w:r>
        <w:rPr>
          <w:rFonts w:asciiTheme="minorHAnsi" w:hAnsiTheme="minorHAnsi"/>
          <w:color w:val="000000"/>
          <w:u w:val="single"/>
        </w:rPr>
        <w:t xml:space="preserve">Manassas </w:t>
      </w:r>
      <w:r w:rsidRPr="00737AF4">
        <w:rPr>
          <w:rFonts w:asciiTheme="minorHAnsi" w:hAnsiTheme="minorHAnsi"/>
          <w:color w:val="000000"/>
          <w:u w:val="single"/>
        </w:rPr>
        <w:t xml:space="preserve">VA), </w:t>
      </w:r>
      <w:r>
        <w:rPr>
          <w:rFonts w:asciiTheme="minorHAnsi" w:hAnsiTheme="minorHAnsi"/>
          <w:color w:val="000000"/>
          <w:u w:val="single"/>
        </w:rPr>
        <w:t>Configuration &amp; Project Manager</w:t>
      </w:r>
      <w:r w:rsidRPr="00737AF4">
        <w:rPr>
          <w:rFonts w:asciiTheme="minorHAnsi" w:hAnsiTheme="minorHAnsi"/>
          <w:color w:val="000000"/>
          <w:u w:val="single"/>
        </w:rPr>
        <w:t xml:space="preserve">: </w:t>
      </w:r>
      <w:r>
        <w:rPr>
          <w:rFonts w:asciiTheme="minorHAnsi" w:hAnsiTheme="minorHAnsi"/>
          <w:color w:val="000000"/>
          <w:u w:val="single"/>
        </w:rPr>
        <w:t xml:space="preserve">June 2010 </w:t>
      </w:r>
      <w:r w:rsidRPr="00737AF4">
        <w:rPr>
          <w:rFonts w:asciiTheme="minorHAnsi" w:hAnsiTheme="minorHAnsi"/>
          <w:color w:val="000000"/>
          <w:u w:val="single"/>
        </w:rPr>
        <w:t xml:space="preserve">– </w:t>
      </w:r>
      <w:r>
        <w:rPr>
          <w:rFonts w:asciiTheme="minorHAnsi" w:hAnsiTheme="minorHAnsi"/>
          <w:color w:val="000000"/>
          <w:u w:val="single"/>
        </w:rPr>
        <w:t>October 2012</w:t>
      </w:r>
    </w:p>
    <w:p w14:paraId="0768187C" w14:textId="77777777" w:rsidR="00032B29" w:rsidRDefault="00B25844" w:rsidP="00032B29">
      <w:pPr>
        <w:rPr>
          <w:rFonts w:asciiTheme="minorHAnsi" w:hAnsiTheme="minorHAnsi"/>
          <w:bCs/>
          <w:color w:val="000000"/>
        </w:rPr>
      </w:pPr>
      <w:r>
        <w:rPr>
          <w:rFonts w:asciiTheme="minorHAnsi" w:hAnsiTheme="minorHAnsi"/>
          <w:bCs/>
          <w:color w:val="000000"/>
        </w:rPr>
        <w:t xml:space="preserve">Primary responsibilities included </w:t>
      </w:r>
      <w:r w:rsidR="00336282">
        <w:rPr>
          <w:rFonts w:asciiTheme="minorHAnsi" w:hAnsiTheme="minorHAnsi"/>
          <w:bCs/>
          <w:color w:val="000000"/>
        </w:rPr>
        <w:t xml:space="preserve">Technical Project management and </w:t>
      </w:r>
      <w:r>
        <w:rPr>
          <w:rFonts w:asciiTheme="minorHAnsi" w:hAnsiTheme="minorHAnsi"/>
          <w:bCs/>
          <w:color w:val="000000"/>
        </w:rPr>
        <w:t>administration for all software and hardware design, implementation, and procurement.</w:t>
      </w:r>
      <w:r w:rsidR="007659FD">
        <w:rPr>
          <w:rFonts w:asciiTheme="minorHAnsi" w:hAnsiTheme="minorHAnsi"/>
          <w:bCs/>
          <w:color w:val="000000"/>
        </w:rPr>
        <w:t xml:space="preserve"> Technology focus included SharePoint, SAP, and CRM technologies supporting ecommerce. Large emphasis on web design, ASP.NET, windows server 2003-2008 maintenance,</w:t>
      </w:r>
      <w:r w:rsidR="00FF5DDE">
        <w:rPr>
          <w:rFonts w:asciiTheme="minorHAnsi" w:hAnsiTheme="minorHAnsi"/>
          <w:bCs/>
          <w:color w:val="000000"/>
        </w:rPr>
        <w:t xml:space="preserve"> Episerver Web Content Management</w:t>
      </w:r>
      <w:r w:rsidR="00BA776D">
        <w:rPr>
          <w:rFonts w:asciiTheme="minorHAnsi" w:hAnsiTheme="minorHAnsi"/>
          <w:bCs/>
          <w:color w:val="000000"/>
        </w:rPr>
        <w:t>, active</w:t>
      </w:r>
      <w:r w:rsidR="007659FD">
        <w:rPr>
          <w:rFonts w:asciiTheme="minorHAnsi" w:hAnsiTheme="minorHAnsi"/>
          <w:bCs/>
          <w:color w:val="000000"/>
        </w:rPr>
        <w:t xml:space="preserve"> directory, and security. Large SharePoint development and configuration skills alongside integration of external content types. Much of the work was dedicated to architecture of both SharePoint and SAP environments, design of requirements for business objects and their respective impact. </w:t>
      </w:r>
      <w:r>
        <w:rPr>
          <w:rFonts w:asciiTheme="minorHAnsi" w:hAnsiTheme="minorHAnsi"/>
          <w:bCs/>
          <w:color w:val="000000"/>
        </w:rPr>
        <w:t xml:space="preserve"> </w:t>
      </w:r>
    </w:p>
    <w:p w14:paraId="0768187D" w14:textId="77777777" w:rsidR="00E80008" w:rsidRDefault="00E80008" w:rsidP="00032B29">
      <w:pPr>
        <w:rPr>
          <w:rFonts w:asciiTheme="minorHAnsi" w:hAnsiTheme="minorHAnsi"/>
          <w:bCs/>
          <w:color w:val="000000"/>
        </w:rPr>
      </w:pPr>
    </w:p>
    <w:p w14:paraId="0768187E" w14:textId="0EBA6DC6" w:rsidR="00E80008" w:rsidRPr="00B25844" w:rsidRDefault="00E80008" w:rsidP="00032B29">
      <w:pPr>
        <w:rPr>
          <w:rFonts w:asciiTheme="minorHAnsi" w:hAnsiTheme="minorHAnsi"/>
          <w:bCs/>
          <w:color w:val="000000"/>
        </w:rPr>
      </w:pPr>
      <w:r>
        <w:rPr>
          <w:rFonts w:asciiTheme="minorHAnsi" w:hAnsiTheme="minorHAnsi"/>
          <w:bCs/>
          <w:color w:val="000000"/>
        </w:rPr>
        <w:t xml:space="preserve">Challenges </w:t>
      </w:r>
      <w:r w:rsidR="00545752">
        <w:rPr>
          <w:rFonts w:asciiTheme="minorHAnsi" w:hAnsiTheme="minorHAnsi"/>
          <w:bCs/>
          <w:color w:val="000000"/>
        </w:rPr>
        <w:t xml:space="preserve">for this engagement were concentrated </w:t>
      </w:r>
      <w:r w:rsidR="00CE3FE1">
        <w:rPr>
          <w:rFonts w:asciiTheme="minorHAnsi" w:hAnsiTheme="minorHAnsi"/>
          <w:bCs/>
          <w:color w:val="000000"/>
        </w:rPr>
        <w:t xml:space="preserve">over several projects through tenure, but </w:t>
      </w:r>
      <w:r w:rsidR="00A22A8C">
        <w:rPr>
          <w:rFonts w:asciiTheme="minorHAnsi" w:hAnsiTheme="minorHAnsi"/>
          <w:bCs/>
          <w:color w:val="000000"/>
        </w:rPr>
        <w:t xml:space="preserve">one </w:t>
      </w:r>
      <w:r w:rsidR="00CE3FE1">
        <w:rPr>
          <w:rFonts w:asciiTheme="minorHAnsi" w:hAnsiTheme="minorHAnsi"/>
          <w:bCs/>
          <w:color w:val="000000"/>
        </w:rPr>
        <w:t xml:space="preserve">notably event was </w:t>
      </w:r>
      <w:r w:rsidR="00545752">
        <w:rPr>
          <w:rFonts w:asciiTheme="minorHAnsi" w:hAnsiTheme="minorHAnsi"/>
          <w:bCs/>
          <w:color w:val="000000"/>
        </w:rPr>
        <w:t xml:space="preserve">on the </w:t>
      </w:r>
      <w:r w:rsidR="00A40883">
        <w:rPr>
          <w:rFonts w:asciiTheme="minorHAnsi" w:hAnsiTheme="minorHAnsi"/>
          <w:bCs/>
          <w:color w:val="000000"/>
        </w:rPr>
        <w:t xml:space="preserve">upgrade of </w:t>
      </w:r>
      <w:r w:rsidR="00545752">
        <w:rPr>
          <w:rFonts w:asciiTheme="minorHAnsi" w:hAnsiTheme="minorHAnsi"/>
          <w:bCs/>
          <w:color w:val="000000"/>
        </w:rPr>
        <w:t xml:space="preserve">antiquated technological platforms </w:t>
      </w:r>
      <w:r w:rsidR="00A40883">
        <w:rPr>
          <w:rFonts w:asciiTheme="minorHAnsi" w:hAnsiTheme="minorHAnsi"/>
          <w:bCs/>
          <w:color w:val="000000"/>
        </w:rPr>
        <w:t>to a SharePoint 2010 environment. Initially, all enterprise systems were running Server 2003 and Windows XP technologies with Oracle, older versions of SQL etc.</w:t>
      </w:r>
      <w:r w:rsidR="00CE3FE1">
        <w:rPr>
          <w:rFonts w:asciiTheme="minorHAnsi" w:hAnsiTheme="minorHAnsi"/>
          <w:bCs/>
          <w:color w:val="000000"/>
        </w:rPr>
        <w:t xml:space="preserve"> All infrastructure (including hardware) required upgrade and migrations including those with custom configurations/requirements. </w:t>
      </w:r>
      <w:r w:rsidR="00241F35">
        <w:rPr>
          <w:rFonts w:asciiTheme="minorHAnsi" w:hAnsiTheme="minorHAnsi"/>
          <w:bCs/>
          <w:color w:val="000000"/>
        </w:rPr>
        <w:t>David</w:t>
      </w:r>
      <w:r w:rsidR="006A782B">
        <w:rPr>
          <w:rFonts w:asciiTheme="minorHAnsi" w:hAnsiTheme="minorHAnsi"/>
          <w:bCs/>
          <w:color w:val="000000"/>
        </w:rPr>
        <w:t xml:space="preserve"> formulated, communicated, and implemented a</w:t>
      </w:r>
      <w:r w:rsidR="00CE3FE1">
        <w:rPr>
          <w:rFonts w:asciiTheme="minorHAnsi" w:hAnsiTheme="minorHAnsi"/>
          <w:bCs/>
          <w:color w:val="000000"/>
        </w:rPr>
        <w:t xml:space="preserve"> detailed plan to upgrade </w:t>
      </w:r>
      <w:r w:rsidR="00A22A8C">
        <w:rPr>
          <w:rFonts w:asciiTheme="minorHAnsi" w:hAnsiTheme="minorHAnsi"/>
          <w:bCs/>
          <w:color w:val="000000"/>
        </w:rPr>
        <w:t xml:space="preserve">and migrate </w:t>
      </w:r>
      <w:r w:rsidR="00CE3FE1">
        <w:rPr>
          <w:rFonts w:asciiTheme="minorHAnsi" w:hAnsiTheme="minorHAnsi"/>
          <w:bCs/>
          <w:color w:val="000000"/>
        </w:rPr>
        <w:t>all server operating systems to Windows Server 2008 R2, local machines to Windows 7, SQL 2008 R2</w:t>
      </w:r>
      <w:r w:rsidR="00A22A8C">
        <w:rPr>
          <w:rFonts w:asciiTheme="minorHAnsi" w:hAnsiTheme="minorHAnsi"/>
          <w:bCs/>
          <w:color w:val="000000"/>
        </w:rPr>
        <w:t>, all SharePoint prerequisites, and SharePoint 2010</w:t>
      </w:r>
      <w:r w:rsidR="0068749E">
        <w:rPr>
          <w:rFonts w:asciiTheme="minorHAnsi" w:hAnsiTheme="minorHAnsi"/>
          <w:bCs/>
          <w:color w:val="000000"/>
        </w:rPr>
        <w:t>,</w:t>
      </w:r>
      <w:r w:rsidR="00BD1A30">
        <w:rPr>
          <w:rFonts w:asciiTheme="minorHAnsi" w:hAnsiTheme="minorHAnsi"/>
          <w:bCs/>
          <w:color w:val="000000"/>
        </w:rPr>
        <w:t xml:space="preserve"> 2013. Created Business Analytics using SQL 2012 SSRS for Dashboards</w:t>
      </w:r>
      <w:r w:rsidR="0068749E">
        <w:rPr>
          <w:rFonts w:asciiTheme="minorHAnsi" w:hAnsiTheme="minorHAnsi"/>
          <w:bCs/>
          <w:color w:val="000000"/>
        </w:rPr>
        <w:t xml:space="preserve"> set </w:t>
      </w:r>
      <w:r w:rsidR="0068749E" w:rsidRPr="00A76E2A">
        <w:rPr>
          <w:rFonts w:asciiTheme="minorHAnsi" w:hAnsiTheme="minorHAnsi"/>
          <w:bCs/>
          <w:color w:val="000000"/>
        </w:rPr>
        <w:t xml:space="preserve">up </w:t>
      </w:r>
      <w:r w:rsidR="0068749E" w:rsidRPr="00A76E2A">
        <w:rPr>
          <w:rFonts w:asciiTheme="minorHAnsi" w:hAnsiTheme="minorHAnsi"/>
          <w:color w:val="000000"/>
        </w:rPr>
        <w:t>Infrastructure  for Microsoft Project 2010</w:t>
      </w:r>
      <w:r w:rsidR="0068749E">
        <w:rPr>
          <w:rFonts w:asciiTheme="minorHAnsi" w:hAnsiTheme="minorHAnsi"/>
          <w:color w:val="000000"/>
        </w:rPr>
        <w:t>-2013</w:t>
      </w:r>
      <w:r w:rsidR="00A22A8C">
        <w:rPr>
          <w:rFonts w:asciiTheme="minorHAnsi" w:hAnsiTheme="minorHAnsi"/>
          <w:bCs/>
          <w:color w:val="000000"/>
        </w:rPr>
        <w:t xml:space="preserve">. This effort required strong leadership, good communication, and foresight in testing and strategy. </w:t>
      </w:r>
    </w:p>
    <w:p w14:paraId="0768187F" w14:textId="77777777" w:rsidR="00032B29" w:rsidRDefault="00032B29" w:rsidP="00032B29">
      <w:pPr>
        <w:rPr>
          <w:rFonts w:asciiTheme="minorHAnsi" w:hAnsiTheme="minorHAnsi"/>
          <w:b/>
          <w:bCs/>
          <w:color w:val="000000"/>
          <w:u w:val="single"/>
        </w:rPr>
      </w:pPr>
    </w:p>
    <w:p w14:paraId="07681880" w14:textId="77777777" w:rsidR="00032B29" w:rsidRPr="00737AF4" w:rsidRDefault="00032B29" w:rsidP="00032B29">
      <w:pPr>
        <w:rPr>
          <w:rFonts w:asciiTheme="minorHAnsi" w:hAnsiTheme="minorHAnsi"/>
          <w:color w:val="000000"/>
          <w:u w:val="single"/>
        </w:rPr>
      </w:pPr>
      <w:r>
        <w:rPr>
          <w:rFonts w:asciiTheme="minorHAnsi" w:hAnsiTheme="minorHAnsi"/>
          <w:b/>
          <w:bCs/>
          <w:color w:val="000000"/>
          <w:u w:val="single"/>
        </w:rPr>
        <w:lastRenderedPageBreak/>
        <w:t xml:space="preserve">Constellation Energy Group </w:t>
      </w:r>
      <w:r w:rsidRPr="00737AF4">
        <w:rPr>
          <w:rFonts w:asciiTheme="minorHAnsi" w:hAnsiTheme="minorHAnsi"/>
          <w:color w:val="000000"/>
          <w:u w:val="single"/>
        </w:rPr>
        <w:t>(</w:t>
      </w:r>
      <w:r>
        <w:rPr>
          <w:rFonts w:asciiTheme="minorHAnsi" w:hAnsiTheme="minorHAnsi"/>
          <w:color w:val="000000"/>
          <w:u w:val="single"/>
        </w:rPr>
        <w:t>Baltimore MD</w:t>
      </w:r>
      <w:r w:rsidRPr="00737AF4">
        <w:rPr>
          <w:rFonts w:asciiTheme="minorHAnsi" w:hAnsiTheme="minorHAnsi"/>
          <w:color w:val="000000"/>
          <w:u w:val="single"/>
        </w:rPr>
        <w:t xml:space="preserve">), </w:t>
      </w:r>
      <w:r>
        <w:rPr>
          <w:rFonts w:asciiTheme="minorHAnsi" w:hAnsiTheme="minorHAnsi"/>
          <w:color w:val="000000"/>
          <w:u w:val="single"/>
        </w:rPr>
        <w:t>Sr. Developer/Project &amp; Change Manager</w:t>
      </w:r>
      <w:r w:rsidRPr="00737AF4">
        <w:rPr>
          <w:rFonts w:asciiTheme="minorHAnsi" w:hAnsiTheme="minorHAnsi"/>
          <w:color w:val="000000"/>
          <w:u w:val="single"/>
        </w:rPr>
        <w:t xml:space="preserve">: </w:t>
      </w:r>
      <w:r>
        <w:rPr>
          <w:rFonts w:asciiTheme="minorHAnsi" w:hAnsiTheme="minorHAnsi"/>
          <w:color w:val="000000"/>
          <w:u w:val="single"/>
        </w:rPr>
        <w:t xml:space="preserve">June 2009 </w:t>
      </w:r>
      <w:r w:rsidRPr="00737AF4">
        <w:rPr>
          <w:rFonts w:asciiTheme="minorHAnsi" w:hAnsiTheme="minorHAnsi"/>
          <w:color w:val="000000"/>
          <w:u w:val="single"/>
        </w:rPr>
        <w:t xml:space="preserve">– </w:t>
      </w:r>
      <w:r>
        <w:rPr>
          <w:rFonts w:asciiTheme="minorHAnsi" w:hAnsiTheme="minorHAnsi"/>
          <w:color w:val="000000"/>
          <w:u w:val="single"/>
        </w:rPr>
        <w:t>June 2010</w:t>
      </w:r>
    </w:p>
    <w:p w14:paraId="07681881" w14:textId="77777777" w:rsidR="00032B29" w:rsidRDefault="007659FD" w:rsidP="00032B29">
      <w:pPr>
        <w:rPr>
          <w:rFonts w:asciiTheme="minorHAnsi" w:hAnsiTheme="minorHAnsi"/>
          <w:bCs/>
          <w:color w:val="000000"/>
        </w:rPr>
      </w:pPr>
      <w:r>
        <w:rPr>
          <w:rFonts w:asciiTheme="minorHAnsi" w:hAnsiTheme="minorHAnsi"/>
          <w:bCs/>
          <w:color w:val="000000"/>
        </w:rPr>
        <w:t xml:space="preserve">The majority of operations for Constellation included TFS deployments, builds, branching/merging, and their ALM strategy. Administration requirements spanned all software (beyond TFS) include SOX with SAP Procedures, abled API’s and CMDB management with AGILE development methodologies. </w:t>
      </w:r>
      <w:r w:rsidR="00E80008">
        <w:rPr>
          <w:rFonts w:asciiTheme="minorHAnsi" w:hAnsiTheme="minorHAnsi"/>
          <w:bCs/>
          <w:color w:val="000000"/>
        </w:rPr>
        <w:t xml:space="preserve">Technical activities include .NET development for multiple applications, application design, SharePoint portal development, testing, and development/deployment of scripts with WPS, BASH, and Windows PowerShell. </w:t>
      </w:r>
      <w:r>
        <w:rPr>
          <w:rFonts w:asciiTheme="minorHAnsi" w:hAnsiTheme="minorHAnsi"/>
          <w:bCs/>
          <w:color w:val="000000"/>
        </w:rPr>
        <w:t xml:space="preserve">A large dedication evolved around project management in juxtaposition with the technical responsibilities. </w:t>
      </w:r>
      <w:r w:rsidR="00A80E85">
        <w:rPr>
          <w:rFonts w:asciiTheme="minorHAnsi" w:hAnsiTheme="minorHAnsi"/>
          <w:bCs/>
          <w:color w:val="000000"/>
        </w:rPr>
        <w:t>Non-technical operations include requirements design, impact analysis, develop customer project support schedules with milestones/deliverables, translate customer requirements into specific tasks for functional areas, and lead members of the QT team’s operations.</w:t>
      </w:r>
      <w:r w:rsidR="00E80008">
        <w:rPr>
          <w:rFonts w:asciiTheme="minorHAnsi" w:hAnsiTheme="minorHAnsi"/>
          <w:bCs/>
          <w:color w:val="000000"/>
        </w:rPr>
        <w:t xml:space="preserve"> Other operations include research for SAP infrastructures with design modifications using SAAS and Unix, SDLC documentation, report progress to leadership in bi-weekly status meetings, issue tracking, and participation ion software development functionality of the QET team. </w:t>
      </w:r>
    </w:p>
    <w:p w14:paraId="07681882" w14:textId="77777777" w:rsidR="00E80008" w:rsidRDefault="00E80008" w:rsidP="00032B29">
      <w:pPr>
        <w:rPr>
          <w:rFonts w:asciiTheme="minorHAnsi" w:hAnsiTheme="minorHAnsi"/>
          <w:bCs/>
          <w:color w:val="000000"/>
        </w:rPr>
      </w:pPr>
    </w:p>
    <w:p w14:paraId="07681883" w14:textId="77777777" w:rsidR="00E80008" w:rsidRPr="00B25844" w:rsidRDefault="006A782B" w:rsidP="00E80008">
      <w:pPr>
        <w:rPr>
          <w:rFonts w:asciiTheme="minorHAnsi" w:hAnsiTheme="minorHAnsi"/>
          <w:bCs/>
          <w:color w:val="000000"/>
        </w:rPr>
      </w:pPr>
      <w:r>
        <w:rPr>
          <w:rFonts w:asciiTheme="minorHAnsi" w:hAnsiTheme="minorHAnsi"/>
          <w:bCs/>
          <w:color w:val="000000"/>
        </w:rPr>
        <w:t>Throughout this engagement, several critical projects were undertaken with some significant challenges to overcome. For example, a large TFS 2008 to TFS 2010 deployment was implemented requiring migration of source code, change sets, work items, reports, and more</w:t>
      </w:r>
      <w:r w:rsidR="00F7680B">
        <w:rPr>
          <w:rFonts w:asciiTheme="minorHAnsi" w:hAnsiTheme="minorHAnsi"/>
          <w:bCs/>
          <w:color w:val="000000"/>
        </w:rPr>
        <w:t>, the migration also consisted of migrating items from LIVELink (OpenText) to the new TFS Platform for numerous projetcs</w:t>
      </w:r>
      <w:r>
        <w:rPr>
          <w:rFonts w:asciiTheme="minorHAnsi" w:hAnsiTheme="minorHAnsi"/>
          <w:bCs/>
          <w:color w:val="000000"/>
        </w:rPr>
        <w:t xml:space="preserve">. This required downtime of essential development required coordination of resources, strong project management, and damage control. In addition, third party source code repositories had to be migrated with entails several complex solutions to migrate. </w:t>
      </w:r>
    </w:p>
    <w:p w14:paraId="07681884" w14:textId="77777777" w:rsidR="00032B29" w:rsidRDefault="00032B29" w:rsidP="00032B29">
      <w:pPr>
        <w:rPr>
          <w:rFonts w:asciiTheme="minorHAnsi" w:hAnsiTheme="minorHAnsi"/>
          <w:b/>
          <w:bCs/>
          <w:color w:val="000000"/>
          <w:u w:val="single"/>
        </w:rPr>
      </w:pPr>
    </w:p>
    <w:p w14:paraId="07681885" w14:textId="77777777" w:rsidR="00032B29" w:rsidRPr="00737AF4" w:rsidRDefault="00032B29" w:rsidP="00032B29">
      <w:pPr>
        <w:rPr>
          <w:rFonts w:asciiTheme="minorHAnsi" w:hAnsiTheme="minorHAnsi"/>
          <w:color w:val="000000"/>
          <w:u w:val="single"/>
        </w:rPr>
      </w:pPr>
      <w:r>
        <w:rPr>
          <w:rFonts w:asciiTheme="minorHAnsi" w:hAnsiTheme="minorHAnsi"/>
          <w:b/>
          <w:bCs/>
          <w:color w:val="000000"/>
          <w:u w:val="single"/>
        </w:rPr>
        <w:t xml:space="preserve">LiveWell Financial </w:t>
      </w:r>
      <w:r w:rsidRPr="00737AF4">
        <w:rPr>
          <w:rFonts w:asciiTheme="minorHAnsi" w:hAnsiTheme="minorHAnsi"/>
          <w:color w:val="000000"/>
          <w:u w:val="single"/>
        </w:rPr>
        <w:t>(</w:t>
      </w:r>
      <w:r>
        <w:rPr>
          <w:rFonts w:asciiTheme="minorHAnsi" w:hAnsiTheme="minorHAnsi"/>
          <w:color w:val="000000"/>
          <w:u w:val="single"/>
        </w:rPr>
        <w:t xml:space="preserve">Richmond </w:t>
      </w:r>
      <w:r w:rsidRPr="00737AF4">
        <w:rPr>
          <w:rFonts w:asciiTheme="minorHAnsi" w:hAnsiTheme="minorHAnsi"/>
          <w:color w:val="000000"/>
          <w:u w:val="single"/>
        </w:rPr>
        <w:t xml:space="preserve">VA), </w:t>
      </w:r>
      <w:r>
        <w:rPr>
          <w:rFonts w:asciiTheme="minorHAnsi" w:hAnsiTheme="minorHAnsi"/>
          <w:color w:val="000000"/>
          <w:u w:val="single"/>
        </w:rPr>
        <w:t>Software Architect &amp; Infrastructure Manager</w:t>
      </w:r>
      <w:r w:rsidRPr="00737AF4">
        <w:rPr>
          <w:rFonts w:asciiTheme="minorHAnsi" w:hAnsiTheme="minorHAnsi"/>
          <w:color w:val="000000"/>
          <w:u w:val="single"/>
        </w:rPr>
        <w:t xml:space="preserve">: </w:t>
      </w:r>
      <w:r>
        <w:rPr>
          <w:rFonts w:asciiTheme="minorHAnsi" w:hAnsiTheme="minorHAnsi"/>
          <w:color w:val="000000"/>
          <w:u w:val="single"/>
        </w:rPr>
        <w:t xml:space="preserve">January 2009 </w:t>
      </w:r>
      <w:r w:rsidRPr="00737AF4">
        <w:rPr>
          <w:rFonts w:asciiTheme="minorHAnsi" w:hAnsiTheme="minorHAnsi"/>
          <w:color w:val="000000"/>
          <w:u w:val="single"/>
        </w:rPr>
        <w:t xml:space="preserve">– </w:t>
      </w:r>
      <w:r>
        <w:rPr>
          <w:rFonts w:asciiTheme="minorHAnsi" w:hAnsiTheme="minorHAnsi"/>
          <w:color w:val="000000"/>
          <w:u w:val="single"/>
        </w:rPr>
        <w:t>June 2009</w:t>
      </w:r>
    </w:p>
    <w:p w14:paraId="07681886" w14:textId="77777777" w:rsidR="00032B29" w:rsidRPr="006D71B8" w:rsidRDefault="006D71B8" w:rsidP="00032B29">
      <w:pPr>
        <w:rPr>
          <w:rFonts w:asciiTheme="minorHAnsi" w:hAnsiTheme="minorHAnsi"/>
          <w:bCs/>
          <w:color w:val="000000"/>
        </w:rPr>
      </w:pPr>
      <w:r>
        <w:rPr>
          <w:rFonts w:asciiTheme="minorHAnsi" w:hAnsiTheme="minorHAnsi"/>
          <w:bCs/>
          <w:color w:val="000000"/>
        </w:rPr>
        <w:t xml:space="preserve">Operations for LiveWell, later acquired by United Health Care, included a gamut of </w:t>
      </w:r>
      <w:r w:rsidR="001D3BB0">
        <w:rPr>
          <w:rFonts w:asciiTheme="minorHAnsi" w:hAnsiTheme="minorHAnsi"/>
          <w:bCs/>
          <w:color w:val="000000"/>
        </w:rPr>
        <w:t xml:space="preserve">infrastructure projects, .NET deployments, database management, and operations support. Some of the day to day activities included the development of specifics and troubleshooting of application programming errors, documentation, system changes, </w:t>
      </w:r>
      <w:r w:rsidR="00677D7C">
        <w:rPr>
          <w:rFonts w:asciiTheme="minorHAnsi" w:hAnsiTheme="minorHAnsi"/>
          <w:bCs/>
          <w:color w:val="000000"/>
        </w:rPr>
        <w:t xml:space="preserve">CMMI changes, </w:t>
      </w:r>
      <w:r w:rsidR="001D3BB0">
        <w:rPr>
          <w:rFonts w:asciiTheme="minorHAnsi" w:hAnsiTheme="minorHAnsi"/>
          <w:bCs/>
          <w:color w:val="000000"/>
        </w:rPr>
        <w:t xml:space="preserve">creation/configuration of web applications, and migrations. </w:t>
      </w:r>
      <w:r w:rsidR="002C00A9">
        <w:rPr>
          <w:rFonts w:asciiTheme="minorHAnsi" w:hAnsiTheme="minorHAnsi"/>
          <w:bCs/>
          <w:color w:val="000000"/>
        </w:rPr>
        <w:t xml:space="preserve">Some of the intensive components of these projects included </w:t>
      </w:r>
      <w:r w:rsidR="00677D7C">
        <w:rPr>
          <w:rFonts w:asciiTheme="minorHAnsi" w:hAnsiTheme="minorHAnsi"/>
          <w:bCs/>
          <w:color w:val="000000"/>
        </w:rPr>
        <w:t xml:space="preserve">a migration from Visual Source Safe (VSS) to TFS.  </w:t>
      </w:r>
      <w:r w:rsidR="00677D7C" w:rsidRPr="00677D7C">
        <w:rPr>
          <w:rFonts w:asciiTheme="minorHAnsi" w:hAnsiTheme="minorHAnsi"/>
          <w:bCs/>
          <w:color w:val="000000"/>
        </w:rPr>
        <w:t xml:space="preserve">Multiple </w:t>
      </w:r>
      <w:r w:rsidR="00677D7C">
        <w:rPr>
          <w:rFonts w:asciiTheme="minorHAnsi" w:hAnsiTheme="minorHAnsi"/>
          <w:bCs/>
          <w:color w:val="000000"/>
        </w:rPr>
        <w:t>c</w:t>
      </w:r>
      <w:r w:rsidR="00677D7C" w:rsidRPr="00677D7C">
        <w:rPr>
          <w:rFonts w:asciiTheme="minorHAnsi" w:hAnsiTheme="minorHAnsi"/>
          <w:bCs/>
          <w:color w:val="000000"/>
        </w:rPr>
        <w:t xml:space="preserve">lient application </w:t>
      </w:r>
      <w:r w:rsidR="00677D7C">
        <w:rPr>
          <w:rFonts w:asciiTheme="minorHAnsi" w:hAnsiTheme="minorHAnsi"/>
          <w:bCs/>
          <w:color w:val="000000"/>
        </w:rPr>
        <w:t>s</w:t>
      </w:r>
      <w:r w:rsidR="00677D7C" w:rsidRPr="00677D7C">
        <w:rPr>
          <w:rFonts w:asciiTheme="minorHAnsi" w:hAnsiTheme="minorHAnsi"/>
          <w:bCs/>
          <w:color w:val="000000"/>
        </w:rPr>
        <w:t xml:space="preserve">etups and deployments including security settings., including </w:t>
      </w:r>
      <w:r w:rsidR="00677D7C">
        <w:rPr>
          <w:rFonts w:asciiTheme="minorHAnsi" w:hAnsiTheme="minorHAnsi"/>
          <w:bCs/>
          <w:color w:val="000000"/>
        </w:rPr>
        <w:t>s</w:t>
      </w:r>
      <w:r w:rsidR="00677D7C" w:rsidRPr="00677D7C">
        <w:rPr>
          <w:rFonts w:asciiTheme="minorHAnsi" w:hAnsiTheme="minorHAnsi"/>
          <w:bCs/>
          <w:color w:val="000000"/>
        </w:rPr>
        <w:t xml:space="preserve">tate </w:t>
      </w:r>
      <w:r w:rsidR="00677D7C">
        <w:rPr>
          <w:rFonts w:asciiTheme="minorHAnsi" w:hAnsiTheme="minorHAnsi"/>
          <w:bCs/>
          <w:color w:val="000000"/>
        </w:rPr>
        <w:t>f</w:t>
      </w:r>
      <w:r w:rsidR="00677D7C" w:rsidRPr="00677D7C">
        <w:rPr>
          <w:rFonts w:asciiTheme="minorHAnsi" w:hAnsiTheme="minorHAnsi"/>
          <w:bCs/>
          <w:color w:val="000000"/>
        </w:rPr>
        <w:t>inancial rules, red flag and 9 digit laws with integration of SAP Projects</w:t>
      </w:r>
      <w:r w:rsidR="00677D7C">
        <w:rPr>
          <w:rFonts w:asciiTheme="minorHAnsi" w:hAnsiTheme="minorHAnsi"/>
          <w:bCs/>
          <w:color w:val="000000"/>
        </w:rPr>
        <w:t xml:space="preserve">. </w:t>
      </w:r>
      <w:r w:rsidR="00677D7C" w:rsidRPr="00677D7C">
        <w:rPr>
          <w:rFonts w:asciiTheme="minorHAnsi" w:hAnsiTheme="minorHAnsi"/>
          <w:bCs/>
          <w:color w:val="000000"/>
        </w:rPr>
        <w:t>Duties also included processing procedures and rules to govern the migration of SQL 2003- SQL 2005.</w:t>
      </w:r>
    </w:p>
    <w:p w14:paraId="07681887" w14:textId="77777777" w:rsidR="00032B29" w:rsidRDefault="00032B29" w:rsidP="00032B29">
      <w:pPr>
        <w:rPr>
          <w:rFonts w:asciiTheme="minorHAnsi" w:hAnsiTheme="minorHAnsi"/>
          <w:b/>
          <w:bCs/>
          <w:color w:val="000000"/>
          <w:u w:val="single"/>
        </w:rPr>
      </w:pPr>
    </w:p>
    <w:p w14:paraId="07681888" w14:textId="77777777" w:rsidR="00032B29" w:rsidRPr="00737AF4" w:rsidRDefault="00032B29" w:rsidP="00032B29">
      <w:pPr>
        <w:rPr>
          <w:rFonts w:asciiTheme="minorHAnsi" w:hAnsiTheme="minorHAnsi"/>
          <w:color w:val="000000"/>
          <w:u w:val="single"/>
        </w:rPr>
      </w:pPr>
      <w:r>
        <w:rPr>
          <w:rFonts w:asciiTheme="minorHAnsi" w:hAnsiTheme="minorHAnsi"/>
          <w:b/>
          <w:bCs/>
          <w:color w:val="000000"/>
          <w:u w:val="single"/>
        </w:rPr>
        <w:t xml:space="preserve">Red Oak Ecommerce Solutions </w:t>
      </w:r>
      <w:r w:rsidRPr="00737AF4">
        <w:rPr>
          <w:rFonts w:asciiTheme="minorHAnsi" w:hAnsiTheme="minorHAnsi"/>
          <w:color w:val="000000"/>
          <w:u w:val="single"/>
        </w:rPr>
        <w:t>(</w:t>
      </w:r>
      <w:r>
        <w:rPr>
          <w:rFonts w:asciiTheme="minorHAnsi" w:hAnsiTheme="minorHAnsi"/>
          <w:color w:val="000000"/>
          <w:u w:val="single"/>
        </w:rPr>
        <w:t xml:space="preserve">Wylliesburg </w:t>
      </w:r>
      <w:r w:rsidRPr="00737AF4">
        <w:rPr>
          <w:rFonts w:asciiTheme="minorHAnsi" w:hAnsiTheme="minorHAnsi"/>
          <w:color w:val="000000"/>
          <w:u w:val="single"/>
        </w:rPr>
        <w:t xml:space="preserve">VA), </w:t>
      </w:r>
      <w:r>
        <w:rPr>
          <w:rFonts w:asciiTheme="minorHAnsi" w:hAnsiTheme="minorHAnsi"/>
          <w:color w:val="000000"/>
          <w:u w:val="single"/>
        </w:rPr>
        <w:t>Sr. Developer/Architect/Infrastructure Analyst</w:t>
      </w:r>
      <w:r w:rsidRPr="00737AF4">
        <w:rPr>
          <w:rFonts w:asciiTheme="minorHAnsi" w:hAnsiTheme="minorHAnsi"/>
          <w:color w:val="000000"/>
          <w:u w:val="single"/>
        </w:rPr>
        <w:t xml:space="preserve">: </w:t>
      </w:r>
      <w:r>
        <w:rPr>
          <w:rFonts w:asciiTheme="minorHAnsi" w:hAnsiTheme="minorHAnsi"/>
          <w:color w:val="000000"/>
          <w:u w:val="single"/>
        </w:rPr>
        <w:t xml:space="preserve">July 2008 </w:t>
      </w:r>
      <w:r w:rsidRPr="00737AF4">
        <w:rPr>
          <w:rFonts w:asciiTheme="minorHAnsi" w:hAnsiTheme="minorHAnsi"/>
          <w:color w:val="000000"/>
          <w:u w:val="single"/>
        </w:rPr>
        <w:t xml:space="preserve">– </w:t>
      </w:r>
      <w:r>
        <w:rPr>
          <w:rFonts w:asciiTheme="minorHAnsi" w:hAnsiTheme="minorHAnsi"/>
          <w:color w:val="000000"/>
          <w:u w:val="single"/>
        </w:rPr>
        <w:t>January 2009</w:t>
      </w:r>
    </w:p>
    <w:p w14:paraId="07681889" w14:textId="77777777" w:rsidR="00F66023" w:rsidRDefault="000E1F64" w:rsidP="00812949">
      <w:pPr>
        <w:rPr>
          <w:rFonts w:asciiTheme="minorHAnsi" w:hAnsiTheme="minorHAnsi"/>
        </w:rPr>
      </w:pPr>
      <w:r>
        <w:rPr>
          <w:rFonts w:asciiTheme="minorHAnsi" w:hAnsiTheme="minorHAnsi"/>
        </w:rPr>
        <w:t xml:space="preserve">Activities for ROES included a variety of tasks in .NET development, architecture, infrastructure engineering, design, migrations, database maintenance and more. A large degree of project management of the EDI – XML model with use of an AGILE methodology. Significant time spent around Universal Modeling Language (UML) in planning and designing class structure for .NET projects. This coincided with the design and implementation of TFS with SharePoint, configuration of the SharePoint portal, programming workflows with TFS work items, and content management for CMMI projects. Large degree of TFS and VSS deployments of EDI scripting. </w:t>
      </w:r>
      <w:r w:rsidRPr="000E1F64">
        <w:rPr>
          <w:rFonts w:asciiTheme="minorHAnsi" w:hAnsiTheme="minorHAnsi"/>
        </w:rPr>
        <w:t>Duties also included processing procedures and rules to govern the migration of SQL 2003- SQL 2005. Also the migration and business edits of FROI Release 1-3 for state and federal government</w:t>
      </w:r>
    </w:p>
    <w:p w14:paraId="0768188A" w14:textId="77777777" w:rsidR="00B2598C" w:rsidRDefault="00B2598C" w:rsidP="00B2598C">
      <w:pPr>
        <w:rPr>
          <w:rFonts w:asciiTheme="minorHAnsi" w:hAnsiTheme="minorHAnsi"/>
          <w:b/>
          <w:bCs/>
          <w:color w:val="000000"/>
          <w:u w:val="single"/>
        </w:rPr>
      </w:pPr>
    </w:p>
    <w:p w14:paraId="0768188B" w14:textId="77777777" w:rsidR="00B2598C" w:rsidRPr="00737AF4" w:rsidRDefault="00B2598C" w:rsidP="00B2598C">
      <w:pPr>
        <w:rPr>
          <w:rFonts w:asciiTheme="minorHAnsi" w:hAnsiTheme="minorHAnsi"/>
          <w:color w:val="000000"/>
          <w:u w:val="single"/>
        </w:rPr>
      </w:pPr>
      <w:r>
        <w:rPr>
          <w:rFonts w:asciiTheme="minorHAnsi" w:hAnsiTheme="minorHAnsi"/>
          <w:b/>
          <w:bCs/>
          <w:color w:val="000000"/>
          <w:u w:val="single"/>
        </w:rPr>
        <w:t xml:space="preserve">Hi-Tech Solutions </w:t>
      </w:r>
      <w:r w:rsidRPr="00737AF4">
        <w:rPr>
          <w:rFonts w:asciiTheme="minorHAnsi" w:hAnsiTheme="minorHAnsi"/>
          <w:color w:val="000000"/>
          <w:u w:val="single"/>
        </w:rPr>
        <w:t>(</w:t>
      </w:r>
      <w:r>
        <w:rPr>
          <w:rFonts w:asciiTheme="minorHAnsi" w:hAnsiTheme="minorHAnsi"/>
          <w:color w:val="000000"/>
          <w:u w:val="single"/>
        </w:rPr>
        <w:t xml:space="preserve">Mechanicsville </w:t>
      </w:r>
      <w:r w:rsidRPr="00737AF4">
        <w:rPr>
          <w:rFonts w:asciiTheme="minorHAnsi" w:hAnsiTheme="minorHAnsi"/>
          <w:color w:val="000000"/>
          <w:u w:val="single"/>
        </w:rPr>
        <w:t xml:space="preserve">VA), </w:t>
      </w:r>
      <w:r>
        <w:rPr>
          <w:rFonts w:asciiTheme="minorHAnsi" w:hAnsiTheme="minorHAnsi"/>
          <w:color w:val="000000"/>
          <w:u w:val="single"/>
        </w:rPr>
        <w:t>Sr. Applications Development Administrator</w:t>
      </w:r>
      <w:r w:rsidRPr="00737AF4">
        <w:rPr>
          <w:rFonts w:asciiTheme="minorHAnsi" w:hAnsiTheme="minorHAnsi"/>
          <w:color w:val="000000"/>
          <w:u w:val="single"/>
        </w:rPr>
        <w:t xml:space="preserve">: </w:t>
      </w:r>
      <w:r>
        <w:rPr>
          <w:rFonts w:asciiTheme="minorHAnsi" w:hAnsiTheme="minorHAnsi"/>
          <w:color w:val="000000"/>
          <w:u w:val="single"/>
        </w:rPr>
        <w:t xml:space="preserve">July 2007 </w:t>
      </w:r>
      <w:r w:rsidRPr="00737AF4">
        <w:rPr>
          <w:rFonts w:asciiTheme="minorHAnsi" w:hAnsiTheme="minorHAnsi"/>
          <w:color w:val="000000"/>
          <w:u w:val="single"/>
        </w:rPr>
        <w:t xml:space="preserve">– </w:t>
      </w:r>
      <w:r>
        <w:rPr>
          <w:rFonts w:asciiTheme="minorHAnsi" w:hAnsiTheme="minorHAnsi"/>
          <w:color w:val="000000"/>
          <w:u w:val="single"/>
        </w:rPr>
        <w:t>June 2008</w:t>
      </w:r>
    </w:p>
    <w:p w14:paraId="0768188C" w14:textId="77777777" w:rsidR="00032B29" w:rsidRDefault="008A5137" w:rsidP="00812949">
      <w:pPr>
        <w:rPr>
          <w:rFonts w:asciiTheme="minorHAnsi" w:hAnsiTheme="minorHAnsi"/>
        </w:rPr>
      </w:pPr>
      <w:r>
        <w:rPr>
          <w:rFonts w:asciiTheme="minorHAnsi" w:hAnsiTheme="minorHAnsi"/>
        </w:rPr>
        <w:t xml:space="preserve">This one year engagement had a concentrated effort .NET development (e.g. C#, VB.NET, ASP) and SQL database management. This included (but not limited to) developing specifications and documentations for CRM conversion, procedures for transfer of flat file into SQL, design application protocol (e.g. VB.NET, C#), design/development of web based software for ecommerce solutions, Oracle/SQL DB design and implementation, client remote access, designed and implemented Ecommerce web site. </w:t>
      </w:r>
    </w:p>
    <w:p w14:paraId="0768188D" w14:textId="77777777" w:rsidR="00032B29" w:rsidRDefault="00032B29" w:rsidP="00812949">
      <w:pPr>
        <w:rPr>
          <w:rFonts w:asciiTheme="minorHAnsi" w:hAnsiTheme="minorHAnsi"/>
        </w:rPr>
      </w:pPr>
    </w:p>
    <w:p w14:paraId="0768188E" w14:textId="77777777" w:rsidR="00B2598C" w:rsidRPr="00737AF4" w:rsidRDefault="00B2598C" w:rsidP="00B2598C">
      <w:pPr>
        <w:rPr>
          <w:rFonts w:asciiTheme="minorHAnsi" w:hAnsiTheme="minorHAnsi"/>
          <w:color w:val="000000"/>
          <w:u w:val="single"/>
        </w:rPr>
      </w:pPr>
      <w:r>
        <w:rPr>
          <w:rFonts w:asciiTheme="minorHAnsi" w:hAnsiTheme="minorHAnsi"/>
          <w:b/>
          <w:bCs/>
          <w:color w:val="000000"/>
          <w:u w:val="single"/>
        </w:rPr>
        <w:t xml:space="preserve">UACS </w:t>
      </w:r>
      <w:r w:rsidRPr="00737AF4">
        <w:rPr>
          <w:rFonts w:asciiTheme="minorHAnsi" w:hAnsiTheme="minorHAnsi"/>
          <w:color w:val="000000"/>
          <w:u w:val="single"/>
        </w:rPr>
        <w:t>(</w:t>
      </w:r>
      <w:r>
        <w:rPr>
          <w:rFonts w:asciiTheme="minorHAnsi" w:hAnsiTheme="minorHAnsi"/>
          <w:color w:val="000000"/>
          <w:u w:val="single"/>
        </w:rPr>
        <w:t xml:space="preserve">Richmond </w:t>
      </w:r>
      <w:r w:rsidRPr="00737AF4">
        <w:rPr>
          <w:rFonts w:asciiTheme="minorHAnsi" w:hAnsiTheme="minorHAnsi"/>
          <w:color w:val="000000"/>
          <w:u w:val="single"/>
        </w:rPr>
        <w:t xml:space="preserve">VA), </w:t>
      </w:r>
      <w:r>
        <w:rPr>
          <w:rFonts w:asciiTheme="minorHAnsi" w:hAnsiTheme="minorHAnsi"/>
          <w:color w:val="000000"/>
          <w:u w:val="single"/>
        </w:rPr>
        <w:t>Business System Analyst &amp; Lead Designer</w:t>
      </w:r>
      <w:r w:rsidRPr="00737AF4">
        <w:rPr>
          <w:rFonts w:asciiTheme="minorHAnsi" w:hAnsiTheme="minorHAnsi"/>
          <w:color w:val="000000"/>
          <w:u w:val="single"/>
        </w:rPr>
        <w:t xml:space="preserve">: </w:t>
      </w:r>
      <w:r>
        <w:rPr>
          <w:rFonts w:asciiTheme="minorHAnsi" w:hAnsiTheme="minorHAnsi"/>
          <w:color w:val="000000"/>
          <w:u w:val="single"/>
        </w:rPr>
        <w:t xml:space="preserve">April 2007 </w:t>
      </w:r>
      <w:r w:rsidRPr="00737AF4">
        <w:rPr>
          <w:rFonts w:asciiTheme="minorHAnsi" w:hAnsiTheme="minorHAnsi"/>
          <w:color w:val="000000"/>
          <w:u w:val="single"/>
        </w:rPr>
        <w:t xml:space="preserve">– </w:t>
      </w:r>
      <w:r>
        <w:rPr>
          <w:rFonts w:asciiTheme="minorHAnsi" w:hAnsiTheme="minorHAnsi"/>
          <w:color w:val="000000"/>
          <w:u w:val="single"/>
        </w:rPr>
        <w:t>June 2007</w:t>
      </w:r>
    </w:p>
    <w:p w14:paraId="0768188F" w14:textId="77777777" w:rsidR="00032B29" w:rsidRDefault="0050073C" w:rsidP="003C3F0B">
      <w:pPr>
        <w:rPr>
          <w:rFonts w:asciiTheme="minorHAnsi" w:hAnsiTheme="minorHAnsi"/>
        </w:rPr>
      </w:pPr>
      <w:r>
        <w:rPr>
          <w:rFonts w:asciiTheme="minorHAnsi" w:hAnsiTheme="minorHAnsi"/>
        </w:rPr>
        <w:t xml:space="preserve">This engagement was specific and driven by several key mission objectives. </w:t>
      </w:r>
      <w:r w:rsidR="003C3F0B">
        <w:rPr>
          <w:rFonts w:asciiTheme="minorHAnsi" w:hAnsiTheme="minorHAnsi"/>
        </w:rPr>
        <w:t xml:space="preserve">Operated as lead designer for the </w:t>
      </w:r>
      <w:r>
        <w:rPr>
          <w:rFonts w:asciiTheme="minorHAnsi" w:hAnsiTheme="minorHAnsi"/>
        </w:rPr>
        <w:t>t</w:t>
      </w:r>
      <w:r w:rsidRPr="0050073C">
        <w:rPr>
          <w:rFonts w:asciiTheme="minorHAnsi" w:hAnsiTheme="minorHAnsi"/>
        </w:rPr>
        <w:t>ransformation</w:t>
      </w:r>
      <w:r w:rsidR="003C3F0B">
        <w:rPr>
          <w:rFonts w:asciiTheme="minorHAnsi" w:hAnsiTheme="minorHAnsi"/>
        </w:rPr>
        <w:t xml:space="preserve"> of l</w:t>
      </w:r>
      <w:r w:rsidRPr="0050073C">
        <w:rPr>
          <w:rFonts w:asciiTheme="minorHAnsi" w:hAnsiTheme="minorHAnsi"/>
        </w:rPr>
        <w:t>egacy Oracle 10 G and SQL DB</w:t>
      </w:r>
      <w:r w:rsidR="003C3F0B">
        <w:rPr>
          <w:rFonts w:asciiTheme="minorHAnsi" w:hAnsiTheme="minorHAnsi"/>
        </w:rPr>
        <w:t xml:space="preserve"> to newest versions</w:t>
      </w:r>
      <w:r w:rsidRPr="0050073C">
        <w:rPr>
          <w:rFonts w:asciiTheme="minorHAnsi" w:hAnsiTheme="minorHAnsi"/>
        </w:rPr>
        <w:t>.</w:t>
      </w:r>
      <w:r w:rsidR="003C3F0B">
        <w:rPr>
          <w:rFonts w:asciiTheme="minorHAnsi" w:hAnsiTheme="minorHAnsi"/>
        </w:rPr>
        <w:t xml:space="preserve"> In addition, development and testing </w:t>
      </w:r>
      <w:r w:rsidR="003C3F0B" w:rsidRPr="003C3F0B">
        <w:rPr>
          <w:rFonts w:asciiTheme="minorHAnsi" w:hAnsiTheme="minorHAnsi"/>
        </w:rPr>
        <w:t>to identify and resolve issues on site with new SunGard Banner Project and all security client issues.</w:t>
      </w:r>
      <w:r w:rsidR="003C3F0B">
        <w:rPr>
          <w:rFonts w:asciiTheme="minorHAnsi" w:hAnsiTheme="minorHAnsi"/>
        </w:rPr>
        <w:t xml:space="preserve"> Supporting activities included building of workable data expansion of Windows Application for entire operation, build data schema, parse schema to middle-ware with use of SQL 2005, solution design documentation, project management and more. </w:t>
      </w:r>
    </w:p>
    <w:p w14:paraId="07681890" w14:textId="77777777" w:rsidR="00032B29" w:rsidRDefault="00032B29" w:rsidP="00812949">
      <w:pPr>
        <w:rPr>
          <w:rFonts w:asciiTheme="minorHAnsi" w:hAnsiTheme="minorHAnsi"/>
        </w:rPr>
      </w:pPr>
    </w:p>
    <w:p w14:paraId="07681891" w14:textId="77777777" w:rsidR="00B2598C" w:rsidRPr="00737AF4" w:rsidRDefault="00B2598C" w:rsidP="00B2598C">
      <w:pPr>
        <w:rPr>
          <w:rFonts w:asciiTheme="minorHAnsi" w:hAnsiTheme="minorHAnsi"/>
          <w:color w:val="000000"/>
          <w:u w:val="single"/>
        </w:rPr>
      </w:pPr>
      <w:r>
        <w:rPr>
          <w:rFonts w:asciiTheme="minorHAnsi" w:hAnsiTheme="minorHAnsi"/>
          <w:b/>
          <w:bCs/>
          <w:color w:val="000000"/>
          <w:u w:val="single"/>
        </w:rPr>
        <w:t xml:space="preserve">CPOR International </w:t>
      </w:r>
      <w:r w:rsidRPr="00737AF4">
        <w:rPr>
          <w:rFonts w:asciiTheme="minorHAnsi" w:hAnsiTheme="minorHAnsi"/>
          <w:color w:val="000000"/>
          <w:u w:val="single"/>
        </w:rPr>
        <w:t>(</w:t>
      </w:r>
      <w:r>
        <w:rPr>
          <w:rFonts w:asciiTheme="minorHAnsi" w:hAnsiTheme="minorHAnsi"/>
          <w:color w:val="000000"/>
          <w:u w:val="single"/>
        </w:rPr>
        <w:t xml:space="preserve">Richmond </w:t>
      </w:r>
      <w:r w:rsidRPr="00737AF4">
        <w:rPr>
          <w:rFonts w:asciiTheme="minorHAnsi" w:hAnsiTheme="minorHAnsi"/>
          <w:color w:val="000000"/>
          <w:u w:val="single"/>
        </w:rPr>
        <w:t xml:space="preserve">VA), </w:t>
      </w:r>
      <w:r>
        <w:rPr>
          <w:rFonts w:asciiTheme="minorHAnsi" w:hAnsiTheme="minorHAnsi"/>
          <w:color w:val="000000"/>
          <w:u w:val="single"/>
        </w:rPr>
        <w:t>Jr. Software Architect</w:t>
      </w:r>
      <w:r w:rsidRPr="00737AF4">
        <w:rPr>
          <w:rFonts w:asciiTheme="minorHAnsi" w:hAnsiTheme="minorHAnsi"/>
          <w:color w:val="000000"/>
          <w:u w:val="single"/>
        </w:rPr>
        <w:t xml:space="preserve">: </w:t>
      </w:r>
      <w:r>
        <w:rPr>
          <w:rFonts w:asciiTheme="minorHAnsi" w:hAnsiTheme="minorHAnsi"/>
          <w:color w:val="000000"/>
          <w:u w:val="single"/>
        </w:rPr>
        <w:t xml:space="preserve">November 2006 </w:t>
      </w:r>
      <w:r w:rsidRPr="00737AF4">
        <w:rPr>
          <w:rFonts w:asciiTheme="minorHAnsi" w:hAnsiTheme="minorHAnsi"/>
          <w:color w:val="000000"/>
          <w:u w:val="single"/>
        </w:rPr>
        <w:t xml:space="preserve">– </w:t>
      </w:r>
      <w:r>
        <w:rPr>
          <w:rFonts w:asciiTheme="minorHAnsi" w:hAnsiTheme="minorHAnsi"/>
          <w:color w:val="000000"/>
          <w:u w:val="single"/>
        </w:rPr>
        <w:t xml:space="preserve">April 2007 </w:t>
      </w:r>
    </w:p>
    <w:p w14:paraId="07681892" w14:textId="77777777" w:rsidR="00F66023" w:rsidRDefault="005F577B" w:rsidP="00812949">
      <w:pPr>
        <w:rPr>
          <w:rFonts w:asciiTheme="minorHAnsi" w:hAnsiTheme="minorHAnsi"/>
        </w:rPr>
      </w:pPr>
      <w:r>
        <w:rPr>
          <w:rFonts w:asciiTheme="minorHAnsi" w:hAnsiTheme="minorHAnsi"/>
        </w:rPr>
        <w:t xml:space="preserve">Built and designed web based applications in .NET 2.0, ASP, database management with stored procedures, SQL backups etc. Provided assistance in the creation of documentation and revisions. This included Solution Design Documentation, user manuals, and testing documentation.  </w:t>
      </w:r>
    </w:p>
    <w:p w14:paraId="07681893" w14:textId="77777777" w:rsidR="00F66023" w:rsidRDefault="00F66023" w:rsidP="00812949">
      <w:pPr>
        <w:rPr>
          <w:rFonts w:asciiTheme="minorHAnsi" w:hAnsiTheme="minorHAnsi"/>
        </w:rPr>
      </w:pPr>
    </w:p>
    <w:p w14:paraId="07681894" w14:textId="77777777" w:rsidR="00B2598C" w:rsidRPr="00737AF4" w:rsidRDefault="00C71244" w:rsidP="00B2598C">
      <w:pPr>
        <w:rPr>
          <w:rFonts w:asciiTheme="minorHAnsi" w:hAnsiTheme="minorHAnsi"/>
          <w:color w:val="000000"/>
          <w:u w:val="single"/>
        </w:rPr>
      </w:pPr>
      <w:r>
        <w:rPr>
          <w:rFonts w:asciiTheme="minorHAnsi" w:hAnsiTheme="minorHAnsi"/>
          <w:b/>
          <w:bCs/>
          <w:color w:val="000000"/>
          <w:u w:val="single"/>
        </w:rPr>
        <w:t>Concussion Care Center</w:t>
      </w:r>
      <w:r w:rsidR="00B2598C">
        <w:rPr>
          <w:rFonts w:asciiTheme="minorHAnsi" w:hAnsiTheme="minorHAnsi"/>
          <w:b/>
          <w:bCs/>
          <w:color w:val="000000"/>
          <w:u w:val="single"/>
        </w:rPr>
        <w:t xml:space="preserve"> </w:t>
      </w:r>
      <w:r w:rsidR="00B2598C" w:rsidRPr="00737AF4">
        <w:rPr>
          <w:rFonts w:asciiTheme="minorHAnsi" w:hAnsiTheme="minorHAnsi"/>
          <w:color w:val="000000"/>
          <w:u w:val="single"/>
        </w:rPr>
        <w:t>(</w:t>
      </w:r>
      <w:r>
        <w:rPr>
          <w:rFonts w:asciiTheme="minorHAnsi" w:hAnsiTheme="minorHAnsi"/>
          <w:color w:val="000000"/>
          <w:u w:val="single"/>
        </w:rPr>
        <w:t xml:space="preserve">Richmond </w:t>
      </w:r>
      <w:r w:rsidR="00B2598C" w:rsidRPr="00737AF4">
        <w:rPr>
          <w:rFonts w:asciiTheme="minorHAnsi" w:hAnsiTheme="minorHAnsi"/>
          <w:color w:val="000000"/>
          <w:u w:val="single"/>
        </w:rPr>
        <w:t xml:space="preserve">VA), </w:t>
      </w:r>
      <w:r>
        <w:rPr>
          <w:rFonts w:asciiTheme="minorHAnsi" w:hAnsiTheme="minorHAnsi"/>
          <w:color w:val="000000"/>
          <w:u w:val="single"/>
        </w:rPr>
        <w:t>Project Manager/Technical Advisor Consultant</w:t>
      </w:r>
      <w:r w:rsidR="00B2598C" w:rsidRPr="00737AF4">
        <w:rPr>
          <w:rFonts w:asciiTheme="minorHAnsi" w:hAnsiTheme="minorHAnsi"/>
          <w:color w:val="000000"/>
          <w:u w:val="single"/>
        </w:rPr>
        <w:t xml:space="preserve">: </w:t>
      </w:r>
      <w:r>
        <w:rPr>
          <w:rFonts w:asciiTheme="minorHAnsi" w:hAnsiTheme="minorHAnsi"/>
          <w:color w:val="000000"/>
          <w:u w:val="single"/>
        </w:rPr>
        <w:t>February 2006</w:t>
      </w:r>
      <w:r w:rsidR="00B2598C">
        <w:rPr>
          <w:rFonts w:asciiTheme="minorHAnsi" w:hAnsiTheme="minorHAnsi"/>
          <w:color w:val="000000"/>
          <w:u w:val="single"/>
        </w:rPr>
        <w:t xml:space="preserve"> </w:t>
      </w:r>
      <w:r w:rsidR="00B2598C" w:rsidRPr="00737AF4">
        <w:rPr>
          <w:rFonts w:asciiTheme="minorHAnsi" w:hAnsiTheme="minorHAnsi"/>
          <w:color w:val="000000"/>
          <w:u w:val="single"/>
        </w:rPr>
        <w:t xml:space="preserve">– </w:t>
      </w:r>
      <w:r>
        <w:rPr>
          <w:rFonts w:asciiTheme="minorHAnsi" w:hAnsiTheme="minorHAnsi"/>
          <w:color w:val="000000"/>
          <w:u w:val="single"/>
        </w:rPr>
        <w:t>November 2006</w:t>
      </w:r>
    </w:p>
    <w:p w14:paraId="07681895" w14:textId="77777777" w:rsidR="00F66023" w:rsidRDefault="005F577B" w:rsidP="00812949">
      <w:pPr>
        <w:rPr>
          <w:rFonts w:asciiTheme="minorHAnsi" w:hAnsiTheme="minorHAnsi"/>
        </w:rPr>
      </w:pPr>
      <w:r>
        <w:rPr>
          <w:rFonts w:asciiTheme="minorHAnsi" w:hAnsiTheme="minorHAnsi"/>
        </w:rPr>
        <w:lastRenderedPageBreak/>
        <w:t xml:space="preserve">This engagement required significant technological and communication proficiencies. Operations included direct interface with department leadership and other POCs to address end user issues. This included troubleshooting and administration of technologies and user ticketed issues. Worked closely with developers, testers, and DBAs to identify/resolve concerns. Installed hardware, software, and perform configuration for LAN, wireless network with WEP, WAP keys, Linksys, Microsoft 2000, and MS Vista. Large dedication toward requirements gathering for integration, set up routing for wireless networks, provided advanced training for SQL/ASP.  </w:t>
      </w:r>
    </w:p>
    <w:p w14:paraId="07681896" w14:textId="77777777" w:rsidR="00B2598C" w:rsidRDefault="00B2598C" w:rsidP="00812949">
      <w:pPr>
        <w:rPr>
          <w:rFonts w:asciiTheme="minorHAnsi" w:hAnsiTheme="minorHAnsi"/>
        </w:rPr>
      </w:pPr>
    </w:p>
    <w:p w14:paraId="07681897" w14:textId="77777777" w:rsidR="00B2598C" w:rsidRDefault="00C71244" w:rsidP="00B2598C">
      <w:pPr>
        <w:rPr>
          <w:rFonts w:asciiTheme="minorHAnsi" w:hAnsiTheme="minorHAnsi"/>
          <w:color w:val="000000"/>
          <w:u w:val="single"/>
        </w:rPr>
      </w:pPr>
      <w:r>
        <w:rPr>
          <w:rFonts w:asciiTheme="minorHAnsi" w:hAnsiTheme="minorHAnsi"/>
          <w:b/>
          <w:bCs/>
          <w:color w:val="000000"/>
          <w:u w:val="single"/>
        </w:rPr>
        <w:t xml:space="preserve">Martin-Brower Corporation </w:t>
      </w:r>
      <w:r w:rsidR="00B2598C" w:rsidRPr="00737AF4">
        <w:rPr>
          <w:rFonts w:asciiTheme="minorHAnsi" w:hAnsiTheme="minorHAnsi"/>
          <w:color w:val="000000"/>
          <w:u w:val="single"/>
        </w:rPr>
        <w:t>(</w:t>
      </w:r>
      <w:r>
        <w:rPr>
          <w:rFonts w:asciiTheme="minorHAnsi" w:hAnsiTheme="minorHAnsi"/>
          <w:color w:val="000000"/>
          <w:u w:val="single"/>
        </w:rPr>
        <w:t xml:space="preserve">Manassas </w:t>
      </w:r>
      <w:r w:rsidR="00B2598C" w:rsidRPr="00737AF4">
        <w:rPr>
          <w:rFonts w:asciiTheme="minorHAnsi" w:hAnsiTheme="minorHAnsi"/>
          <w:color w:val="000000"/>
          <w:u w:val="single"/>
        </w:rPr>
        <w:t xml:space="preserve">VA), </w:t>
      </w:r>
      <w:r>
        <w:rPr>
          <w:rFonts w:asciiTheme="minorHAnsi" w:hAnsiTheme="minorHAnsi"/>
          <w:color w:val="000000"/>
          <w:u w:val="single"/>
        </w:rPr>
        <w:t>Developer</w:t>
      </w:r>
      <w:r w:rsidR="00B2598C" w:rsidRPr="00737AF4">
        <w:rPr>
          <w:rFonts w:asciiTheme="minorHAnsi" w:hAnsiTheme="minorHAnsi"/>
          <w:color w:val="000000"/>
          <w:u w:val="single"/>
        </w:rPr>
        <w:t xml:space="preserve">: </w:t>
      </w:r>
      <w:r>
        <w:rPr>
          <w:rFonts w:asciiTheme="minorHAnsi" w:hAnsiTheme="minorHAnsi"/>
          <w:color w:val="000000"/>
          <w:u w:val="single"/>
        </w:rPr>
        <w:t xml:space="preserve">March 2003 </w:t>
      </w:r>
      <w:r w:rsidR="00B2598C" w:rsidRPr="00737AF4">
        <w:rPr>
          <w:rFonts w:asciiTheme="minorHAnsi" w:hAnsiTheme="minorHAnsi"/>
          <w:color w:val="000000"/>
          <w:u w:val="single"/>
        </w:rPr>
        <w:t xml:space="preserve">– </w:t>
      </w:r>
      <w:r>
        <w:rPr>
          <w:rFonts w:asciiTheme="minorHAnsi" w:hAnsiTheme="minorHAnsi"/>
          <w:color w:val="000000"/>
          <w:u w:val="single"/>
        </w:rPr>
        <w:t>November 2006</w:t>
      </w:r>
    </w:p>
    <w:p w14:paraId="07681898" w14:textId="77777777" w:rsidR="00AC3EDD" w:rsidRDefault="00AC3EDD" w:rsidP="00B2598C">
      <w:pPr>
        <w:rPr>
          <w:rFonts w:asciiTheme="minorHAnsi" w:hAnsiTheme="minorHAnsi"/>
          <w:color w:val="000000"/>
        </w:rPr>
      </w:pPr>
      <w:r>
        <w:rPr>
          <w:rFonts w:asciiTheme="minorHAnsi" w:hAnsiTheme="minorHAnsi"/>
          <w:color w:val="000000"/>
        </w:rPr>
        <w:t xml:space="preserve">Operating as a developer, primary responsibilities included development for DB2, SQL, Windows Server, and web interfaces using C#, PHP, and more. Configured servers for multiple applications/users, maintained server applications including WFEs and application tier. Additional support efforts included managing access control, test procedures, testing standards, design documentation, process requirements, and interacted directly with customers. </w:t>
      </w:r>
    </w:p>
    <w:p w14:paraId="07681899" w14:textId="77777777" w:rsidR="00693575" w:rsidRPr="00693575" w:rsidRDefault="00693575" w:rsidP="00B2598C">
      <w:pPr>
        <w:rPr>
          <w:rFonts w:asciiTheme="minorHAnsi" w:hAnsiTheme="minorHAnsi"/>
          <w:color w:val="000000"/>
          <w:sz w:val="16"/>
        </w:rPr>
      </w:pPr>
    </w:p>
    <w:tbl>
      <w:tblPr>
        <w:tblW w:w="11067" w:type="dxa"/>
        <w:tblInd w:w="9" w:type="dxa"/>
        <w:tblLook w:val="0000" w:firstRow="0" w:lastRow="0" w:firstColumn="0" w:lastColumn="0" w:noHBand="0" w:noVBand="0"/>
      </w:tblPr>
      <w:tblGrid>
        <w:gridCol w:w="11067"/>
      </w:tblGrid>
      <w:tr w:rsidR="00FD783D" w:rsidRPr="00737AF4" w14:paraId="0768189B" w14:textId="77777777" w:rsidTr="00AB7D54">
        <w:trPr>
          <w:trHeight w:val="224"/>
        </w:trPr>
        <w:tc>
          <w:tcPr>
            <w:tcW w:w="11067" w:type="dxa"/>
            <w:shd w:val="clear" w:color="auto" w:fill="000080"/>
          </w:tcPr>
          <w:p w14:paraId="0768189A" w14:textId="77777777" w:rsidR="00FD783D" w:rsidRPr="00737AF4" w:rsidRDefault="00FD783D" w:rsidP="00FE06AA">
            <w:pPr>
              <w:rPr>
                <w:rFonts w:asciiTheme="minorHAnsi" w:hAnsiTheme="minorHAnsi"/>
                <w:bCs/>
                <w:iCs/>
                <w:color w:val="FFFFFF"/>
                <w:sz w:val="16"/>
              </w:rPr>
            </w:pPr>
            <w:r w:rsidRPr="00737AF4">
              <w:rPr>
                <w:rFonts w:asciiTheme="minorHAnsi" w:hAnsiTheme="minorHAnsi"/>
                <w:b/>
                <w:bCs/>
                <w:smallCaps/>
                <w:color w:val="FFFFFF"/>
                <w:sz w:val="21"/>
              </w:rPr>
              <w:t>Academic Credentials</w:t>
            </w:r>
            <w:r w:rsidRPr="00737AF4">
              <w:rPr>
                <w:rFonts w:asciiTheme="minorHAnsi" w:hAnsiTheme="minorHAnsi"/>
                <w:b/>
                <w:iCs/>
                <w:color w:val="FFFFFF"/>
                <w:sz w:val="22"/>
              </w:rPr>
              <w:t>:</w:t>
            </w:r>
          </w:p>
        </w:tc>
      </w:tr>
    </w:tbl>
    <w:p w14:paraId="16D5F2F9" w14:textId="74D81630" w:rsidR="00364E7C" w:rsidRDefault="00364E7C" w:rsidP="00AC3EDD">
      <w:pPr>
        <w:pStyle w:val="ListParagraph"/>
        <w:keepNext/>
        <w:keepLines/>
        <w:numPr>
          <w:ilvl w:val="0"/>
          <w:numId w:val="38"/>
        </w:numPr>
        <w:jc w:val="both"/>
        <w:rPr>
          <w:sz w:val="18"/>
        </w:rPr>
      </w:pPr>
      <w:r>
        <w:rPr>
          <w:sz w:val="18"/>
        </w:rPr>
        <w:t>2016 -- MVP</w:t>
      </w:r>
    </w:p>
    <w:p w14:paraId="0768189D" w14:textId="552F68D7" w:rsidR="00202AD5" w:rsidRDefault="00202AD5" w:rsidP="00AC3EDD">
      <w:pPr>
        <w:pStyle w:val="ListParagraph"/>
        <w:keepNext/>
        <w:keepLines/>
        <w:numPr>
          <w:ilvl w:val="0"/>
          <w:numId w:val="38"/>
        </w:numPr>
        <w:jc w:val="both"/>
        <w:rPr>
          <w:sz w:val="18"/>
        </w:rPr>
      </w:pPr>
      <w:r>
        <w:rPr>
          <w:sz w:val="18"/>
        </w:rPr>
        <w:t>2015 – Azure Certified</w:t>
      </w:r>
    </w:p>
    <w:p w14:paraId="0768189E" w14:textId="77777777" w:rsidR="00AC3EDD" w:rsidRDefault="00AC3EDD" w:rsidP="00AC3EDD">
      <w:pPr>
        <w:pStyle w:val="ListParagraph"/>
        <w:keepNext/>
        <w:keepLines/>
        <w:numPr>
          <w:ilvl w:val="0"/>
          <w:numId w:val="38"/>
        </w:numPr>
        <w:jc w:val="both"/>
        <w:rPr>
          <w:sz w:val="18"/>
        </w:rPr>
      </w:pPr>
      <w:r>
        <w:rPr>
          <w:sz w:val="18"/>
        </w:rPr>
        <w:t xml:space="preserve">2012 – Scrum Master Certification </w:t>
      </w:r>
    </w:p>
    <w:p w14:paraId="0768189F" w14:textId="77777777" w:rsidR="00202AD5" w:rsidRPr="00AC3EDD" w:rsidRDefault="00202AD5" w:rsidP="00AC3EDD">
      <w:pPr>
        <w:pStyle w:val="ListParagraph"/>
        <w:keepNext/>
        <w:keepLines/>
        <w:numPr>
          <w:ilvl w:val="0"/>
          <w:numId w:val="38"/>
        </w:numPr>
        <w:jc w:val="both"/>
        <w:rPr>
          <w:sz w:val="18"/>
        </w:rPr>
      </w:pPr>
      <w:r>
        <w:rPr>
          <w:sz w:val="18"/>
        </w:rPr>
        <w:t>2012 -  MCSD Microsoft Certified Solutions Developer</w:t>
      </w:r>
    </w:p>
    <w:p w14:paraId="076818A0" w14:textId="77777777" w:rsidR="00AC3EDD" w:rsidRPr="00AC3EDD" w:rsidRDefault="00AC3EDD" w:rsidP="00AC3EDD">
      <w:pPr>
        <w:pStyle w:val="ListParagraph"/>
        <w:keepNext/>
        <w:keepLines/>
        <w:numPr>
          <w:ilvl w:val="0"/>
          <w:numId w:val="38"/>
        </w:numPr>
        <w:jc w:val="both"/>
        <w:rPr>
          <w:sz w:val="18"/>
        </w:rPr>
      </w:pPr>
      <w:r>
        <w:rPr>
          <w:sz w:val="18"/>
        </w:rPr>
        <w:t xml:space="preserve">2012 – </w:t>
      </w:r>
      <w:r w:rsidRPr="00AC3EDD">
        <w:rPr>
          <w:sz w:val="18"/>
        </w:rPr>
        <w:t xml:space="preserve">Agile Certification </w:t>
      </w:r>
    </w:p>
    <w:p w14:paraId="076818A1" w14:textId="77777777" w:rsidR="00AC3EDD" w:rsidRPr="00AC3EDD" w:rsidRDefault="00AC3EDD" w:rsidP="00AC3EDD">
      <w:pPr>
        <w:pStyle w:val="ListParagraph"/>
        <w:keepNext/>
        <w:keepLines/>
        <w:numPr>
          <w:ilvl w:val="0"/>
          <w:numId w:val="38"/>
        </w:numPr>
        <w:jc w:val="both"/>
        <w:rPr>
          <w:sz w:val="18"/>
        </w:rPr>
      </w:pPr>
      <w:r>
        <w:rPr>
          <w:sz w:val="18"/>
        </w:rPr>
        <w:t xml:space="preserve">2010 – </w:t>
      </w:r>
      <w:r w:rsidRPr="00AC3EDD">
        <w:rPr>
          <w:sz w:val="18"/>
        </w:rPr>
        <w:t xml:space="preserve">ALM Certification </w:t>
      </w:r>
    </w:p>
    <w:p w14:paraId="076818A2" w14:textId="77777777" w:rsidR="00AC3EDD" w:rsidRPr="00AC3EDD" w:rsidRDefault="00AC3EDD" w:rsidP="00AC3EDD">
      <w:pPr>
        <w:pStyle w:val="ListParagraph"/>
        <w:keepNext/>
        <w:keepLines/>
        <w:numPr>
          <w:ilvl w:val="0"/>
          <w:numId w:val="38"/>
        </w:numPr>
        <w:jc w:val="both"/>
        <w:rPr>
          <w:sz w:val="18"/>
        </w:rPr>
      </w:pPr>
      <w:r>
        <w:rPr>
          <w:sz w:val="18"/>
        </w:rPr>
        <w:t>2010 – Project Management Professional (PMP)</w:t>
      </w:r>
      <w:r w:rsidRPr="00AC3EDD">
        <w:rPr>
          <w:sz w:val="18"/>
        </w:rPr>
        <w:t xml:space="preserve">, PMI  </w:t>
      </w:r>
    </w:p>
    <w:p w14:paraId="076818A3" w14:textId="77777777" w:rsidR="00AC3EDD" w:rsidRDefault="00AC3EDD" w:rsidP="00AC3EDD">
      <w:pPr>
        <w:pStyle w:val="ListParagraph"/>
        <w:keepNext/>
        <w:keepLines/>
        <w:numPr>
          <w:ilvl w:val="0"/>
          <w:numId w:val="38"/>
        </w:numPr>
        <w:jc w:val="both"/>
        <w:rPr>
          <w:sz w:val="18"/>
        </w:rPr>
      </w:pPr>
      <w:r>
        <w:rPr>
          <w:sz w:val="18"/>
        </w:rPr>
        <w:t xml:space="preserve">2009 – MCTS Microsoft Online </w:t>
      </w:r>
    </w:p>
    <w:p w14:paraId="076818A4" w14:textId="77777777" w:rsidR="00202AD5" w:rsidRPr="00AC3EDD" w:rsidRDefault="00202AD5" w:rsidP="00AC3EDD">
      <w:pPr>
        <w:pStyle w:val="ListParagraph"/>
        <w:keepNext/>
        <w:keepLines/>
        <w:numPr>
          <w:ilvl w:val="0"/>
          <w:numId w:val="38"/>
        </w:numPr>
        <w:jc w:val="both"/>
        <w:rPr>
          <w:sz w:val="18"/>
        </w:rPr>
      </w:pPr>
      <w:r>
        <w:rPr>
          <w:sz w:val="18"/>
        </w:rPr>
        <w:t>2008 – MCSE</w:t>
      </w:r>
    </w:p>
    <w:p w14:paraId="076818A5" w14:textId="77777777" w:rsidR="00AC3EDD" w:rsidRPr="00AC3EDD" w:rsidRDefault="00693575" w:rsidP="00AC3EDD">
      <w:pPr>
        <w:pStyle w:val="ListParagraph"/>
        <w:keepNext/>
        <w:keepLines/>
        <w:numPr>
          <w:ilvl w:val="0"/>
          <w:numId w:val="38"/>
        </w:numPr>
        <w:jc w:val="both"/>
        <w:rPr>
          <w:sz w:val="18"/>
        </w:rPr>
      </w:pPr>
      <w:r>
        <w:rPr>
          <w:sz w:val="18"/>
        </w:rPr>
        <w:t xml:space="preserve">2007 – </w:t>
      </w:r>
      <w:r w:rsidR="00AC3EDD" w:rsidRPr="00AC3EDD">
        <w:rPr>
          <w:sz w:val="18"/>
        </w:rPr>
        <w:t>AMX University, ( C++ Programming, PLC, Sinc Logic) Certification, Dallas , Texas</w:t>
      </w:r>
    </w:p>
    <w:p w14:paraId="076818A6" w14:textId="77777777" w:rsidR="00AC3EDD" w:rsidRPr="00AC3EDD" w:rsidRDefault="00693575" w:rsidP="00AC3EDD">
      <w:pPr>
        <w:pStyle w:val="ListParagraph"/>
        <w:keepNext/>
        <w:keepLines/>
        <w:numPr>
          <w:ilvl w:val="0"/>
          <w:numId w:val="38"/>
        </w:numPr>
        <w:jc w:val="both"/>
        <w:rPr>
          <w:sz w:val="18"/>
        </w:rPr>
      </w:pPr>
      <w:r>
        <w:rPr>
          <w:sz w:val="18"/>
        </w:rPr>
        <w:t xml:space="preserve">2006 – </w:t>
      </w:r>
      <w:r w:rsidR="00AC3EDD" w:rsidRPr="00AC3EDD">
        <w:rPr>
          <w:sz w:val="18"/>
        </w:rPr>
        <w:t xml:space="preserve">ECPI, Inns brook Campus, (SQL PLUS*, Technical Writing, ASP.NET) Certification, Richmond, VA, </w:t>
      </w:r>
    </w:p>
    <w:p w14:paraId="076818A7" w14:textId="77777777" w:rsidR="00AC3EDD" w:rsidRPr="00AC3EDD" w:rsidRDefault="00693575" w:rsidP="00AC3EDD">
      <w:pPr>
        <w:pStyle w:val="ListParagraph"/>
        <w:keepNext/>
        <w:keepLines/>
        <w:numPr>
          <w:ilvl w:val="0"/>
          <w:numId w:val="38"/>
        </w:numPr>
        <w:jc w:val="both"/>
        <w:rPr>
          <w:sz w:val="18"/>
        </w:rPr>
      </w:pPr>
      <w:r>
        <w:rPr>
          <w:sz w:val="18"/>
        </w:rPr>
        <w:t xml:space="preserve">2005 – </w:t>
      </w:r>
      <w:r w:rsidR="00AC3EDD" w:rsidRPr="00AC3EDD">
        <w:rPr>
          <w:sz w:val="18"/>
        </w:rPr>
        <w:t>MCP, Microsoft Online</w:t>
      </w:r>
    </w:p>
    <w:p w14:paraId="076818A8" w14:textId="77777777" w:rsidR="00693575" w:rsidRPr="00AC3EDD" w:rsidRDefault="00693575" w:rsidP="00693575">
      <w:pPr>
        <w:pStyle w:val="ListParagraph"/>
        <w:keepNext/>
        <w:keepLines/>
        <w:numPr>
          <w:ilvl w:val="0"/>
          <w:numId w:val="38"/>
        </w:numPr>
        <w:jc w:val="both"/>
        <w:rPr>
          <w:sz w:val="18"/>
        </w:rPr>
      </w:pPr>
      <w:r>
        <w:rPr>
          <w:sz w:val="18"/>
        </w:rPr>
        <w:t xml:space="preserve">2003 – </w:t>
      </w:r>
      <w:r w:rsidRPr="00AC3EDD">
        <w:rPr>
          <w:sz w:val="18"/>
        </w:rPr>
        <w:t>VCPS Paralegal School for Technical Writing, (Professiona</w:t>
      </w:r>
      <w:r>
        <w:rPr>
          <w:sz w:val="18"/>
        </w:rPr>
        <w:t>l Studies), Fredericksburg, VA</w:t>
      </w:r>
    </w:p>
    <w:p w14:paraId="076818A9" w14:textId="77777777" w:rsidR="00AC3EDD" w:rsidRPr="00AC3EDD" w:rsidRDefault="00693575" w:rsidP="00AC3EDD">
      <w:pPr>
        <w:pStyle w:val="ListParagraph"/>
        <w:keepNext/>
        <w:keepLines/>
        <w:numPr>
          <w:ilvl w:val="0"/>
          <w:numId w:val="38"/>
        </w:numPr>
        <w:jc w:val="both"/>
        <w:rPr>
          <w:sz w:val="18"/>
        </w:rPr>
      </w:pPr>
      <w:r>
        <w:rPr>
          <w:sz w:val="18"/>
        </w:rPr>
        <w:t xml:space="preserve">2003 – </w:t>
      </w:r>
      <w:r w:rsidR="00AC3EDD" w:rsidRPr="00AC3EDD">
        <w:rPr>
          <w:sz w:val="18"/>
        </w:rPr>
        <w:t xml:space="preserve">Java Programmer Certification </w:t>
      </w:r>
    </w:p>
    <w:p w14:paraId="076818AA" w14:textId="77777777" w:rsidR="00AC3EDD" w:rsidRPr="00AC3EDD" w:rsidRDefault="00693575" w:rsidP="00AC3EDD">
      <w:pPr>
        <w:pStyle w:val="ListParagraph"/>
        <w:keepNext/>
        <w:keepLines/>
        <w:numPr>
          <w:ilvl w:val="0"/>
          <w:numId w:val="38"/>
        </w:numPr>
        <w:jc w:val="both"/>
        <w:rPr>
          <w:sz w:val="18"/>
        </w:rPr>
      </w:pPr>
      <w:r>
        <w:rPr>
          <w:sz w:val="18"/>
        </w:rPr>
        <w:t xml:space="preserve">2001 – </w:t>
      </w:r>
      <w:r w:rsidR="00AC3EDD" w:rsidRPr="00AC3EDD">
        <w:rPr>
          <w:sz w:val="18"/>
        </w:rPr>
        <w:t xml:space="preserve">C, C++, (Certification) Ross Industry </w:t>
      </w:r>
    </w:p>
    <w:p w14:paraId="076818AB" w14:textId="77777777" w:rsidR="00C061AD" w:rsidRDefault="00693575" w:rsidP="00AC3EDD">
      <w:pPr>
        <w:pStyle w:val="ListParagraph"/>
        <w:keepNext/>
        <w:keepLines/>
        <w:numPr>
          <w:ilvl w:val="0"/>
          <w:numId w:val="38"/>
        </w:numPr>
        <w:jc w:val="both"/>
        <w:rPr>
          <w:sz w:val="18"/>
        </w:rPr>
      </w:pPr>
      <w:r>
        <w:rPr>
          <w:sz w:val="18"/>
        </w:rPr>
        <w:t xml:space="preserve">1998 – </w:t>
      </w:r>
      <w:r w:rsidR="00AC3EDD" w:rsidRPr="00AC3EDD">
        <w:rPr>
          <w:sz w:val="18"/>
        </w:rPr>
        <w:t>SAP ABAP/4 Cert</w:t>
      </w:r>
      <w:r>
        <w:rPr>
          <w:sz w:val="18"/>
        </w:rPr>
        <w:t xml:space="preserve">ification, Esoft, New York, NY </w:t>
      </w:r>
    </w:p>
    <w:p w14:paraId="076818AC" w14:textId="77777777" w:rsidR="00E60DA4" w:rsidRPr="00BA776D" w:rsidRDefault="00693575" w:rsidP="00CD76D9">
      <w:pPr>
        <w:pStyle w:val="ListParagraph"/>
        <w:keepNext/>
        <w:keepLines/>
        <w:numPr>
          <w:ilvl w:val="0"/>
          <w:numId w:val="38"/>
        </w:numPr>
        <w:jc w:val="both"/>
        <w:rPr>
          <w:sz w:val="18"/>
        </w:rPr>
      </w:pPr>
      <w:r w:rsidRPr="00BA776D">
        <w:rPr>
          <w:sz w:val="18"/>
        </w:rPr>
        <w:t xml:space="preserve">1996 – </w:t>
      </w:r>
      <w:r w:rsidR="00AC3EDD" w:rsidRPr="00BA776D">
        <w:rPr>
          <w:sz w:val="18"/>
        </w:rPr>
        <w:t xml:space="preserve">Application Development, (Diploma) ICS </w:t>
      </w:r>
    </w:p>
    <w:sectPr w:rsidR="00E60DA4" w:rsidRPr="00BA776D" w:rsidSect="00B043DD">
      <w:footerReference w:type="default" r:id="rId10"/>
      <w:type w:val="continuous"/>
      <w:pgSz w:w="12240" w:h="15840" w:code="1"/>
      <w:pgMar w:top="720" w:right="990" w:bottom="540" w:left="720" w:header="1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158628" w14:textId="77777777" w:rsidR="00F15ED9" w:rsidRDefault="00F15ED9">
      <w:r>
        <w:separator/>
      </w:r>
    </w:p>
  </w:endnote>
  <w:endnote w:type="continuationSeparator" w:id="0">
    <w:p w14:paraId="1F2518AD" w14:textId="77777777" w:rsidR="00F15ED9" w:rsidRDefault="00F1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vantGarde">
    <w:altName w:val="Century Gothic"/>
    <w:panose1 w:val="00000000000000000000"/>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6818B4" w14:textId="77777777" w:rsidR="00CD0F1E" w:rsidRDefault="00CD0F1E" w:rsidP="00F66023">
    <w:pPr>
      <w:pStyle w:val="Footer"/>
      <w:pBdr>
        <w:bottom w:val="single" w:sz="12" w:space="1" w:color="auto"/>
      </w:pBdr>
      <w:jc w:val="center"/>
    </w:pPr>
  </w:p>
  <w:tbl>
    <w:tblPr>
      <w:tblW w:w="10936" w:type="dxa"/>
      <w:tblInd w:w="108" w:type="dxa"/>
      <w:tblLook w:val="0000" w:firstRow="0" w:lastRow="0" w:firstColumn="0" w:lastColumn="0" w:noHBand="0" w:noVBand="0"/>
    </w:tblPr>
    <w:tblGrid>
      <w:gridCol w:w="252"/>
      <w:gridCol w:w="9476"/>
      <w:gridCol w:w="1208"/>
    </w:tblGrid>
    <w:tr w:rsidR="00CD0F1E" w14:paraId="076818B6" w14:textId="77777777" w:rsidTr="00F66023">
      <w:trPr>
        <w:trHeight w:val="287"/>
      </w:trPr>
      <w:tc>
        <w:tcPr>
          <w:tcW w:w="10936" w:type="dxa"/>
          <w:gridSpan w:val="3"/>
        </w:tcPr>
        <w:p w14:paraId="076818B5" w14:textId="77777777" w:rsidR="00CD0F1E" w:rsidRPr="003D14C9" w:rsidRDefault="00CD0F1E" w:rsidP="00F66023">
          <w:pPr>
            <w:jc w:val="center"/>
          </w:pPr>
        </w:p>
      </w:tc>
    </w:tr>
    <w:tr w:rsidR="00CD0F1E" w14:paraId="076818BB" w14:textId="77777777" w:rsidTr="00F66023">
      <w:trPr>
        <w:trHeight w:val="450"/>
      </w:trPr>
      <w:tc>
        <w:tcPr>
          <w:tcW w:w="252" w:type="dxa"/>
        </w:tcPr>
        <w:p w14:paraId="076818B7" w14:textId="77777777" w:rsidR="00CD0F1E" w:rsidRDefault="00CD0F1E" w:rsidP="00F66023">
          <w:pPr>
            <w:jc w:val="center"/>
          </w:pPr>
        </w:p>
      </w:tc>
      <w:tc>
        <w:tcPr>
          <w:tcW w:w="9476" w:type="dxa"/>
        </w:tcPr>
        <w:p w14:paraId="076818B8" w14:textId="293E58D3" w:rsidR="00175E25" w:rsidRPr="00175E25" w:rsidRDefault="00F66023" w:rsidP="00F66023">
          <w:pPr>
            <w:jc w:val="center"/>
            <w:rPr>
              <w:sz w:val="16"/>
              <w:szCs w:val="16"/>
            </w:rPr>
          </w:pPr>
          <w:r>
            <w:rPr>
              <w:sz w:val="16"/>
              <w:szCs w:val="16"/>
            </w:rPr>
            <w:t xml:space="preserve">David </w:t>
          </w:r>
          <w:r w:rsidR="002F528D" w:rsidRPr="00175E25">
            <w:rPr>
              <w:sz w:val="16"/>
              <w:szCs w:val="16"/>
            </w:rPr>
            <w:t xml:space="preserve">J. </w:t>
          </w:r>
          <w:r>
            <w:rPr>
              <w:sz w:val="16"/>
              <w:szCs w:val="16"/>
            </w:rPr>
            <w:t>Delorge</w:t>
          </w:r>
          <w:r w:rsidR="00CD0F1E" w:rsidRPr="00175E25">
            <w:rPr>
              <w:sz w:val="16"/>
              <w:szCs w:val="16"/>
            </w:rPr>
            <w:t xml:space="preserve"> (Page </w:t>
          </w:r>
          <w:r w:rsidR="00CD0F1E" w:rsidRPr="00175E25">
            <w:rPr>
              <w:sz w:val="16"/>
              <w:szCs w:val="16"/>
            </w:rPr>
            <w:fldChar w:fldCharType="begin"/>
          </w:r>
          <w:r w:rsidR="00CD0F1E" w:rsidRPr="00175E25">
            <w:rPr>
              <w:sz w:val="16"/>
              <w:szCs w:val="16"/>
            </w:rPr>
            <w:instrText xml:space="preserve"> PAGE </w:instrText>
          </w:r>
          <w:r w:rsidR="00CD0F1E" w:rsidRPr="00175E25">
            <w:rPr>
              <w:sz w:val="16"/>
              <w:szCs w:val="16"/>
            </w:rPr>
            <w:fldChar w:fldCharType="separate"/>
          </w:r>
          <w:r w:rsidR="00E142F8">
            <w:rPr>
              <w:noProof/>
              <w:sz w:val="16"/>
              <w:szCs w:val="16"/>
            </w:rPr>
            <w:t>1</w:t>
          </w:r>
          <w:r w:rsidR="00CD0F1E" w:rsidRPr="00175E25">
            <w:rPr>
              <w:sz w:val="16"/>
              <w:szCs w:val="16"/>
            </w:rPr>
            <w:fldChar w:fldCharType="end"/>
          </w:r>
          <w:r w:rsidR="00CD0F1E" w:rsidRPr="00175E25">
            <w:rPr>
              <w:sz w:val="16"/>
              <w:szCs w:val="16"/>
            </w:rPr>
            <w:t xml:space="preserve"> of </w:t>
          </w:r>
          <w:r w:rsidR="00CD0F1E" w:rsidRPr="00175E25">
            <w:rPr>
              <w:sz w:val="16"/>
              <w:szCs w:val="16"/>
            </w:rPr>
            <w:fldChar w:fldCharType="begin"/>
          </w:r>
          <w:r w:rsidR="00CD0F1E" w:rsidRPr="00175E25">
            <w:rPr>
              <w:sz w:val="16"/>
              <w:szCs w:val="16"/>
            </w:rPr>
            <w:instrText xml:space="preserve"> NUMPAGES </w:instrText>
          </w:r>
          <w:r w:rsidR="00CD0F1E" w:rsidRPr="00175E25">
            <w:rPr>
              <w:sz w:val="16"/>
              <w:szCs w:val="16"/>
            </w:rPr>
            <w:fldChar w:fldCharType="separate"/>
          </w:r>
          <w:r w:rsidR="00E142F8">
            <w:rPr>
              <w:noProof/>
              <w:sz w:val="16"/>
              <w:szCs w:val="16"/>
            </w:rPr>
            <w:t>6</w:t>
          </w:r>
          <w:r w:rsidR="00CD0F1E" w:rsidRPr="00175E25">
            <w:rPr>
              <w:sz w:val="16"/>
              <w:szCs w:val="16"/>
            </w:rPr>
            <w:fldChar w:fldCharType="end"/>
          </w:r>
          <w:r w:rsidR="00C061AD" w:rsidRPr="00175E25">
            <w:rPr>
              <w:sz w:val="16"/>
              <w:szCs w:val="16"/>
            </w:rPr>
            <w:t>)</w:t>
          </w:r>
        </w:p>
        <w:p w14:paraId="076818B9" w14:textId="066DF5D5" w:rsidR="00CD0F1E" w:rsidRPr="00A54A3F" w:rsidRDefault="00E2431A" w:rsidP="00021347">
          <w:pPr>
            <w:jc w:val="center"/>
            <w:rPr>
              <w:sz w:val="16"/>
              <w:szCs w:val="16"/>
            </w:rPr>
          </w:pPr>
          <w:r>
            <w:rPr>
              <w:sz w:val="16"/>
              <w:szCs w:val="16"/>
            </w:rPr>
            <w:t>delorgedj@outlook.com</w:t>
          </w:r>
          <w:r w:rsidR="00021347">
            <w:rPr>
              <w:sz w:val="16"/>
              <w:szCs w:val="16"/>
            </w:rPr>
            <w:t xml:space="preserve">  571-214</w:t>
          </w:r>
          <w:r w:rsidR="00B6641A">
            <w:rPr>
              <w:sz w:val="16"/>
              <w:szCs w:val="16"/>
            </w:rPr>
            <w:t>-0156</w:t>
          </w:r>
        </w:p>
      </w:tc>
      <w:tc>
        <w:tcPr>
          <w:tcW w:w="1208" w:type="dxa"/>
        </w:tcPr>
        <w:p w14:paraId="076818BA" w14:textId="77777777" w:rsidR="00CD0F1E" w:rsidRDefault="00CD0F1E" w:rsidP="00F66023">
          <w:pPr>
            <w:jc w:val="center"/>
          </w:pPr>
        </w:p>
      </w:tc>
    </w:tr>
  </w:tbl>
  <w:p w14:paraId="076818BC" w14:textId="77777777" w:rsidR="00CD0F1E" w:rsidRDefault="00CD0F1E" w:rsidP="00F6602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AC293C" w14:textId="77777777" w:rsidR="00F15ED9" w:rsidRDefault="00F15ED9">
      <w:r>
        <w:separator/>
      </w:r>
    </w:p>
  </w:footnote>
  <w:footnote w:type="continuationSeparator" w:id="0">
    <w:p w14:paraId="14D3214E" w14:textId="77777777" w:rsidR="00F15ED9" w:rsidRDefault="00F15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D84FDA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FC56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A8DE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800B9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9882B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012531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A7ECE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45FE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1A42FB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2848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412F53"/>
    <w:multiLevelType w:val="hybridMultilevel"/>
    <w:tmpl w:val="8DDA8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DA222E5"/>
    <w:multiLevelType w:val="hybridMultilevel"/>
    <w:tmpl w:val="B7442602"/>
    <w:lvl w:ilvl="0" w:tplc="11E24996">
      <w:start w:val="1"/>
      <w:numFmt w:val="bullet"/>
      <w:lvlText w:val=""/>
      <w:lvlJc w:val="left"/>
      <w:pPr>
        <w:tabs>
          <w:tab w:val="num" w:pos="1080"/>
        </w:tabs>
        <w:ind w:left="1080" w:hanging="360"/>
      </w:pPr>
      <w:rPr>
        <w:rFonts w:ascii="Wingdings" w:hAnsi="Wingdings" w:hint="default"/>
      </w:rPr>
    </w:lvl>
    <w:lvl w:ilvl="1" w:tplc="767A98AA">
      <w:start w:val="1"/>
      <w:numFmt w:val="bullet"/>
      <w:lvlText w:val="o"/>
      <w:lvlJc w:val="left"/>
      <w:pPr>
        <w:tabs>
          <w:tab w:val="num" w:pos="1800"/>
        </w:tabs>
        <w:ind w:left="1800" w:hanging="360"/>
      </w:pPr>
      <w:rPr>
        <w:rFonts w:ascii="Courier New" w:hAnsi="Courier New" w:hint="default"/>
      </w:rPr>
    </w:lvl>
    <w:lvl w:ilvl="2" w:tplc="1728CB00" w:tentative="1">
      <w:start w:val="1"/>
      <w:numFmt w:val="bullet"/>
      <w:lvlText w:val=""/>
      <w:lvlJc w:val="left"/>
      <w:pPr>
        <w:tabs>
          <w:tab w:val="num" w:pos="2520"/>
        </w:tabs>
        <w:ind w:left="2520" w:hanging="360"/>
      </w:pPr>
      <w:rPr>
        <w:rFonts w:ascii="Wingdings" w:hAnsi="Wingdings" w:hint="default"/>
      </w:rPr>
    </w:lvl>
    <w:lvl w:ilvl="3" w:tplc="6FF80A4E" w:tentative="1">
      <w:start w:val="1"/>
      <w:numFmt w:val="bullet"/>
      <w:lvlText w:val=""/>
      <w:lvlJc w:val="left"/>
      <w:pPr>
        <w:tabs>
          <w:tab w:val="num" w:pos="3240"/>
        </w:tabs>
        <w:ind w:left="3240" w:hanging="360"/>
      </w:pPr>
      <w:rPr>
        <w:rFonts w:ascii="Symbol" w:hAnsi="Symbol" w:hint="default"/>
      </w:rPr>
    </w:lvl>
    <w:lvl w:ilvl="4" w:tplc="95DA68F6" w:tentative="1">
      <w:start w:val="1"/>
      <w:numFmt w:val="bullet"/>
      <w:lvlText w:val="o"/>
      <w:lvlJc w:val="left"/>
      <w:pPr>
        <w:tabs>
          <w:tab w:val="num" w:pos="3960"/>
        </w:tabs>
        <w:ind w:left="3960" w:hanging="360"/>
      </w:pPr>
      <w:rPr>
        <w:rFonts w:ascii="Courier New" w:hAnsi="Courier New" w:hint="default"/>
      </w:rPr>
    </w:lvl>
    <w:lvl w:ilvl="5" w:tplc="167E4456" w:tentative="1">
      <w:start w:val="1"/>
      <w:numFmt w:val="bullet"/>
      <w:lvlText w:val=""/>
      <w:lvlJc w:val="left"/>
      <w:pPr>
        <w:tabs>
          <w:tab w:val="num" w:pos="4680"/>
        </w:tabs>
        <w:ind w:left="4680" w:hanging="360"/>
      </w:pPr>
      <w:rPr>
        <w:rFonts w:ascii="Wingdings" w:hAnsi="Wingdings" w:hint="default"/>
      </w:rPr>
    </w:lvl>
    <w:lvl w:ilvl="6" w:tplc="EDCA1BCA" w:tentative="1">
      <w:start w:val="1"/>
      <w:numFmt w:val="bullet"/>
      <w:lvlText w:val=""/>
      <w:lvlJc w:val="left"/>
      <w:pPr>
        <w:tabs>
          <w:tab w:val="num" w:pos="5400"/>
        </w:tabs>
        <w:ind w:left="5400" w:hanging="360"/>
      </w:pPr>
      <w:rPr>
        <w:rFonts w:ascii="Symbol" w:hAnsi="Symbol" w:hint="default"/>
      </w:rPr>
    </w:lvl>
    <w:lvl w:ilvl="7" w:tplc="9800DFC4" w:tentative="1">
      <w:start w:val="1"/>
      <w:numFmt w:val="bullet"/>
      <w:lvlText w:val="o"/>
      <w:lvlJc w:val="left"/>
      <w:pPr>
        <w:tabs>
          <w:tab w:val="num" w:pos="6120"/>
        </w:tabs>
        <w:ind w:left="6120" w:hanging="360"/>
      </w:pPr>
      <w:rPr>
        <w:rFonts w:ascii="Courier New" w:hAnsi="Courier New" w:hint="default"/>
      </w:rPr>
    </w:lvl>
    <w:lvl w:ilvl="8" w:tplc="1D0CC4A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182D32B1"/>
    <w:multiLevelType w:val="hybridMultilevel"/>
    <w:tmpl w:val="301C205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EC7653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211903CB"/>
    <w:multiLevelType w:val="hybridMultilevel"/>
    <w:tmpl w:val="7BAE1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6F6193"/>
    <w:multiLevelType w:val="hybridMultilevel"/>
    <w:tmpl w:val="30E06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9B7070"/>
    <w:multiLevelType w:val="hybridMultilevel"/>
    <w:tmpl w:val="7F72BB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1170B3F"/>
    <w:multiLevelType w:val="hybridMultilevel"/>
    <w:tmpl w:val="8E280CC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315430B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331603DA"/>
    <w:multiLevelType w:val="hybridMultilevel"/>
    <w:tmpl w:val="F1248A1C"/>
    <w:lvl w:ilvl="0" w:tplc="FFFFFFFF">
      <w:start w:val="1"/>
      <w:numFmt w:val="bullet"/>
      <w:lvlText w:val=""/>
      <w:lvlJc w:val="left"/>
      <w:pPr>
        <w:tabs>
          <w:tab w:val="num" w:pos="1440"/>
        </w:tabs>
        <w:ind w:left="1440" w:hanging="360"/>
      </w:pPr>
      <w:rPr>
        <w:rFonts w:ascii="Wingdings" w:hAnsi="Wingdings" w:hint="default"/>
      </w:rPr>
    </w:lvl>
    <w:lvl w:ilvl="1" w:tplc="FFFFFFFF">
      <w:start w:val="1"/>
      <w:numFmt w:val="bullet"/>
      <w:lvlText w:val=""/>
      <w:lvlJc w:val="left"/>
      <w:pPr>
        <w:tabs>
          <w:tab w:val="num" w:pos="2160"/>
        </w:tabs>
        <w:ind w:left="2160" w:hanging="360"/>
      </w:pPr>
      <w:rPr>
        <w:rFonts w:ascii="Wingdings" w:hAnsi="Wingdings"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48F52B1D"/>
    <w:multiLevelType w:val="hybridMultilevel"/>
    <w:tmpl w:val="DF44C2F8"/>
    <w:lvl w:ilvl="0" w:tplc="51AEFAA2">
      <w:start w:val="1"/>
      <w:numFmt w:val="bullet"/>
      <w:lvlText w:val=""/>
      <w:lvlJc w:val="left"/>
      <w:pPr>
        <w:ind w:left="1080" w:hanging="360"/>
      </w:pPr>
      <w:rPr>
        <w:rFonts w:ascii="Symbol" w:hAnsi="Symbol"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254952"/>
    <w:multiLevelType w:val="hybridMultilevel"/>
    <w:tmpl w:val="F83822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3059F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4E8A5B68"/>
    <w:multiLevelType w:val="hybridMultilevel"/>
    <w:tmpl w:val="D866589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3801920"/>
    <w:multiLevelType w:val="hybridMultilevel"/>
    <w:tmpl w:val="C15ED03A"/>
    <w:lvl w:ilvl="0" w:tplc="FFFFFFFF">
      <w:numFmt w:val="bullet"/>
      <w:pStyle w:val="stdparagraphbullet"/>
      <w:lvlText w:val=""/>
      <w:lvlJc w:val="left"/>
      <w:pPr>
        <w:tabs>
          <w:tab w:val="num" w:pos="1080"/>
        </w:tabs>
        <w:ind w:left="720" w:firstLine="0"/>
      </w:pPr>
      <w:rPr>
        <w:rFonts w:ascii="Symbol" w:hAnsi="Symbol" w:hint="default"/>
        <w:sz w:val="24"/>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0E747F"/>
    <w:multiLevelType w:val="hybridMultilevel"/>
    <w:tmpl w:val="168E8C8C"/>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6" w15:restartNumberingAfterBreak="0">
    <w:nsid w:val="55456E36"/>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27" w15:restartNumberingAfterBreak="0">
    <w:nsid w:val="57EA67A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62790D4E"/>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29" w15:restartNumberingAfterBreak="0">
    <w:nsid w:val="6471219D"/>
    <w:multiLevelType w:val="hybridMultilevel"/>
    <w:tmpl w:val="87485560"/>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51D551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6CDD2BCB"/>
    <w:multiLevelType w:val="hybridMultilevel"/>
    <w:tmpl w:val="301C205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D75606F"/>
    <w:multiLevelType w:val="hybridMultilevel"/>
    <w:tmpl w:val="B09002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A0680B"/>
    <w:multiLevelType w:val="hybridMultilevel"/>
    <w:tmpl w:val="5D3062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6CF2E3A"/>
    <w:multiLevelType w:val="hybridMultilevel"/>
    <w:tmpl w:val="6798B284"/>
    <w:lvl w:ilvl="0" w:tplc="1452E28E">
      <w:start w:val="1"/>
      <w:numFmt w:val="bullet"/>
      <w:lvlText w:val=""/>
      <w:lvlJc w:val="left"/>
      <w:pPr>
        <w:tabs>
          <w:tab w:val="num" w:pos="720"/>
        </w:tabs>
        <w:ind w:left="72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EF01AC7"/>
    <w:multiLevelType w:val="hybridMultilevel"/>
    <w:tmpl w:val="F83822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27"/>
  </w:num>
  <w:num w:numId="3">
    <w:abstractNumId w:val="18"/>
  </w:num>
  <w:num w:numId="4">
    <w:abstractNumId w:val="22"/>
  </w:num>
  <w:num w:numId="5">
    <w:abstractNumId w:val="26"/>
  </w:num>
  <w:num w:numId="6">
    <w:abstractNumId w:val="30"/>
  </w:num>
  <w:num w:numId="7">
    <w:abstractNumId w:val="11"/>
  </w:num>
  <w:num w:numId="8">
    <w:abstractNumId w:val="19"/>
  </w:num>
  <w:num w:numId="9">
    <w:abstractNumId w:val="31"/>
  </w:num>
  <w:num w:numId="10">
    <w:abstractNumId w:val="12"/>
  </w:num>
  <w:num w:numId="11">
    <w:abstractNumId w:val="17"/>
  </w:num>
  <w:num w:numId="12">
    <w:abstractNumId w:val="23"/>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8"/>
  </w:num>
  <w:num w:numId="24">
    <w:abstractNumId w:val="18"/>
  </w:num>
  <w:num w:numId="25">
    <w:abstractNumId w:val="13"/>
  </w:num>
  <w:num w:numId="26">
    <w:abstractNumId w:val="35"/>
  </w:num>
  <w:num w:numId="27">
    <w:abstractNumId w:val="34"/>
  </w:num>
  <w:num w:numId="28">
    <w:abstractNumId w:val="21"/>
  </w:num>
  <w:num w:numId="29">
    <w:abstractNumId w:val="29"/>
  </w:num>
  <w:num w:numId="30">
    <w:abstractNumId w:val="24"/>
  </w:num>
  <w:num w:numId="31">
    <w:abstractNumId w:val="32"/>
  </w:num>
  <w:num w:numId="32">
    <w:abstractNumId w:val="16"/>
  </w:num>
  <w:num w:numId="33">
    <w:abstractNumId w:val="33"/>
  </w:num>
  <w:num w:numId="34">
    <w:abstractNumId w:val="10"/>
  </w:num>
  <w:num w:numId="35">
    <w:abstractNumId w:val="15"/>
  </w:num>
  <w:num w:numId="36">
    <w:abstractNumId w:val="20"/>
  </w:num>
  <w:num w:numId="37">
    <w:abstractNumId w:val="25"/>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825"/>
    <w:rsid w:val="00004658"/>
    <w:rsid w:val="000135D1"/>
    <w:rsid w:val="00014312"/>
    <w:rsid w:val="00017A29"/>
    <w:rsid w:val="00021347"/>
    <w:rsid w:val="00032B29"/>
    <w:rsid w:val="00033401"/>
    <w:rsid w:val="000340CB"/>
    <w:rsid w:val="0004092F"/>
    <w:rsid w:val="00040D6A"/>
    <w:rsid w:val="00041315"/>
    <w:rsid w:val="0005108B"/>
    <w:rsid w:val="00052959"/>
    <w:rsid w:val="00053568"/>
    <w:rsid w:val="000538E8"/>
    <w:rsid w:val="00053CC8"/>
    <w:rsid w:val="00063275"/>
    <w:rsid w:val="00064498"/>
    <w:rsid w:val="000737E1"/>
    <w:rsid w:val="00073B6A"/>
    <w:rsid w:val="0008675F"/>
    <w:rsid w:val="00091F58"/>
    <w:rsid w:val="000A2EBA"/>
    <w:rsid w:val="000A2FFE"/>
    <w:rsid w:val="000A365D"/>
    <w:rsid w:val="000A630D"/>
    <w:rsid w:val="000C427D"/>
    <w:rsid w:val="000C61C7"/>
    <w:rsid w:val="000D1247"/>
    <w:rsid w:val="000D2FF0"/>
    <w:rsid w:val="000D3788"/>
    <w:rsid w:val="000D586D"/>
    <w:rsid w:val="000D6083"/>
    <w:rsid w:val="000E1F64"/>
    <w:rsid w:val="000E7B04"/>
    <w:rsid w:val="000F58E3"/>
    <w:rsid w:val="000F7731"/>
    <w:rsid w:val="000F7E60"/>
    <w:rsid w:val="001109F7"/>
    <w:rsid w:val="00113ED4"/>
    <w:rsid w:val="001150B8"/>
    <w:rsid w:val="001153D8"/>
    <w:rsid w:val="00123368"/>
    <w:rsid w:val="00135A50"/>
    <w:rsid w:val="0014069E"/>
    <w:rsid w:val="00153481"/>
    <w:rsid w:val="00154C19"/>
    <w:rsid w:val="00157A93"/>
    <w:rsid w:val="0017072E"/>
    <w:rsid w:val="00170BF1"/>
    <w:rsid w:val="00174CE1"/>
    <w:rsid w:val="00175E25"/>
    <w:rsid w:val="0017618A"/>
    <w:rsid w:val="00183932"/>
    <w:rsid w:val="00186112"/>
    <w:rsid w:val="001876C0"/>
    <w:rsid w:val="001919EA"/>
    <w:rsid w:val="00194681"/>
    <w:rsid w:val="00197D53"/>
    <w:rsid w:val="001B1AF6"/>
    <w:rsid w:val="001B3616"/>
    <w:rsid w:val="001B36C0"/>
    <w:rsid w:val="001B43A6"/>
    <w:rsid w:val="001C487E"/>
    <w:rsid w:val="001D3811"/>
    <w:rsid w:val="001D3BB0"/>
    <w:rsid w:val="001D6066"/>
    <w:rsid w:val="001E2C65"/>
    <w:rsid w:val="001E371F"/>
    <w:rsid w:val="001E539A"/>
    <w:rsid w:val="001F1128"/>
    <w:rsid w:val="001F3E77"/>
    <w:rsid w:val="001F518F"/>
    <w:rsid w:val="001F7721"/>
    <w:rsid w:val="00202AD5"/>
    <w:rsid w:val="0021327B"/>
    <w:rsid w:val="00215244"/>
    <w:rsid w:val="002272CE"/>
    <w:rsid w:val="002304D3"/>
    <w:rsid w:val="00241F35"/>
    <w:rsid w:val="00245B82"/>
    <w:rsid w:val="00260C0F"/>
    <w:rsid w:val="0026782D"/>
    <w:rsid w:val="00277407"/>
    <w:rsid w:val="00282047"/>
    <w:rsid w:val="00283936"/>
    <w:rsid w:val="00286181"/>
    <w:rsid w:val="002863E0"/>
    <w:rsid w:val="00291C54"/>
    <w:rsid w:val="00296614"/>
    <w:rsid w:val="002A4F72"/>
    <w:rsid w:val="002A7E92"/>
    <w:rsid w:val="002B3BFD"/>
    <w:rsid w:val="002B770A"/>
    <w:rsid w:val="002C00A9"/>
    <w:rsid w:val="002C3EEB"/>
    <w:rsid w:val="002C3FB2"/>
    <w:rsid w:val="002D64BB"/>
    <w:rsid w:val="002F528D"/>
    <w:rsid w:val="002F7FE5"/>
    <w:rsid w:val="0031135D"/>
    <w:rsid w:val="003135C7"/>
    <w:rsid w:val="003151B8"/>
    <w:rsid w:val="00320B91"/>
    <w:rsid w:val="00321074"/>
    <w:rsid w:val="00325766"/>
    <w:rsid w:val="003305F7"/>
    <w:rsid w:val="00335856"/>
    <w:rsid w:val="00336282"/>
    <w:rsid w:val="00340168"/>
    <w:rsid w:val="00354497"/>
    <w:rsid w:val="003638C8"/>
    <w:rsid w:val="00364028"/>
    <w:rsid w:val="00364E7C"/>
    <w:rsid w:val="00370BDA"/>
    <w:rsid w:val="00381895"/>
    <w:rsid w:val="00387264"/>
    <w:rsid w:val="00391295"/>
    <w:rsid w:val="003A1CD9"/>
    <w:rsid w:val="003A3F15"/>
    <w:rsid w:val="003A658D"/>
    <w:rsid w:val="003B46F5"/>
    <w:rsid w:val="003C1E27"/>
    <w:rsid w:val="003C3F0B"/>
    <w:rsid w:val="003D5A8A"/>
    <w:rsid w:val="003E38C6"/>
    <w:rsid w:val="003E5B27"/>
    <w:rsid w:val="003E5D28"/>
    <w:rsid w:val="003E742B"/>
    <w:rsid w:val="004026CD"/>
    <w:rsid w:val="00406AF6"/>
    <w:rsid w:val="00414D9D"/>
    <w:rsid w:val="00424200"/>
    <w:rsid w:val="00426DE2"/>
    <w:rsid w:val="00427F3B"/>
    <w:rsid w:val="0043323C"/>
    <w:rsid w:val="00436EA8"/>
    <w:rsid w:val="0044050B"/>
    <w:rsid w:val="004410CB"/>
    <w:rsid w:val="00452219"/>
    <w:rsid w:val="00452FC4"/>
    <w:rsid w:val="00464095"/>
    <w:rsid w:val="0047401C"/>
    <w:rsid w:val="00474836"/>
    <w:rsid w:val="00480F8A"/>
    <w:rsid w:val="00481A0D"/>
    <w:rsid w:val="00482A99"/>
    <w:rsid w:val="00492072"/>
    <w:rsid w:val="004A411D"/>
    <w:rsid w:val="004A55D5"/>
    <w:rsid w:val="004A5A4A"/>
    <w:rsid w:val="004B1460"/>
    <w:rsid w:val="004B79C6"/>
    <w:rsid w:val="004C565D"/>
    <w:rsid w:val="004D37F2"/>
    <w:rsid w:val="004E5E61"/>
    <w:rsid w:val="004F348A"/>
    <w:rsid w:val="0050073C"/>
    <w:rsid w:val="005012EC"/>
    <w:rsid w:val="0051268B"/>
    <w:rsid w:val="005202B7"/>
    <w:rsid w:val="00520A9B"/>
    <w:rsid w:val="00533440"/>
    <w:rsid w:val="005353BC"/>
    <w:rsid w:val="00545752"/>
    <w:rsid w:val="00555378"/>
    <w:rsid w:val="00557575"/>
    <w:rsid w:val="00563A10"/>
    <w:rsid w:val="005812B3"/>
    <w:rsid w:val="005818E9"/>
    <w:rsid w:val="00582A5F"/>
    <w:rsid w:val="00582D09"/>
    <w:rsid w:val="00593537"/>
    <w:rsid w:val="0059470F"/>
    <w:rsid w:val="00595B62"/>
    <w:rsid w:val="005A1164"/>
    <w:rsid w:val="005E1DE1"/>
    <w:rsid w:val="005E20A6"/>
    <w:rsid w:val="005E4A6B"/>
    <w:rsid w:val="005F060A"/>
    <w:rsid w:val="005F5095"/>
    <w:rsid w:val="005F577B"/>
    <w:rsid w:val="00600E91"/>
    <w:rsid w:val="00602659"/>
    <w:rsid w:val="00603C32"/>
    <w:rsid w:val="00604372"/>
    <w:rsid w:val="00624927"/>
    <w:rsid w:val="0064069D"/>
    <w:rsid w:val="006508BC"/>
    <w:rsid w:val="00656BA0"/>
    <w:rsid w:val="00664554"/>
    <w:rsid w:val="00676B16"/>
    <w:rsid w:val="00677D7C"/>
    <w:rsid w:val="00686905"/>
    <w:rsid w:val="0068749E"/>
    <w:rsid w:val="00693575"/>
    <w:rsid w:val="006939A4"/>
    <w:rsid w:val="00695AEF"/>
    <w:rsid w:val="006A1A01"/>
    <w:rsid w:val="006A3F24"/>
    <w:rsid w:val="006A782B"/>
    <w:rsid w:val="006B37F9"/>
    <w:rsid w:val="006C4B98"/>
    <w:rsid w:val="006D71B8"/>
    <w:rsid w:val="006E1265"/>
    <w:rsid w:val="006E2799"/>
    <w:rsid w:val="006E2E7E"/>
    <w:rsid w:val="006F01A2"/>
    <w:rsid w:val="006F2E78"/>
    <w:rsid w:val="006F65E7"/>
    <w:rsid w:val="006F7749"/>
    <w:rsid w:val="007020B3"/>
    <w:rsid w:val="00706BED"/>
    <w:rsid w:val="00707EEC"/>
    <w:rsid w:val="00714B1B"/>
    <w:rsid w:val="00716782"/>
    <w:rsid w:val="00720436"/>
    <w:rsid w:val="007204D9"/>
    <w:rsid w:val="00721A36"/>
    <w:rsid w:val="00723797"/>
    <w:rsid w:val="007302F9"/>
    <w:rsid w:val="007309B2"/>
    <w:rsid w:val="007317E0"/>
    <w:rsid w:val="00737AF4"/>
    <w:rsid w:val="00740839"/>
    <w:rsid w:val="007444D2"/>
    <w:rsid w:val="007451FA"/>
    <w:rsid w:val="00746FC7"/>
    <w:rsid w:val="00753CBB"/>
    <w:rsid w:val="0075787C"/>
    <w:rsid w:val="007613C7"/>
    <w:rsid w:val="007659FD"/>
    <w:rsid w:val="007700E1"/>
    <w:rsid w:val="00771D95"/>
    <w:rsid w:val="007737AC"/>
    <w:rsid w:val="0078680F"/>
    <w:rsid w:val="00791D43"/>
    <w:rsid w:val="00795C43"/>
    <w:rsid w:val="007969B1"/>
    <w:rsid w:val="00796CEC"/>
    <w:rsid w:val="007A0DB2"/>
    <w:rsid w:val="007B307F"/>
    <w:rsid w:val="007C2357"/>
    <w:rsid w:val="007C288F"/>
    <w:rsid w:val="007C2B45"/>
    <w:rsid w:val="007D4BFF"/>
    <w:rsid w:val="007D6127"/>
    <w:rsid w:val="007E2EB0"/>
    <w:rsid w:val="007F09BE"/>
    <w:rsid w:val="007F4391"/>
    <w:rsid w:val="00803E58"/>
    <w:rsid w:val="00812949"/>
    <w:rsid w:val="00816416"/>
    <w:rsid w:val="00821EE6"/>
    <w:rsid w:val="008355B9"/>
    <w:rsid w:val="00840253"/>
    <w:rsid w:val="00840373"/>
    <w:rsid w:val="00862209"/>
    <w:rsid w:val="008629D0"/>
    <w:rsid w:val="00875081"/>
    <w:rsid w:val="00876D49"/>
    <w:rsid w:val="00877E52"/>
    <w:rsid w:val="00897AA6"/>
    <w:rsid w:val="008A0697"/>
    <w:rsid w:val="008A5137"/>
    <w:rsid w:val="008A6CDA"/>
    <w:rsid w:val="008A7537"/>
    <w:rsid w:val="008B25E3"/>
    <w:rsid w:val="008C0DBC"/>
    <w:rsid w:val="008C28DA"/>
    <w:rsid w:val="008E6BCA"/>
    <w:rsid w:val="008F43B7"/>
    <w:rsid w:val="0090251D"/>
    <w:rsid w:val="009109D5"/>
    <w:rsid w:val="009147CF"/>
    <w:rsid w:val="00914974"/>
    <w:rsid w:val="00915788"/>
    <w:rsid w:val="009210EB"/>
    <w:rsid w:val="009244ED"/>
    <w:rsid w:val="00930749"/>
    <w:rsid w:val="0093420E"/>
    <w:rsid w:val="00946AC8"/>
    <w:rsid w:val="00946BA6"/>
    <w:rsid w:val="00946BE9"/>
    <w:rsid w:val="00952421"/>
    <w:rsid w:val="009709E6"/>
    <w:rsid w:val="009718C4"/>
    <w:rsid w:val="00975850"/>
    <w:rsid w:val="00976646"/>
    <w:rsid w:val="00984131"/>
    <w:rsid w:val="009854C8"/>
    <w:rsid w:val="00987988"/>
    <w:rsid w:val="009936B9"/>
    <w:rsid w:val="00996EF0"/>
    <w:rsid w:val="009A2D29"/>
    <w:rsid w:val="009A358C"/>
    <w:rsid w:val="009A5322"/>
    <w:rsid w:val="009A719B"/>
    <w:rsid w:val="009C0BAA"/>
    <w:rsid w:val="009C72B8"/>
    <w:rsid w:val="009C792A"/>
    <w:rsid w:val="009D23B3"/>
    <w:rsid w:val="009E1089"/>
    <w:rsid w:val="009E3D69"/>
    <w:rsid w:val="009E3F6E"/>
    <w:rsid w:val="009E7E9A"/>
    <w:rsid w:val="009F45F6"/>
    <w:rsid w:val="00A03509"/>
    <w:rsid w:val="00A03BC5"/>
    <w:rsid w:val="00A04B16"/>
    <w:rsid w:val="00A07825"/>
    <w:rsid w:val="00A15ADA"/>
    <w:rsid w:val="00A22A8C"/>
    <w:rsid w:val="00A2492B"/>
    <w:rsid w:val="00A24F7C"/>
    <w:rsid w:val="00A2620F"/>
    <w:rsid w:val="00A30D81"/>
    <w:rsid w:val="00A31615"/>
    <w:rsid w:val="00A316EC"/>
    <w:rsid w:val="00A40883"/>
    <w:rsid w:val="00A54120"/>
    <w:rsid w:val="00A54A3F"/>
    <w:rsid w:val="00A54AE8"/>
    <w:rsid w:val="00A558CF"/>
    <w:rsid w:val="00A56155"/>
    <w:rsid w:val="00A5661D"/>
    <w:rsid w:val="00A601E4"/>
    <w:rsid w:val="00A62AC6"/>
    <w:rsid w:val="00A72D28"/>
    <w:rsid w:val="00A75DBD"/>
    <w:rsid w:val="00A76BC2"/>
    <w:rsid w:val="00A76E2A"/>
    <w:rsid w:val="00A777C7"/>
    <w:rsid w:val="00A80E85"/>
    <w:rsid w:val="00A86653"/>
    <w:rsid w:val="00A90541"/>
    <w:rsid w:val="00A9062D"/>
    <w:rsid w:val="00A9122F"/>
    <w:rsid w:val="00A93304"/>
    <w:rsid w:val="00A963C5"/>
    <w:rsid w:val="00A96860"/>
    <w:rsid w:val="00AB63EF"/>
    <w:rsid w:val="00AB7D54"/>
    <w:rsid w:val="00AC3EDD"/>
    <w:rsid w:val="00AD2394"/>
    <w:rsid w:val="00AD7C17"/>
    <w:rsid w:val="00B00FFA"/>
    <w:rsid w:val="00B030A7"/>
    <w:rsid w:val="00B0319C"/>
    <w:rsid w:val="00B043DD"/>
    <w:rsid w:val="00B100C2"/>
    <w:rsid w:val="00B10687"/>
    <w:rsid w:val="00B16033"/>
    <w:rsid w:val="00B209AF"/>
    <w:rsid w:val="00B2188F"/>
    <w:rsid w:val="00B25844"/>
    <w:rsid w:val="00B2598C"/>
    <w:rsid w:val="00B4641C"/>
    <w:rsid w:val="00B46A7B"/>
    <w:rsid w:val="00B54229"/>
    <w:rsid w:val="00B54FB9"/>
    <w:rsid w:val="00B57921"/>
    <w:rsid w:val="00B6003A"/>
    <w:rsid w:val="00B63309"/>
    <w:rsid w:val="00B6641A"/>
    <w:rsid w:val="00B673CC"/>
    <w:rsid w:val="00B703D9"/>
    <w:rsid w:val="00B75660"/>
    <w:rsid w:val="00B76CC1"/>
    <w:rsid w:val="00B771D1"/>
    <w:rsid w:val="00B83B1B"/>
    <w:rsid w:val="00B96283"/>
    <w:rsid w:val="00B96EF3"/>
    <w:rsid w:val="00BA0B80"/>
    <w:rsid w:val="00BA776D"/>
    <w:rsid w:val="00BB1630"/>
    <w:rsid w:val="00BB34BD"/>
    <w:rsid w:val="00BB3DFB"/>
    <w:rsid w:val="00BB6699"/>
    <w:rsid w:val="00BC5B33"/>
    <w:rsid w:val="00BD1A30"/>
    <w:rsid w:val="00BF1F6D"/>
    <w:rsid w:val="00C00845"/>
    <w:rsid w:val="00C03A14"/>
    <w:rsid w:val="00C04291"/>
    <w:rsid w:val="00C061AD"/>
    <w:rsid w:val="00C130A3"/>
    <w:rsid w:val="00C13183"/>
    <w:rsid w:val="00C14878"/>
    <w:rsid w:val="00C25BA7"/>
    <w:rsid w:val="00C26938"/>
    <w:rsid w:val="00C3675B"/>
    <w:rsid w:val="00C3693B"/>
    <w:rsid w:val="00C501C3"/>
    <w:rsid w:val="00C50306"/>
    <w:rsid w:val="00C5276F"/>
    <w:rsid w:val="00C55ED1"/>
    <w:rsid w:val="00C56893"/>
    <w:rsid w:val="00C659C6"/>
    <w:rsid w:val="00C71244"/>
    <w:rsid w:val="00C75F15"/>
    <w:rsid w:val="00C76425"/>
    <w:rsid w:val="00C80915"/>
    <w:rsid w:val="00C81343"/>
    <w:rsid w:val="00C81A37"/>
    <w:rsid w:val="00C83F35"/>
    <w:rsid w:val="00C85B77"/>
    <w:rsid w:val="00C96A53"/>
    <w:rsid w:val="00C96CAF"/>
    <w:rsid w:val="00CA0AEA"/>
    <w:rsid w:val="00CA1676"/>
    <w:rsid w:val="00CA1A77"/>
    <w:rsid w:val="00CA1E0C"/>
    <w:rsid w:val="00CA5FCA"/>
    <w:rsid w:val="00CA7E26"/>
    <w:rsid w:val="00CB3D16"/>
    <w:rsid w:val="00CB4434"/>
    <w:rsid w:val="00CD0F1E"/>
    <w:rsid w:val="00CD3CE0"/>
    <w:rsid w:val="00CE3FE1"/>
    <w:rsid w:val="00CE471C"/>
    <w:rsid w:val="00CE6DE7"/>
    <w:rsid w:val="00CF419A"/>
    <w:rsid w:val="00D0474D"/>
    <w:rsid w:val="00D156CC"/>
    <w:rsid w:val="00D15BEE"/>
    <w:rsid w:val="00D15E16"/>
    <w:rsid w:val="00D21C7C"/>
    <w:rsid w:val="00D24003"/>
    <w:rsid w:val="00D26867"/>
    <w:rsid w:val="00D31EF9"/>
    <w:rsid w:val="00D33DDB"/>
    <w:rsid w:val="00D372FA"/>
    <w:rsid w:val="00D44313"/>
    <w:rsid w:val="00D45AB4"/>
    <w:rsid w:val="00D52678"/>
    <w:rsid w:val="00D5741B"/>
    <w:rsid w:val="00D57705"/>
    <w:rsid w:val="00D611DC"/>
    <w:rsid w:val="00D63ECE"/>
    <w:rsid w:val="00D6553F"/>
    <w:rsid w:val="00D707EE"/>
    <w:rsid w:val="00D72219"/>
    <w:rsid w:val="00D763C7"/>
    <w:rsid w:val="00D77ED9"/>
    <w:rsid w:val="00D843DC"/>
    <w:rsid w:val="00D9115C"/>
    <w:rsid w:val="00D9711F"/>
    <w:rsid w:val="00DA27FB"/>
    <w:rsid w:val="00DB2242"/>
    <w:rsid w:val="00DC1710"/>
    <w:rsid w:val="00DD042B"/>
    <w:rsid w:val="00DD1BB1"/>
    <w:rsid w:val="00DD3DF0"/>
    <w:rsid w:val="00DD5C22"/>
    <w:rsid w:val="00DE1DCB"/>
    <w:rsid w:val="00DF2F5D"/>
    <w:rsid w:val="00DF4EC5"/>
    <w:rsid w:val="00E01E04"/>
    <w:rsid w:val="00E142F8"/>
    <w:rsid w:val="00E2431A"/>
    <w:rsid w:val="00E275D3"/>
    <w:rsid w:val="00E4488A"/>
    <w:rsid w:val="00E51751"/>
    <w:rsid w:val="00E60DA4"/>
    <w:rsid w:val="00E639F8"/>
    <w:rsid w:val="00E750FC"/>
    <w:rsid w:val="00E77A44"/>
    <w:rsid w:val="00E80008"/>
    <w:rsid w:val="00E825CF"/>
    <w:rsid w:val="00E85F5D"/>
    <w:rsid w:val="00E93153"/>
    <w:rsid w:val="00EB55FA"/>
    <w:rsid w:val="00EC06A9"/>
    <w:rsid w:val="00EC44BF"/>
    <w:rsid w:val="00ED4EDD"/>
    <w:rsid w:val="00ED53D9"/>
    <w:rsid w:val="00ED667A"/>
    <w:rsid w:val="00ED7FB8"/>
    <w:rsid w:val="00EE778F"/>
    <w:rsid w:val="00EF2B09"/>
    <w:rsid w:val="00F0432B"/>
    <w:rsid w:val="00F07166"/>
    <w:rsid w:val="00F15D68"/>
    <w:rsid w:val="00F15ED9"/>
    <w:rsid w:val="00F2363A"/>
    <w:rsid w:val="00F4197C"/>
    <w:rsid w:val="00F47B01"/>
    <w:rsid w:val="00F55372"/>
    <w:rsid w:val="00F66023"/>
    <w:rsid w:val="00F74BC6"/>
    <w:rsid w:val="00F74E61"/>
    <w:rsid w:val="00F7680B"/>
    <w:rsid w:val="00F7685C"/>
    <w:rsid w:val="00F76A1B"/>
    <w:rsid w:val="00F76C4A"/>
    <w:rsid w:val="00F774EF"/>
    <w:rsid w:val="00F80786"/>
    <w:rsid w:val="00F8617F"/>
    <w:rsid w:val="00F92339"/>
    <w:rsid w:val="00F9571F"/>
    <w:rsid w:val="00FB196A"/>
    <w:rsid w:val="00FC3DEE"/>
    <w:rsid w:val="00FD1463"/>
    <w:rsid w:val="00FD783D"/>
    <w:rsid w:val="00FE06AA"/>
    <w:rsid w:val="00FE2B3D"/>
    <w:rsid w:val="00FE44EC"/>
    <w:rsid w:val="00FF0533"/>
    <w:rsid w:val="00FF5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817FB"/>
  <w15:docId w15:val="{2F2853C9-FB93-4B8A-BD4A-1423FFA7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Normal"/>
    <w:qFormat/>
    <w:pPr>
      <w:keepNext/>
      <w:keepLines/>
      <w:tabs>
        <w:tab w:val="left" w:pos="8910"/>
      </w:tabs>
      <w:spacing w:line="167" w:lineRule="atLeast"/>
      <w:jc w:val="both"/>
      <w:outlineLvl w:val="0"/>
    </w:pPr>
    <w:rPr>
      <w:b/>
      <w:color w:val="000000"/>
      <w:sz w:val="28"/>
    </w:rPr>
  </w:style>
  <w:style w:type="paragraph" w:styleId="Heading2">
    <w:name w:val="heading 2"/>
    <w:basedOn w:val="Normal"/>
    <w:next w:val="Normal"/>
    <w:qFormat/>
    <w:pPr>
      <w:keepNext/>
      <w:keepLines/>
      <w:jc w:val="both"/>
      <w:outlineLvl w:val="1"/>
    </w:pPr>
    <w:rPr>
      <w:rFonts w:ascii="Book Antiqua" w:hAnsi="Book Antiqua"/>
      <w:b/>
      <w:color w:val="000000"/>
      <w:sz w:val="18"/>
    </w:rPr>
  </w:style>
  <w:style w:type="paragraph" w:styleId="Heading3">
    <w:name w:val="heading 3"/>
    <w:basedOn w:val="Normal"/>
    <w:next w:val="Normal"/>
    <w:qFormat/>
    <w:pPr>
      <w:keepNext/>
      <w:tabs>
        <w:tab w:val="left" w:pos="2520"/>
      </w:tabs>
      <w:ind w:left="360"/>
      <w:jc w:val="both"/>
      <w:outlineLvl w:val="2"/>
    </w:pPr>
    <w:rPr>
      <w:rFonts w:ascii="Book Antiqua" w:hAnsi="Book Antiqua"/>
      <w:b/>
    </w:rPr>
  </w:style>
  <w:style w:type="paragraph" w:styleId="Heading4">
    <w:name w:val="heading 4"/>
    <w:basedOn w:val="Normal"/>
    <w:next w:val="Normal"/>
    <w:qFormat/>
    <w:pPr>
      <w:keepNext/>
      <w:tabs>
        <w:tab w:val="left" w:pos="2520"/>
      </w:tabs>
      <w:jc w:val="both"/>
      <w:outlineLvl w:val="3"/>
    </w:pPr>
    <w:rPr>
      <w:rFonts w:ascii="Book Antiqua" w:hAnsi="Book Antiqua"/>
      <w:b/>
      <w:i/>
      <w:caps/>
      <w:color w:val="000000"/>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keepNext/>
      <w:keepLines/>
      <w:jc w:val="both"/>
    </w:pPr>
    <w:rPr>
      <w:rFonts w:ascii="Book Antiqua" w:hAnsi="Book Antiqua"/>
      <w:sz w:val="18"/>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tabs>
        <w:tab w:val="left" w:pos="360"/>
        <w:tab w:val="left" w:pos="2520"/>
      </w:tabs>
      <w:ind w:left="360"/>
      <w:jc w:val="both"/>
    </w:pPr>
    <w:rPr>
      <w:rFonts w:ascii="Book Antiqua" w:hAnsi="Book Antiqua"/>
      <w:color w:val="000000"/>
      <w:sz w:val="18"/>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keepLines w:val="0"/>
      <w:spacing w:after="120"/>
      <w:ind w:firstLine="210"/>
      <w:jc w:val="left"/>
    </w:pPr>
    <w:rPr>
      <w:rFonts w:ascii="Times New Roman" w:hAnsi="Times New Roman"/>
      <w:sz w:val="20"/>
    </w:rPr>
  </w:style>
  <w:style w:type="paragraph" w:styleId="BodyTextFirstIndent2">
    <w:name w:val="Body Text First Indent 2"/>
    <w:basedOn w:val="BodyTextIndent"/>
    <w:pPr>
      <w:tabs>
        <w:tab w:val="clear" w:pos="360"/>
        <w:tab w:val="clear" w:pos="2520"/>
      </w:tabs>
      <w:spacing w:after="120"/>
      <w:ind w:firstLine="210"/>
      <w:jc w:val="left"/>
    </w:pPr>
    <w:rPr>
      <w:rFonts w:ascii="Times New Roman" w:hAnsi="Times New Roman"/>
      <w:color w:val="auto"/>
      <w:sz w:val="2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3"/>
      </w:numPr>
    </w:pPr>
  </w:style>
  <w:style w:type="paragraph" w:styleId="ListBullet2">
    <w:name w:val="List Bullet 2"/>
    <w:basedOn w:val="Normal"/>
    <w:autoRedefine/>
    <w:pPr>
      <w:numPr>
        <w:numId w:val="14"/>
      </w:numPr>
    </w:pPr>
  </w:style>
  <w:style w:type="paragraph" w:styleId="ListBullet3">
    <w:name w:val="List Bullet 3"/>
    <w:basedOn w:val="Normal"/>
    <w:autoRedefine/>
    <w:pPr>
      <w:numPr>
        <w:numId w:val="15"/>
      </w:numPr>
    </w:pPr>
  </w:style>
  <w:style w:type="paragraph" w:styleId="ListBullet4">
    <w:name w:val="List Bullet 4"/>
    <w:basedOn w:val="Normal"/>
    <w:autoRedefine/>
    <w:pPr>
      <w:numPr>
        <w:numId w:val="16"/>
      </w:numPr>
    </w:pPr>
  </w:style>
  <w:style w:type="paragraph" w:styleId="ListBullet5">
    <w:name w:val="List Bullet 5"/>
    <w:basedOn w:val="Normal"/>
    <w:autoRedefine/>
    <w:pPr>
      <w:numPr>
        <w:numId w:val="17"/>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8"/>
      </w:numPr>
    </w:pPr>
  </w:style>
  <w:style w:type="paragraph" w:styleId="ListNumber2">
    <w:name w:val="List Number 2"/>
    <w:basedOn w:val="Normal"/>
    <w:pPr>
      <w:numPr>
        <w:numId w:val="19"/>
      </w:numPr>
    </w:pPr>
  </w:style>
  <w:style w:type="paragraph" w:styleId="ListNumber3">
    <w:name w:val="List Number 3"/>
    <w:basedOn w:val="Normal"/>
    <w:pPr>
      <w:numPr>
        <w:numId w:val="20"/>
      </w:numPr>
    </w:pPr>
  </w:style>
  <w:style w:type="paragraph" w:styleId="ListNumber4">
    <w:name w:val="List Number 4"/>
    <w:basedOn w:val="Normal"/>
    <w:pPr>
      <w:numPr>
        <w:numId w:val="21"/>
      </w:numPr>
    </w:pPr>
  </w:style>
  <w:style w:type="paragraph" w:styleId="ListNumber5">
    <w:name w:val="List Number 5"/>
    <w:basedOn w:val="Normal"/>
    <w:pPr>
      <w:numPr>
        <w:numId w:val="2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TechnologiesChar">
    <w:name w:val="Technologies Char"/>
    <w:basedOn w:val="Normal"/>
    <w:pPr>
      <w:spacing w:line="160" w:lineRule="exact"/>
    </w:pPr>
    <w:rPr>
      <w:rFonts w:ascii="AvantGarde" w:hAnsi="AvantGarde"/>
      <w:color w:val="4D4D4D"/>
      <w:sz w:val="12"/>
      <w:szCs w:val="24"/>
    </w:rPr>
  </w:style>
  <w:style w:type="paragraph" w:customStyle="1" w:styleId="technologiesbold">
    <w:name w:val="technologies bold"/>
    <w:basedOn w:val="TechnologiesChar"/>
    <w:rPr>
      <w:b/>
    </w:rPr>
  </w:style>
  <w:style w:type="paragraph" w:styleId="BalloonText">
    <w:name w:val="Balloon Text"/>
    <w:basedOn w:val="Normal"/>
    <w:semiHidden/>
    <w:rPr>
      <w:rFonts w:ascii="Tahoma" w:hAnsi="Tahoma" w:cs="Tahoma"/>
      <w:sz w:val="16"/>
      <w:szCs w:val="16"/>
    </w:rPr>
  </w:style>
  <w:style w:type="paragraph" w:customStyle="1" w:styleId="stdparagaph">
    <w:name w:val="std paragaph"/>
    <w:rsid w:val="00014312"/>
    <w:pPr>
      <w:spacing w:before="120" w:after="120"/>
      <w:jc w:val="both"/>
    </w:pPr>
    <w:rPr>
      <w:rFonts w:ascii="Arial Narrow" w:hAnsi="Arial Narrow"/>
      <w:sz w:val="22"/>
    </w:rPr>
  </w:style>
  <w:style w:type="paragraph" w:customStyle="1" w:styleId="stdparagraphbullet">
    <w:name w:val="std paragraph bullet"/>
    <w:basedOn w:val="Normal"/>
    <w:rsid w:val="00D9711F"/>
    <w:pPr>
      <w:numPr>
        <w:numId w:val="30"/>
      </w:numPr>
      <w:spacing w:before="120" w:after="120"/>
      <w:jc w:val="both"/>
    </w:pPr>
    <w:rPr>
      <w:rFonts w:ascii="Arial Narrow" w:hAnsi="Arial Narrow"/>
      <w:sz w:val="24"/>
    </w:rPr>
  </w:style>
  <w:style w:type="character" w:customStyle="1" w:styleId="Jobdescription">
    <w:name w:val="Job description"/>
    <w:rsid w:val="00FE06AA"/>
    <w:rPr>
      <w:rFonts w:ascii="Calibri" w:hAnsi="Calibri" w:cs="Tahoma"/>
      <w:spacing w:val="-3"/>
      <w:sz w:val="22"/>
      <w:szCs w:val="22"/>
    </w:rPr>
  </w:style>
  <w:style w:type="paragraph" w:customStyle="1" w:styleId="Bulletwithspacer">
    <w:name w:val="Bullet with spacer"/>
    <w:basedOn w:val="Normal"/>
    <w:qFormat/>
    <w:rsid w:val="00FE06AA"/>
    <w:pPr>
      <w:tabs>
        <w:tab w:val="num" w:pos="360"/>
      </w:tabs>
      <w:spacing w:before="120" w:after="120"/>
      <w:ind w:left="360" w:hanging="360"/>
    </w:pPr>
    <w:rPr>
      <w:rFonts w:ascii="Calibri" w:hAnsi="Calibri" w:cs="Courier New"/>
      <w:sz w:val="22"/>
      <w:szCs w:val="22"/>
    </w:rPr>
  </w:style>
  <w:style w:type="paragraph" w:styleId="ListParagraph">
    <w:name w:val="List Paragraph"/>
    <w:basedOn w:val="Normal"/>
    <w:uiPriority w:val="34"/>
    <w:qFormat/>
    <w:rsid w:val="00877E52"/>
    <w:pPr>
      <w:ind w:left="720"/>
      <w:contextualSpacing/>
    </w:pPr>
  </w:style>
  <w:style w:type="character" w:customStyle="1" w:styleId="bdyblk">
    <w:name w:val="bdy_blk"/>
    <w:rsid w:val="00C96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36287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4596155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F03C4E9A08F84DA8F3D1F84D086EC7" ma:contentTypeVersion="0" ma:contentTypeDescription="Create a new document." ma:contentTypeScope="" ma:versionID="64cb916e1ddf9431a546229b0171452e">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275EB31-F169-4FD4-ABE4-57679DB34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4911D68-EB07-4078-9103-9B386E8852A7}">
  <ds:schemaRefs>
    <ds:schemaRef ds:uri="http://schemas.microsoft.com/sharepoint/v3/contenttype/forms"/>
  </ds:schemaRefs>
</ds:datastoreItem>
</file>

<file path=customXml/itemProps3.xml><?xml version="1.0" encoding="utf-8"?>
<ds:datastoreItem xmlns:ds="http://schemas.openxmlformats.org/officeDocument/2006/customXml" ds:itemID="{031D6501-0F1B-402C-A862-F4CFA37EA7F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3815</Words>
  <Characters>21752</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José A</vt:lpstr>
    </vt:vector>
  </TitlesOfParts>
  <Company>Grizli777</Company>
  <LinksUpToDate>false</LinksUpToDate>
  <CharactersWithSpaces>25516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José A</dc:title>
  <dc:creator>Project Solutions Group</dc:creator>
  <cp:lastModifiedBy>David Delorge</cp:lastModifiedBy>
  <cp:revision>5</cp:revision>
  <cp:lastPrinted>2015-07-06T13:54:00Z</cp:lastPrinted>
  <dcterms:created xsi:type="dcterms:W3CDTF">2017-08-10T13:03:00Z</dcterms:created>
  <dcterms:modified xsi:type="dcterms:W3CDTF">2017-08-28T16:19:00Z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0x01010096F03C4E9A08F84DA8F3D1F84D086EC7</vt:lpwstr>
  </property>
</Properties>
</file>