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C1D" w:rsidRPr="00E14C1D" w:rsidRDefault="00E14C1D" w:rsidP="00E14C1D">
      <w:pPr>
        <w:spacing w:after="0" w:line="240" w:lineRule="auto"/>
        <w:rPr>
          <w:rFonts w:ascii="Arial" w:eastAsia="Times New Roman" w:hAnsi="Arial" w:cs="Arial"/>
          <w:color w:val="333333"/>
          <w:sz w:val="20"/>
          <w:szCs w:val="20"/>
        </w:rPr>
      </w:pPr>
      <w:r w:rsidRPr="00E14C1D">
        <w:rPr>
          <w:rFonts w:ascii="Arial" w:eastAsia="Times New Roman" w:hAnsi="Arial" w:cs="Arial"/>
          <w:color w:val="333333"/>
          <w:sz w:val="20"/>
          <w:szCs w:val="20"/>
        </w:rPr>
        <w:t>Martin Hornung </w:t>
      </w:r>
      <w:hyperlink r:id="rId4" w:history="1">
        <w:r w:rsidRPr="00E14C1D">
          <w:rPr>
            <w:rFonts w:ascii="Arial" w:eastAsia="Times New Roman" w:hAnsi="Arial" w:cs="Arial"/>
            <w:color w:val="333333"/>
            <w:sz w:val="20"/>
            <w:u w:val="single"/>
          </w:rPr>
          <w:t>mh9e2aa2@westpost.net</w:t>
        </w:r>
      </w:hyperlink>
    </w:p>
    <w:p w:rsidR="00E14C1D" w:rsidRPr="00E14C1D" w:rsidRDefault="00E14C1D" w:rsidP="00E14C1D">
      <w:pPr>
        <w:spacing w:after="0" w:line="240" w:lineRule="auto"/>
        <w:rPr>
          <w:rFonts w:ascii="Arial" w:eastAsia="Times New Roman" w:hAnsi="Arial" w:cs="Arial"/>
          <w:color w:val="000000"/>
          <w:sz w:val="20"/>
          <w:szCs w:val="20"/>
        </w:rPr>
      </w:pPr>
      <w:r w:rsidRPr="00E14C1D">
        <w:rPr>
          <w:rFonts w:ascii="Arial" w:eastAsia="Times New Roman" w:hAnsi="Arial" w:cs="Arial"/>
          <w:color w:val="000000"/>
          <w:sz w:val="20"/>
          <w:szCs w:val="20"/>
        </w:rPr>
        <w:t>1207 Van Nest Avenue</w:t>
      </w:r>
    </w:p>
    <w:p w:rsidR="00E14C1D" w:rsidRPr="00E14C1D" w:rsidRDefault="00E14C1D" w:rsidP="00E14C1D">
      <w:pPr>
        <w:spacing w:after="0" w:line="240" w:lineRule="auto"/>
        <w:rPr>
          <w:rFonts w:ascii="Arial" w:eastAsia="Times New Roman" w:hAnsi="Arial" w:cs="Arial"/>
          <w:color w:val="000000"/>
          <w:sz w:val="20"/>
          <w:szCs w:val="20"/>
        </w:rPr>
      </w:pPr>
      <w:r w:rsidRPr="00E14C1D">
        <w:rPr>
          <w:rFonts w:ascii="Arial" w:eastAsia="Times New Roman" w:hAnsi="Arial" w:cs="Arial"/>
          <w:color w:val="000000"/>
          <w:sz w:val="20"/>
          <w:szCs w:val="20"/>
        </w:rPr>
        <w:t>Bronx, NY, USA   10461</w:t>
      </w:r>
    </w:p>
    <w:p w:rsidR="00E14C1D" w:rsidRPr="00E14C1D" w:rsidRDefault="00E14C1D" w:rsidP="00E14C1D">
      <w:pPr>
        <w:spacing w:after="0" w:line="240" w:lineRule="auto"/>
        <w:rPr>
          <w:rFonts w:ascii="Arial" w:eastAsia="Times New Roman" w:hAnsi="Arial" w:cs="Arial"/>
          <w:color w:val="000000"/>
          <w:sz w:val="20"/>
          <w:szCs w:val="20"/>
        </w:rPr>
      </w:pPr>
      <w:r w:rsidRPr="00E14C1D">
        <w:rPr>
          <w:rFonts w:ascii="Arial" w:eastAsia="Times New Roman" w:hAnsi="Arial" w:cs="Arial"/>
          <w:color w:val="000000"/>
          <w:sz w:val="20"/>
          <w:szCs w:val="20"/>
        </w:rPr>
        <w:t>Home : (917) 742-4087</w:t>
      </w:r>
    </w:p>
    <w:p w:rsidR="00E14C1D" w:rsidRPr="00E14C1D" w:rsidRDefault="00E14C1D" w:rsidP="00E14C1D">
      <w:pPr>
        <w:spacing w:after="0" w:line="240" w:lineRule="auto"/>
        <w:rPr>
          <w:rFonts w:ascii="Arial" w:eastAsia="Times New Roman" w:hAnsi="Arial" w:cs="Arial"/>
          <w:color w:val="000000"/>
        </w:rPr>
      </w:pPr>
      <w:r w:rsidRPr="00E14C1D">
        <w:rPr>
          <w:rFonts w:ascii="Arial" w:eastAsia="Times New Roman" w:hAnsi="Arial" w:cs="Arial"/>
          <w:color w:val="000000"/>
        </w:rPr>
        <w:t>SR. IT SYSTEMS PROJECT MANAGER</w:t>
      </w:r>
      <w:r w:rsidRPr="00E14C1D">
        <w:rPr>
          <w:rFonts w:ascii="Arial" w:eastAsia="Times New Roman" w:hAnsi="Arial" w:cs="Arial"/>
          <w:color w:val="000000"/>
        </w:rPr>
        <w:br/>
        <w:t>PROJECT MANAGEMENT, CABLE PLANT DESIGN ENGINEERING, &amp; CONSULTING </w:t>
      </w:r>
      <w:r w:rsidRPr="00E14C1D">
        <w:rPr>
          <w:rFonts w:ascii="Arial" w:eastAsia="Times New Roman" w:hAnsi="Arial" w:cs="Arial"/>
          <w:color w:val="000000"/>
        </w:rPr>
        <w:br/>
      </w:r>
      <w:r w:rsidRPr="00E14C1D">
        <w:rPr>
          <w:rFonts w:ascii="Arial" w:eastAsia="Times New Roman" w:hAnsi="Arial" w:cs="Arial"/>
          <w:color w:val="000000"/>
        </w:rPr>
        <w:br/>
        <w:t>Track record of success in implementing substantial, complex projects while leading continuous initiatives to drive improved processes, quality, and efficiency. Expert ability to evangelize IT service capabilities, consistent practices, technology innovation improvements, business strategy, product roadmaps, and the IT value proposition to customers, stakeholders, and business partners, to steer business relationships with key internal and external partners and establish new revenue opportunities. Recognized for leadership in resolving tough problems, fixing broken processes, and recovering failed implementations, teams in trouble and troubled projects. History of leading teams to improve efficiency and reduce inconsistencies or failures.</w:t>
      </w:r>
      <w:r w:rsidRPr="00E14C1D">
        <w:rPr>
          <w:rFonts w:ascii="Arial" w:eastAsia="Times New Roman" w:hAnsi="Arial" w:cs="Arial"/>
          <w:color w:val="000000"/>
        </w:rPr>
        <w:br/>
      </w:r>
      <w:r w:rsidRPr="00E14C1D">
        <w:rPr>
          <w:rFonts w:ascii="Arial" w:eastAsia="Times New Roman" w:hAnsi="Arial" w:cs="Arial"/>
          <w:color w:val="000000"/>
        </w:rPr>
        <w:br/>
        <w:t>MANAGEMENT COMPETENCIES: Strategic planning Operations direction &amp; management Business analysis Staff hiring, training &amp; development Staff supervision &amp; performance evaluation Customer interface, presentations &amp; service Project management Budget management Executive level administration Quality assurance/testing Process improvement Reporting</w:t>
      </w:r>
      <w:r w:rsidRPr="00E14C1D">
        <w:rPr>
          <w:rFonts w:ascii="Arial" w:eastAsia="Times New Roman" w:hAnsi="Arial" w:cs="Arial"/>
          <w:color w:val="000000"/>
        </w:rPr>
        <w:br/>
      </w:r>
      <w:r w:rsidRPr="00E14C1D">
        <w:rPr>
          <w:rFonts w:ascii="Arial" w:eastAsia="Times New Roman" w:hAnsi="Arial" w:cs="Arial"/>
          <w:color w:val="000000"/>
        </w:rPr>
        <w:br/>
        <w:t>TECHNICAL EXPERTISE: Infrastructure Design Construction Management Network &amp; Application Design System Administration Migration Troubleshooting Network &amp; System Support</w:t>
      </w:r>
      <w:r w:rsidRPr="00E14C1D">
        <w:rPr>
          <w:rFonts w:ascii="Arial" w:eastAsia="Times New Roman" w:hAnsi="Arial" w:cs="Arial"/>
          <w:color w:val="000000"/>
        </w:rPr>
        <w:br/>
      </w:r>
      <w:r w:rsidRPr="00E14C1D">
        <w:rPr>
          <w:rFonts w:ascii="Arial" w:eastAsia="Times New Roman" w:hAnsi="Arial" w:cs="Arial"/>
          <w:color w:val="000000"/>
        </w:rPr>
        <w:br/>
        <w:t>PARTIAL CLIENT LIST: United Bank of Switzerland Canadian International Bank of Commerce Bloomberg LP AXA Financial Merrill Lynch J.P. Morgan-Private &amp; Investment Banking AT&amp;T H.I.P. of Greater New York Citibank N.A. Lehman Brothers Chase Manhattan Bank</w:t>
      </w:r>
      <w:r w:rsidRPr="00E14C1D">
        <w:rPr>
          <w:rFonts w:ascii="Arial" w:eastAsia="Times New Roman" w:hAnsi="Arial" w:cs="Arial"/>
          <w:color w:val="000000"/>
        </w:rPr>
        <w:br/>
        <w:t>PROFESSIONAL EXPERIENCE </w:t>
      </w:r>
      <w:r w:rsidRPr="00E14C1D">
        <w:rPr>
          <w:rFonts w:ascii="Arial" w:eastAsia="Times New Roman" w:hAnsi="Arial" w:cs="Arial"/>
          <w:color w:val="000000"/>
        </w:rPr>
        <w:br/>
      </w:r>
      <w:r w:rsidRPr="00E14C1D">
        <w:rPr>
          <w:rFonts w:ascii="Arial" w:eastAsia="Times New Roman" w:hAnsi="Arial" w:cs="Arial"/>
          <w:color w:val="000000"/>
        </w:rPr>
        <w:br/>
        <w:t>SITE MANAGER / INFRASTRUCTURE TECHNOLOGIES INCORPORATED Dec 2009 to Present</w:t>
      </w:r>
      <w:r w:rsidRPr="00E14C1D">
        <w:rPr>
          <w:rFonts w:ascii="Arial" w:eastAsia="Times New Roman" w:hAnsi="Arial" w:cs="Arial"/>
          <w:color w:val="000000"/>
        </w:rPr>
        <w:br/>
        <w:t>Client: UNITED BANK OF SWITZERLAND // Team manager, contractor management. Provide day-to-day support of all data center operations. Design/implement all project required infrastructure. Schedule and coordinate technology consolidation efforts. Provide 24/7 problem support. </w:t>
      </w:r>
      <w:r w:rsidRPr="00E14C1D">
        <w:rPr>
          <w:rFonts w:ascii="Arial" w:eastAsia="Times New Roman" w:hAnsi="Arial" w:cs="Arial"/>
          <w:color w:val="000000"/>
        </w:rPr>
        <w:br/>
      </w:r>
      <w:r w:rsidRPr="00E14C1D">
        <w:rPr>
          <w:rFonts w:ascii="Arial" w:eastAsia="Times New Roman" w:hAnsi="Arial" w:cs="Arial"/>
          <w:color w:val="000000"/>
        </w:rPr>
        <w:br/>
        <w:t>PROJECT MANAGER / INDEPENDENT CONSULTANT Oct 2008 to Mar 2009</w:t>
      </w:r>
      <w:r w:rsidRPr="00E14C1D">
        <w:rPr>
          <w:rFonts w:ascii="Arial" w:eastAsia="Times New Roman" w:hAnsi="Arial" w:cs="Arial"/>
          <w:color w:val="000000"/>
        </w:rPr>
        <w:br/>
        <w:t>Client: DREAMHIRE INCORPORATED // Project Manager with oversight of the Dreamhire Inc. relocation from Manhattan to Long Island City, NY. Defined project scope, created bid packages, sourced vendors, designed cable infrastructure for new location, coordinated telecommunications cutover ensuring seamless transition of corporate communications. Single point of contact for all escalations rapid address of any complications encountered.</w:t>
      </w:r>
      <w:r w:rsidRPr="00E14C1D">
        <w:rPr>
          <w:rFonts w:ascii="Arial" w:eastAsia="Times New Roman" w:hAnsi="Arial" w:cs="Arial"/>
          <w:color w:val="000000"/>
        </w:rPr>
        <w:br/>
      </w:r>
      <w:r w:rsidRPr="00E14C1D">
        <w:rPr>
          <w:rFonts w:ascii="Arial" w:eastAsia="Times New Roman" w:hAnsi="Arial" w:cs="Arial"/>
          <w:color w:val="000000"/>
        </w:rPr>
        <w:br/>
        <w:t>SITE INFRASTRUCTURE SPECIALIST / UNIVERSAL CONSULTANTS July to Aug 2008</w:t>
      </w:r>
      <w:r w:rsidRPr="00E14C1D">
        <w:rPr>
          <w:rFonts w:ascii="Arial" w:eastAsia="Times New Roman" w:hAnsi="Arial" w:cs="Arial"/>
          <w:color w:val="000000"/>
        </w:rPr>
        <w:br/>
        <w:t>Client: CANADIAN INTERNATIONAL BANK OF COMMERCE // Acting Interim Site Specialist providing 24/7 customer support as required by client. Oversaw various implementations of structured cabling required to meet business needs, including support of trading environments as well as typical back-office infrastructure. Served as single point of contact for all issues relevant to communications infrastructure.</w:t>
      </w:r>
      <w:r w:rsidRPr="00E14C1D">
        <w:rPr>
          <w:rFonts w:ascii="Arial" w:eastAsia="Times New Roman" w:hAnsi="Arial" w:cs="Arial"/>
          <w:color w:val="000000"/>
        </w:rPr>
        <w:br/>
      </w:r>
      <w:r w:rsidRPr="00E14C1D">
        <w:rPr>
          <w:rFonts w:ascii="Arial" w:eastAsia="Times New Roman" w:hAnsi="Arial" w:cs="Arial"/>
          <w:color w:val="000000"/>
        </w:rPr>
        <w:lastRenderedPageBreak/>
        <w:br/>
        <w:t>PROJECT DIRECTOR, CONTINUING BUSINESS ASSOCIATE / TESWAINE TECHNOLOGIES Jan to May 2008 </w:t>
      </w:r>
      <w:r w:rsidRPr="00E14C1D">
        <w:rPr>
          <w:rFonts w:ascii="Arial" w:eastAsia="Times New Roman" w:hAnsi="Arial" w:cs="Arial"/>
          <w:color w:val="000000"/>
        </w:rPr>
        <w:br/>
        <w:t>Client: CITIBANK AMHERST: CROSSPOINT 2 // Provided project management services and contractor oversight. Documented construction progress noting irregularities or conditions needing positive resolution as per project specifications. Participated in weekly progress conferences reporting field observations directly to client, provided additional clarification and recommendations as necessary. Liaised between design team, client and contractor.</w:t>
      </w:r>
      <w:r w:rsidRPr="00E14C1D">
        <w:rPr>
          <w:rFonts w:ascii="Arial" w:eastAsia="Times New Roman" w:hAnsi="Arial" w:cs="Arial"/>
          <w:color w:val="000000"/>
        </w:rPr>
        <w:br/>
      </w:r>
      <w:r w:rsidRPr="00E14C1D">
        <w:rPr>
          <w:rFonts w:ascii="Arial" w:eastAsia="Times New Roman" w:hAnsi="Arial" w:cs="Arial"/>
          <w:color w:val="000000"/>
        </w:rPr>
        <w:br/>
        <w:t>CONSULTANT/PROJECT MANAGER / 10-1 TECHNICAL SERVICES INC. 2006 to 2007</w:t>
      </w:r>
      <w:r w:rsidRPr="00E14C1D">
        <w:rPr>
          <w:rFonts w:ascii="Arial" w:eastAsia="Times New Roman" w:hAnsi="Arial" w:cs="Arial"/>
          <w:color w:val="000000"/>
        </w:rPr>
        <w:br/>
        <w:t>Client: NEW YORK PRESBYTERIAN HOSPITAL // Design firm representative and single point of contact for the data center expansion project. Interfaced daily with the client to document design needs and prepare scope of work including core bid documents. Oversaw contractor installation of new infrastructure including overhead cable tray, new frames, patch panels and terminations. Resolved all field issues including significant logistical problems in coordination with client and vendors. Provided constant on-site monitoring of installation to ensure quality standards. Reviewed all contractor-provided test results to ensure cable plant met all technical specifications.</w:t>
      </w:r>
      <w:r w:rsidRPr="00E14C1D">
        <w:rPr>
          <w:rFonts w:ascii="Arial" w:eastAsia="Times New Roman" w:hAnsi="Arial" w:cs="Arial"/>
          <w:color w:val="000000"/>
        </w:rPr>
        <w:br/>
      </w:r>
      <w:r w:rsidRPr="00E14C1D">
        <w:rPr>
          <w:rFonts w:ascii="Arial" w:eastAsia="Times New Roman" w:hAnsi="Arial" w:cs="Arial"/>
          <w:color w:val="000000"/>
        </w:rPr>
        <w:br/>
        <w:t>CABLE PLANT DESIGNER/PROJECT MANAGER, CONTRACTOR, CONSULTANT / CS TECHNOLOGY 2004 to 2006</w:t>
      </w:r>
      <w:r w:rsidRPr="00E14C1D">
        <w:rPr>
          <w:rFonts w:ascii="Arial" w:eastAsia="Times New Roman" w:hAnsi="Arial" w:cs="Arial"/>
          <w:color w:val="000000"/>
        </w:rPr>
        <w:br/>
        <w:t>Client: BLOOMBERG WORLD HEADQUARTERS // Worked independently as a directly contracted or subcontracted consultant as lead cable plant designer for the clients Lexington Ave. 850,000 sq. ft. facilityan industry showcase. Provided strategic project management and design services in the design and oversight of a fiber optic backbone and Category-5E cable plant installation. Addressed/implemented client-initiated design changes while successfully meeting aggressive construction milestones. Resolved numerous field condition issues by working closely with data communications contractor and general contractor. </w:t>
      </w:r>
      <w:r w:rsidRPr="00E14C1D">
        <w:rPr>
          <w:rFonts w:ascii="Arial" w:eastAsia="Times New Roman" w:hAnsi="Arial" w:cs="Arial"/>
          <w:color w:val="000000"/>
        </w:rPr>
        <w:br/>
      </w:r>
      <w:r w:rsidRPr="00E14C1D">
        <w:rPr>
          <w:rFonts w:ascii="Arial" w:eastAsia="Times New Roman" w:hAnsi="Arial" w:cs="Arial"/>
          <w:color w:val="000000"/>
        </w:rPr>
        <w:br/>
        <w:t>Administered all areas of construction documentation including RFQ/RFP/RFI process. Prepared floor-plans indicating frame and cabinet footprints, hot and cold aisle scheme, elevations, capacity planning to ensure structured cabling met growth requirements, development of all under-floor and overhead cable routing pathways including the associated infrastructure, horizontal cabling addressing plans, and cabling label nomenclature.</w:t>
      </w:r>
      <w:r w:rsidRPr="00E14C1D">
        <w:rPr>
          <w:rFonts w:ascii="Arial" w:eastAsia="Times New Roman" w:hAnsi="Arial" w:cs="Arial"/>
          <w:color w:val="000000"/>
        </w:rPr>
        <w:br/>
      </w:r>
      <w:r w:rsidRPr="00E14C1D">
        <w:rPr>
          <w:rFonts w:ascii="Arial" w:eastAsia="Times New Roman" w:hAnsi="Arial" w:cs="Arial"/>
          <w:color w:val="000000"/>
        </w:rPr>
        <w:br/>
        <w:t>PROJECT MANAGER/SYSTEM ADMINISTRATION / AXA-FINANCIAL/EQUITABLE LIFE, NY 1999 to 2002</w:t>
      </w:r>
      <w:r w:rsidRPr="00E14C1D">
        <w:rPr>
          <w:rFonts w:ascii="Arial" w:eastAsia="Times New Roman" w:hAnsi="Arial" w:cs="Arial"/>
          <w:color w:val="000000"/>
        </w:rPr>
        <w:br/>
        <w:t>Planned and managed the upgrade of over 500 remote site, file and application servers to Year 2000 specifications. Procured, configured, installed and tested all replacement servers. Efficiently handled all logistic and technology challenges, providing the impacted user community with centralized 24/7 support. Managed and coordinated the implementation of the Windows NT server farm in the Metro Park, New Jersey site location, including the provisioning of all hardware, supervision of technical personnel, PDC and BDC builds, and oversight of all network connectivity testing. Provided full support for the AXA Financial/Equitable Life user community including all remote server support, coordination of vendor technical resources and provisioning of required technologies.</w:t>
      </w:r>
      <w:r w:rsidRPr="00E14C1D">
        <w:rPr>
          <w:rFonts w:ascii="Arial" w:eastAsia="Times New Roman" w:hAnsi="Arial" w:cs="Arial"/>
          <w:color w:val="000000"/>
        </w:rPr>
        <w:br/>
      </w:r>
      <w:r w:rsidRPr="00E14C1D">
        <w:rPr>
          <w:rFonts w:ascii="Arial" w:eastAsia="Times New Roman" w:hAnsi="Arial" w:cs="Arial"/>
          <w:color w:val="000000"/>
        </w:rPr>
        <w:br/>
        <w:t xml:space="preserve">Scheduled and coordinated the upgrade of 7,000+ agent laptops to new technology standards across a six-month period. Addressed all technology/logistic issues during the process. Member of the AXA Financial Level-3 server operations team supporting a large (12,000+ users) multi-domain Windows NT/2000 network, providing day-to-day troubleshooting/diagnostic support, </w:t>
      </w:r>
      <w:r w:rsidRPr="00E14C1D">
        <w:rPr>
          <w:rFonts w:ascii="Arial" w:eastAsia="Times New Roman" w:hAnsi="Arial" w:cs="Arial"/>
          <w:color w:val="000000"/>
        </w:rPr>
        <w:lastRenderedPageBreak/>
        <w:t>server builds, rollouts, build development, hardware testing and certification, scheduled software upgrades and physical equipment installation.</w:t>
      </w:r>
      <w:r w:rsidRPr="00E14C1D">
        <w:rPr>
          <w:rFonts w:ascii="Arial" w:eastAsia="Times New Roman" w:hAnsi="Arial" w:cs="Arial"/>
          <w:color w:val="000000"/>
        </w:rPr>
        <w:br/>
      </w:r>
      <w:r w:rsidRPr="00E14C1D">
        <w:rPr>
          <w:rFonts w:ascii="Arial" w:eastAsia="Times New Roman" w:hAnsi="Arial" w:cs="Arial"/>
          <w:color w:val="000000"/>
        </w:rPr>
        <w:br/>
        <w:t>TECHNICAL PROJECT MANAGER / MERRILL LYNCH/CDS INC./PROTOCOL PLUS INC. 1997 to 1998</w:t>
      </w:r>
      <w:r w:rsidRPr="00E14C1D">
        <w:rPr>
          <w:rFonts w:ascii="Arial" w:eastAsia="Times New Roman" w:hAnsi="Arial" w:cs="Arial"/>
          <w:color w:val="000000"/>
        </w:rPr>
        <w:br/>
        <w:t>Managed all aspects of delivering client-driven connectivity requirements to end users. Defined infrastructure requirements, providing detailed bills of materials, site surveys, provisioning of TELCO vendor circuits, scheduling/coordination of implementation resources, client driven change management, testing and acceptance, cable management and on-site supervision of cutovers/restacks. Managed vendors, contractors and TELCO resources in coordination with Merrill Lynch network engineering resources.</w:t>
      </w:r>
      <w:r w:rsidRPr="00E14C1D">
        <w:rPr>
          <w:rFonts w:ascii="Arial" w:eastAsia="Times New Roman" w:hAnsi="Arial" w:cs="Arial"/>
          <w:color w:val="000000"/>
        </w:rPr>
        <w:br/>
      </w:r>
      <w:r w:rsidRPr="00E14C1D">
        <w:rPr>
          <w:rFonts w:ascii="Arial" w:eastAsia="Times New Roman" w:hAnsi="Arial" w:cs="Arial"/>
          <w:color w:val="000000"/>
        </w:rPr>
        <w:br/>
        <w:t>TECHNOLOGY SERVICES COORDINATOR / J.P. MORGAN/PINNACLE ALLIANCE/DESIGN STRATEGIES, INC. 1995 to 1997</w:t>
      </w:r>
      <w:r w:rsidRPr="00E14C1D">
        <w:rPr>
          <w:rFonts w:ascii="Arial" w:eastAsia="Times New Roman" w:hAnsi="Arial" w:cs="Arial"/>
          <w:color w:val="000000"/>
        </w:rPr>
        <w:br/>
        <w:t>Managed technology vendors and client expectations in performing the design and implementation of data network infrastructures associated with the day-to-day move, add, change process and major business group relocations. Working in coordination with J.P. Morgan network engineering/operations, created network designs, cabling requirements and B.O.M. for data center implementations. Implementation of the FDDI backbone required to support t</w:t>
      </w:r>
      <w:r w:rsidRPr="00E14C1D">
        <w:rPr>
          <w:rFonts w:ascii="Arial" w:eastAsia="Times New Roman" w:hAnsi="Arial" w:cs="Arial"/>
          <w:color w:val="000000"/>
        </w:rPr>
        <w:br/>
        <w:t>he Morgan Win DD and NDS environments. Managed the implementation of all technology requirements as specified by client in support of the J.P. Morgan Investment Banking and Private Banking restack project, resulting in timely and efficient technology cutovers and minimally impacting client business.</w:t>
      </w:r>
      <w:r w:rsidRPr="00E14C1D">
        <w:rPr>
          <w:rFonts w:ascii="Arial" w:eastAsia="Times New Roman" w:hAnsi="Arial" w:cs="Arial"/>
          <w:color w:val="000000"/>
        </w:rPr>
        <w:br/>
      </w:r>
      <w:r w:rsidRPr="00E14C1D">
        <w:rPr>
          <w:rFonts w:ascii="Arial" w:eastAsia="Times New Roman" w:hAnsi="Arial" w:cs="Arial"/>
          <w:color w:val="000000"/>
        </w:rPr>
        <w:br/>
        <w:t>PROJECT MANAGER / CHASE MANHATTAN BANK N.A./AT&amp;T Solutions 1994 to 1995</w:t>
      </w:r>
      <w:r w:rsidRPr="00E14C1D">
        <w:rPr>
          <w:rFonts w:ascii="Arial" w:eastAsia="Times New Roman" w:hAnsi="Arial" w:cs="Arial"/>
          <w:color w:val="000000"/>
        </w:rPr>
        <w:br/>
        <w:t>Managed, designed and implemented the AT&amp;T Solutions Cabling/Network Asset Management System for the Chase Manhattan Bank Metrotech and Chase Plaza Facilities, with a budget $1.5 million. Leveraged Accugraph Inc.s CAD/CAM database wedge as a foundation and integrated it with Sybases RDB product resulting in a network asset management system that displayed, generated and d, graphical infrastructure details and associated asset information. Managed a seven-person team consisting of programmers, system administrators, CAD operators and site survey personnel.</w:t>
      </w:r>
      <w:r w:rsidRPr="00E14C1D">
        <w:rPr>
          <w:rFonts w:ascii="Arial" w:eastAsia="Times New Roman" w:hAnsi="Arial" w:cs="Arial"/>
          <w:color w:val="000000"/>
        </w:rPr>
        <w:br/>
      </w:r>
      <w:r w:rsidRPr="00E14C1D">
        <w:rPr>
          <w:rFonts w:ascii="Arial" w:eastAsia="Times New Roman" w:hAnsi="Arial" w:cs="Arial"/>
          <w:color w:val="000000"/>
        </w:rPr>
        <w:br/>
        <w:t>Prior:</w:t>
      </w:r>
      <w:r w:rsidRPr="00E14C1D">
        <w:rPr>
          <w:rFonts w:ascii="Arial" w:eastAsia="Times New Roman" w:hAnsi="Arial" w:cs="Arial"/>
          <w:color w:val="000000"/>
        </w:rPr>
        <w:br/>
        <w:t>SYSTEMS ENGINEER/PROJECT MANAGER / COMPUTERIZED DOCUMENTATION SYSTEMS INC. / Installation of CCAM cable management/help desk system software for various clients, including Lehman Brothers, H.I.P. of Greater New York and Card Establishment Services. </w:t>
      </w:r>
      <w:r w:rsidRPr="00E14C1D">
        <w:rPr>
          <w:rFonts w:ascii="Arial" w:eastAsia="Times New Roman" w:hAnsi="Arial" w:cs="Arial"/>
          <w:color w:val="000000"/>
        </w:rPr>
        <w:br/>
      </w:r>
      <w:r w:rsidRPr="00E14C1D">
        <w:rPr>
          <w:rFonts w:ascii="Arial" w:eastAsia="Times New Roman" w:hAnsi="Arial" w:cs="Arial"/>
          <w:color w:val="000000"/>
        </w:rPr>
        <w:br/>
        <w:t>NETWORK IMPLEMENTATION ENGINEER - CONSULTANT / CHASE MANHATTAN BANK N.A. / Installation of 6500 users in the Chase Metrotech Center facility and all data requirements. </w:t>
      </w:r>
      <w:r w:rsidRPr="00E14C1D">
        <w:rPr>
          <w:rFonts w:ascii="Arial" w:eastAsia="Times New Roman" w:hAnsi="Arial" w:cs="Arial"/>
          <w:color w:val="000000"/>
        </w:rPr>
        <w:br/>
      </w:r>
      <w:r w:rsidRPr="00E14C1D">
        <w:rPr>
          <w:rFonts w:ascii="Arial" w:eastAsia="Times New Roman" w:hAnsi="Arial" w:cs="Arial"/>
          <w:color w:val="000000"/>
        </w:rPr>
        <w:br/>
        <w:t>EDUCATION / TRAINING / MILITARY EXPERIENCE </w:t>
      </w:r>
      <w:r w:rsidRPr="00E14C1D">
        <w:rPr>
          <w:rFonts w:ascii="Arial" w:eastAsia="Times New Roman" w:hAnsi="Arial" w:cs="Arial"/>
          <w:color w:val="000000"/>
        </w:rPr>
        <w:br/>
        <w:t>Currently preparing for RCDD and PMI qualifications, Windows MCSE Curriculum, CNE Curriculum</w:t>
      </w:r>
      <w:r w:rsidRPr="00E14C1D">
        <w:rPr>
          <w:rFonts w:ascii="Arial" w:eastAsia="Times New Roman" w:hAnsi="Arial" w:cs="Arial"/>
          <w:color w:val="000000"/>
        </w:rPr>
        <w:br/>
        <w:t>U.S. NAVY - Aviation Electricians Mate - Petty Officer Third Class</w:t>
      </w:r>
      <w:r w:rsidRPr="00E14C1D">
        <w:rPr>
          <w:rFonts w:ascii="Arial" w:eastAsia="Times New Roman" w:hAnsi="Arial" w:cs="Arial"/>
          <w:color w:val="000000"/>
        </w:rPr>
        <w:br/>
        <w:t>Navy Aviation Electricians Mate School, Electronics Associates Equivalent / Decorated Veteran of Foreign War, Operations Desert Shield and Desert Storm. Maintained and repaired F-14 Tomcat Alpha and Delta aircraft weapons/flight control systems.</w:t>
      </w:r>
      <w:r w:rsidRPr="00E14C1D">
        <w:rPr>
          <w:rFonts w:ascii="Arial" w:eastAsia="Times New Roman" w:hAnsi="Arial" w:cs="Arial"/>
          <w:color w:val="000000"/>
        </w:rPr>
        <w:br/>
      </w:r>
      <w:r w:rsidRPr="00E14C1D">
        <w:rPr>
          <w:rFonts w:ascii="Arial" w:eastAsia="Times New Roman" w:hAnsi="Arial" w:cs="Arial"/>
          <w:color w:val="000000"/>
        </w:rPr>
        <w:lastRenderedPageBreak/>
        <w:br/>
        <w:t>TECHNICAL PROFICIENCIES </w:t>
      </w:r>
      <w:r w:rsidRPr="00E14C1D">
        <w:rPr>
          <w:rFonts w:ascii="Arial" w:eastAsia="Times New Roman" w:hAnsi="Arial" w:cs="Arial"/>
          <w:color w:val="000000"/>
        </w:rPr>
        <w:br/>
        <w:t>Hardware: IBM, Storagetek, Sun, IBM Cisco, Chipcom, Novell, PCs.</w:t>
      </w:r>
      <w:r w:rsidRPr="00E14C1D">
        <w:rPr>
          <w:rFonts w:ascii="Arial" w:eastAsia="Times New Roman" w:hAnsi="Arial" w:cs="Arial"/>
          <w:color w:val="000000"/>
        </w:rPr>
        <w:br/>
        <w:t>Software: Microsoft Windows, related Windows packages (Project, etc.) UNIX, OS2 Citrix Bloomberg (various trading technologies) F-14 Tomcat Onboard Checkout System Diagnostics AWG-9/APG-71 (aircraft airborne weapons system software)</w:t>
      </w:r>
    </w:p>
    <w:p w:rsidR="003F79BA" w:rsidRDefault="003F79BA"/>
    <w:sectPr w:rsidR="003F79BA" w:rsidSect="003F79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14C1D"/>
    <w:rsid w:val="003F79BA"/>
    <w:rsid w:val="00E14C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9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4C1D"/>
    <w:rPr>
      <w:color w:val="0000FF"/>
      <w:u w:val="single"/>
    </w:rPr>
  </w:style>
  <w:style w:type="character" w:customStyle="1" w:styleId="apple-converted-space">
    <w:name w:val="apple-converted-space"/>
    <w:basedOn w:val="DefaultParagraphFont"/>
    <w:rsid w:val="00E14C1D"/>
  </w:style>
</w:styles>
</file>

<file path=word/webSettings.xml><?xml version="1.0" encoding="utf-8"?>
<w:webSettings xmlns:r="http://schemas.openxmlformats.org/officeDocument/2006/relationships" xmlns:w="http://schemas.openxmlformats.org/wordprocessingml/2006/main">
  <w:divs>
    <w:div w:id="114461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h9e2aa2@westpo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1520</Words>
  <Characters>8669</Characters>
  <Application>Microsoft Office Word</Application>
  <DocSecurity>0</DocSecurity>
  <Lines>72</Lines>
  <Paragraphs>20</Paragraphs>
  <ScaleCrop>false</ScaleCrop>
  <Company>Infoeweb.Inc.</Company>
  <LinksUpToDate>false</LinksUpToDate>
  <CharactersWithSpaces>10169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dc:creator>
  <cp:keywords/>
  <dc:description/>
  <cp:lastModifiedBy>Abhijit</cp:lastModifiedBy>
  <cp:revision>1</cp:revision>
  <dcterms:created xsi:type="dcterms:W3CDTF">2010-09-24T09:49:00Z</dcterms:created>
  <dcterms:modified xsi:type="dcterms:W3CDTF">2010-09-24T09:49:00Z</dcterms:modified>
</cp:coreProperties>
</file>