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7F" w:rsidRPr="00C94E9C" w:rsidRDefault="00C8637F" w:rsidP="00C8637F">
      <w:pPr>
        <w:pStyle w:val="Heading3"/>
        <w:tabs>
          <w:tab w:val="clear" w:pos="9360"/>
          <w:tab w:val="right" w:pos="9900"/>
        </w:tabs>
        <w:rPr>
          <w:sz w:val="20"/>
          <w:szCs w:val="20"/>
        </w:rPr>
      </w:pPr>
      <w:r w:rsidRPr="00C94E9C">
        <w:t>Mark Pokorski</w:t>
      </w:r>
      <w:r w:rsidRPr="00C94E9C">
        <w:tab/>
      </w:r>
      <w:r w:rsidRPr="00C94E9C">
        <w:rPr>
          <w:sz w:val="20"/>
          <w:szCs w:val="20"/>
        </w:rPr>
        <w:t>H:</w:t>
      </w:r>
      <w:r w:rsidRPr="00C94E9C">
        <w:rPr>
          <w:caps w:val="0"/>
          <w:sz w:val="20"/>
        </w:rPr>
        <w:t xml:space="preserve"> (586) 412-9713 C: (586) 612-2591</w:t>
      </w:r>
    </w:p>
    <w:p w:rsidR="00C8637F" w:rsidRPr="00C94E9C" w:rsidRDefault="00C8637F" w:rsidP="00C8637F">
      <w:pPr>
        <w:tabs>
          <w:tab w:val="right" w:pos="9900"/>
        </w:tabs>
        <w:jc w:val="both"/>
        <w:rPr>
          <w:b/>
          <w:sz w:val="20"/>
          <w:szCs w:val="20"/>
        </w:rPr>
      </w:pPr>
      <w:r w:rsidRPr="00C94E9C">
        <w:rPr>
          <w:b/>
          <w:sz w:val="20"/>
          <w:szCs w:val="20"/>
        </w:rPr>
        <w:t>16875 Tower</w:t>
      </w:r>
      <w:r w:rsidRPr="00C94E9C">
        <w:rPr>
          <w:b/>
          <w:sz w:val="20"/>
          <w:szCs w:val="20"/>
        </w:rPr>
        <w:tab/>
        <w:t>markpokor@</w:t>
      </w:r>
      <w:r>
        <w:rPr>
          <w:b/>
          <w:sz w:val="20"/>
          <w:szCs w:val="20"/>
        </w:rPr>
        <w:t>gmail.com</w:t>
      </w:r>
    </w:p>
    <w:p w:rsidR="00C8637F" w:rsidRPr="00C94E9C" w:rsidRDefault="00C8637F" w:rsidP="00C8637F">
      <w:pPr>
        <w:pBdr>
          <w:bottom w:val="thickThinSmallGap" w:sz="18" w:space="1" w:color="auto"/>
        </w:pBdr>
        <w:tabs>
          <w:tab w:val="right" w:pos="9900"/>
        </w:tabs>
        <w:jc w:val="both"/>
        <w:rPr>
          <w:b/>
          <w:sz w:val="20"/>
          <w:szCs w:val="20"/>
          <w:lang w:val="de-DE"/>
        </w:rPr>
      </w:pPr>
      <w:r w:rsidRPr="00C94E9C">
        <w:rPr>
          <w:b/>
          <w:sz w:val="20"/>
          <w:szCs w:val="20"/>
          <w:lang w:val="de-DE"/>
        </w:rPr>
        <w:t>Macomb, MI 48044</w:t>
      </w:r>
      <w:r w:rsidRPr="00C94E9C">
        <w:rPr>
          <w:b/>
          <w:sz w:val="20"/>
          <w:szCs w:val="20"/>
          <w:lang w:val="de-DE"/>
        </w:rPr>
        <w:tab/>
      </w:r>
      <w:hyperlink r:id="rId5" w:history="1">
        <w:r w:rsidRPr="00C94E9C">
          <w:rPr>
            <w:rStyle w:val="Hyperlink"/>
            <w:b/>
            <w:sz w:val="20"/>
            <w:szCs w:val="20"/>
            <w:lang w:val="de-DE"/>
          </w:rPr>
          <w:t>http://www.linkedin.com/pub/mark-pokorski/11/31b/4b0</w:t>
        </w:r>
      </w:hyperlink>
    </w:p>
    <w:p w:rsidR="00C8637F" w:rsidRPr="00C94E9C" w:rsidRDefault="00C8637F" w:rsidP="00C8637F">
      <w:pPr>
        <w:tabs>
          <w:tab w:val="right" w:pos="9360"/>
        </w:tabs>
        <w:jc w:val="both"/>
        <w:rPr>
          <w:b/>
          <w:sz w:val="20"/>
          <w:szCs w:val="20"/>
          <w:lang w:val="de-DE"/>
        </w:rPr>
      </w:pPr>
    </w:p>
    <w:p w:rsidR="00C8637F" w:rsidRPr="00C94E9C" w:rsidRDefault="00C8637F" w:rsidP="00C8637F">
      <w:pPr>
        <w:pStyle w:val="Heading1"/>
        <w:rPr>
          <w:sz w:val="23"/>
          <w:szCs w:val="23"/>
        </w:rPr>
      </w:pPr>
      <w:r>
        <w:rPr>
          <w:sz w:val="23"/>
          <w:szCs w:val="23"/>
        </w:rPr>
        <w:t xml:space="preserve">Senior it </w:t>
      </w:r>
      <w:r w:rsidRPr="00C94E9C">
        <w:rPr>
          <w:sz w:val="23"/>
          <w:szCs w:val="23"/>
        </w:rPr>
        <w:t>Project Manager</w:t>
      </w:r>
    </w:p>
    <w:p w:rsidR="00C8637F" w:rsidRPr="00C94E9C" w:rsidRDefault="00C8637F" w:rsidP="00C8637F">
      <w:pPr>
        <w:rPr>
          <w:sz w:val="8"/>
          <w:szCs w:val="8"/>
        </w:rPr>
      </w:pPr>
    </w:p>
    <w:p w:rsidR="00C8637F" w:rsidRPr="00C94E9C" w:rsidRDefault="00C8637F" w:rsidP="00C8637F">
      <w:pPr>
        <w:jc w:val="center"/>
        <w:rPr>
          <w:i/>
          <w:sz w:val="21"/>
          <w:szCs w:val="21"/>
        </w:rPr>
      </w:pPr>
      <w:r w:rsidRPr="00C94E9C">
        <w:rPr>
          <w:b/>
          <w:i/>
          <w:sz w:val="21"/>
          <w:szCs w:val="21"/>
        </w:rPr>
        <w:t xml:space="preserve">Project Planning/Tracking   </w:t>
      </w:r>
      <w:r w:rsidRPr="00C94E9C">
        <w:rPr>
          <w:b/>
          <w:i/>
          <w:sz w:val="21"/>
          <w:szCs w:val="21"/>
        </w:rPr>
        <w:sym w:font="Wingdings" w:char="F076"/>
      </w:r>
      <w:r w:rsidRPr="00C94E9C">
        <w:rPr>
          <w:b/>
          <w:i/>
          <w:sz w:val="21"/>
          <w:szCs w:val="21"/>
        </w:rPr>
        <w:t xml:space="preserve">   </w:t>
      </w:r>
      <w:proofErr w:type="spellStart"/>
      <w:r w:rsidRPr="00C94E9C">
        <w:rPr>
          <w:b/>
          <w:i/>
          <w:sz w:val="21"/>
          <w:szCs w:val="21"/>
        </w:rPr>
        <w:t>CMMi</w:t>
      </w:r>
      <w:proofErr w:type="spellEnd"/>
      <w:r w:rsidRPr="00C94E9C">
        <w:rPr>
          <w:b/>
          <w:i/>
          <w:sz w:val="21"/>
          <w:szCs w:val="21"/>
        </w:rPr>
        <w:t xml:space="preserve">   </w:t>
      </w:r>
      <w:r w:rsidRPr="00C94E9C">
        <w:rPr>
          <w:b/>
          <w:i/>
          <w:sz w:val="21"/>
          <w:szCs w:val="21"/>
        </w:rPr>
        <w:sym w:font="Wingdings" w:char="F076"/>
      </w:r>
      <w:r w:rsidRPr="00C94E9C">
        <w:rPr>
          <w:b/>
          <w:i/>
          <w:sz w:val="21"/>
          <w:szCs w:val="21"/>
        </w:rPr>
        <w:t xml:space="preserve">   Global Team Management</w:t>
      </w:r>
    </w:p>
    <w:p w:rsidR="00C8637F" w:rsidRPr="00C94E9C" w:rsidRDefault="00C8637F" w:rsidP="00C8637F">
      <w:pPr>
        <w:jc w:val="center"/>
        <w:rPr>
          <w:sz w:val="20"/>
          <w:szCs w:val="20"/>
        </w:rPr>
      </w:pPr>
    </w:p>
    <w:p w:rsidR="00C8637F" w:rsidRPr="00C94E9C" w:rsidRDefault="00C8637F" w:rsidP="00C8637F">
      <w:pPr>
        <w:jc w:val="both"/>
        <w:rPr>
          <w:bCs/>
          <w:sz w:val="21"/>
          <w:szCs w:val="21"/>
        </w:rPr>
      </w:pPr>
      <w:r w:rsidRPr="00C94E9C">
        <w:rPr>
          <w:bCs/>
          <w:sz w:val="21"/>
          <w:szCs w:val="21"/>
        </w:rPr>
        <w:t xml:space="preserve">Highly successful </w:t>
      </w:r>
      <w:r>
        <w:rPr>
          <w:bCs/>
          <w:sz w:val="21"/>
          <w:szCs w:val="21"/>
        </w:rPr>
        <w:t xml:space="preserve">Senior IT </w:t>
      </w:r>
      <w:r w:rsidRPr="00C94E9C">
        <w:rPr>
          <w:bCs/>
          <w:sz w:val="21"/>
          <w:szCs w:val="21"/>
        </w:rPr>
        <w:t>Project Manager with extensive IT experience on application and infrastructure projects</w:t>
      </w:r>
      <w:r>
        <w:rPr>
          <w:bCs/>
          <w:sz w:val="21"/>
          <w:szCs w:val="21"/>
        </w:rPr>
        <w:t xml:space="preserve"> as well various roles within </w:t>
      </w:r>
      <w:proofErr w:type="spellStart"/>
      <w:r>
        <w:rPr>
          <w:bCs/>
          <w:sz w:val="21"/>
          <w:szCs w:val="21"/>
        </w:rPr>
        <w:t>Programme</w:t>
      </w:r>
      <w:proofErr w:type="spellEnd"/>
      <w:r>
        <w:rPr>
          <w:bCs/>
          <w:sz w:val="21"/>
          <w:szCs w:val="21"/>
        </w:rPr>
        <w:t xml:space="preserve"> Management Offices.</w:t>
      </w:r>
      <w:r w:rsidRPr="00C94E9C">
        <w:rPr>
          <w:bCs/>
          <w:sz w:val="21"/>
          <w:szCs w:val="21"/>
        </w:rPr>
        <w:t xml:space="preserve"> Demonstrated ability to deliver highly complex projects on time and within budget utilizing </w:t>
      </w:r>
      <w:r>
        <w:rPr>
          <w:bCs/>
          <w:sz w:val="21"/>
          <w:szCs w:val="21"/>
        </w:rPr>
        <w:t>PMP</w:t>
      </w:r>
      <w:r w:rsidRPr="00C94E9C">
        <w:rPr>
          <w:bCs/>
          <w:sz w:val="21"/>
          <w:szCs w:val="21"/>
        </w:rPr>
        <w:t xml:space="preserve"> based processes.  Proactive leader with the proven skills to effectively lead global project teams.</w:t>
      </w:r>
    </w:p>
    <w:p w:rsidR="00C8637F" w:rsidRPr="00C94E9C" w:rsidRDefault="00C8637F" w:rsidP="00C8637F">
      <w:pPr>
        <w:jc w:val="both"/>
        <w:rPr>
          <w:bCs/>
          <w:sz w:val="20"/>
          <w:szCs w:val="20"/>
        </w:rPr>
      </w:pPr>
    </w:p>
    <w:p w:rsidR="00C8637F" w:rsidRPr="00C94E9C" w:rsidRDefault="00C8637F" w:rsidP="00C8637F">
      <w:pPr>
        <w:tabs>
          <w:tab w:val="right" w:pos="9360"/>
        </w:tabs>
        <w:jc w:val="center"/>
        <w:rPr>
          <w:rFonts w:ascii="Times New Roman Bold" w:hAnsi="Times New Roman Bold"/>
          <w:b/>
          <w:bCs/>
          <w:caps/>
          <w:sz w:val="23"/>
          <w:szCs w:val="23"/>
        </w:rPr>
      </w:pPr>
      <w:r w:rsidRPr="00C94E9C">
        <w:rPr>
          <w:rFonts w:ascii="Times New Roman Bold" w:hAnsi="Times New Roman Bold"/>
          <w:b/>
          <w:bCs/>
          <w:caps/>
          <w:sz w:val="23"/>
          <w:szCs w:val="23"/>
        </w:rPr>
        <w:t>CORE COMPETENCIES</w:t>
      </w:r>
    </w:p>
    <w:p w:rsidR="00C8637F" w:rsidRPr="00C94E9C" w:rsidRDefault="00C8637F" w:rsidP="00C8637F">
      <w:pPr>
        <w:tabs>
          <w:tab w:val="right" w:pos="9360"/>
        </w:tabs>
        <w:jc w:val="center"/>
        <w:rPr>
          <w:rFonts w:ascii="Times New Roman Bold" w:hAnsi="Times New Roman Bold"/>
          <w:b/>
          <w:bCs/>
          <w:caps/>
          <w:sz w:val="8"/>
          <w:szCs w:val="8"/>
        </w:rPr>
      </w:pPr>
    </w:p>
    <w:p w:rsidR="00C8637F" w:rsidRPr="00C94E9C" w:rsidRDefault="00C8637F" w:rsidP="00C8637F">
      <w:pPr>
        <w:sectPr w:rsidR="00C8637F" w:rsidRPr="00C94E9C" w:rsidSect="00174188">
          <w:headerReference w:type="default" r:id="rId6"/>
          <w:pgSz w:w="12240" w:h="15840"/>
          <w:pgMar w:top="900" w:right="1152" w:bottom="1008" w:left="1152" w:header="864" w:footer="720" w:gutter="0"/>
          <w:cols w:space="720"/>
          <w:titlePg/>
          <w:docGrid w:linePitch="360"/>
        </w:sectPr>
      </w:pP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lastRenderedPageBreak/>
        <w:t>Scope Management</w:t>
      </w: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t>Requirements Gathering</w:t>
      </w: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t>Project Estimating</w:t>
      </w: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t>MS Project</w:t>
      </w: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t>Deployment Planning</w:t>
      </w:r>
    </w:p>
    <w:p w:rsidR="00C8637F" w:rsidRPr="00C94E9C" w:rsidRDefault="00C8637F" w:rsidP="00C8637F">
      <w:pPr>
        <w:numPr>
          <w:ilvl w:val="0"/>
          <w:numId w:val="2"/>
        </w:numPr>
        <w:rPr>
          <w:sz w:val="21"/>
          <w:szCs w:val="21"/>
        </w:rPr>
      </w:pPr>
      <w:r w:rsidRPr="00C94E9C">
        <w:rPr>
          <w:b/>
          <w:sz w:val="21"/>
          <w:szCs w:val="21"/>
        </w:rPr>
        <w:br w:type="column"/>
      </w:r>
      <w:r w:rsidRPr="00C94E9C">
        <w:rPr>
          <w:sz w:val="21"/>
          <w:szCs w:val="21"/>
        </w:rPr>
        <w:lastRenderedPageBreak/>
        <w:t>Risk Management</w:t>
      </w:r>
    </w:p>
    <w:p w:rsidR="00C8637F" w:rsidRPr="00C94E9C" w:rsidRDefault="00C8637F" w:rsidP="00C8637F">
      <w:pPr>
        <w:pStyle w:val="Heading4"/>
        <w:numPr>
          <w:ilvl w:val="0"/>
          <w:numId w:val="2"/>
        </w:numPr>
        <w:spacing w:before="0" w:after="0"/>
        <w:rPr>
          <w:b w:val="0"/>
          <w:sz w:val="21"/>
          <w:szCs w:val="21"/>
        </w:rPr>
      </w:pPr>
      <w:r w:rsidRPr="00C94E9C">
        <w:rPr>
          <w:b w:val="0"/>
          <w:sz w:val="21"/>
          <w:szCs w:val="21"/>
        </w:rPr>
        <w:t>Issues</w:t>
      </w:r>
      <w:r>
        <w:rPr>
          <w:b w:val="0"/>
          <w:sz w:val="21"/>
          <w:szCs w:val="21"/>
        </w:rPr>
        <w:t xml:space="preserve"> Management</w:t>
      </w:r>
    </w:p>
    <w:p w:rsidR="00C8637F" w:rsidRPr="00C94E9C" w:rsidRDefault="00C8637F" w:rsidP="00C8637F">
      <w:pPr>
        <w:numPr>
          <w:ilvl w:val="0"/>
          <w:numId w:val="2"/>
        </w:numPr>
        <w:rPr>
          <w:sz w:val="21"/>
          <w:szCs w:val="21"/>
        </w:rPr>
      </w:pPr>
      <w:r w:rsidRPr="00C94E9C">
        <w:rPr>
          <w:sz w:val="21"/>
          <w:szCs w:val="21"/>
        </w:rPr>
        <w:t>Resource Management</w:t>
      </w:r>
    </w:p>
    <w:p w:rsidR="00C8637F" w:rsidRDefault="00C8637F" w:rsidP="00C8637F">
      <w:pPr>
        <w:numPr>
          <w:ilvl w:val="0"/>
          <w:numId w:val="2"/>
        </w:numPr>
        <w:rPr>
          <w:sz w:val="21"/>
          <w:szCs w:val="21"/>
        </w:rPr>
      </w:pPr>
      <w:r w:rsidRPr="00C94E9C">
        <w:rPr>
          <w:sz w:val="21"/>
          <w:szCs w:val="21"/>
        </w:rPr>
        <w:t>Milestone Tracking</w:t>
      </w:r>
    </w:p>
    <w:p w:rsidR="00C8637F" w:rsidRDefault="00C8637F" w:rsidP="00C8637F">
      <w:pPr>
        <w:numPr>
          <w:ilvl w:val="0"/>
          <w:numId w:val="2"/>
        </w:numPr>
        <w:rPr>
          <w:sz w:val="21"/>
          <w:szCs w:val="21"/>
        </w:rPr>
      </w:pPr>
      <w:r>
        <w:rPr>
          <w:sz w:val="21"/>
          <w:szCs w:val="21"/>
        </w:rPr>
        <w:t>Project Financial Management</w:t>
      </w:r>
    </w:p>
    <w:p w:rsidR="00C8637F" w:rsidRPr="00C94E9C" w:rsidRDefault="00C8637F" w:rsidP="00C8637F">
      <w:pPr>
        <w:numPr>
          <w:ilvl w:val="0"/>
          <w:numId w:val="2"/>
        </w:numPr>
        <w:rPr>
          <w:sz w:val="21"/>
          <w:szCs w:val="21"/>
        </w:rPr>
      </w:pPr>
      <w:r w:rsidRPr="00C94E9C">
        <w:rPr>
          <w:b/>
          <w:sz w:val="21"/>
          <w:szCs w:val="21"/>
        </w:rPr>
        <w:br w:type="column"/>
      </w:r>
      <w:r w:rsidRPr="00C94E9C">
        <w:rPr>
          <w:sz w:val="21"/>
          <w:szCs w:val="21"/>
        </w:rPr>
        <w:lastRenderedPageBreak/>
        <w:t>Change Management</w:t>
      </w:r>
    </w:p>
    <w:p w:rsidR="00C8637F" w:rsidRPr="00C94E9C" w:rsidRDefault="00C8637F" w:rsidP="00C8637F">
      <w:pPr>
        <w:numPr>
          <w:ilvl w:val="0"/>
          <w:numId w:val="2"/>
        </w:numPr>
        <w:rPr>
          <w:sz w:val="21"/>
          <w:szCs w:val="21"/>
        </w:rPr>
      </w:pPr>
      <w:r>
        <w:rPr>
          <w:sz w:val="21"/>
          <w:szCs w:val="21"/>
        </w:rPr>
        <w:t>Infrastructure Projects</w:t>
      </w:r>
    </w:p>
    <w:p w:rsidR="00C8637F" w:rsidRPr="00C94E9C" w:rsidRDefault="00C8637F" w:rsidP="00C8637F">
      <w:pPr>
        <w:numPr>
          <w:ilvl w:val="0"/>
          <w:numId w:val="2"/>
        </w:numPr>
        <w:rPr>
          <w:sz w:val="21"/>
          <w:szCs w:val="21"/>
        </w:rPr>
      </w:pPr>
      <w:r>
        <w:rPr>
          <w:sz w:val="21"/>
          <w:szCs w:val="21"/>
        </w:rPr>
        <w:t>Application Development Projects</w:t>
      </w:r>
    </w:p>
    <w:p w:rsidR="00C8637F" w:rsidRPr="00C94E9C" w:rsidRDefault="00C8637F" w:rsidP="00C8637F">
      <w:pPr>
        <w:numPr>
          <w:ilvl w:val="0"/>
          <w:numId w:val="2"/>
        </w:numPr>
        <w:rPr>
          <w:sz w:val="21"/>
          <w:szCs w:val="21"/>
        </w:rPr>
      </w:pPr>
      <w:r w:rsidRPr="00C94E9C">
        <w:rPr>
          <w:sz w:val="21"/>
          <w:szCs w:val="21"/>
        </w:rPr>
        <w:t>Customer Relationships</w:t>
      </w:r>
    </w:p>
    <w:p w:rsidR="00C8637F" w:rsidRPr="00C94E9C" w:rsidRDefault="00C8637F" w:rsidP="00C8637F">
      <w:pPr>
        <w:rPr>
          <w:sz w:val="21"/>
          <w:szCs w:val="21"/>
        </w:rPr>
        <w:sectPr w:rsidR="00C8637F" w:rsidRPr="00C94E9C" w:rsidSect="00174188">
          <w:type w:val="continuous"/>
          <w:pgSz w:w="12240" w:h="15840"/>
          <w:pgMar w:top="1008" w:right="1152" w:bottom="1008" w:left="1152" w:header="864" w:footer="720" w:gutter="0"/>
          <w:cols w:num="3" w:space="720" w:equalWidth="0">
            <w:col w:w="2928" w:space="720"/>
            <w:col w:w="2640" w:space="720"/>
            <w:col w:w="2928"/>
          </w:cols>
          <w:titlePg/>
          <w:docGrid w:linePitch="360"/>
        </w:sectPr>
      </w:pPr>
    </w:p>
    <w:p w:rsidR="00C8637F" w:rsidRPr="00C94E9C" w:rsidRDefault="00C8637F" w:rsidP="00C8637F">
      <w:pPr>
        <w:rPr>
          <w:sz w:val="21"/>
          <w:szCs w:val="21"/>
        </w:rPr>
      </w:pPr>
    </w:p>
    <w:p w:rsidR="00C8637F" w:rsidRPr="00C94E9C" w:rsidRDefault="00C8637F" w:rsidP="00C8637F">
      <w:pPr>
        <w:tabs>
          <w:tab w:val="right" w:pos="9360"/>
        </w:tabs>
        <w:jc w:val="center"/>
        <w:rPr>
          <w:b/>
          <w:sz w:val="23"/>
          <w:szCs w:val="23"/>
        </w:rPr>
      </w:pPr>
      <w:r w:rsidRPr="00C94E9C">
        <w:rPr>
          <w:b/>
          <w:caps/>
          <w:sz w:val="23"/>
          <w:szCs w:val="23"/>
        </w:rPr>
        <w:t>PROFESSIONAL EXPERIENCE</w:t>
      </w:r>
    </w:p>
    <w:p w:rsidR="00C8637F" w:rsidRPr="00C94E9C" w:rsidRDefault="00C8637F" w:rsidP="00C8637F">
      <w:pPr>
        <w:tabs>
          <w:tab w:val="right" w:pos="9360"/>
        </w:tabs>
        <w:jc w:val="both"/>
        <w:rPr>
          <w:sz w:val="8"/>
          <w:szCs w:val="8"/>
        </w:rPr>
      </w:pPr>
    </w:p>
    <w:p w:rsidR="00C8637F" w:rsidRPr="00C94E9C" w:rsidRDefault="00C8637F" w:rsidP="00C8637F">
      <w:pPr>
        <w:tabs>
          <w:tab w:val="right" w:pos="9900"/>
        </w:tabs>
        <w:jc w:val="both"/>
        <w:rPr>
          <w:sz w:val="21"/>
          <w:szCs w:val="21"/>
        </w:rPr>
      </w:pPr>
      <w:r>
        <w:rPr>
          <w:b/>
          <w:sz w:val="21"/>
          <w:szCs w:val="21"/>
        </w:rPr>
        <w:t>Ford Motor Company</w:t>
      </w:r>
      <w:r w:rsidRPr="00C94E9C">
        <w:rPr>
          <w:b/>
          <w:sz w:val="21"/>
          <w:szCs w:val="21"/>
        </w:rPr>
        <w:t xml:space="preserve">, </w:t>
      </w:r>
      <w:r>
        <w:rPr>
          <w:sz w:val="21"/>
          <w:szCs w:val="21"/>
        </w:rPr>
        <w:t>Dearborn</w:t>
      </w:r>
      <w:r w:rsidRPr="00C94E9C">
        <w:rPr>
          <w:sz w:val="21"/>
          <w:szCs w:val="21"/>
        </w:rPr>
        <w:t>, MI</w:t>
      </w:r>
      <w:r w:rsidRPr="00C94E9C">
        <w:rPr>
          <w:sz w:val="21"/>
          <w:szCs w:val="21"/>
        </w:rPr>
        <w:tab/>
      </w:r>
      <w:r>
        <w:rPr>
          <w:sz w:val="21"/>
          <w:szCs w:val="21"/>
        </w:rPr>
        <w:t xml:space="preserve">October 2010 </w:t>
      </w:r>
      <w:r w:rsidRPr="00C94E9C">
        <w:rPr>
          <w:sz w:val="21"/>
          <w:szCs w:val="21"/>
        </w:rPr>
        <w:t>-</w:t>
      </w:r>
      <w:r>
        <w:rPr>
          <w:sz w:val="21"/>
          <w:szCs w:val="21"/>
        </w:rPr>
        <w:t xml:space="preserve"> Present</w:t>
      </w:r>
    </w:p>
    <w:p w:rsidR="00C8637F" w:rsidRPr="00C94E9C" w:rsidRDefault="00C8637F" w:rsidP="00C8637F">
      <w:pPr>
        <w:tabs>
          <w:tab w:val="right" w:pos="9900"/>
        </w:tabs>
        <w:jc w:val="both"/>
        <w:rPr>
          <w:b/>
          <w:i/>
          <w:sz w:val="19"/>
          <w:szCs w:val="19"/>
        </w:rPr>
      </w:pPr>
      <w:r w:rsidRPr="00C94E9C">
        <w:rPr>
          <w:b/>
          <w:i/>
          <w:sz w:val="19"/>
          <w:szCs w:val="19"/>
        </w:rPr>
        <w:t>(</w:t>
      </w:r>
      <w:r>
        <w:rPr>
          <w:b/>
          <w:i/>
          <w:sz w:val="19"/>
          <w:szCs w:val="19"/>
        </w:rPr>
        <w:t xml:space="preserve">Contracted via Millennium Software, Inc., </w:t>
      </w:r>
      <w:r w:rsidRPr="005155DB">
        <w:rPr>
          <w:i/>
          <w:sz w:val="19"/>
          <w:szCs w:val="19"/>
        </w:rPr>
        <w:t>Southfield, MI</w:t>
      </w:r>
      <w:r w:rsidRPr="00C94E9C">
        <w:rPr>
          <w:b/>
          <w:i/>
          <w:sz w:val="19"/>
          <w:szCs w:val="19"/>
        </w:rPr>
        <w:t>)</w:t>
      </w:r>
    </w:p>
    <w:p w:rsidR="00C8637F" w:rsidRDefault="00C8637F" w:rsidP="00C8637F">
      <w:pPr>
        <w:tabs>
          <w:tab w:val="right" w:pos="9360"/>
        </w:tabs>
        <w:jc w:val="both"/>
        <w:rPr>
          <w:b/>
          <w:i/>
          <w:sz w:val="21"/>
          <w:szCs w:val="21"/>
        </w:rPr>
      </w:pPr>
      <w:r>
        <w:rPr>
          <w:b/>
          <w:i/>
          <w:sz w:val="21"/>
          <w:szCs w:val="21"/>
        </w:rPr>
        <w:t xml:space="preserve">SENIOR IT </w:t>
      </w:r>
      <w:r w:rsidRPr="00C94E9C">
        <w:rPr>
          <w:b/>
          <w:i/>
          <w:sz w:val="21"/>
          <w:szCs w:val="21"/>
        </w:rPr>
        <w:t xml:space="preserve">PROJECT MANAGER – </w:t>
      </w:r>
      <w:r>
        <w:rPr>
          <w:b/>
          <w:i/>
          <w:sz w:val="21"/>
          <w:szCs w:val="21"/>
        </w:rPr>
        <w:t>Electronic Governance, Risk, &amp; Compliance (</w:t>
      </w:r>
      <w:proofErr w:type="spellStart"/>
      <w:r>
        <w:rPr>
          <w:b/>
          <w:i/>
          <w:sz w:val="21"/>
          <w:szCs w:val="21"/>
        </w:rPr>
        <w:t>eGRC</w:t>
      </w:r>
      <w:proofErr w:type="spellEnd"/>
      <w:r>
        <w:rPr>
          <w:b/>
          <w:i/>
          <w:sz w:val="21"/>
          <w:szCs w:val="21"/>
        </w:rPr>
        <w:t>)</w:t>
      </w:r>
    </w:p>
    <w:p w:rsidR="00C8637F" w:rsidRDefault="00C8637F" w:rsidP="00C8637F">
      <w:pPr>
        <w:rPr>
          <w:sz w:val="21"/>
          <w:szCs w:val="21"/>
        </w:rPr>
      </w:pPr>
      <w:r>
        <w:rPr>
          <w:sz w:val="21"/>
          <w:szCs w:val="21"/>
        </w:rPr>
        <w:t xml:space="preserve">The goal of this project </w:t>
      </w:r>
      <w:r w:rsidRPr="007A462E">
        <w:rPr>
          <w:sz w:val="21"/>
          <w:szCs w:val="21"/>
        </w:rPr>
        <w:t>is to optimize the enterprise internal control framework and to implement a Commercial Off The Shelf (COTS) Global Governance Risk and Compliance (GRC) solution</w:t>
      </w:r>
      <w:r>
        <w:rPr>
          <w:sz w:val="21"/>
          <w:szCs w:val="21"/>
        </w:rPr>
        <w:t xml:space="preserve"> </w:t>
      </w:r>
      <w:r w:rsidRPr="007A462E">
        <w:rPr>
          <w:sz w:val="21"/>
          <w:szCs w:val="21"/>
        </w:rPr>
        <w:t xml:space="preserve">to host required policies, document control standards, map policies to control standards, enable robust search capability, effectively communicate policy changes to employees, and provide a common policy portal. </w:t>
      </w:r>
    </w:p>
    <w:p w:rsidR="00C8637F" w:rsidRDefault="00C8637F" w:rsidP="00C8637F">
      <w:pPr>
        <w:numPr>
          <w:ilvl w:val="0"/>
          <w:numId w:val="1"/>
        </w:numPr>
        <w:tabs>
          <w:tab w:val="right" w:pos="9360"/>
        </w:tabs>
        <w:ind w:hanging="360"/>
        <w:jc w:val="both"/>
        <w:rPr>
          <w:sz w:val="21"/>
          <w:szCs w:val="21"/>
        </w:rPr>
      </w:pPr>
      <w:r>
        <w:rPr>
          <w:sz w:val="21"/>
          <w:szCs w:val="21"/>
        </w:rPr>
        <w:t>Project is in the Initiate/Plan Phases</w:t>
      </w:r>
    </w:p>
    <w:p w:rsidR="00C8637F" w:rsidRDefault="00C8637F" w:rsidP="00C8637F">
      <w:pPr>
        <w:numPr>
          <w:ilvl w:val="0"/>
          <w:numId w:val="1"/>
        </w:numPr>
        <w:tabs>
          <w:tab w:val="right" w:pos="9360"/>
        </w:tabs>
        <w:ind w:hanging="360"/>
        <w:jc w:val="both"/>
        <w:rPr>
          <w:sz w:val="21"/>
          <w:szCs w:val="21"/>
        </w:rPr>
      </w:pPr>
      <w:r>
        <w:rPr>
          <w:sz w:val="21"/>
          <w:szCs w:val="21"/>
        </w:rPr>
        <w:t>COTS – EMC D2 Documentum and RSA Archer</w:t>
      </w:r>
    </w:p>
    <w:p w:rsidR="00C8637F" w:rsidRDefault="00C8637F" w:rsidP="00C8637F">
      <w:pPr>
        <w:numPr>
          <w:ilvl w:val="0"/>
          <w:numId w:val="1"/>
        </w:numPr>
        <w:tabs>
          <w:tab w:val="right" w:pos="9360"/>
        </w:tabs>
        <w:ind w:hanging="360"/>
        <w:jc w:val="both"/>
        <w:rPr>
          <w:sz w:val="21"/>
          <w:szCs w:val="21"/>
        </w:rPr>
      </w:pPr>
      <w:r>
        <w:rPr>
          <w:sz w:val="21"/>
          <w:szCs w:val="21"/>
        </w:rPr>
        <w:t>Incorporates 3 outside vendors</w:t>
      </w:r>
    </w:p>
    <w:p w:rsidR="00C8637F" w:rsidRPr="007A462E" w:rsidRDefault="00C8637F" w:rsidP="00C8637F">
      <w:pPr>
        <w:numPr>
          <w:ilvl w:val="0"/>
          <w:numId w:val="1"/>
        </w:numPr>
        <w:tabs>
          <w:tab w:val="right" w:pos="9360"/>
        </w:tabs>
        <w:ind w:hanging="360"/>
        <w:jc w:val="both"/>
        <w:rPr>
          <w:sz w:val="21"/>
          <w:szCs w:val="21"/>
        </w:rPr>
      </w:pPr>
      <w:r>
        <w:rPr>
          <w:sz w:val="21"/>
          <w:szCs w:val="21"/>
        </w:rPr>
        <w:t>Estimated project budget $5M - $7M</w:t>
      </w:r>
    </w:p>
    <w:p w:rsidR="00C8637F" w:rsidRDefault="00C8637F" w:rsidP="00C8637F">
      <w:pPr>
        <w:tabs>
          <w:tab w:val="right" w:pos="9360"/>
        </w:tabs>
        <w:jc w:val="both"/>
        <w:rPr>
          <w:b/>
          <w:i/>
          <w:sz w:val="21"/>
          <w:szCs w:val="21"/>
        </w:rPr>
      </w:pPr>
    </w:p>
    <w:p w:rsidR="00C8637F" w:rsidRDefault="00C8637F" w:rsidP="00C8637F">
      <w:pPr>
        <w:tabs>
          <w:tab w:val="right" w:pos="9360"/>
        </w:tabs>
        <w:jc w:val="both"/>
        <w:rPr>
          <w:b/>
          <w:i/>
          <w:sz w:val="21"/>
          <w:szCs w:val="21"/>
        </w:rPr>
      </w:pPr>
      <w:r>
        <w:rPr>
          <w:b/>
          <w:i/>
          <w:sz w:val="21"/>
          <w:szCs w:val="21"/>
        </w:rPr>
        <w:t xml:space="preserve">SENIOR IT </w:t>
      </w:r>
      <w:r w:rsidRPr="00C94E9C">
        <w:rPr>
          <w:b/>
          <w:i/>
          <w:sz w:val="21"/>
          <w:szCs w:val="21"/>
        </w:rPr>
        <w:t xml:space="preserve">PROJECT MANAGER – </w:t>
      </w:r>
      <w:r>
        <w:rPr>
          <w:b/>
          <w:i/>
          <w:sz w:val="21"/>
          <w:szCs w:val="21"/>
        </w:rPr>
        <w:t>Ford Financial System Tools (FST)</w:t>
      </w:r>
    </w:p>
    <w:p w:rsidR="00C8637F" w:rsidRDefault="00C8637F" w:rsidP="00C8637F">
      <w:pPr>
        <w:tabs>
          <w:tab w:val="right" w:pos="9360"/>
        </w:tabs>
        <w:jc w:val="both"/>
        <w:rPr>
          <w:b/>
          <w:sz w:val="21"/>
          <w:szCs w:val="21"/>
        </w:rPr>
      </w:pPr>
      <w:r>
        <w:rPr>
          <w:sz w:val="21"/>
          <w:szCs w:val="21"/>
        </w:rPr>
        <w:t>Manage application and infrastructure upgrades for suite of financial applications utilized by Ford Motor Company to perform vehicle based accounting</w:t>
      </w:r>
      <w:r w:rsidRPr="002A0B40">
        <w:rPr>
          <w:b/>
          <w:i/>
          <w:sz w:val="21"/>
          <w:szCs w:val="21"/>
        </w:rPr>
        <w:t xml:space="preserve"> </w:t>
      </w:r>
      <w:r>
        <w:rPr>
          <w:sz w:val="21"/>
          <w:szCs w:val="21"/>
        </w:rPr>
        <w:t>The F</w:t>
      </w:r>
      <w:r w:rsidRPr="002A0B40">
        <w:rPr>
          <w:sz w:val="21"/>
          <w:szCs w:val="21"/>
        </w:rPr>
        <w:t>ST Application supports implementation of critical accounting and financial processes, and the traceability of financial data.</w:t>
      </w:r>
      <w:r>
        <w:rPr>
          <w:sz w:val="21"/>
          <w:szCs w:val="21"/>
        </w:rPr>
        <w:t xml:space="preserve">  </w:t>
      </w:r>
      <w:r w:rsidRPr="003844ED">
        <w:rPr>
          <w:b/>
          <w:sz w:val="21"/>
          <w:szCs w:val="21"/>
        </w:rPr>
        <w:t xml:space="preserve">Technologies include Oracle (TPDB), Teradata (Data Warehouse), Business Objects/BI, PLSQL, and </w:t>
      </w:r>
      <w:proofErr w:type="spellStart"/>
      <w:r w:rsidRPr="003844ED">
        <w:rPr>
          <w:b/>
          <w:sz w:val="21"/>
          <w:szCs w:val="21"/>
        </w:rPr>
        <w:t>DataStage</w:t>
      </w:r>
      <w:proofErr w:type="spellEnd"/>
      <w:r w:rsidRPr="003844ED">
        <w:rPr>
          <w:b/>
          <w:sz w:val="21"/>
          <w:szCs w:val="21"/>
        </w:rPr>
        <w:t xml:space="preserve"> (ETL)</w:t>
      </w:r>
      <w:r>
        <w:rPr>
          <w:b/>
          <w:sz w:val="21"/>
          <w:szCs w:val="21"/>
        </w:rPr>
        <w:t>, J2EE</w:t>
      </w:r>
      <w:r w:rsidRPr="003844ED">
        <w:rPr>
          <w:b/>
          <w:sz w:val="21"/>
          <w:szCs w:val="21"/>
        </w:rPr>
        <w:t>.</w:t>
      </w:r>
    </w:p>
    <w:p w:rsidR="00C8637F" w:rsidRPr="003844ED" w:rsidRDefault="00C8637F" w:rsidP="00C8637F">
      <w:pPr>
        <w:tabs>
          <w:tab w:val="right" w:pos="9360"/>
        </w:tabs>
        <w:jc w:val="both"/>
        <w:rPr>
          <w:b/>
          <w:sz w:val="21"/>
          <w:szCs w:val="21"/>
        </w:rPr>
      </w:pPr>
    </w:p>
    <w:p w:rsidR="00C8637F" w:rsidRPr="007C5F1B" w:rsidRDefault="00C8637F" w:rsidP="00C8637F">
      <w:pPr>
        <w:tabs>
          <w:tab w:val="right" w:pos="9360"/>
        </w:tabs>
        <w:jc w:val="both"/>
        <w:rPr>
          <w:b/>
          <w:i/>
          <w:sz w:val="21"/>
          <w:szCs w:val="21"/>
        </w:rPr>
      </w:pPr>
      <w:r>
        <w:rPr>
          <w:b/>
          <w:i/>
          <w:sz w:val="21"/>
          <w:szCs w:val="21"/>
        </w:rPr>
        <w:t xml:space="preserve">Ford </w:t>
      </w:r>
      <w:r w:rsidRPr="007C5F1B">
        <w:rPr>
          <w:b/>
          <w:i/>
          <w:sz w:val="21"/>
          <w:szCs w:val="21"/>
        </w:rPr>
        <w:t xml:space="preserve">FST – </w:t>
      </w:r>
      <w:r>
        <w:rPr>
          <w:b/>
          <w:i/>
          <w:sz w:val="21"/>
          <w:szCs w:val="21"/>
        </w:rPr>
        <w:t xml:space="preserve">Material Cost Analysis (MCA) &amp; Manufacturing Parts Accounting (MPA) </w:t>
      </w:r>
      <w:r w:rsidRPr="007C5F1B">
        <w:rPr>
          <w:sz w:val="21"/>
          <w:szCs w:val="21"/>
        </w:rPr>
        <w:t>(201</w:t>
      </w:r>
      <w:r>
        <w:rPr>
          <w:sz w:val="21"/>
          <w:szCs w:val="21"/>
        </w:rPr>
        <w:t>4</w:t>
      </w:r>
      <w:r w:rsidRPr="007C5F1B">
        <w:rPr>
          <w:sz w:val="21"/>
          <w:szCs w:val="21"/>
        </w:rPr>
        <w:t xml:space="preserve"> – </w:t>
      </w:r>
      <w:r>
        <w:rPr>
          <w:sz w:val="21"/>
          <w:szCs w:val="21"/>
        </w:rPr>
        <w:t>present</w:t>
      </w:r>
      <w:r w:rsidRPr="007C5F1B">
        <w:rPr>
          <w:sz w:val="21"/>
          <w:szCs w:val="21"/>
        </w:rPr>
        <w:t>)</w:t>
      </w:r>
      <w:r>
        <w:rPr>
          <w:b/>
          <w:i/>
          <w:sz w:val="21"/>
          <w:szCs w:val="21"/>
        </w:rPr>
        <w:t xml:space="preserve">  </w:t>
      </w:r>
    </w:p>
    <w:p w:rsidR="00C8637F" w:rsidRDefault="00C8637F" w:rsidP="00C8637F">
      <w:pPr>
        <w:tabs>
          <w:tab w:val="num" w:pos="720"/>
          <w:tab w:val="right" w:pos="9360"/>
        </w:tabs>
        <w:jc w:val="both"/>
        <w:rPr>
          <w:sz w:val="21"/>
          <w:szCs w:val="21"/>
        </w:rPr>
      </w:pPr>
      <w:r>
        <w:rPr>
          <w:sz w:val="21"/>
          <w:szCs w:val="21"/>
        </w:rPr>
        <w:t xml:space="preserve">Managed application enhancements for the Ford FST Material Cost Analysis and Manufacturing Part Accounting applications. </w:t>
      </w:r>
    </w:p>
    <w:p w:rsidR="00C8637F" w:rsidRDefault="00C8637F" w:rsidP="00C8637F">
      <w:pPr>
        <w:numPr>
          <w:ilvl w:val="0"/>
          <w:numId w:val="1"/>
        </w:numPr>
        <w:tabs>
          <w:tab w:val="right" w:pos="9360"/>
        </w:tabs>
        <w:ind w:hanging="360"/>
        <w:jc w:val="both"/>
        <w:rPr>
          <w:sz w:val="21"/>
          <w:szCs w:val="21"/>
        </w:rPr>
      </w:pPr>
      <w:r>
        <w:rPr>
          <w:sz w:val="21"/>
          <w:szCs w:val="21"/>
        </w:rPr>
        <w:t xml:space="preserve">Project Manager for Internet Explorer 11 Upgrade Remediation.  The goal of this project was to analyze and apply application updates required to maintain current functionality with the Ford corporate upgrade from IE8 to IE11.  </w:t>
      </w:r>
    </w:p>
    <w:p w:rsidR="00C8637F" w:rsidRDefault="00C8637F" w:rsidP="00C8637F">
      <w:pPr>
        <w:numPr>
          <w:ilvl w:val="1"/>
          <w:numId w:val="1"/>
        </w:numPr>
        <w:tabs>
          <w:tab w:val="right" w:pos="9360"/>
        </w:tabs>
        <w:jc w:val="both"/>
        <w:rPr>
          <w:sz w:val="21"/>
          <w:szCs w:val="21"/>
        </w:rPr>
      </w:pPr>
      <w:r>
        <w:rPr>
          <w:sz w:val="21"/>
          <w:szCs w:val="21"/>
        </w:rPr>
        <w:t>Project includes updates to approximately 300 J2EE Screens.</w:t>
      </w:r>
    </w:p>
    <w:p w:rsidR="00C8637F" w:rsidRDefault="00C8637F" w:rsidP="00C8637F">
      <w:pPr>
        <w:numPr>
          <w:ilvl w:val="0"/>
          <w:numId w:val="1"/>
        </w:numPr>
        <w:tabs>
          <w:tab w:val="right" w:pos="9360"/>
        </w:tabs>
        <w:ind w:hanging="360"/>
        <w:jc w:val="both"/>
        <w:rPr>
          <w:sz w:val="21"/>
          <w:szCs w:val="21"/>
        </w:rPr>
      </w:pPr>
      <w:r>
        <w:rPr>
          <w:sz w:val="21"/>
          <w:szCs w:val="21"/>
        </w:rPr>
        <w:t xml:space="preserve">Project Manager for the successful deployment of MCA 4.0 Phase 2 and 3.  The project goal was to develop and improve MCA 4.0 Business Objects reports and J2EE screens so that a common global process will be available to support Ford Product Development Finance business practices.  </w:t>
      </w:r>
    </w:p>
    <w:p w:rsidR="00C8637F" w:rsidRDefault="00C8637F" w:rsidP="00C8637F">
      <w:pPr>
        <w:numPr>
          <w:ilvl w:val="1"/>
          <w:numId w:val="1"/>
        </w:numPr>
        <w:tabs>
          <w:tab w:val="right" w:pos="9360"/>
        </w:tabs>
        <w:jc w:val="both"/>
        <w:rPr>
          <w:sz w:val="21"/>
          <w:szCs w:val="21"/>
        </w:rPr>
      </w:pPr>
      <w:r>
        <w:rPr>
          <w:sz w:val="21"/>
          <w:szCs w:val="21"/>
        </w:rPr>
        <w:t xml:space="preserve">Project budget was $1.8M.  </w:t>
      </w:r>
    </w:p>
    <w:p w:rsidR="00C8637F" w:rsidRDefault="00C8637F" w:rsidP="00C8637F">
      <w:pPr>
        <w:numPr>
          <w:ilvl w:val="1"/>
          <w:numId w:val="1"/>
        </w:numPr>
        <w:tabs>
          <w:tab w:val="right" w:pos="9360"/>
        </w:tabs>
        <w:jc w:val="both"/>
        <w:rPr>
          <w:sz w:val="21"/>
          <w:szCs w:val="21"/>
        </w:rPr>
      </w:pPr>
      <w:r>
        <w:rPr>
          <w:sz w:val="21"/>
          <w:szCs w:val="21"/>
        </w:rPr>
        <w:t xml:space="preserve">Project included redesign of data tables for TPDB and </w:t>
      </w:r>
      <w:r w:rsidRPr="00460329">
        <w:rPr>
          <w:sz w:val="21"/>
          <w:szCs w:val="21"/>
        </w:rPr>
        <w:t>Data Warehouse</w:t>
      </w:r>
      <w:r>
        <w:rPr>
          <w:sz w:val="21"/>
          <w:szCs w:val="21"/>
        </w:rPr>
        <w:t xml:space="preserve"> (Oracle and Teradata), as well as application enhancements to PL SQL, </w:t>
      </w:r>
      <w:proofErr w:type="spellStart"/>
      <w:r w:rsidRPr="00460329">
        <w:rPr>
          <w:sz w:val="21"/>
          <w:szCs w:val="21"/>
        </w:rPr>
        <w:t>DataStage</w:t>
      </w:r>
      <w:proofErr w:type="spellEnd"/>
      <w:r>
        <w:rPr>
          <w:sz w:val="21"/>
          <w:szCs w:val="21"/>
        </w:rPr>
        <w:t xml:space="preserve">, J2EE, and </w:t>
      </w:r>
      <w:r w:rsidRPr="00460329">
        <w:rPr>
          <w:sz w:val="21"/>
          <w:szCs w:val="21"/>
        </w:rPr>
        <w:t>Business Objects</w:t>
      </w:r>
      <w:r>
        <w:rPr>
          <w:sz w:val="21"/>
          <w:szCs w:val="21"/>
        </w:rPr>
        <w:t xml:space="preserve"> code.</w:t>
      </w:r>
    </w:p>
    <w:p w:rsidR="00C8637F" w:rsidRDefault="00C8637F" w:rsidP="00C8637F">
      <w:pPr>
        <w:numPr>
          <w:ilvl w:val="1"/>
          <w:numId w:val="1"/>
        </w:numPr>
        <w:tabs>
          <w:tab w:val="right" w:pos="9360"/>
        </w:tabs>
        <w:jc w:val="both"/>
        <w:rPr>
          <w:sz w:val="21"/>
          <w:szCs w:val="21"/>
        </w:rPr>
      </w:pPr>
      <w:r>
        <w:rPr>
          <w:sz w:val="21"/>
          <w:szCs w:val="21"/>
        </w:rPr>
        <w:t>Managed a global project team consisting of 10 resources.</w:t>
      </w:r>
    </w:p>
    <w:p w:rsidR="00C8637F" w:rsidRPr="00460329" w:rsidRDefault="00C8637F" w:rsidP="00C8637F">
      <w:pPr>
        <w:numPr>
          <w:ilvl w:val="0"/>
          <w:numId w:val="1"/>
        </w:numPr>
        <w:tabs>
          <w:tab w:val="right" w:pos="9360"/>
        </w:tabs>
        <w:ind w:hanging="360"/>
        <w:jc w:val="both"/>
        <w:rPr>
          <w:b/>
          <w:i/>
          <w:sz w:val="21"/>
          <w:szCs w:val="21"/>
        </w:rPr>
      </w:pPr>
      <w:r w:rsidRPr="000533FF">
        <w:rPr>
          <w:sz w:val="21"/>
          <w:szCs w:val="21"/>
        </w:rPr>
        <w:t>Project Manager for several</w:t>
      </w:r>
      <w:r>
        <w:rPr>
          <w:sz w:val="21"/>
          <w:szCs w:val="21"/>
        </w:rPr>
        <w:t xml:space="preserve"> other</w:t>
      </w:r>
      <w:r w:rsidRPr="000533FF">
        <w:rPr>
          <w:sz w:val="21"/>
          <w:szCs w:val="21"/>
        </w:rPr>
        <w:t xml:space="preserve"> small to medium projects within the FST MCA and MPA area.  Projects included new business unit activation and application enhancements. </w:t>
      </w:r>
      <w:r>
        <w:rPr>
          <w:sz w:val="21"/>
          <w:szCs w:val="21"/>
        </w:rPr>
        <w:t xml:space="preserve"> </w:t>
      </w:r>
    </w:p>
    <w:p w:rsidR="00C8637F" w:rsidRPr="00EE4DEC" w:rsidRDefault="00C8637F" w:rsidP="00C8637F">
      <w:pPr>
        <w:numPr>
          <w:ilvl w:val="1"/>
          <w:numId w:val="1"/>
        </w:numPr>
        <w:tabs>
          <w:tab w:val="right" w:pos="9360"/>
        </w:tabs>
        <w:jc w:val="both"/>
        <w:rPr>
          <w:b/>
          <w:i/>
          <w:sz w:val="21"/>
          <w:szCs w:val="21"/>
        </w:rPr>
      </w:pPr>
      <w:r>
        <w:rPr>
          <w:sz w:val="21"/>
          <w:szCs w:val="21"/>
        </w:rPr>
        <w:t xml:space="preserve">These projects were completed simultaneously with the IE11 and MCA 4.0 projects </w:t>
      </w:r>
    </w:p>
    <w:p w:rsidR="00C8637F" w:rsidRDefault="00C8637F" w:rsidP="00C8637F">
      <w:pPr>
        <w:numPr>
          <w:ilvl w:val="0"/>
          <w:numId w:val="1"/>
        </w:numPr>
        <w:tabs>
          <w:tab w:val="right" w:pos="9360"/>
        </w:tabs>
        <w:ind w:hanging="360"/>
        <w:jc w:val="both"/>
        <w:rPr>
          <w:sz w:val="21"/>
          <w:szCs w:val="21"/>
        </w:rPr>
      </w:pPr>
      <w:r>
        <w:rPr>
          <w:sz w:val="21"/>
          <w:szCs w:val="21"/>
        </w:rPr>
        <w:t>Developed Release Coordinator processes to monitor the progress of all FST Application work to be deployed during the FST monthly releases.</w:t>
      </w:r>
    </w:p>
    <w:p w:rsidR="00C8637F" w:rsidRDefault="00C8637F" w:rsidP="00C8637F">
      <w:pPr>
        <w:tabs>
          <w:tab w:val="right" w:pos="9360"/>
        </w:tabs>
        <w:jc w:val="both"/>
        <w:rPr>
          <w:b/>
          <w:i/>
          <w:sz w:val="21"/>
          <w:szCs w:val="21"/>
        </w:rPr>
      </w:pPr>
    </w:p>
    <w:p w:rsidR="00C8637F" w:rsidRPr="007C5F1B" w:rsidRDefault="00C8637F" w:rsidP="00C8637F">
      <w:pPr>
        <w:tabs>
          <w:tab w:val="right" w:pos="9360"/>
        </w:tabs>
        <w:jc w:val="both"/>
        <w:rPr>
          <w:b/>
          <w:i/>
          <w:sz w:val="21"/>
          <w:szCs w:val="21"/>
        </w:rPr>
      </w:pPr>
      <w:r>
        <w:rPr>
          <w:b/>
          <w:i/>
          <w:sz w:val="21"/>
          <w:szCs w:val="21"/>
        </w:rPr>
        <w:t xml:space="preserve">Ford </w:t>
      </w:r>
      <w:r w:rsidRPr="007C5F1B">
        <w:rPr>
          <w:b/>
          <w:i/>
          <w:sz w:val="21"/>
          <w:szCs w:val="21"/>
        </w:rPr>
        <w:t>FST – Tech Refresh</w:t>
      </w:r>
      <w:r>
        <w:rPr>
          <w:b/>
          <w:i/>
          <w:sz w:val="21"/>
          <w:szCs w:val="21"/>
        </w:rPr>
        <w:t xml:space="preserve"> Team </w:t>
      </w:r>
      <w:r w:rsidRPr="007C5F1B">
        <w:rPr>
          <w:sz w:val="21"/>
          <w:szCs w:val="21"/>
        </w:rPr>
        <w:t xml:space="preserve">(2010 – 2014)  </w:t>
      </w:r>
    </w:p>
    <w:p w:rsidR="00C8637F" w:rsidRPr="00460329" w:rsidRDefault="00C8637F" w:rsidP="00C8637F">
      <w:pPr>
        <w:numPr>
          <w:ilvl w:val="0"/>
          <w:numId w:val="1"/>
        </w:numPr>
        <w:tabs>
          <w:tab w:val="right" w:pos="9360"/>
        </w:tabs>
        <w:ind w:hanging="360"/>
        <w:jc w:val="both"/>
        <w:rPr>
          <w:sz w:val="21"/>
          <w:szCs w:val="21"/>
        </w:rPr>
      </w:pPr>
      <w:r w:rsidRPr="00460329">
        <w:rPr>
          <w:sz w:val="21"/>
          <w:szCs w:val="21"/>
        </w:rPr>
        <w:t>Project Manager for the conversion of FST Business Objects Desktop Intelligence (</w:t>
      </w:r>
      <w:proofErr w:type="spellStart"/>
      <w:r w:rsidRPr="00460329">
        <w:rPr>
          <w:sz w:val="21"/>
          <w:szCs w:val="21"/>
        </w:rPr>
        <w:t>Deski</w:t>
      </w:r>
      <w:proofErr w:type="spellEnd"/>
      <w:r w:rsidRPr="00460329">
        <w:rPr>
          <w:sz w:val="21"/>
          <w:szCs w:val="21"/>
        </w:rPr>
        <w:t>) reports to Web Intelligence reports (</w:t>
      </w:r>
      <w:proofErr w:type="spellStart"/>
      <w:r w:rsidRPr="00460329">
        <w:rPr>
          <w:sz w:val="21"/>
          <w:szCs w:val="21"/>
        </w:rPr>
        <w:t>Webi</w:t>
      </w:r>
      <w:proofErr w:type="spellEnd"/>
      <w:r w:rsidRPr="00460329">
        <w:rPr>
          <w:sz w:val="21"/>
          <w:szCs w:val="21"/>
        </w:rPr>
        <w:t>) in order to prepare for the upgrade from Business Objects Xi3.1 to SAP Business Intelligence 4.1</w:t>
      </w:r>
    </w:p>
    <w:p w:rsidR="00C8637F" w:rsidRDefault="00C8637F" w:rsidP="00C8637F">
      <w:pPr>
        <w:numPr>
          <w:ilvl w:val="1"/>
          <w:numId w:val="1"/>
        </w:numPr>
        <w:tabs>
          <w:tab w:val="right" w:pos="9360"/>
        </w:tabs>
        <w:jc w:val="both"/>
        <w:rPr>
          <w:sz w:val="21"/>
          <w:szCs w:val="21"/>
        </w:rPr>
      </w:pPr>
      <w:r>
        <w:rPr>
          <w:sz w:val="21"/>
          <w:szCs w:val="21"/>
        </w:rPr>
        <w:t xml:space="preserve">Oversaw the conversion of approximately </w:t>
      </w:r>
      <w:r w:rsidRPr="003844ED">
        <w:rPr>
          <w:b/>
          <w:sz w:val="21"/>
          <w:szCs w:val="21"/>
        </w:rPr>
        <w:t>400 Business Objects Desktop Intelligence Reports</w:t>
      </w:r>
      <w:r>
        <w:rPr>
          <w:sz w:val="21"/>
          <w:szCs w:val="21"/>
        </w:rPr>
        <w:t xml:space="preserve"> to Web Intelligence Reports</w:t>
      </w:r>
    </w:p>
    <w:p w:rsidR="00C8637F" w:rsidRPr="00460329" w:rsidRDefault="00C8637F" w:rsidP="00C8637F">
      <w:pPr>
        <w:numPr>
          <w:ilvl w:val="0"/>
          <w:numId w:val="1"/>
        </w:numPr>
        <w:tabs>
          <w:tab w:val="right" w:pos="9360"/>
        </w:tabs>
        <w:ind w:hanging="360"/>
        <w:jc w:val="both"/>
        <w:rPr>
          <w:sz w:val="21"/>
          <w:szCs w:val="21"/>
        </w:rPr>
      </w:pPr>
      <w:r w:rsidRPr="00460329">
        <w:rPr>
          <w:sz w:val="21"/>
          <w:szCs w:val="21"/>
        </w:rPr>
        <w:t>Project Manager for upgrade from Teradata v13 to Teradata v14.  The FST Data Warehouse consists of multiple Teradata tables with a combined size of approximately 15TB.</w:t>
      </w:r>
    </w:p>
    <w:p w:rsidR="00C8637F" w:rsidRDefault="00C8637F" w:rsidP="00C8637F">
      <w:pPr>
        <w:numPr>
          <w:ilvl w:val="1"/>
          <w:numId w:val="1"/>
        </w:numPr>
        <w:tabs>
          <w:tab w:val="right" w:pos="9360"/>
        </w:tabs>
        <w:jc w:val="both"/>
        <w:rPr>
          <w:sz w:val="21"/>
          <w:szCs w:val="21"/>
        </w:rPr>
      </w:pPr>
      <w:r>
        <w:rPr>
          <w:sz w:val="21"/>
          <w:szCs w:val="21"/>
        </w:rPr>
        <w:t>Project included migration and testing of the entire FST suite of applications</w:t>
      </w:r>
    </w:p>
    <w:p w:rsidR="00C8637F" w:rsidRDefault="00C8637F" w:rsidP="00C8637F">
      <w:pPr>
        <w:numPr>
          <w:ilvl w:val="1"/>
          <w:numId w:val="1"/>
        </w:numPr>
        <w:tabs>
          <w:tab w:val="right" w:pos="9360"/>
        </w:tabs>
        <w:jc w:val="both"/>
        <w:rPr>
          <w:sz w:val="21"/>
          <w:szCs w:val="21"/>
        </w:rPr>
      </w:pPr>
      <w:r>
        <w:rPr>
          <w:sz w:val="21"/>
          <w:szCs w:val="21"/>
        </w:rPr>
        <w:t xml:space="preserve">Managed a global Project Team of 20 resources including Business Analysts, Oracle SQL developers, </w:t>
      </w:r>
      <w:proofErr w:type="spellStart"/>
      <w:r>
        <w:rPr>
          <w:sz w:val="21"/>
          <w:szCs w:val="21"/>
        </w:rPr>
        <w:t>DataStage</w:t>
      </w:r>
      <w:proofErr w:type="spellEnd"/>
      <w:r>
        <w:rPr>
          <w:sz w:val="21"/>
          <w:szCs w:val="21"/>
        </w:rPr>
        <w:t xml:space="preserve"> ETL developers, Technical SME, Business Objects developers.</w:t>
      </w:r>
    </w:p>
    <w:p w:rsidR="00C8637F" w:rsidRPr="00460329" w:rsidRDefault="00C8637F" w:rsidP="00C8637F">
      <w:pPr>
        <w:numPr>
          <w:ilvl w:val="0"/>
          <w:numId w:val="1"/>
        </w:numPr>
        <w:tabs>
          <w:tab w:val="right" w:pos="9360"/>
        </w:tabs>
        <w:ind w:hanging="360"/>
        <w:jc w:val="both"/>
        <w:rPr>
          <w:sz w:val="21"/>
          <w:szCs w:val="21"/>
        </w:rPr>
      </w:pPr>
      <w:r w:rsidRPr="00460329">
        <w:rPr>
          <w:sz w:val="21"/>
          <w:szCs w:val="21"/>
        </w:rPr>
        <w:t xml:space="preserve">Planned and Managed Upgrade for migration from </w:t>
      </w:r>
      <w:proofErr w:type="spellStart"/>
      <w:r w:rsidRPr="00460329">
        <w:rPr>
          <w:sz w:val="21"/>
          <w:szCs w:val="21"/>
        </w:rPr>
        <w:t>DataStage</w:t>
      </w:r>
      <w:proofErr w:type="spellEnd"/>
      <w:r w:rsidRPr="00460329">
        <w:rPr>
          <w:sz w:val="21"/>
          <w:szCs w:val="21"/>
        </w:rPr>
        <w:t xml:space="preserve"> 7.5.2 to </w:t>
      </w:r>
      <w:proofErr w:type="spellStart"/>
      <w:r w:rsidRPr="00460329">
        <w:rPr>
          <w:sz w:val="21"/>
          <w:szCs w:val="21"/>
        </w:rPr>
        <w:t>DataStage</w:t>
      </w:r>
      <w:proofErr w:type="spellEnd"/>
      <w:r w:rsidRPr="00460329">
        <w:rPr>
          <w:sz w:val="21"/>
          <w:szCs w:val="21"/>
        </w:rPr>
        <w:t xml:space="preserve"> 8.5 (ETL)</w:t>
      </w:r>
    </w:p>
    <w:p w:rsidR="00C8637F" w:rsidRDefault="00C8637F" w:rsidP="00C8637F">
      <w:pPr>
        <w:numPr>
          <w:ilvl w:val="1"/>
          <w:numId w:val="1"/>
        </w:numPr>
        <w:tabs>
          <w:tab w:val="right" w:pos="9360"/>
        </w:tabs>
        <w:jc w:val="both"/>
        <w:rPr>
          <w:sz w:val="21"/>
          <w:szCs w:val="21"/>
        </w:rPr>
      </w:pPr>
      <w:r>
        <w:rPr>
          <w:sz w:val="21"/>
          <w:szCs w:val="21"/>
        </w:rPr>
        <w:lastRenderedPageBreak/>
        <w:t>Managed $1.7M Project budget that included Hardware and Global Human Resources</w:t>
      </w:r>
    </w:p>
    <w:p w:rsidR="00C8637F" w:rsidRDefault="00C8637F" w:rsidP="00C8637F">
      <w:pPr>
        <w:numPr>
          <w:ilvl w:val="1"/>
          <w:numId w:val="1"/>
        </w:numPr>
        <w:tabs>
          <w:tab w:val="right" w:pos="9360"/>
        </w:tabs>
        <w:jc w:val="both"/>
        <w:rPr>
          <w:sz w:val="21"/>
          <w:szCs w:val="21"/>
        </w:rPr>
      </w:pPr>
      <w:r>
        <w:rPr>
          <w:sz w:val="21"/>
          <w:szCs w:val="21"/>
        </w:rPr>
        <w:t>Oversaw design and build of new infrastructure including servers, storage, and drivers</w:t>
      </w:r>
    </w:p>
    <w:p w:rsidR="00C8637F" w:rsidRDefault="00C8637F" w:rsidP="00C8637F">
      <w:pPr>
        <w:numPr>
          <w:ilvl w:val="2"/>
          <w:numId w:val="1"/>
        </w:numPr>
        <w:tabs>
          <w:tab w:val="right" w:pos="9360"/>
        </w:tabs>
        <w:jc w:val="both"/>
        <w:rPr>
          <w:sz w:val="21"/>
          <w:szCs w:val="21"/>
        </w:rPr>
      </w:pPr>
      <w:r>
        <w:rPr>
          <w:sz w:val="21"/>
          <w:szCs w:val="21"/>
        </w:rPr>
        <w:t>Managed System Architect, Engineers, Admins and IBM resources through the project phases to build new ETL environment</w:t>
      </w:r>
    </w:p>
    <w:p w:rsidR="00C8637F" w:rsidRDefault="00C8637F" w:rsidP="00C8637F">
      <w:pPr>
        <w:numPr>
          <w:ilvl w:val="2"/>
          <w:numId w:val="1"/>
        </w:numPr>
        <w:tabs>
          <w:tab w:val="right" w:pos="9360"/>
        </w:tabs>
        <w:jc w:val="both"/>
        <w:rPr>
          <w:sz w:val="21"/>
          <w:szCs w:val="21"/>
        </w:rPr>
      </w:pPr>
      <w:r>
        <w:rPr>
          <w:sz w:val="21"/>
          <w:szCs w:val="21"/>
        </w:rPr>
        <w:t>Environment included: UNIX SLES 11 Server, SAN &amp; NAS Storage, MQ Interfaces, Drivers (TTU13, Oracle 11g 64 bit)</w:t>
      </w:r>
    </w:p>
    <w:p w:rsidR="00C8637F" w:rsidRPr="00460329" w:rsidRDefault="00C8637F" w:rsidP="00C8637F">
      <w:pPr>
        <w:numPr>
          <w:ilvl w:val="0"/>
          <w:numId w:val="1"/>
        </w:numPr>
        <w:tabs>
          <w:tab w:val="right" w:pos="9360"/>
        </w:tabs>
        <w:ind w:hanging="360"/>
        <w:jc w:val="both"/>
        <w:rPr>
          <w:sz w:val="21"/>
          <w:szCs w:val="21"/>
        </w:rPr>
      </w:pPr>
      <w:r w:rsidRPr="00460329">
        <w:rPr>
          <w:sz w:val="21"/>
          <w:szCs w:val="21"/>
        </w:rPr>
        <w:t xml:space="preserve">Planned and managed upgrade from Business Objects XiR2 to Xi3.1.  This included updates to infrastructure and application.  </w:t>
      </w:r>
    </w:p>
    <w:p w:rsidR="00C8637F" w:rsidRDefault="00C8637F" w:rsidP="00C8637F">
      <w:pPr>
        <w:numPr>
          <w:ilvl w:val="1"/>
          <w:numId w:val="1"/>
        </w:numPr>
        <w:tabs>
          <w:tab w:val="right" w:pos="9360"/>
        </w:tabs>
        <w:jc w:val="both"/>
        <w:rPr>
          <w:sz w:val="21"/>
          <w:szCs w:val="21"/>
        </w:rPr>
      </w:pPr>
      <w:r>
        <w:rPr>
          <w:sz w:val="21"/>
          <w:szCs w:val="21"/>
        </w:rPr>
        <w:t>Led Global Development team in application upgrade to 525 corporate reports and 80 user based reports.</w:t>
      </w:r>
    </w:p>
    <w:p w:rsidR="00C8637F" w:rsidRDefault="00C8637F" w:rsidP="00C8637F">
      <w:pPr>
        <w:tabs>
          <w:tab w:val="right" w:pos="9900"/>
        </w:tabs>
        <w:jc w:val="both"/>
        <w:rPr>
          <w:b/>
          <w:sz w:val="21"/>
          <w:szCs w:val="21"/>
        </w:rPr>
      </w:pPr>
    </w:p>
    <w:p w:rsidR="00C8637F" w:rsidRPr="00C94E9C" w:rsidRDefault="00C8637F" w:rsidP="00C8637F">
      <w:pPr>
        <w:tabs>
          <w:tab w:val="right" w:pos="9900"/>
        </w:tabs>
        <w:jc w:val="both"/>
        <w:rPr>
          <w:sz w:val="21"/>
          <w:szCs w:val="21"/>
        </w:rPr>
      </w:pPr>
      <w:r w:rsidRPr="00C94E9C">
        <w:rPr>
          <w:b/>
          <w:sz w:val="21"/>
          <w:szCs w:val="21"/>
        </w:rPr>
        <w:t>Hewlett Packard Enterprise Services</w:t>
      </w:r>
      <w:r>
        <w:rPr>
          <w:b/>
          <w:sz w:val="21"/>
          <w:szCs w:val="21"/>
        </w:rPr>
        <w:t xml:space="preserve"> </w:t>
      </w:r>
      <w:r w:rsidRPr="00CB2A03">
        <w:rPr>
          <w:b/>
          <w:i/>
          <w:sz w:val="21"/>
          <w:szCs w:val="21"/>
        </w:rPr>
        <w:t>(Formerly Electronic Data Systems)</w:t>
      </w:r>
      <w:r w:rsidRPr="00C94E9C">
        <w:rPr>
          <w:sz w:val="21"/>
          <w:szCs w:val="21"/>
        </w:rPr>
        <w:tab/>
      </w:r>
      <w:r>
        <w:rPr>
          <w:sz w:val="21"/>
          <w:szCs w:val="21"/>
        </w:rPr>
        <w:t xml:space="preserve">December </w:t>
      </w:r>
      <w:r w:rsidRPr="00C94E9C">
        <w:rPr>
          <w:sz w:val="21"/>
          <w:szCs w:val="21"/>
        </w:rPr>
        <w:t>1988</w:t>
      </w:r>
      <w:r>
        <w:rPr>
          <w:sz w:val="21"/>
          <w:szCs w:val="21"/>
        </w:rPr>
        <w:t xml:space="preserve"> </w:t>
      </w:r>
      <w:r w:rsidRPr="00C94E9C">
        <w:rPr>
          <w:sz w:val="21"/>
          <w:szCs w:val="21"/>
        </w:rPr>
        <w:t>-</w:t>
      </w:r>
      <w:r>
        <w:rPr>
          <w:sz w:val="21"/>
          <w:szCs w:val="21"/>
        </w:rPr>
        <w:t xml:space="preserve"> September </w:t>
      </w:r>
      <w:r w:rsidRPr="00C94E9C">
        <w:rPr>
          <w:sz w:val="21"/>
          <w:szCs w:val="21"/>
        </w:rPr>
        <w:t>2010</w:t>
      </w:r>
    </w:p>
    <w:p w:rsidR="00C8637F" w:rsidRPr="00C94E9C" w:rsidRDefault="00C8637F" w:rsidP="00C8637F">
      <w:pPr>
        <w:tabs>
          <w:tab w:val="right" w:pos="9360"/>
        </w:tabs>
        <w:jc w:val="both"/>
        <w:rPr>
          <w:b/>
          <w:sz w:val="21"/>
          <w:szCs w:val="21"/>
        </w:rPr>
      </w:pPr>
      <w:r>
        <w:rPr>
          <w:b/>
          <w:i/>
          <w:sz w:val="21"/>
          <w:szCs w:val="21"/>
        </w:rPr>
        <w:t xml:space="preserve">SENIOR IT </w:t>
      </w:r>
      <w:r w:rsidRPr="00C94E9C">
        <w:rPr>
          <w:b/>
          <w:i/>
          <w:sz w:val="21"/>
          <w:szCs w:val="21"/>
        </w:rPr>
        <w:t>PROJECT MANAGER – HOSTING SERVICES RELEASE TEAM</w:t>
      </w:r>
      <w:r w:rsidRPr="00C94E9C">
        <w:rPr>
          <w:b/>
          <w:sz w:val="21"/>
          <w:szCs w:val="21"/>
        </w:rPr>
        <w:t xml:space="preserve"> (</w:t>
      </w:r>
      <w:r w:rsidRPr="00C94E9C">
        <w:rPr>
          <w:sz w:val="21"/>
          <w:szCs w:val="21"/>
        </w:rPr>
        <w:t>2010)</w:t>
      </w:r>
    </w:p>
    <w:p w:rsidR="00C8637F" w:rsidRPr="00C94E9C" w:rsidRDefault="00C8637F" w:rsidP="00C8637F">
      <w:pPr>
        <w:tabs>
          <w:tab w:val="right" w:pos="9360"/>
        </w:tabs>
        <w:jc w:val="both"/>
        <w:rPr>
          <w:sz w:val="21"/>
          <w:szCs w:val="21"/>
        </w:rPr>
      </w:pPr>
      <w:r w:rsidRPr="00C94E9C">
        <w:rPr>
          <w:sz w:val="21"/>
          <w:szCs w:val="21"/>
        </w:rPr>
        <w:t>Responsible for the successful patching and upgrades of 4,500 servers supported for General Motors (GM) Applications.  Coordinated updates between Engineering Team, System Administrators, Database Administrators, and Application Owners (GM Customer).  Communicated schedule and application impact to the GM Customers and represented updates within various GM Change Authorization Boards (CAB).</w:t>
      </w:r>
    </w:p>
    <w:p w:rsidR="00C8637F" w:rsidRPr="00C94E9C" w:rsidRDefault="00C8637F" w:rsidP="00C8637F">
      <w:pPr>
        <w:tabs>
          <w:tab w:val="right" w:pos="9360"/>
        </w:tabs>
        <w:jc w:val="both"/>
        <w:rPr>
          <w:sz w:val="8"/>
          <w:szCs w:val="8"/>
        </w:rPr>
      </w:pPr>
      <w:r w:rsidRPr="00C94E9C">
        <w:rPr>
          <w:sz w:val="8"/>
          <w:szCs w:val="8"/>
        </w:rPr>
        <w:t xml:space="preserve"> </w:t>
      </w:r>
    </w:p>
    <w:p w:rsidR="00C8637F" w:rsidRPr="00C94E9C" w:rsidRDefault="00C8637F" w:rsidP="00C8637F">
      <w:pPr>
        <w:tabs>
          <w:tab w:val="right" w:pos="9360"/>
        </w:tabs>
        <w:ind w:left="360"/>
        <w:jc w:val="both"/>
        <w:rPr>
          <w:sz w:val="20"/>
          <w:szCs w:val="20"/>
        </w:rPr>
      </w:pPr>
    </w:p>
    <w:p w:rsidR="00C8637F" w:rsidRPr="00C94E9C" w:rsidRDefault="00C8637F" w:rsidP="00C8637F">
      <w:pPr>
        <w:tabs>
          <w:tab w:val="right" w:pos="9360"/>
        </w:tabs>
        <w:jc w:val="both"/>
        <w:rPr>
          <w:b/>
          <w:sz w:val="21"/>
          <w:szCs w:val="21"/>
        </w:rPr>
      </w:pPr>
      <w:r>
        <w:rPr>
          <w:b/>
          <w:i/>
          <w:sz w:val="21"/>
          <w:szCs w:val="21"/>
        </w:rPr>
        <w:t xml:space="preserve">SENIOR IT </w:t>
      </w:r>
      <w:r w:rsidRPr="00C94E9C">
        <w:rPr>
          <w:b/>
          <w:i/>
          <w:sz w:val="21"/>
          <w:szCs w:val="21"/>
        </w:rPr>
        <w:t>PROJECT MANAGER – EDS GM ASSET AND BUSINESS MANAGEMENT</w:t>
      </w:r>
      <w:r w:rsidRPr="00C94E9C">
        <w:rPr>
          <w:b/>
          <w:sz w:val="21"/>
          <w:szCs w:val="21"/>
        </w:rPr>
        <w:t xml:space="preserve"> (</w:t>
      </w:r>
      <w:r w:rsidRPr="00C94E9C">
        <w:rPr>
          <w:sz w:val="21"/>
          <w:szCs w:val="21"/>
        </w:rPr>
        <w:t>2008-2009)</w:t>
      </w:r>
    </w:p>
    <w:p w:rsidR="00C8637F" w:rsidRPr="00C94E9C" w:rsidRDefault="00C8637F" w:rsidP="00C8637F">
      <w:pPr>
        <w:tabs>
          <w:tab w:val="right" w:pos="9360"/>
        </w:tabs>
        <w:jc w:val="both"/>
        <w:rPr>
          <w:sz w:val="21"/>
          <w:szCs w:val="21"/>
        </w:rPr>
      </w:pPr>
      <w:r w:rsidRPr="00C94E9C">
        <w:rPr>
          <w:sz w:val="21"/>
          <w:szCs w:val="21"/>
        </w:rPr>
        <w:t xml:space="preserve">Planned and managed system development to ensure asset management as stated in cross functional contracts between </w:t>
      </w:r>
      <w:smartTag w:uri="urn:schemas-microsoft-com:office:smarttags" w:element="stockticker">
        <w:r w:rsidRPr="00C94E9C">
          <w:rPr>
            <w:sz w:val="21"/>
            <w:szCs w:val="21"/>
          </w:rPr>
          <w:t>EDS</w:t>
        </w:r>
      </w:smartTag>
      <w:r w:rsidRPr="00C94E9C">
        <w:rPr>
          <w:sz w:val="21"/>
          <w:szCs w:val="21"/>
        </w:rPr>
        <w:t xml:space="preserve"> and GM.  Effectively managed global, cross functional teams through all aspects of project life cycle.</w:t>
      </w:r>
    </w:p>
    <w:p w:rsidR="00C8637F" w:rsidRPr="00C94E9C" w:rsidRDefault="00C8637F" w:rsidP="00C8637F">
      <w:pPr>
        <w:tabs>
          <w:tab w:val="right" w:pos="9360"/>
        </w:tabs>
        <w:jc w:val="both"/>
        <w:rPr>
          <w:sz w:val="8"/>
          <w:szCs w:val="8"/>
        </w:rPr>
      </w:pPr>
    </w:p>
    <w:p w:rsidR="00C8637F" w:rsidRPr="00C94E9C" w:rsidRDefault="00C8637F" w:rsidP="00C8637F">
      <w:pPr>
        <w:numPr>
          <w:ilvl w:val="0"/>
          <w:numId w:val="1"/>
        </w:numPr>
        <w:tabs>
          <w:tab w:val="right" w:pos="9360"/>
        </w:tabs>
        <w:ind w:hanging="360"/>
        <w:jc w:val="both"/>
        <w:rPr>
          <w:bCs/>
          <w:sz w:val="21"/>
          <w:szCs w:val="21"/>
        </w:rPr>
      </w:pPr>
      <w:r w:rsidRPr="00C94E9C">
        <w:rPr>
          <w:bCs/>
          <w:sz w:val="21"/>
          <w:szCs w:val="21"/>
        </w:rPr>
        <w:t xml:space="preserve">Successfully managed the highly visible HP Software License Management (SWLM) system development project that increased productivity of Functional Business Leaders.  </w:t>
      </w:r>
      <w:r>
        <w:rPr>
          <w:bCs/>
          <w:sz w:val="21"/>
          <w:szCs w:val="21"/>
        </w:rPr>
        <w:t xml:space="preserve">System was SQL based with .NET Screens.  </w:t>
      </w:r>
      <w:r w:rsidRPr="00C94E9C">
        <w:rPr>
          <w:bCs/>
          <w:sz w:val="21"/>
          <w:szCs w:val="21"/>
        </w:rPr>
        <w:t>Result was a successful deployment that saved HP (EDS) over a $1M in potential contract penalties.  (Project was an EDS GM Account Top 10 Project for 2009).</w:t>
      </w:r>
    </w:p>
    <w:p w:rsidR="00C8637F" w:rsidRPr="00C94E9C" w:rsidRDefault="00C8637F" w:rsidP="00C8637F">
      <w:pPr>
        <w:numPr>
          <w:ilvl w:val="0"/>
          <w:numId w:val="1"/>
        </w:numPr>
        <w:tabs>
          <w:tab w:val="right" w:pos="9360"/>
        </w:tabs>
        <w:ind w:hanging="360"/>
        <w:jc w:val="both"/>
        <w:rPr>
          <w:bCs/>
          <w:sz w:val="21"/>
          <w:szCs w:val="21"/>
        </w:rPr>
      </w:pPr>
      <w:r w:rsidRPr="00C94E9C">
        <w:rPr>
          <w:bCs/>
          <w:sz w:val="21"/>
          <w:szCs w:val="21"/>
        </w:rPr>
        <w:t xml:space="preserve">Selected to lead AVIA 2.0.  Overhauled the project plan that resulted in the timely and successful implementation of the project that was previously behind schedule. System release increased the productivity of Functional Business Leads by one day per month. </w:t>
      </w:r>
    </w:p>
    <w:p w:rsidR="00C8637F" w:rsidRPr="00C94E9C" w:rsidRDefault="00C8637F" w:rsidP="00C8637F">
      <w:pPr>
        <w:tabs>
          <w:tab w:val="right" w:pos="9360"/>
        </w:tabs>
        <w:jc w:val="both"/>
        <w:rPr>
          <w:sz w:val="20"/>
          <w:szCs w:val="20"/>
        </w:rPr>
      </w:pPr>
    </w:p>
    <w:p w:rsidR="00C8637F" w:rsidRPr="00C94E9C" w:rsidRDefault="00C8637F" w:rsidP="00C8637F">
      <w:pPr>
        <w:tabs>
          <w:tab w:val="right" w:pos="9360"/>
        </w:tabs>
        <w:jc w:val="both"/>
        <w:rPr>
          <w:b/>
          <w:sz w:val="21"/>
          <w:szCs w:val="21"/>
        </w:rPr>
      </w:pPr>
      <w:r>
        <w:rPr>
          <w:b/>
          <w:i/>
          <w:sz w:val="21"/>
          <w:szCs w:val="21"/>
        </w:rPr>
        <w:t xml:space="preserve">SENIOR IT </w:t>
      </w:r>
      <w:r w:rsidRPr="00C94E9C">
        <w:rPr>
          <w:b/>
          <w:i/>
          <w:sz w:val="21"/>
          <w:szCs w:val="21"/>
        </w:rPr>
        <w:t>PROJECT MANAGER – HOSTING SERVICES RELEASE PROGRAMME</w:t>
      </w:r>
      <w:r w:rsidRPr="00C94E9C">
        <w:rPr>
          <w:b/>
          <w:sz w:val="21"/>
          <w:szCs w:val="21"/>
        </w:rPr>
        <w:t xml:space="preserve"> (</w:t>
      </w:r>
      <w:r w:rsidRPr="00C94E9C">
        <w:rPr>
          <w:sz w:val="21"/>
          <w:szCs w:val="21"/>
        </w:rPr>
        <w:t>2007)</w:t>
      </w:r>
    </w:p>
    <w:p w:rsidR="00C8637F" w:rsidRPr="00C94E9C" w:rsidRDefault="00C8637F" w:rsidP="00C8637F">
      <w:pPr>
        <w:tabs>
          <w:tab w:val="right" w:pos="9360"/>
        </w:tabs>
        <w:jc w:val="both"/>
        <w:rPr>
          <w:sz w:val="21"/>
          <w:szCs w:val="21"/>
        </w:rPr>
      </w:pPr>
      <w:r w:rsidRPr="00C94E9C">
        <w:rPr>
          <w:sz w:val="21"/>
          <w:szCs w:val="21"/>
        </w:rPr>
        <w:t xml:space="preserve">Developed </w:t>
      </w:r>
      <w:proofErr w:type="spellStart"/>
      <w:r w:rsidRPr="00C94E9C">
        <w:rPr>
          <w:sz w:val="21"/>
          <w:szCs w:val="21"/>
        </w:rPr>
        <w:t>CMMi</w:t>
      </w:r>
      <w:proofErr w:type="spellEnd"/>
      <w:r w:rsidRPr="00C94E9C">
        <w:rPr>
          <w:sz w:val="21"/>
          <w:szCs w:val="21"/>
        </w:rPr>
        <w:t xml:space="preserve"> based processes for Release Mangers including templates for MS Project, Scope development, and Issues tracking.  Coached and mentored Project Release Managers and Engineering Leads on the creation of accurate project plans.</w:t>
      </w:r>
    </w:p>
    <w:p w:rsidR="00C8637F" w:rsidRPr="00C94E9C" w:rsidRDefault="00C8637F" w:rsidP="00C8637F">
      <w:pPr>
        <w:tabs>
          <w:tab w:val="right" w:pos="9360"/>
        </w:tabs>
        <w:jc w:val="both"/>
        <w:rPr>
          <w:sz w:val="8"/>
          <w:szCs w:val="8"/>
        </w:rPr>
      </w:pPr>
      <w:r w:rsidRPr="00C94E9C">
        <w:rPr>
          <w:sz w:val="8"/>
          <w:szCs w:val="8"/>
        </w:rPr>
        <w:t xml:space="preserve"> </w:t>
      </w:r>
    </w:p>
    <w:p w:rsidR="00C8637F" w:rsidRPr="00C94E9C" w:rsidRDefault="00C8637F" w:rsidP="00C8637F">
      <w:pPr>
        <w:tabs>
          <w:tab w:val="right" w:pos="9360"/>
        </w:tabs>
        <w:ind w:left="360"/>
        <w:jc w:val="both"/>
        <w:rPr>
          <w:sz w:val="21"/>
          <w:szCs w:val="21"/>
        </w:rPr>
      </w:pPr>
    </w:p>
    <w:p w:rsidR="00C8637F" w:rsidRPr="00C94E9C" w:rsidRDefault="00C8637F" w:rsidP="00C8637F">
      <w:pPr>
        <w:tabs>
          <w:tab w:val="right" w:pos="9360"/>
        </w:tabs>
        <w:jc w:val="both"/>
        <w:rPr>
          <w:b/>
          <w:sz w:val="21"/>
          <w:szCs w:val="21"/>
        </w:rPr>
      </w:pPr>
      <w:r>
        <w:rPr>
          <w:b/>
          <w:i/>
          <w:sz w:val="21"/>
          <w:szCs w:val="21"/>
        </w:rPr>
        <w:t xml:space="preserve">SENIOR IT </w:t>
      </w:r>
      <w:r w:rsidRPr="00C94E9C">
        <w:rPr>
          <w:b/>
          <w:i/>
          <w:sz w:val="21"/>
          <w:szCs w:val="21"/>
        </w:rPr>
        <w:t>PROJECT MANAGER – GLOBAL TRANSITION PROGRAMME OFFICE</w:t>
      </w:r>
      <w:r w:rsidRPr="00C94E9C">
        <w:rPr>
          <w:b/>
          <w:sz w:val="21"/>
          <w:szCs w:val="21"/>
        </w:rPr>
        <w:t xml:space="preserve"> </w:t>
      </w:r>
      <w:r w:rsidRPr="00C94E9C">
        <w:rPr>
          <w:sz w:val="21"/>
          <w:szCs w:val="21"/>
        </w:rPr>
        <w:t>(2006 - 2007)</w:t>
      </w:r>
    </w:p>
    <w:p w:rsidR="00C8637F" w:rsidRPr="00C94E9C" w:rsidRDefault="00C8637F" w:rsidP="00C8637F">
      <w:pPr>
        <w:tabs>
          <w:tab w:val="right" w:pos="9360"/>
        </w:tabs>
        <w:jc w:val="both"/>
        <w:rPr>
          <w:sz w:val="21"/>
          <w:szCs w:val="21"/>
        </w:rPr>
      </w:pPr>
      <w:proofErr w:type="spellStart"/>
      <w:r w:rsidRPr="00C94E9C">
        <w:rPr>
          <w:sz w:val="21"/>
          <w:szCs w:val="21"/>
        </w:rPr>
        <w:t>Programme</w:t>
      </w:r>
      <w:proofErr w:type="spellEnd"/>
      <w:r w:rsidRPr="00C94E9C">
        <w:rPr>
          <w:sz w:val="21"/>
          <w:szCs w:val="21"/>
        </w:rPr>
        <w:t xml:space="preserve"> Office overseeing projects created to effectively transition work as governed by newly signed contracts with GM.  Responsible for performing project health checks to ensure compliance to </w:t>
      </w:r>
      <w:proofErr w:type="spellStart"/>
      <w:r w:rsidRPr="00C94E9C">
        <w:rPr>
          <w:sz w:val="21"/>
          <w:szCs w:val="21"/>
        </w:rPr>
        <w:t>CMMi</w:t>
      </w:r>
      <w:proofErr w:type="spellEnd"/>
      <w:r w:rsidRPr="00C94E9C">
        <w:rPr>
          <w:sz w:val="21"/>
          <w:szCs w:val="21"/>
        </w:rPr>
        <w:t xml:space="preserve"> processes as agreed to with the customer. </w:t>
      </w:r>
    </w:p>
    <w:p w:rsidR="00C8637F" w:rsidRPr="00C94E9C" w:rsidRDefault="00C8637F" w:rsidP="00C8637F">
      <w:pPr>
        <w:tabs>
          <w:tab w:val="right" w:pos="9360"/>
        </w:tabs>
        <w:jc w:val="both"/>
        <w:rPr>
          <w:sz w:val="8"/>
          <w:szCs w:val="8"/>
        </w:rPr>
      </w:pPr>
    </w:p>
    <w:p w:rsidR="00C8637F" w:rsidRDefault="00C8637F" w:rsidP="00C8637F">
      <w:pPr>
        <w:tabs>
          <w:tab w:val="right" w:pos="9360"/>
        </w:tabs>
        <w:jc w:val="both"/>
        <w:rPr>
          <w:b/>
          <w:i/>
          <w:sz w:val="21"/>
          <w:szCs w:val="21"/>
        </w:rPr>
      </w:pPr>
    </w:p>
    <w:p w:rsidR="00C8637F" w:rsidRPr="00C94E9C" w:rsidRDefault="00C8637F" w:rsidP="00C8637F">
      <w:pPr>
        <w:tabs>
          <w:tab w:val="right" w:pos="9360"/>
        </w:tabs>
        <w:jc w:val="both"/>
        <w:rPr>
          <w:b/>
          <w:sz w:val="21"/>
          <w:szCs w:val="21"/>
        </w:rPr>
      </w:pPr>
      <w:r>
        <w:rPr>
          <w:b/>
          <w:i/>
          <w:sz w:val="21"/>
          <w:szCs w:val="21"/>
        </w:rPr>
        <w:t xml:space="preserve">SENIOR </w:t>
      </w:r>
      <w:proofErr w:type="gramStart"/>
      <w:r>
        <w:rPr>
          <w:b/>
          <w:i/>
          <w:sz w:val="21"/>
          <w:szCs w:val="21"/>
        </w:rPr>
        <w:t>IT</w:t>
      </w:r>
      <w:proofErr w:type="gramEnd"/>
      <w:r>
        <w:rPr>
          <w:b/>
          <w:i/>
          <w:sz w:val="21"/>
          <w:szCs w:val="21"/>
        </w:rPr>
        <w:t xml:space="preserve"> </w:t>
      </w:r>
      <w:r w:rsidRPr="00C94E9C">
        <w:rPr>
          <w:b/>
          <w:i/>
          <w:sz w:val="21"/>
          <w:szCs w:val="21"/>
        </w:rPr>
        <w:t>PROJECT/SUPPLIER MANAGER – INVOICE AND PAYMENT PROGRAMME</w:t>
      </w:r>
      <w:r w:rsidRPr="00C94E9C">
        <w:rPr>
          <w:b/>
          <w:sz w:val="21"/>
          <w:szCs w:val="21"/>
        </w:rPr>
        <w:t xml:space="preserve"> (</w:t>
      </w:r>
      <w:r w:rsidRPr="00C94E9C">
        <w:rPr>
          <w:sz w:val="21"/>
          <w:szCs w:val="21"/>
        </w:rPr>
        <w:t>2005-2006)</w:t>
      </w:r>
    </w:p>
    <w:p w:rsidR="00C8637F" w:rsidRPr="00C94E9C" w:rsidRDefault="00C8637F" w:rsidP="00C8637F">
      <w:pPr>
        <w:tabs>
          <w:tab w:val="right" w:pos="9360"/>
        </w:tabs>
        <w:jc w:val="both"/>
        <w:rPr>
          <w:sz w:val="21"/>
          <w:szCs w:val="21"/>
        </w:rPr>
      </w:pPr>
      <w:r w:rsidRPr="00C94E9C">
        <w:rPr>
          <w:sz w:val="21"/>
          <w:szCs w:val="21"/>
        </w:rPr>
        <w:t xml:space="preserve">Managed work performed by outside supplier, Direct </w:t>
      </w:r>
      <w:proofErr w:type="spellStart"/>
      <w:r w:rsidRPr="00C94E9C">
        <w:rPr>
          <w:sz w:val="21"/>
          <w:szCs w:val="21"/>
        </w:rPr>
        <w:t>Insite</w:t>
      </w:r>
      <w:proofErr w:type="spellEnd"/>
      <w:r w:rsidRPr="00C94E9C">
        <w:rPr>
          <w:sz w:val="21"/>
          <w:szCs w:val="21"/>
        </w:rPr>
        <w:t>, to incorporate software that allowed for the efficient Invoicing of General Motors by the EDS GM Account.  Point of contact for all supplier status, communication, issues, risks, and system interfaces.</w:t>
      </w:r>
    </w:p>
    <w:p w:rsidR="00C8637F" w:rsidRPr="00C94E9C" w:rsidRDefault="00C8637F" w:rsidP="00C8637F">
      <w:pPr>
        <w:tabs>
          <w:tab w:val="right" w:pos="9360"/>
        </w:tabs>
        <w:jc w:val="both"/>
        <w:rPr>
          <w:sz w:val="20"/>
          <w:szCs w:val="20"/>
        </w:rPr>
      </w:pPr>
    </w:p>
    <w:p w:rsidR="00C8637F" w:rsidRPr="00C94E9C" w:rsidRDefault="00C8637F" w:rsidP="00C8637F">
      <w:pPr>
        <w:tabs>
          <w:tab w:val="right" w:pos="9360"/>
        </w:tabs>
        <w:jc w:val="both"/>
        <w:rPr>
          <w:b/>
          <w:sz w:val="21"/>
          <w:szCs w:val="21"/>
        </w:rPr>
      </w:pPr>
      <w:r w:rsidRPr="00C94E9C">
        <w:rPr>
          <w:b/>
          <w:i/>
          <w:sz w:val="21"/>
          <w:szCs w:val="21"/>
        </w:rPr>
        <w:t xml:space="preserve">HR TEAM MANAGER – MI/TN </w:t>
      </w:r>
      <w:smartTag w:uri="urn:schemas-microsoft-com:office:smarttags" w:element="place">
        <w:smartTag w:uri="urn:schemas-microsoft-com:office:smarttags" w:element="PlaceName">
          <w:r w:rsidRPr="00C94E9C">
            <w:rPr>
              <w:b/>
              <w:i/>
              <w:sz w:val="21"/>
              <w:szCs w:val="21"/>
            </w:rPr>
            <w:t>SOLUTION</w:t>
          </w:r>
        </w:smartTag>
        <w:r w:rsidRPr="00C94E9C">
          <w:rPr>
            <w:b/>
            <w:i/>
            <w:sz w:val="21"/>
            <w:szCs w:val="21"/>
          </w:rPr>
          <w:t xml:space="preserve"> </w:t>
        </w:r>
        <w:smartTag w:uri="urn:schemas-microsoft-com:office:smarttags" w:element="PlaceType">
          <w:r w:rsidRPr="00C94E9C">
            <w:rPr>
              <w:b/>
              <w:i/>
              <w:sz w:val="21"/>
              <w:szCs w:val="21"/>
            </w:rPr>
            <w:t>CENTER</w:t>
          </w:r>
        </w:smartTag>
      </w:smartTag>
      <w:r w:rsidRPr="00C94E9C">
        <w:rPr>
          <w:b/>
          <w:sz w:val="21"/>
          <w:szCs w:val="21"/>
        </w:rPr>
        <w:t xml:space="preserve"> (</w:t>
      </w:r>
      <w:r w:rsidRPr="00C94E9C">
        <w:rPr>
          <w:sz w:val="21"/>
          <w:szCs w:val="21"/>
        </w:rPr>
        <w:t>2002-2005)</w:t>
      </w:r>
    </w:p>
    <w:p w:rsidR="00C8637F" w:rsidRPr="00C94E9C" w:rsidRDefault="00C8637F" w:rsidP="00C8637F">
      <w:pPr>
        <w:tabs>
          <w:tab w:val="right" w:pos="9360"/>
        </w:tabs>
        <w:jc w:val="both"/>
        <w:rPr>
          <w:sz w:val="21"/>
          <w:szCs w:val="21"/>
        </w:rPr>
      </w:pPr>
      <w:r w:rsidRPr="00C94E9C">
        <w:rPr>
          <w:sz w:val="21"/>
          <w:szCs w:val="21"/>
        </w:rPr>
        <w:t xml:space="preserve">Managed 60 project management coaches.  Generated monthly budgets and outlooks based on employee assignments.  </w:t>
      </w:r>
    </w:p>
    <w:p w:rsidR="00C8637F" w:rsidRPr="00C94E9C" w:rsidRDefault="00C8637F" w:rsidP="00C8637F">
      <w:pPr>
        <w:tabs>
          <w:tab w:val="right" w:pos="9360"/>
        </w:tabs>
        <w:jc w:val="both"/>
        <w:rPr>
          <w:sz w:val="8"/>
          <w:szCs w:val="8"/>
        </w:rPr>
      </w:pPr>
    </w:p>
    <w:p w:rsidR="00C8637F" w:rsidRPr="00C94E9C" w:rsidRDefault="00C8637F" w:rsidP="00C8637F">
      <w:pPr>
        <w:tabs>
          <w:tab w:val="right" w:pos="9360"/>
        </w:tabs>
        <w:ind w:left="360"/>
        <w:jc w:val="both"/>
        <w:rPr>
          <w:sz w:val="20"/>
          <w:szCs w:val="20"/>
        </w:rPr>
      </w:pPr>
    </w:p>
    <w:p w:rsidR="00C8637F" w:rsidRPr="00C94E9C" w:rsidRDefault="00C8637F" w:rsidP="00C8637F">
      <w:pPr>
        <w:tabs>
          <w:tab w:val="right" w:pos="9360"/>
        </w:tabs>
        <w:jc w:val="both"/>
        <w:rPr>
          <w:b/>
          <w:sz w:val="21"/>
          <w:szCs w:val="21"/>
        </w:rPr>
      </w:pPr>
      <w:r w:rsidRPr="00C94E9C">
        <w:rPr>
          <w:b/>
          <w:i/>
          <w:sz w:val="21"/>
          <w:szCs w:val="21"/>
        </w:rPr>
        <w:t>PROJECT MANAGER – VEHICLE INFORMATION SYSTEM SUSTAIN</w:t>
      </w:r>
      <w:r w:rsidRPr="00C94E9C">
        <w:rPr>
          <w:b/>
          <w:sz w:val="21"/>
          <w:szCs w:val="21"/>
        </w:rPr>
        <w:t xml:space="preserve"> </w:t>
      </w:r>
      <w:r w:rsidRPr="00C94E9C">
        <w:rPr>
          <w:sz w:val="21"/>
          <w:szCs w:val="21"/>
        </w:rPr>
        <w:t>(2000-2002)</w:t>
      </w:r>
    </w:p>
    <w:p w:rsidR="00C8637F" w:rsidRPr="00C94E9C" w:rsidRDefault="00C8637F" w:rsidP="00C8637F">
      <w:pPr>
        <w:tabs>
          <w:tab w:val="right" w:pos="9360"/>
        </w:tabs>
        <w:jc w:val="both"/>
        <w:rPr>
          <w:sz w:val="8"/>
          <w:szCs w:val="8"/>
        </w:rPr>
      </w:pPr>
      <w:r w:rsidRPr="00C94E9C">
        <w:rPr>
          <w:sz w:val="21"/>
          <w:szCs w:val="21"/>
        </w:rPr>
        <w:t xml:space="preserve">Managed the day-to-day operations and support of the GM Vehicle Information System (VIS).  </w:t>
      </w:r>
    </w:p>
    <w:p w:rsidR="00C8637F" w:rsidRPr="00C94E9C" w:rsidRDefault="00C8637F" w:rsidP="00C8637F">
      <w:pPr>
        <w:tabs>
          <w:tab w:val="right" w:pos="9360"/>
        </w:tabs>
        <w:ind w:left="360"/>
        <w:jc w:val="both"/>
        <w:rPr>
          <w:sz w:val="20"/>
          <w:szCs w:val="20"/>
        </w:rPr>
      </w:pPr>
    </w:p>
    <w:p w:rsidR="00C8637F" w:rsidRPr="00C94E9C" w:rsidRDefault="00C8637F" w:rsidP="00C8637F">
      <w:pPr>
        <w:tabs>
          <w:tab w:val="right" w:pos="9360"/>
        </w:tabs>
        <w:jc w:val="both"/>
        <w:rPr>
          <w:b/>
          <w:sz w:val="21"/>
          <w:szCs w:val="21"/>
        </w:rPr>
      </w:pPr>
      <w:r w:rsidRPr="00C94E9C">
        <w:rPr>
          <w:b/>
          <w:i/>
          <w:sz w:val="21"/>
          <w:szCs w:val="21"/>
        </w:rPr>
        <w:t>ADVANCED SYSTEM ENGINEER/ PROJECT MANAGER – DACOR</w:t>
      </w:r>
      <w:r w:rsidRPr="00C94E9C">
        <w:rPr>
          <w:b/>
          <w:sz w:val="21"/>
          <w:szCs w:val="21"/>
        </w:rPr>
        <w:t xml:space="preserve"> (</w:t>
      </w:r>
      <w:r w:rsidRPr="00C94E9C">
        <w:rPr>
          <w:sz w:val="21"/>
          <w:szCs w:val="21"/>
        </w:rPr>
        <w:t>1991-2000)</w:t>
      </w:r>
    </w:p>
    <w:p w:rsidR="00C8637F" w:rsidRPr="00C94E9C" w:rsidRDefault="00C8637F" w:rsidP="00C8637F">
      <w:pPr>
        <w:tabs>
          <w:tab w:val="right" w:pos="9360"/>
        </w:tabs>
        <w:jc w:val="both"/>
        <w:rPr>
          <w:sz w:val="21"/>
          <w:szCs w:val="21"/>
        </w:rPr>
      </w:pPr>
      <w:r w:rsidRPr="00C94E9C">
        <w:rPr>
          <w:sz w:val="21"/>
          <w:szCs w:val="21"/>
        </w:rPr>
        <w:t>Provided direction and support on the GM Disbursement System (DACOR).  Worked with customer to resolve any system issues or defects.  Managed the deployment of GM entities unto the system, allowing for the consistent and timely payment to suppliers.</w:t>
      </w:r>
    </w:p>
    <w:p w:rsidR="00C8637F" w:rsidRPr="00C94E9C" w:rsidRDefault="00C8637F" w:rsidP="00C8637F">
      <w:pPr>
        <w:tabs>
          <w:tab w:val="right" w:pos="9360"/>
        </w:tabs>
        <w:ind w:left="360"/>
        <w:jc w:val="both"/>
        <w:rPr>
          <w:sz w:val="20"/>
          <w:szCs w:val="20"/>
        </w:rPr>
      </w:pPr>
    </w:p>
    <w:p w:rsidR="00C8637F" w:rsidRPr="00C94E9C" w:rsidRDefault="00C8637F" w:rsidP="00C8637F">
      <w:pPr>
        <w:tabs>
          <w:tab w:val="right" w:pos="9360"/>
        </w:tabs>
        <w:jc w:val="both"/>
        <w:rPr>
          <w:b/>
          <w:sz w:val="21"/>
          <w:szCs w:val="21"/>
        </w:rPr>
      </w:pPr>
      <w:r w:rsidRPr="00C94E9C">
        <w:rPr>
          <w:b/>
          <w:i/>
          <w:sz w:val="21"/>
          <w:szCs w:val="21"/>
        </w:rPr>
        <w:t>SYSTEM ENGINEER – ELECTRONIC FUNDS TRANSFER</w:t>
      </w:r>
      <w:r w:rsidRPr="00C94E9C">
        <w:rPr>
          <w:b/>
          <w:sz w:val="21"/>
          <w:szCs w:val="21"/>
        </w:rPr>
        <w:t xml:space="preserve"> (</w:t>
      </w:r>
      <w:r w:rsidRPr="00C94E9C">
        <w:rPr>
          <w:sz w:val="21"/>
          <w:szCs w:val="21"/>
        </w:rPr>
        <w:t>1990-1991)</w:t>
      </w:r>
    </w:p>
    <w:p w:rsidR="00C8637F" w:rsidRDefault="00C8637F" w:rsidP="00C8637F">
      <w:pPr>
        <w:tabs>
          <w:tab w:val="right" w:pos="9360"/>
        </w:tabs>
        <w:jc w:val="both"/>
        <w:rPr>
          <w:sz w:val="21"/>
          <w:szCs w:val="21"/>
        </w:rPr>
      </w:pPr>
      <w:r w:rsidRPr="00C94E9C">
        <w:rPr>
          <w:sz w:val="21"/>
          <w:szCs w:val="21"/>
        </w:rPr>
        <w:t xml:space="preserve">Provided technical expertise for the development Electronic Fund Transfer (EFT) system.  </w:t>
      </w:r>
    </w:p>
    <w:p w:rsidR="00C8637F" w:rsidRPr="00C94E9C" w:rsidRDefault="00C8637F" w:rsidP="00C8637F">
      <w:pPr>
        <w:tabs>
          <w:tab w:val="right" w:pos="9360"/>
        </w:tabs>
        <w:jc w:val="both"/>
        <w:rPr>
          <w:sz w:val="20"/>
          <w:szCs w:val="20"/>
        </w:rPr>
      </w:pPr>
    </w:p>
    <w:p w:rsidR="00C8637F" w:rsidRPr="00C94E9C" w:rsidRDefault="00C8637F" w:rsidP="00C8637F">
      <w:pPr>
        <w:tabs>
          <w:tab w:val="right" w:pos="9360"/>
        </w:tabs>
        <w:jc w:val="both"/>
        <w:rPr>
          <w:b/>
          <w:sz w:val="21"/>
          <w:szCs w:val="21"/>
        </w:rPr>
      </w:pPr>
      <w:r w:rsidRPr="00C94E9C">
        <w:rPr>
          <w:b/>
          <w:i/>
          <w:sz w:val="21"/>
          <w:szCs w:val="21"/>
        </w:rPr>
        <w:t>SYSTEM ENGINEER – STAFF ACCOUNTING SERVICES</w:t>
      </w:r>
      <w:r w:rsidRPr="00C94E9C">
        <w:rPr>
          <w:b/>
          <w:sz w:val="21"/>
          <w:szCs w:val="21"/>
        </w:rPr>
        <w:t xml:space="preserve"> (</w:t>
      </w:r>
      <w:r w:rsidRPr="00C94E9C">
        <w:rPr>
          <w:sz w:val="21"/>
          <w:szCs w:val="21"/>
        </w:rPr>
        <w:t>1988-1990)</w:t>
      </w:r>
    </w:p>
    <w:p w:rsidR="00C8637F" w:rsidRDefault="00C8637F" w:rsidP="00C8637F">
      <w:pPr>
        <w:tabs>
          <w:tab w:val="right" w:pos="9360"/>
        </w:tabs>
        <w:jc w:val="both"/>
        <w:rPr>
          <w:sz w:val="21"/>
          <w:szCs w:val="21"/>
        </w:rPr>
      </w:pPr>
      <w:r w:rsidRPr="00C94E9C">
        <w:rPr>
          <w:sz w:val="21"/>
          <w:szCs w:val="21"/>
        </w:rPr>
        <w:t xml:space="preserve">Provided 24 hour technical support for GM Staff Accounting Services (SAS) systems.  </w:t>
      </w:r>
    </w:p>
    <w:p w:rsidR="00C8637F" w:rsidRPr="00C94E9C" w:rsidRDefault="00C8637F" w:rsidP="00C8637F">
      <w:pPr>
        <w:tabs>
          <w:tab w:val="right" w:pos="9360"/>
        </w:tabs>
        <w:jc w:val="both"/>
        <w:rPr>
          <w:b/>
          <w:sz w:val="20"/>
          <w:szCs w:val="20"/>
        </w:rPr>
      </w:pPr>
    </w:p>
    <w:p w:rsidR="00C8637F" w:rsidRPr="00C94E9C" w:rsidRDefault="00C8637F" w:rsidP="00C8637F">
      <w:pPr>
        <w:tabs>
          <w:tab w:val="right" w:pos="9900"/>
        </w:tabs>
        <w:jc w:val="both"/>
        <w:rPr>
          <w:b/>
          <w:sz w:val="21"/>
          <w:szCs w:val="21"/>
        </w:rPr>
      </w:pPr>
      <w:r w:rsidRPr="00C94E9C">
        <w:rPr>
          <w:b/>
          <w:sz w:val="21"/>
          <w:szCs w:val="21"/>
        </w:rPr>
        <w:t xml:space="preserve">Geometric Results Incorporated, </w:t>
      </w:r>
      <w:r w:rsidRPr="00C94E9C">
        <w:rPr>
          <w:sz w:val="21"/>
          <w:szCs w:val="21"/>
        </w:rPr>
        <w:t>Dearborn, MI</w:t>
      </w:r>
      <w:r w:rsidRPr="00C94E9C">
        <w:rPr>
          <w:sz w:val="21"/>
          <w:szCs w:val="21"/>
        </w:rPr>
        <w:tab/>
      </w:r>
      <w:r>
        <w:rPr>
          <w:sz w:val="21"/>
          <w:szCs w:val="21"/>
        </w:rPr>
        <w:t xml:space="preserve"> February </w:t>
      </w:r>
      <w:r w:rsidRPr="00C94E9C">
        <w:rPr>
          <w:sz w:val="21"/>
          <w:szCs w:val="21"/>
        </w:rPr>
        <w:t>1986</w:t>
      </w:r>
      <w:r>
        <w:rPr>
          <w:sz w:val="21"/>
          <w:szCs w:val="21"/>
        </w:rPr>
        <w:t xml:space="preserve"> </w:t>
      </w:r>
      <w:r w:rsidRPr="00C94E9C">
        <w:rPr>
          <w:sz w:val="21"/>
          <w:szCs w:val="21"/>
        </w:rPr>
        <w:t>-</w:t>
      </w:r>
      <w:r>
        <w:rPr>
          <w:sz w:val="21"/>
          <w:szCs w:val="21"/>
        </w:rPr>
        <w:t xml:space="preserve"> December </w:t>
      </w:r>
      <w:r w:rsidRPr="00C94E9C">
        <w:rPr>
          <w:sz w:val="21"/>
          <w:szCs w:val="21"/>
        </w:rPr>
        <w:t>1988</w:t>
      </w:r>
    </w:p>
    <w:p w:rsidR="00C8637F" w:rsidRPr="00C94E9C" w:rsidRDefault="00C8637F" w:rsidP="00C8637F">
      <w:pPr>
        <w:tabs>
          <w:tab w:val="right" w:pos="9360"/>
        </w:tabs>
        <w:jc w:val="both"/>
        <w:rPr>
          <w:b/>
          <w:i/>
          <w:sz w:val="21"/>
          <w:szCs w:val="21"/>
        </w:rPr>
      </w:pPr>
      <w:r w:rsidRPr="00C94E9C">
        <w:rPr>
          <w:b/>
          <w:i/>
          <w:sz w:val="21"/>
          <w:szCs w:val="21"/>
        </w:rPr>
        <w:t>PROGRAMMER/ANALYST</w:t>
      </w:r>
    </w:p>
    <w:p w:rsidR="00C8637F" w:rsidRPr="00C94E9C" w:rsidRDefault="00C8637F" w:rsidP="00C8637F">
      <w:pPr>
        <w:tabs>
          <w:tab w:val="right" w:pos="9360"/>
        </w:tabs>
        <w:jc w:val="both"/>
        <w:rPr>
          <w:sz w:val="21"/>
          <w:szCs w:val="21"/>
        </w:rPr>
      </w:pPr>
      <w:r w:rsidRPr="00C94E9C">
        <w:rPr>
          <w:sz w:val="21"/>
          <w:szCs w:val="21"/>
        </w:rPr>
        <w:t>Technical Support duties for Ford NAO systems.</w:t>
      </w:r>
    </w:p>
    <w:p w:rsidR="00C8637F" w:rsidRPr="00C94E9C" w:rsidRDefault="00C8637F" w:rsidP="00C8637F">
      <w:pPr>
        <w:tabs>
          <w:tab w:val="right" w:pos="9360"/>
        </w:tabs>
        <w:jc w:val="both"/>
        <w:rPr>
          <w:sz w:val="20"/>
          <w:szCs w:val="20"/>
        </w:rPr>
      </w:pPr>
    </w:p>
    <w:p w:rsidR="00C8637F" w:rsidRPr="00C94E9C" w:rsidRDefault="00C8637F" w:rsidP="00C8637F">
      <w:pPr>
        <w:tabs>
          <w:tab w:val="right" w:pos="9360"/>
        </w:tabs>
        <w:jc w:val="center"/>
        <w:rPr>
          <w:b/>
          <w:caps/>
          <w:sz w:val="23"/>
          <w:szCs w:val="23"/>
        </w:rPr>
      </w:pPr>
      <w:r w:rsidRPr="00C94E9C">
        <w:rPr>
          <w:b/>
          <w:caps/>
          <w:sz w:val="23"/>
          <w:szCs w:val="23"/>
        </w:rPr>
        <w:t>EDUCATION</w:t>
      </w:r>
    </w:p>
    <w:p w:rsidR="00C8637F" w:rsidRPr="00C94E9C" w:rsidRDefault="00C8637F" w:rsidP="00C8637F">
      <w:pPr>
        <w:tabs>
          <w:tab w:val="right" w:pos="9360"/>
        </w:tabs>
        <w:jc w:val="center"/>
        <w:rPr>
          <w:sz w:val="8"/>
          <w:szCs w:val="8"/>
        </w:rPr>
      </w:pPr>
    </w:p>
    <w:p w:rsidR="00C8637F" w:rsidRPr="00C94E9C" w:rsidRDefault="00C8637F" w:rsidP="00C8637F">
      <w:pPr>
        <w:tabs>
          <w:tab w:val="right" w:pos="9360"/>
        </w:tabs>
        <w:jc w:val="center"/>
        <w:rPr>
          <w:sz w:val="21"/>
          <w:szCs w:val="21"/>
        </w:rPr>
      </w:pPr>
      <w:r w:rsidRPr="00C94E9C">
        <w:rPr>
          <w:sz w:val="21"/>
          <w:szCs w:val="21"/>
        </w:rPr>
        <w:t>Computer Science Major</w:t>
      </w:r>
      <w:r w:rsidRPr="00C94E9C">
        <w:rPr>
          <w:b/>
          <w:sz w:val="21"/>
          <w:szCs w:val="21"/>
        </w:rPr>
        <w:t xml:space="preserve"> </w:t>
      </w:r>
    </w:p>
    <w:p w:rsidR="00C8637F" w:rsidRPr="00C94E9C" w:rsidRDefault="00C8637F" w:rsidP="00C8637F">
      <w:pPr>
        <w:tabs>
          <w:tab w:val="right" w:pos="9360"/>
        </w:tabs>
        <w:jc w:val="center"/>
        <w:rPr>
          <w:sz w:val="21"/>
          <w:szCs w:val="21"/>
        </w:rPr>
      </w:pPr>
      <w:smartTag w:uri="urn:schemas-microsoft-com:office:smarttags" w:element="PlaceName">
        <w:r w:rsidRPr="00C94E9C">
          <w:rPr>
            <w:sz w:val="21"/>
            <w:szCs w:val="21"/>
          </w:rPr>
          <w:t>Central</w:t>
        </w:r>
      </w:smartTag>
      <w:r w:rsidRPr="00C94E9C">
        <w:rPr>
          <w:sz w:val="21"/>
          <w:szCs w:val="21"/>
        </w:rPr>
        <w:t xml:space="preserve"> </w:t>
      </w:r>
      <w:smartTag w:uri="urn:schemas-microsoft-com:office:smarttags" w:element="PlaceName">
        <w:r w:rsidRPr="00C94E9C">
          <w:rPr>
            <w:sz w:val="21"/>
            <w:szCs w:val="21"/>
          </w:rPr>
          <w:t>Michigan</w:t>
        </w:r>
      </w:smartTag>
      <w:r w:rsidRPr="00C94E9C">
        <w:rPr>
          <w:sz w:val="21"/>
          <w:szCs w:val="21"/>
        </w:rPr>
        <w:t xml:space="preserve"> </w:t>
      </w:r>
      <w:smartTag w:uri="urn:schemas-microsoft-com:office:smarttags" w:element="PlaceType">
        <w:r w:rsidRPr="00C94E9C">
          <w:rPr>
            <w:sz w:val="21"/>
            <w:szCs w:val="21"/>
          </w:rPr>
          <w:t>University</w:t>
        </w:r>
      </w:smartTag>
      <w:r w:rsidRPr="00C94E9C">
        <w:rPr>
          <w:sz w:val="21"/>
          <w:szCs w:val="21"/>
        </w:rPr>
        <w:t xml:space="preserve">, </w:t>
      </w:r>
      <w:smartTag w:uri="urn:schemas-microsoft-com:office:smarttags" w:element="place">
        <w:smartTag w:uri="urn:schemas-microsoft-com:office:smarttags" w:element="City">
          <w:r w:rsidRPr="00C94E9C">
            <w:rPr>
              <w:sz w:val="21"/>
              <w:szCs w:val="21"/>
            </w:rPr>
            <w:t>Mount Pleasant</w:t>
          </w:r>
        </w:smartTag>
        <w:r w:rsidRPr="00C94E9C">
          <w:rPr>
            <w:sz w:val="21"/>
            <w:szCs w:val="21"/>
          </w:rPr>
          <w:t xml:space="preserve">, </w:t>
        </w:r>
        <w:smartTag w:uri="urn:schemas-microsoft-com:office:smarttags" w:element="State">
          <w:r w:rsidRPr="00C94E9C">
            <w:rPr>
              <w:sz w:val="21"/>
              <w:szCs w:val="21"/>
            </w:rPr>
            <w:t>MI</w:t>
          </w:r>
        </w:smartTag>
      </w:smartTag>
    </w:p>
    <w:p w:rsidR="00C8637F" w:rsidRPr="00C94E9C" w:rsidRDefault="00C8637F" w:rsidP="00C8637F">
      <w:pPr>
        <w:tabs>
          <w:tab w:val="right" w:pos="9360"/>
        </w:tabs>
        <w:jc w:val="center"/>
        <w:rPr>
          <w:sz w:val="20"/>
          <w:szCs w:val="20"/>
        </w:rPr>
      </w:pPr>
    </w:p>
    <w:p w:rsidR="00C8637F" w:rsidRPr="00C94E9C" w:rsidRDefault="00C8637F" w:rsidP="00C8637F">
      <w:pPr>
        <w:tabs>
          <w:tab w:val="right" w:pos="9360"/>
        </w:tabs>
        <w:jc w:val="center"/>
        <w:rPr>
          <w:b/>
          <w:sz w:val="23"/>
          <w:szCs w:val="23"/>
        </w:rPr>
      </w:pPr>
      <w:r w:rsidRPr="00C94E9C">
        <w:rPr>
          <w:b/>
          <w:sz w:val="23"/>
          <w:szCs w:val="23"/>
        </w:rPr>
        <w:t>TRAINING</w:t>
      </w:r>
    </w:p>
    <w:p w:rsidR="00C8637F" w:rsidRPr="00C94E9C" w:rsidRDefault="00C8637F" w:rsidP="00C8637F">
      <w:pPr>
        <w:tabs>
          <w:tab w:val="right" w:pos="9360"/>
        </w:tabs>
        <w:jc w:val="center"/>
        <w:rPr>
          <w:b/>
          <w:sz w:val="8"/>
          <w:szCs w:val="8"/>
        </w:rPr>
      </w:pPr>
    </w:p>
    <w:p w:rsidR="00C8637F" w:rsidRPr="00C94E9C" w:rsidRDefault="00C8637F" w:rsidP="00C8637F">
      <w:pPr>
        <w:tabs>
          <w:tab w:val="right" w:pos="9360"/>
        </w:tabs>
        <w:jc w:val="center"/>
        <w:rPr>
          <w:sz w:val="21"/>
          <w:szCs w:val="21"/>
        </w:rPr>
      </w:pPr>
      <w:r w:rsidRPr="00C94E9C">
        <w:rPr>
          <w:sz w:val="21"/>
          <w:szCs w:val="21"/>
        </w:rPr>
        <w:t>Business Programmer Certificate</w:t>
      </w:r>
    </w:p>
    <w:p w:rsidR="0053209D" w:rsidRDefault="00C8637F" w:rsidP="00C8637F">
      <w:r w:rsidRPr="00C94E9C">
        <w:rPr>
          <w:sz w:val="21"/>
          <w:szCs w:val="21"/>
        </w:rPr>
        <w:t xml:space="preserve">Boeing Computer Services Technical Education, </w:t>
      </w:r>
      <w:smartTag w:uri="urn:schemas-microsoft-com:office:smarttags" w:element="City">
        <w:r w:rsidRPr="00C94E9C">
          <w:rPr>
            <w:sz w:val="21"/>
            <w:szCs w:val="21"/>
          </w:rPr>
          <w:t>Dearborn</w:t>
        </w:r>
      </w:smartTag>
      <w:r w:rsidRPr="00C94E9C">
        <w:rPr>
          <w:sz w:val="21"/>
          <w:szCs w:val="21"/>
        </w:rPr>
        <w:t>,</w:t>
      </w:r>
      <w:bookmarkStart w:id="0" w:name="_GoBack"/>
      <w:bookmarkEnd w:id="0"/>
    </w:p>
    <w:sectPr w:rsidR="00532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BAD" w:rsidRDefault="00C8637F" w:rsidP="009B0ACF">
    <w:pPr>
      <w:pStyle w:val="Header"/>
      <w:pBdr>
        <w:bottom w:val="thickThinSmallGap" w:sz="18" w:space="1" w:color="auto"/>
      </w:pBdr>
      <w:tabs>
        <w:tab w:val="clear" w:pos="4320"/>
        <w:tab w:val="clear" w:pos="8640"/>
        <w:tab w:val="center" w:pos="4860"/>
        <w:tab w:val="right" w:pos="9900"/>
      </w:tabs>
      <w:rPr>
        <w:b/>
        <w:sz w:val="20"/>
        <w:szCs w:val="20"/>
      </w:rPr>
    </w:pPr>
    <w:smartTag w:uri="urn:schemas-microsoft-com:office:smarttags" w:element="PersonName">
      <w:r>
        <w:rPr>
          <w:b/>
          <w:sz w:val="20"/>
          <w:szCs w:val="20"/>
        </w:rPr>
        <w:t xml:space="preserve">Mark </w:t>
      </w:r>
      <w:proofErr w:type="spellStart"/>
      <w:r>
        <w:rPr>
          <w:b/>
          <w:sz w:val="20"/>
          <w:szCs w:val="20"/>
        </w:rPr>
        <w:t>Pokorski</w:t>
      </w:r>
    </w:smartTag>
    <w:proofErr w:type="spellEnd"/>
    <w:r>
      <w:rPr>
        <w:b/>
        <w:sz w:val="20"/>
        <w:szCs w:val="20"/>
      </w:rPr>
      <w:t xml:space="preserve"> </w:t>
    </w:r>
    <w:r>
      <w:rPr>
        <w:b/>
        <w:sz w:val="20"/>
        <w:szCs w:val="20"/>
      </w:rPr>
      <w:tab/>
    </w:r>
    <w:r>
      <w:rPr>
        <w:b/>
        <w:sz w:val="20"/>
        <w:szCs w:val="20"/>
      </w:rPr>
      <w:t xml:space="preserve"> (</w:t>
    </w:r>
    <w:r>
      <w:rPr>
        <w:b/>
        <w:sz w:val="20"/>
        <w:szCs w:val="20"/>
      </w:rPr>
      <w:t>586</w:t>
    </w:r>
    <w:r>
      <w:rPr>
        <w:b/>
        <w:sz w:val="20"/>
        <w:szCs w:val="20"/>
      </w:rPr>
      <w:t xml:space="preserve">) </w:t>
    </w:r>
    <w:r>
      <w:rPr>
        <w:b/>
        <w:sz w:val="20"/>
        <w:szCs w:val="20"/>
      </w:rPr>
      <w:t>412-9713</w:t>
    </w:r>
    <w:r>
      <w:rPr>
        <w:b/>
        <w:sz w:val="20"/>
        <w:szCs w:val="20"/>
      </w:rPr>
      <w:tab/>
      <w:t xml:space="preserve">– Page </w:t>
    </w:r>
    <w:r>
      <w:rPr>
        <w:b/>
        <w:sz w:val="20"/>
        <w:szCs w:val="20"/>
      </w:rPr>
      <w:fldChar w:fldCharType="begin"/>
    </w:r>
    <w:r>
      <w:rPr>
        <w:b/>
        <w:sz w:val="20"/>
        <w:szCs w:val="20"/>
      </w:rPr>
      <w:instrText xml:space="preserve"> PAGE </w:instrText>
    </w:r>
    <w:r>
      <w:rPr>
        <w:b/>
        <w:sz w:val="20"/>
        <w:szCs w:val="20"/>
      </w:rPr>
      <w:fldChar w:fldCharType="separate"/>
    </w:r>
    <w:r>
      <w:rPr>
        <w:b/>
        <w:noProof/>
        <w:sz w:val="20"/>
        <w:szCs w:val="20"/>
      </w:rPr>
      <w:t>4</w:t>
    </w:r>
    <w:r>
      <w:rPr>
        <w:b/>
        <w:sz w:val="20"/>
        <w:szCs w:val="20"/>
      </w:rPr>
      <w:fldChar w:fldCharType="end"/>
    </w:r>
  </w:p>
  <w:p w:rsidR="00600BAD" w:rsidRDefault="00C8637F">
    <w:pPr>
      <w:pStyle w:val="Header"/>
      <w:tabs>
        <w:tab w:val="clear" w:pos="4320"/>
        <w:tab w:val="clear" w:pos="8640"/>
        <w:tab w:val="right" w:pos="9360"/>
      </w:tabs>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67E9A"/>
    <w:multiLevelType w:val="hybridMultilevel"/>
    <w:tmpl w:val="BC020B2E"/>
    <w:lvl w:ilvl="0" w:tplc="FB7C8850">
      <w:start w:val="1"/>
      <w:numFmt w:val="bullet"/>
      <w:lvlText w:val=""/>
      <w:lvlJc w:val="left"/>
      <w:pPr>
        <w:tabs>
          <w:tab w:val="num" w:pos="360"/>
        </w:tabs>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460A81"/>
    <w:multiLevelType w:val="hybridMultilevel"/>
    <w:tmpl w:val="3AAEB456"/>
    <w:lvl w:ilvl="0" w:tplc="F6E67D9C">
      <w:start w:val="1"/>
      <w:numFmt w:val="bullet"/>
      <w:lvlText w:val="•"/>
      <w:lvlJc w:val="left"/>
      <w:pPr>
        <w:tabs>
          <w:tab w:val="num" w:pos="720"/>
        </w:tabs>
        <w:ind w:left="720" w:hanging="720"/>
      </w:pPr>
      <w:rPr>
        <w:rFonts w:ascii="Times New Roman" w:hAnsi="Times New Roman" w:cs="Times New Roman" w:hint="default"/>
        <w:b w:val="0"/>
        <w:i w:val="0"/>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37F"/>
    <w:rsid w:val="0053209D"/>
    <w:rsid w:val="00C8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stockticker"/>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AE6D688C-397F-497A-A346-84E2080B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637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8637F"/>
    <w:pPr>
      <w:keepNext/>
      <w:tabs>
        <w:tab w:val="right" w:pos="9360"/>
      </w:tabs>
      <w:jc w:val="center"/>
      <w:outlineLvl w:val="0"/>
    </w:pPr>
    <w:rPr>
      <w:b/>
      <w:caps/>
    </w:rPr>
  </w:style>
  <w:style w:type="paragraph" w:styleId="Heading3">
    <w:name w:val="heading 3"/>
    <w:basedOn w:val="Normal"/>
    <w:next w:val="Normal"/>
    <w:link w:val="Heading3Char"/>
    <w:qFormat/>
    <w:rsid w:val="00C8637F"/>
    <w:pPr>
      <w:keepNext/>
      <w:tabs>
        <w:tab w:val="right" w:pos="9360"/>
      </w:tabs>
      <w:jc w:val="both"/>
      <w:outlineLvl w:val="2"/>
    </w:pPr>
    <w:rPr>
      <w:b/>
      <w:caps/>
      <w:sz w:val="28"/>
      <w:szCs w:val="28"/>
    </w:rPr>
  </w:style>
  <w:style w:type="paragraph" w:styleId="Heading4">
    <w:name w:val="heading 4"/>
    <w:basedOn w:val="Normal"/>
    <w:next w:val="Normal"/>
    <w:link w:val="Heading4Char"/>
    <w:qFormat/>
    <w:rsid w:val="00C8637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637F"/>
    <w:rPr>
      <w:rFonts w:ascii="Times New Roman" w:eastAsia="Times New Roman" w:hAnsi="Times New Roman" w:cs="Times New Roman"/>
      <w:b/>
      <w:caps/>
      <w:sz w:val="24"/>
      <w:szCs w:val="24"/>
    </w:rPr>
  </w:style>
  <w:style w:type="character" w:customStyle="1" w:styleId="Heading3Char">
    <w:name w:val="Heading 3 Char"/>
    <w:basedOn w:val="DefaultParagraphFont"/>
    <w:link w:val="Heading3"/>
    <w:rsid w:val="00C8637F"/>
    <w:rPr>
      <w:rFonts w:ascii="Times New Roman" w:eastAsia="Times New Roman" w:hAnsi="Times New Roman" w:cs="Times New Roman"/>
      <w:b/>
      <w:caps/>
      <w:sz w:val="28"/>
      <w:szCs w:val="28"/>
    </w:rPr>
  </w:style>
  <w:style w:type="character" w:customStyle="1" w:styleId="Heading4Char">
    <w:name w:val="Heading 4 Char"/>
    <w:basedOn w:val="DefaultParagraphFont"/>
    <w:link w:val="Heading4"/>
    <w:rsid w:val="00C8637F"/>
    <w:rPr>
      <w:rFonts w:ascii="Times New Roman" w:eastAsia="Times New Roman" w:hAnsi="Times New Roman" w:cs="Times New Roman"/>
      <w:b/>
      <w:bCs/>
      <w:sz w:val="28"/>
      <w:szCs w:val="28"/>
    </w:rPr>
  </w:style>
  <w:style w:type="paragraph" w:styleId="Header">
    <w:name w:val="header"/>
    <w:basedOn w:val="Normal"/>
    <w:link w:val="HeaderChar"/>
    <w:rsid w:val="00C8637F"/>
    <w:pPr>
      <w:tabs>
        <w:tab w:val="center" w:pos="4320"/>
        <w:tab w:val="right" w:pos="8640"/>
      </w:tabs>
    </w:pPr>
  </w:style>
  <w:style w:type="character" w:customStyle="1" w:styleId="HeaderChar">
    <w:name w:val="Header Char"/>
    <w:basedOn w:val="DefaultParagraphFont"/>
    <w:link w:val="Header"/>
    <w:rsid w:val="00C8637F"/>
    <w:rPr>
      <w:rFonts w:ascii="Times New Roman" w:eastAsia="Times New Roman" w:hAnsi="Times New Roman" w:cs="Times New Roman"/>
      <w:sz w:val="24"/>
      <w:szCs w:val="24"/>
    </w:rPr>
  </w:style>
  <w:style w:type="character" w:styleId="Hyperlink">
    <w:name w:val="Hyperlink"/>
    <w:rsid w:val="00C86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www.linkedin.com/pub/mark-pokorski/11/31b/4b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1330</Words>
  <Characters>7586</Characters>
  <Application>Microsoft Office Word</Application>
  <DocSecurity>0</DocSecurity>
  <Lines>63</Lines>
  <Paragraphs>17</Paragraphs>
  <ScaleCrop>false</ScaleCrop>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Morning</dc:creator>
  <cp:keywords/>
  <dc:description/>
  <cp:lastModifiedBy>Morning</cp:lastModifiedBy>
  <cp:revision>1</cp:revision>
  <dcterms:created xsi:type="dcterms:W3CDTF">2016-06-17T10:46:00Z</dcterms:created>
  <dcterms:modified xsi:type="dcterms:W3CDTF">2016-06-17T10:47:00Z</dcterms:modified>
</cp:coreProperties>
</file>