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74A5" w14:textId="77777777" w:rsidR="00E32169" w:rsidRDefault="00A05BDA" w:rsidP="002437B4">
      <w:pPr>
        <w:rPr>
          <w:rFonts w:ascii="Arial" w:hAnsi="Arial" w:cs="Arial"/>
          <w:b/>
          <w:bCs/>
          <w:sz w:val="20"/>
          <w:szCs w:val="20"/>
        </w:rPr>
      </w:pPr>
      <w:r w:rsidRPr="00C95640">
        <w:rPr>
          <w:rFonts w:ascii="Arial" w:hAnsi="Arial" w:cs="Arial"/>
          <w:b/>
          <w:bCs/>
          <w:sz w:val="20"/>
          <w:szCs w:val="20"/>
        </w:rPr>
        <w:t>___________________________________________________</w:t>
      </w:r>
      <w:r w:rsidR="00C25080">
        <w:rPr>
          <w:rFonts w:ascii="Arial" w:hAnsi="Arial" w:cs="Arial"/>
          <w:b/>
          <w:bCs/>
          <w:sz w:val="20"/>
          <w:szCs w:val="20"/>
        </w:rPr>
        <w:t>__________________________</w:t>
      </w:r>
      <w:r w:rsidR="004D22F6">
        <w:rPr>
          <w:rFonts w:ascii="Arial" w:hAnsi="Arial" w:cs="Arial"/>
          <w:b/>
          <w:bCs/>
          <w:sz w:val="20"/>
          <w:szCs w:val="20"/>
        </w:rPr>
        <w:t xml:space="preserve"> </w:t>
      </w:r>
    </w:p>
    <w:p w14:paraId="7B0F74A6" w14:textId="77777777" w:rsidR="00C5671E" w:rsidRDefault="00A05BDA" w:rsidP="002437B4">
      <w:pPr>
        <w:rPr>
          <w:rFonts w:ascii="Arial" w:hAnsi="Arial" w:cs="Arial"/>
          <w:sz w:val="20"/>
          <w:szCs w:val="20"/>
        </w:rPr>
      </w:pPr>
      <w:r w:rsidRPr="00A23154">
        <w:rPr>
          <w:rFonts w:ascii="Arial" w:hAnsi="Arial" w:cs="Arial"/>
          <w:b/>
        </w:rPr>
        <w:t>Saroj N. Bidkar</w:t>
      </w:r>
      <w:r w:rsidR="0019699F">
        <w:rPr>
          <w:rFonts w:ascii="Arial" w:hAnsi="Arial" w:cs="Arial"/>
          <w:b/>
        </w:rPr>
        <w:t xml:space="preserve">, </w:t>
      </w:r>
      <w:r w:rsidR="0019699F" w:rsidRPr="001F1873">
        <w:rPr>
          <w:rFonts w:ascii="Arial" w:hAnsi="Arial" w:cs="Arial"/>
          <w:b/>
          <w:bCs/>
          <w:sz w:val="20"/>
          <w:szCs w:val="20"/>
        </w:rPr>
        <w:t>MTech(CS)</w:t>
      </w:r>
      <w:r w:rsidR="0019699F">
        <w:rPr>
          <w:rFonts w:ascii="Arial" w:hAnsi="Arial" w:cs="Arial"/>
          <w:b/>
          <w:bCs/>
          <w:sz w:val="20"/>
          <w:szCs w:val="20"/>
        </w:rPr>
        <w:t xml:space="preserve">, IIT(Bombay)                       </w:t>
      </w:r>
      <w:r w:rsidR="00473BF5">
        <w:rPr>
          <w:rFonts w:ascii="Arial" w:hAnsi="Arial" w:cs="Arial"/>
          <w:b/>
          <w:bCs/>
          <w:sz w:val="20"/>
          <w:szCs w:val="20"/>
        </w:rPr>
        <w:t xml:space="preserve">       </w:t>
      </w:r>
      <w:r w:rsidR="006F2A4B">
        <w:rPr>
          <w:rFonts w:ascii="Arial" w:hAnsi="Arial" w:cs="Arial"/>
          <w:b/>
          <w:bCs/>
          <w:sz w:val="20"/>
          <w:szCs w:val="20"/>
        </w:rPr>
        <w:t xml:space="preserve">     </w:t>
      </w:r>
      <w:r w:rsidR="00473BF5">
        <w:rPr>
          <w:rFonts w:ascii="Arial" w:hAnsi="Arial" w:cs="Arial"/>
          <w:b/>
          <w:bCs/>
          <w:sz w:val="20"/>
          <w:szCs w:val="20"/>
        </w:rPr>
        <w:t xml:space="preserve"> </w:t>
      </w:r>
      <w:hyperlink r:id="rId8" w:history="1">
        <w:r w:rsidR="006F2A4B" w:rsidRPr="009E465A">
          <w:rPr>
            <w:rStyle w:val="Hyperlink"/>
            <w:rFonts w:ascii="Arial" w:hAnsi="Arial" w:cs="Arial"/>
            <w:sz w:val="20"/>
            <w:szCs w:val="20"/>
          </w:rPr>
          <w:t>sarojbn@yahoo.com</w:t>
        </w:r>
      </w:hyperlink>
      <w:r w:rsidR="00BE4D76">
        <w:rPr>
          <w:rFonts w:ascii="Arial" w:hAnsi="Arial" w:cs="Arial"/>
        </w:rPr>
        <w:t xml:space="preserve">    </w:t>
      </w:r>
    </w:p>
    <w:p w14:paraId="7B0F74A7" w14:textId="77777777" w:rsidR="003B1B0D" w:rsidRDefault="00C75ED6" w:rsidP="00C75ED6">
      <w:pPr>
        <w:pBdr>
          <w:bottom w:val="single" w:sz="12" w:space="1" w:color="auto"/>
        </w:pBdr>
        <w:rPr>
          <w:rFonts w:ascii="Arial" w:hAnsi="Arial" w:cs="Arial"/>
          <w:sz w:val="20"/>
          <w:szCs w:val="20"/>
        </w:rPr>
      </w:pPr>
      <w:r>
        <w:rPr>
          <w:rFonts w:ascii="Arial" w:hAnsi="Arial" w:cs="Arial"/>
          <w:sz w:val="20"/>
          <w:szCs w:val="20"/>
        </w:rPr>
        <w:t>Phoenix</w:t>
      </w:r>
      <w:r w:rsidRPr="00C95640">
        <w:rPr>
          <w:rFonts w:ascii="Arial" w:hAnsi="Arial" w:cs="Arial"/>
          <w:sz w:val="20"/>
          <w:szCs w:val="20"/>
        </w:rPr>
        <w:t xml:space="preserve">, </w:t>
      </w:r>
      <w:r>
        <w:rPr>
          <w:rFonts w:ascii="Arial" w:hAnsi="Arial" w:cs="Arial"/>
          <w:sz w:val="20"/>
          <w:szCs w:val="20"/>
        </w:rPr>
        <w:t>US</w:t>
      </w:r>
      <w:r w:rsidR="002437B4">
        <w:rPr>
          <w:rFonts w:ascii="Arial" w:hAnsi="Arial" w:cs="Arial"/>
          <w:sz w:val="20"/>
          <w:szCs w:val="20"/>
        </w:rPr>
        <w:tab/>
      </w:r>
      <w:r w:rsidR="002437B4">
        <w:rPr>
          <w:rFonts w:ascii="Arial" w:hAnsi="Arial" w:cs="Arial"/>
          <w:sz w:val="20"/>
          <w:szCs w:val="20"/>
        </w:rPr>
        <w:tab/>
      </w:r>
      <w:r w:rsidR="002437B4">
        <w:rPr>
          <w:rFonts w:ascii="Arial" w:hAnsi="Arial" w:cs="Arial"/>
          <w:sz w:val="20"/>
          <w:szCs w:val="20"/>
        </w:rPr>
        <w:tab/>
      </w:r>
      <w:r w:rsidR="002437B4">
        <w:rPr>
          <w:rFonts w:ascii="Arial" w:hAnsi="Arial" w:cs="Arial"/>
          <w:sz w:val="20"/>
          <w:szCs w:val="20"/>
        </w:rPr>
        <w:tab/>
      </w:r>
      <w:r w:rsidR="002437B4">
        <w:rPr>
          <w:rFonts w:ascii="Arial" w:hAnsi="Arial" w:cs="Arial"/>
          <w:sz w:val="20"/>
          <w:szCs w:val="20"/>
        </w:rPr>
        <w:tab/>
      </w:r>
      <w:r w:rsidR="005F6F09" w:rsidRPr="00C95640">
        <w:rPr>
          <w:rFonts w:ascii="Arial" w:hAnsi="Arial" w:cs="Arial"/>
          <w:sz w:val="20"/>
          <w:szCs w:val="20"/>
        </w:rPr>
        <w:t xml:space="preserve"> </w:t>
      </w:r>
      <w:r w:rsidR="003364FC">
        <w:rPr>
          <w:rFonts w:ascii="Arial" w:hAnsi="Arial" w:cs="Arial"/>
          <w:sz w:val="20"/>
          <w:szCs w:val="20"/>
        </w:rPr>
        <w:t xml:space="preserve">     </w:t>
      </w:r>
      <w:r w:rsidR="003364FC">
        <w:rPr>
          <w:rFonts w:ascii="Arial" w:hAnsi="Arial" w:cs="Arial"/>
          <w:sz w:val="20"/>
          <w:szCs w:val="20"/>
        </w:rPr>
        <w:tab/>
      </w:r>
      <w:r w:rsidR="003364FC">
        <w:rPr>
          <w:rFonts w:ascii="Arial" w:hAnsi="Arial" w:cs="Arial"/>
          <w:sz w:val="20"/>
          <w:szCs w:val="20"/>
        </w:rPr>
        <w:tab/>
        <w:t xml:space="preserve">        </w:t>
      </w:r>
      <w:r>
        <w:rPr>
          <w:rFonts w:ascii="Arial" w:hAnsi="Arial" w:cs="Arial"/>
          <w:sz w:val="20"/>
          <w:szCs w:val="20"/>
        </w:rPr>
        <w:t>Cell</w:t>
      </w:r>
      <w:r w:rsidR="00D31880">
        <w:rPr>
          <w:rFonts w:ascii="Arial" w:hAnsi="Arial" w:cs="Arial"/>
          <w:sz w:val="20"/>
          <w:szCs w:val="20"/>
        </w:rPr>
        <w:t>: 321</w:t>
      </w:r>
      <w:r>
        <w:rPr>
          <w:rFonts w:ascii="Arial" w:hAnsi="Arial" w:cs="Arial"/>
          <w:sz w:val="20"/>
          <w:szCs w:val="20"/>
        </w:rPr>
        <w:t>-307-6674</w:t>
      </w:r>
    </w:p>
    <w:p w14:paraId="7B0F74A8" w14:textId="77777777" w:rsidR="00A05BDA" w:rsidRPr="00C95640" w:rsidRDefault="00A05BDA">
      <w:pPr>
        <w:jc w:val="both"/>
        <w:rPr>
          <w:rFonts w:ascii="Arial" w:hAnsi="Arial" w:cs="Arial"/>
          <w:b/>
          <w:bCs/>
          <w:sz w:val="20"/>
          <w:szCs w:val="20"/>
          <w:u w:val="single"/>
        </w:rPr>
      </w:pPr>
    </w:p>
    <w:p w14:paraId="7B0F74A9" w14:textId="77777777" w:rsidR="00CD7969" w:rsidRPr="00C95640" w:rsidRDefault="00CD7969" w:rsidP="00CD7969">
      <w:pPr>
        <w:jc w:val="both"/>
        <w:rPr>
          <w:rFonts w:ascii="Arial" w:hAnsi="Arial" w:cs="Arial"/>
          <w:b/>
          <w:bCs/>
          <w:sz w:val="20"/>
          <w:szCs w:val="20"/>
          <w:u w:val="single"/>
        </w:rPr>
      </w:pPr>
      <w:r w:rsidRPr="00C95640">
        <w:rPr>
          <w:rFonts w:ascii="Arial" w:hAnsi="Arial" w:cs="Arial"/>
          <w:b/>
          <w:bCs/>
          <w:sz w:val="20"/>
          <w:szCs w:val="20"/>
          <w:u w:val="single"/>
        </w:rPr>
        <w:t>PROFESSIONAL SUMMARY:</w:t>
      </w:r>
    </w:p>
    <w:p w14:paraId="7B0F74AA" w14:textId="77777777" w:rsidR="00CD7969" w:rsidRPr="00852089" w:rsidRDefault="00CD7969" w:rsidP="00CD7969">
      <w:pPr>
        <w:numPr>
          <w:ilvl w:val="0"/>
          <w:numId w:val="1"/>
        </w:numPr>
        <w:suppressAutoHyphens/>
        <w:jc w:val="both"/>
        <w:rPr>
          <w:rFonts w:ascii="Arial" w:hAnsi="Arial" w:cs="Arial"/>
          <w:sz w:val="20"/>
          <w:szCs w:val="20"/>
        </w:rPr>
      </w:pPr>
      <w:r w:rsidRPr="00852089">
        <w:rPr>
          <w:rFonts w:ascii="Arial" w:hAnsi="Arial" w:cs="Arial"/>
          <w:sz w:val="20"/>
          <w:szCs w:val="20"/>
        </w:rPr>
        <w:t>Overall 18 years of significant and progressive IT work experience in leadership role in delivering technical strategies and solutions, and application development</w:t>
      </w:r>
    </w:p>
    <w:p w14:paraId="7B0F74AB" w14:textId="46A545BB" w:rsidR="00CD7969" w:rsidRPr="00852089" w:rsidRDefault="00CD7969" w:rsidP="00CD7969">
      <w:pPr>
        <w:numPr>
          <w:ilvl w:val="0"/>
          <w:numId w:val="1"/>
        </w:numPr>
        <w:suppressAutoHyphens/>
        <w:jc w:val="both"/>
        <w:rPr>
          <w:rFonts w:ascii="Arial" w:hAnsi="Arial" w:cs="Arial"/>
          <w:sz w:val="20"/>
          <w:szCs w:val="20"/>
        </w:rPr>
      </w:pPr>
      <w:r w:rsidRPr="00852089">
        <w:rPr>
          <w:rFonts w:ascii="Arial" w:hAnsi="Arial" w:cs="Arial"/>
          <w:sz w:val="20"/>
          <w:szCs w:val="20"/>
        </w:rPr>
        <w:t xml:space="preserve">Solid and demonstrated experience in solution </w:t>
      </w:r>
      <w:r w:rsidR="006801AB" w:rsidRPr="00852089">
        <w:rPr>
          <w:rFonts w:ascii="Arial" w:hAnsi="Arial" w:cs="Arial"/>
          <w:sz w:val="20"/>
          <w:szCs w:val="20"/>
        </w:rPr>
        <w:t>consulting,</w:t>
      </w:r>
      <w:r w:rsidR="006801AB">
        <w:rPr>
          <w:rFonts w:ascii="Arial" w:hAnsi="Arial" w:cs="Arial"/>
          <w:sz w:val="20"/>
          <w:szCs w:val="20"/>
        </w:rPr>
        <w:t xml:space="preserve"> architecting</w:t>
      </w:r>
      <w:r w:rsidRPr="00852089">
        <w:rPr>
          <w:rFonts w:ascii="Arial" w:hAnsi="Arial" w:cs="Arial"/>
          <w:sz w:val="20"/>
          <w:szCs w:val="20"/>
        </w:rPr>
        <w:t xml:space="preserve">, designing and implementing commercial and business applications across stand alone and distributed systems using Object Oriented methodologies, VC++, C++, C, PERL, and Shell/ Awk script under various flavors of Unix and Windows, MOSS 2007, SharePoint 2010/2013, </w:t>
      </w:r>
      <w:r w:rsidR="00E11C30">
        <w:rPr>
          <w:rFonts w:ascii="Arial" w:hAnsi="Arial" w:cs="Arial"/>
          <w:sz w:val="20"/>
          <w:szCs w:val="20"/>
        </w:rPr>
        <w:t>SharePoint 2016</w:t>
      </w:r>
    </w:p>
    <w:p w14:paraId="7B0F74AC" w14:textId="77777777" w:rsidR="00CD7969" w:rsidRPr="00852089" w:rsidRDefault="00CD7969" w:rsidP="00CD7969">
      <w:pPr>
        <w:numPr>
          <w:ilvl w:val="0"/>
          <w:numId w:val="1"/>
        </w:numPr>
        <w:suppressAutoHyphens/>
        <w:jc w:val="both"/>
        <w:rPr>
          <w:rFonts w:ascii="Arial" w:hAnsi="Arial" w:cs="Arial"/>
          <w:sz w:val="20"/>
          <w:szCs w:val="20"/>
        </w:rPr>
      </w:pPr>
      <w:r w:rsidRPr="00852089">
        <w:rPr>
          <w:rFonts w:ascii="Arial" w:hAnsi="Arial" w:cs="Arial"/>
          <w:sz w:val="20"/>
          <w:szCs w:val="20"/>
        </w:rPr>
        <w:t xml:space="preserve">Over </w:t>
      </w:r>
      <w:r w:rsidR="008B327A">
        <w:rPr>
          <w:rFonts w:ascii="Arial" w:hAnsi="Arial" w:cs="Arial"/>
          <w:sz w:val="20"/>
          <w:szCs w:val="20"/>
        </w:rPr>
        <w:t>7</w:t>
      </w:r>
      <w:r w:rsidRPr="00852089">
        <w:rPr>
          <w:rFonts w:ascii="Arial" w:hAnsi="Arial" w:cs="Arial"/>
          <w:sz w:val="20"/>
          <w:szCs w:val="20"/>
        </w:rPr>
        <w:t xml:space="preserve"> years of combined experi</w:t>
      </w:r>
      <w:r w:rsidR="00C42D2D">
        <w:rPr>
          <w:rFonts w:ascii="Arial" w:hAnsi="Arial" w:cs="Arial"/>
          <w:sz w:val="20"/>
          <w:szCs w:val="20"/>
        </w:rPr>
        <w:t>ence with SharePoint Server 2013/2010</w:t>
      </w:r>
      <w:r w:rsidRPr="00852089">
        <w:rPr>
          <w:rFonts w:ascii="Arial" w:hAnsi="Arial" w:cs="Arial"/>
          <w:sz w:val="20"/>
          <w:szCs w:val="20"/>
        </w:rPr>
        <w:t>, Microsoft Office SharePoint 2007, InfoPath 2010 form development, SharePoint on-premises and office 365 environments</w:t>
      </w:r>
    </w:p>
    <w:p w14:paraId="7B0F74AD" w14:textId="77777777" w:rsidR="00CD7969" w:rsidRPr="00852089" w:rsidRDefault="00CD7969" w:rsidP="00CD7969">
      <w:pPr>
        <w:widowControl w:val="0"/>
        <w:numPr>
          <w:ilvl w:val="0"/>
          <w:numId w:val="1"/>
        </w:numPr>
        <w:tabs>
          <w:tab w:val="left" w:pos="8280"/>
        </w:tabs>
        <w:suppressAutoHyphens/>
        <w:jc w:val="both"/>
        <w:rPr>
          <w:rFonts w:ascii="Arial" w:hAnsi="Arial" w:cs="Arial"/>
          <w:sz w:val="20"/>
          <w:szCs w:val="20"/>
        </w:rPr>
      </w:pPr>
      <w:r w:rsidRPr="00852089">
        <w:rPr>
          <w:rFonts w:ascii="Arial" w:hAnsi="Arial" w:cs="Arial"/>
          <w:sz w:val="20"/>
          <w:szCs w:val="20"/>
        </w:rPr>
        <w:t>Proficient with SharePoint document management, record management framework including design and implementation of various metadata structures, content types and inbuilt features like document sets, content organizer, SendTo connections, information management policy settings, rule based archival of content types, sandbox solution</w:t>
      </w:r>
    </w:p>
    <w:p w14:paraId="7B0F74AE" w14:textId="77777777" w:rsidR="00CD7969" w:rsidRPr="00852089" w:rsidRDefault="00CD7969" w:rsidP="00CD7969">
      <w:pPr>
        <w:numPr>
          <w:ilvl w:val="0"/>
          <w:numId w:val="1"/>
        </w:numPr>
        <w:suppressAutoHyphens/>
        <w:jc w:val="both"/>
        <w:rPr>
          <w:rFonts w:ascii="Arial" w:hAnsi="Arial" w:cs="Arial"/>
          <w:sz w:val="20"/>
          <w:szCs w:val="20"/>
        </w:rPr>
      </w:pPr>
      <w:r w:rsidRPr="00852089">
        <w:rPr>
          <w:rFonts w:ascii="Arial" w:hAnsi="Arial" w:cs="Arial"/>
          <w:sz w:val="20"/>
          <w:szCs w:val="20"/>
        </w:rPr>
        <w:t xml:space="preserve">Proficiency in leveraging out of the box features through customization using client object model APIs (JavaScript, C#) </w:t>
      </w:r>
    </w:p>
    <w:p w14:paraId="7B0F74AF" w14:textId="54A8EDCB" w:rsidR="00CD7969" w:rsidRPr="00852089" w:rsidRDefault="00CD7969" w:rsidP="00CD7969">
      <w:pPr>
        <w:widowControl w:val="0"/>
        <w:numPr>
          <w:ilvl w:val="0"/>
          <w:numId w:val="1"/>
        </w:numPr>
        <w:tabs>
          <w:tab w:val="left" w:pos="8280"/>
        </w:tabs>
        <w:overflowPunct w:val="0"/>
        <w:autoSpaceDE w:val="0"/>
        <w:autoSpaceDN w:val="0"/>
        <w:adjustRightInd w:val="0"/>
        <w:contextualSpacing/>
        <w:jc w:val="both"/>
        <w:rPr>
          <w:rFonts w:ascii="Arial" w:hAnsi="Arial" w:cs="Arial"/>
          <w:sz w:val="20"/>
          <w:szCs w:val="20"/>
        </w:rPr>
      </w:pPr>
      <w:r w:rsidRPr="00852089">
        <w:rPr>
          <w:rFonts w:ascii="Arial" w:hAnsi="Arial" w:cs="Arial"/>
          <w:bCs/>
          <w:color w:val="000000"/>
          <w:sz w:val="20"/>
          <w:szCs w:val="20"/>
        </w:rPr>
        <w:t xml:space="preserve">Expertise in Data Migration/ Upgrade projects from </w:t>
      </w:r>
      <w:r w:rsidR="008B327A">
        <w:rPr>
          <w:rFonts w:ascii="Arial" w:hAnsi="Arial" w:cs="Arial"/>
          <w:bCs/>
          <w:color w:val="000000"/>
          <w:sz w:val="20"/>
          <w:szCs w:val="20"/>
        </w:rPr>
        <w:t>Lotus Notes to MOSS2007, SP</w:t>
      </w:r>
      <w:r w:rsidRPr="00852089">
        <w:rPr>
          <w:rFonts w:ascii="Arial" w:hAnsi="Arial" w:cs="Arial"/>
          <w:bCs/>
          <w:color w:val="000000"/>
          <w:sz w:val="20"/>
          <w:szCs w:val="20"/>
        </w:rPr>
        <w:t xml:space="preserve"> 2010</w:t>
      </w:r>
      <w:r w:rsidR="008B327A">
        <w:rPr>
          <w:rFonts w:ascii="Arial" w:hAnsi="Arial" w:cs="Arial"/>
          <w:bCs/>
          <w:color w:val="000000"/>
          <w:sz w:val="20"/>
          <w:szCs w:val="20"/>
        </w:rPr>
        <w:t>/2013</w:t>
      </w:r>
      <w:r w:rsidR="00650EB4">
        <w:rPr>
          <w:rFonts w:ascii="Arial" w:hAnsi="Arial" w:cs="Arial"/>
          <w:bCs/>
          <w:color w:val="000000"/>
          <w:sz w:val="20"/>
          <w:szCs w:val="20"/>
        </w:rPr>
        <w:t>/2016, O365</w:t>
      </w:r>
      <w:r w:rsidRPr="00852089">
        <w:rPr>
          <w:rFonts w:ascii="Arial" w:hAnsi="Arial" w:cs="Arial"/>
          <w:bCs/>
          <w:color w:val="000000"/>
          <w:sz w:val="20"/>
          <w:szCs w:val="20"/>
        </w:rPr>
        <w:t xml:space="preserve"> </w:t>
      </w:r>
    </w:p>
    <w:p w14:paraId="7B0F74B0" w14:textId="77777777" w:rsidR="00CD7969" w:rsidRPr="00852089" w:rsidRDefault="00CD7969" w:rsidP="00CD7969">
      <w:pPr>
        <w:widowControl w:val="0"/>
        <w:numPr>
          <w:ilvl w:val="0"/>
          <w:numId w:val="1"/>
        </w:numPr>
        <w:tabs>
          <w:tab w:val="left" w:pos="8280"/>
        </w:tabs>
        <w:overflowPunct w:val="0"/>
        <w:autoSpaceDE w:val="0"/>
        <w:autoSpaceDN w:val="0"/>
        <w:adjustRightInd w:val="0"/>
        <w:contextualSpacing/>
        <w:jc w:val="both"/>
        <w:rPr>
          <w:rFonts w:ascii="Arial" w:hAnsi="Arial" w:cs="Arial"/>
          <w:sz w:val="20"/>
          <w:szCs w:val="20"/>
        </w:rPr>
      </w:pPr>
      <w:r w:rsidRPr="00852089">
        <w:rPr>
          <w:rFonts w:ascii="Arial" w:hAnsi="Arial" w:cs="Arial"/>
          <w:sz w:val="20"/>
          <w:szCs w:val="20"/>
        </w:rPr>
        <w:t>Experience with third party migration tools such as Metalogix, Transporter (Syntel proprietary)</w:t>
      </w:r>
    </w:p>
    <w:p w14:paraId="7B0F74B1" w14:textId="77777777" w:rsidR="00CD7969" w:rsidRPr="00852089" w:rsidRDefault="00CD7969" w:rsidP="00CD7969">
      <w:pPr>
        <w:pStyle w:val="ListParagraph"/>
        <w:numPr>
          <w:ilvl w:val="0"/>
          <w:numId w:val="1"/>
        </w:numPr>
        <w:rPr>
          <w:rFonts w:ascii="Arial" w:hAnsi="Arial" w:cs="Arial"/>
          <w:sz w:val="20"/>
          <w:szCs w:val="20"/>
        </w:rPr>
      </w:pPr>
      <w:r w:rsidRPr="00852089">
        <w:rPr>
          <w:rFonts w:ascii="Arial" w:hAnsi="Arial" w:cs="Arial"/>
          <w:sz w:val="20"/>
          <w:szCs w:val="20"/>
        </w:rPr>
        <w:t>Familiarity with CRM SharePoint integration for document management, windows azure service platform</w:t>
      </w:r>
    </w:p>
    <w:p w14:paraId="7B0F74B2" w14:textId="77777777" w:rsidR="00CD7969" w:rsidRPr="00852089" w:rsidRDefault="00CD7969" w:rsidP="00CD7969">
      <w:pPr>
        <w:numPr>
          <w:ilvl w:val="0"/>
          <w:numId w:val="1"/>
        </w:numPr>
        <w:suppressAutoHyphens/>
        <w:jc w:val="both"/>
        <w:rPr>
          <w:rFonts w:ascii="Arial" w:hAnsi="Arial" w:cs="Arial"/>
          <w:sz w:val="20"/>
          <w:szCs w:val="20"/>
        </w:rPr>
      </w:pPr>
      <w:r w:rsidRPr="00852089">
        <w:rPr>
          <w:rFonts w:ascii="Arial" w:hAnsi="Arial" w:cs="Arial"/>
          <w:sz w:val="20"/>
          <w:szCs w:val="20"/>
        </w:rPr>
        <w:t>Experience in technology roadmap, strategy consulting, confidential briefings on products and technologies, technical architecture reviews, performance reviews (sizing), capacity planning exercises, SharePoint Farm Topologies, SharePoint governance framework, client presentations, etc.</w:t>
      </w:r>
    </w:p>
    <w:p w14:paraId="7B0F74B3" w14:textId="77777777" w:rsidR="00CD7969" w:rsidRPr="00852089" w:rsidRDefault="00CD7969" w:rsidP="00CD7969">
      <w:pPr>
        <w:numPr>
          <w:ilvl w:val="0"/>
          <w:numId w:val="1"/>
        </w:numPr>
        <w:tabs>
          <w:tab w:val="left" w:pos="2160"/>
          <w:tab w:val="left" w:pos="2880"/>
          <w:tab w:val="left" w:pos="3600"/>
          <w:tab w:val="left" w:pos="4320"/>
          <w:tab w:val="left" w:pos="5040"/>
          <w:tab w:val="left" w:pos="5760"/>
          <w:tab w:val="left" w:pos="6480"/>
          <w:tab w:val="left" w:pos="7200"/>
          <w:tab w:val="left" w:pos="7920"/>
        </w:tabs>
        <w:autoSpaceDE w:val="0"/>
        <w:autoSpaceDN w:val="0"/>
        <w:rPr>
          <w:rFonts w:ascii="Arial" w:hAnsi="Arial" w:cs="Arial"/>
          <w:sz w:val="20"/>
          <w:szCs w:val="20"/>
        </w:rPr>
      </w:pPr>
      <w:r w:rsidRPr="00852089">
        <w:rPr>
          <w:rFonts w:ascii="Arial" w:hAnsi="Arial" w:cs="Arial"/>
          <w:sz w:val="20"/>
          <w:szCs w:val="20"/>
        </w:rPr>
        <w:t>In depth Knowledge of various phases in Software Development Life Cycle (SDLC) such as analysis, design, development, testing and implementation.</w:t>
      </w:r>
    </w:p>
    <w:p w14:paraId="7B0F74B4" w14:textId="77777777" w:rsidR="00CD7969" w:rsidRPr="00852089" w:rsidRDefault="00CD7969" w:rsidP="00CD7969">
      <w:pPr>
        <w:numPr>
          <w:ilvl w:val="0"/>
          <w:numId w:val="1"/>
        </w:numPr>
        <w:tabs>
          <w:tab w:val="left" w:pos="2160"/>
          <w:tab w:val="left" w:pos="2880"/>
          <w:tab w:val="left" w:pos="3600"/>
          <w:tab w:val="left" w:pos="4320"/>
          <w:tab w:val="left" w:pos="5040"/>
          <w:tab w:val="left" w:pos="5760"/>
          <w:tab w:val="left" w:pos="6480"/>
          <w:tab w:val="left" w:pos="7200"/>
          <w:tab w:val="left" w:pos="7920"/>
        </w:tabs>
        <w:autoSpaceDE w:val="0"/>
        <w:autoSpaceDN w:val="0"/>
        <w:rPr>
          <w:rFonts w:ascii="Arial" w:hAnsi="Arial" w:cs="Arial"/>
          <w:sz w:val="20"/>
          <w:szCs w:val="20"/>
        </w:rPr>
      </w:pPr>
      <w:r w:rsidRPr="00852089">
        <w:rPr>
          <w:rFonts w:ascii="Arial" w:hAnsi="Arial" w:cs="Arial"/>
          <w:sz w:val="20"/>
          <w:szCs w:val="20"/>
        </w:rPr>
        <w:t>Experience in executing projects using Agile, SDLC 2.0, Waterfall methodologies and using Rally/JIRA and other SDLC tools for project management like Clarity.</w:t>
      </w:r>
    </w:p>
    <w:p w14:paraId="7B0F74B5" w14:textId="77777777" w:rsidR="00CD7969" w:rsidRPr="00852089" w:rsidRDefault="00CD7969" w:rsidP="00CD7969">
      <w:pPr>
        <w:pStyle w:val="ListParagraph"/>
        <w:numPr>
          <w:ilvl w:val="0"/>
          <w:numId w:val="6"/>
        </w:numPr>
        <w:suppressAutoHyphens/>
        <w:jc w:val="both"/>
        <w:rPr>
          <w:rFonts w:ascii="Arial" w:hAnsi="Arial" w:cs="Arial"/>
          <w:sz w:val="20"/>
          <w:szCs w:val="20"/>
        </w:rPr>
      </w:pPr>
      <w:r w:rsidRPr="00852089">
        <w:rPr>
          <w:rFonts w:ascii="Arial" w:hAnsi="Arial" w:cs="Arial"/>
          <w:sz w:val="20"/>
          <w:szCs w:val="20"/>
        </w:rPr>
        <w:t>Have strong academic and computer science background &amp; worked on core system side programming and algorithmic development across various domains-Hospitality industry, Airlines industry, Identity Management domain, online gaming industry, Banking, Finance &amp; Insurance.</w:t>
      </w:r>
    </w:p>
    <w:p w14:paraId="7B0F74B6" w14:textId="77777777" w:rsidR="00CD7969" w:rsidRPr="00852089" w:rsidRDefault="00CD7969" w:rsidP="00CD7969">
      <w:pPr>
        <w:pStyle w:val="ListParagraph"/>
        <w:numPr>
          <w:ilvl w:val="0"/>
          <w:numId w:val="6"/>
        </w:numPr>
        <w:suppressAutoHyphens/>
        <w:jc w:val="both"/>
        <w:rPr>
          <w:rFonts w:ascii="Arial" w:hAnsi="Arial" w:cs="Arial"/>
          <w:sz w:val="20"/>
          <w:szCs w:val="20"/>
        </w:rPr>
      </w:pPr>
      <w:r w:rsidRPr="00852089">
        <w:rPr>
          <w:rFonts w:ascii="Arial" w:hAnsi="Arial" w:cs="Arial"/>
          <w:sz w:val="20"/>
          <w:szCs w:val="20"/>
        </w:rPr>
        <w:t xml:space="preserve">Possess excellent communication, interpersonal &amp; leadership skills with strong analytical and reasoning abilities. Thrive in both independent &amp; collaborative environments. </w:t>
      </w:r>
    </w:p>
    <w:p w14:paraId="7B0F74B7" w14:textId="77777777" w:rsidR="00CD7969" w:rsidRPr="00EB5F52" w:rsidRDefault="00CD7969" w:rsidP="00CD7969">
      <w:pPr>
        <w:pStyle w:val="ListParagraph"/>
        <w:numPr>
          <w:ilvl w:val="0"/>
          <w:numId w:val="6"/>
        </w:numPr>
        <w:suppressAutoHyphens/>
        <w:jc w:val="both"/>
        <w:rPr>
          <w:rFonts w:ascii="Arial" w:hAnsi="Arial" w:cs="Arial"/>
          <w:sz w:val="20"/>
          <w:szCs w:val="20"/>
        </w:rPr>
      </w:pPr>
      <w:r w:rsidRPr="00852089">
        <w:rPr>
          <w:rFonts w:ascii="Arial" w:eastAsia="Verdana" w:hAnsi="Arial" w:cs="Arial"/>
          <w:sz w:val="20"/>
          <w:szCs w:val="20"/>
        </w:rPr>
        <w:t>Ability to succeed on a fast-paced project with informal processes, volatile requirements, and unfamiliar problem domains</w:t>
      </w:r>
    </w:p>
    <w:p w14:paraId="7B0F74B8" w14:textId="77777777" w:rsidR="00CD7969" w:rsidRPr="00372629" w:rsidRDefault="00CD7969" w:rsidP="00CD7969">
      <w:pPr>
        <w:snapToGrid w:val="0"/>
        <w:ind w:hanging="540"/>
        <w:rPr>
          <w:rFonts w:ascii="Arial" w:hAnsi="Arial" w:cs="Arial"/>
          <w:b/>
          <w:sz w:val="20"/>
          <w:szCs w:val="20"/>
        </w:rPr>
      </w:pPr>
      <w:r w:rsidRPr="00372629">
        <w:rPr>
          <w:rFonts w:ascii="Arial" w:hAnsi="Arial" w:cs="Arial"/>
          <w:b/>
          <w:sz w:val="20"/>
          <w:szCs w:val="20"/>
        </w:rPr>
        <w:t>EDUCATION:</w:t>
      </w:r>
    </w:p>
    <w:p w14:paraId="7B0F74B9" w14:textId="77777777" w:rsidR="00CD7969" w:rsidRPr="004A19B4" w:rsidRDefault="00CD7969" w:rsidP="00CD7969">
      <w:pPr>
        <w:pStyle w:val="ListParagraph"/>
        <w:snapToGrid w:val="0"/>
        <w:ind w:left="-180"/>
        <w:rPr>
          <w:rFonts w:ascii="Arial" w:hAnsi="Arial" w:cs="Arial"/>
          <w:sz w:val="20"/>
          <w:szCs w:val="20"/>
        </w:rPr>
      </w:pPr>
      <w:r w:rsidRPr="004A19B4">
        <w:rPr>
          <w:rFonts w:ascii="Arial" w:hAnsi="Arial" w:cs="Arial"/>
          <w:b/>
          <w:sz w:val="20"/>
          <w:szCs w:val="20"/>
        </w:rPr>
        <w:t>Master of Technology in COMPUTER SCIENCE from IIT (Bombay) - Feb1998</w:t>
      </w:r>
      <w:r w:rsidRPr="004A19B4">
        <w:rPr>
          <w:rFonts w:ascii="Arial" w:hAnsi="Arial" w:cs="Arial"/>
          <w:sz w:val="20"/>
          <w:szCs w:val="20"/>
        </w:rPr>
        <w:t xml:space="preserve">     </w:t>
      </w:r>
    </w:p>
    <w:p w14:paraId="7B0F74BA" w14:textId="77777777" w:rsidR="00CD7969" w:rsidRPr="004A19B4" w:rsidRDefault="00CD7969" w:rsidP="00CD7969">
      <w:pPr>
        <w:pStyle w:val="ListParagraph"/>
        <w:snapToGrid w:val="0"/>
        <w:ind w:left="-180"/>
        <w:rPr>
          <w:rFonts w:ascii="Arial" w:hAnsi="Arial" w:cs="Arial"/>
          <w:b/>
          <w:bCs/>
          <w:sz w:val="20"/>
          <w:szCs w:val="20"/>
        </w:rPr>
      </w:pPr>
      <w:r w:rsidRPr="004A19B4">
        <w:rPr>
          <w:rFonts w:ascii="Arial" w:hAnsi="Arial" w:cs="Arial"/>
          <w:sz w:val="20"/>
          <w:szCs w:val="20"/>
        </w:rPr>
        <w:t xml:space="preserve">    </w:t>
      </w:r>
    </w:p>
    <w:tbl>
      <w:tblPr>
        <w:tblW w:w="9720"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610"/>
        <w:gridCol w:w="2340"/>
        <w:gridCol w:w="4770"/>
      </w:tblGrid>
      <w:tr w:rsidR="00CD7969" w:rsidRPr="001F1873" w14:paraId="7B0F74BE" w14:textId="77777777" w:rsidTr="00CD7969">
        <w:trPr>
          <w:trHeight w:val="243"/>
        </w:trPr>
        <w:tc>
          <w:tcPr>
            <w:tcW w:w="2610" w:type="dxa"/>
          </w:tcPr>
          <w:p w14:paraId="7B0F74BB" w14:textId="77777777" w:rsidR="00CD7969" w:rsidRPr="001F1873" w:rsidRDefault="00CD7969" w:rsidP="007759C1">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Degree</w:t>
            </w:r>
          </w:p>
        </w:tc>
        <w:tc>
          <w:tcPr>
            <w:tcW w:w="2340" w:type="dxa"/>
          </w:tcPr>
          <w:p w14:paraId="7B0F74BC" w14:textId="77777777" w:rsidR="00CD7969" w:rsidRPr="001F1873" w:rsidRDefault="00CD7969" w:rsidP="007759C1">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University</w:t>
            </w:r>
            <w:r w:rsidRPr="001F1873">
              <w:rPr>
                <w:rFonts w:ascii="Arial" w:hAnsi="Arial" w:cs="Arial"/>
                <w:sz w:val="20"/>
                <w:szCs w:val="20"/>
              </w:rPr>
              <w:tab/>
            </w:r>
          </w:p>
        </w:tc>
        <w:tc>
          <w:tcPr>
            <w:tcW w:w="4770" w:type="dxa"/>
          </w:tcPr>
          <w:p w14:paraId="7B0F74BD" w14:textId="77777777" w:rsidR="00CD7969" w:rsidRPr="001F1873" w:rsidRDefault="00CD7969" w:rsidP="007759C1">
            <w:pPr>
              <w:widowControl w:val="0"/>
              <w:autoSpaceDE w:val="0"/>
              <w:autoSpaceDN w:val="0"/>
              <w:adjustRightInd w:val="0"/>
              <w:rPr>
                <w:rFonts w:ascii="Arial" w:hAnsi="Arial" w:cs="Arial"/>
                <w:b/>
                <w:bCs/>
                <w:sz w:val="20"/>
                <w:szCs w:val="20"/>
              </w:rPr>
            </w:pPr>
            <w:r>
              <w:rPr>
                <w:rFonts w:ascii="Arial" w:hAnsi="Arial" w:cs="Arial"/>
                <w:b/>
                <w:bCs/>
                <w:sz w:val="20"/>
                <w:szCs w:val="20"/>
              </w:rPr>
              <w:t>Institute</w:t>
            </w:r>
          </w:p>
        </w:tc>
      </w:tr>
      <w:tr w:rsidR="00CD7969" w:rsidRPr="001F1873" w14:paraId="7B0F74C2" w14:textId="77777777" w:rsidTr="00CD7969">
        <w:trPr>
          <w:trHeight w:val="297"/>
        </w:trPr>
        <w:tc>
          <w:tcPr>
            <w:tcW w:w="2610" w:type="dxa"/>
          </w:tcPr>
          <w:p w14:paraId="7B0F74BF" w14:textId="77777777" w:rsidR="00CD7969" w:rsidRPr="001F1873" w:rsidRDefault="00CD7969" w:rsidP="007759C1">
            <w:pPr>
              <w:widowControl w:val="0"/>
              <w:autoSpaceDE w:val="0"/>
              <w:autoSpaceDN w:val="0"/>
              <w:adjustRightInd w:val="0"/>
              <w:rPr>
                <w:rFonts w:ascii="Arial" w:hAnsi="Arial" w:cs="Arial"/>
                <w:b/>
                <w:bCs/>
                <w:sz w:val="20"/>
                <w:szCs w:val="20"/>
              </w:rPr>
            </w:pPr>
            <w:r w:rsidRPr="001F1873">
              <w:rPr>
                <w:rFonts w:ascii="Arial" w:hAnsi="Arial" w:cs="Arial"/>
                <w:b/>
                <w:bCs/>
                <w:sz w:val="20"/>
                <w:szCs w:val="20"/>
              </w:rPr>
              <w:t>MTech(CS)</w:t>
            </w:r>
          </w:p>
        </w:tc>
        <w:tc>
          <w:tcPr>
            <w:tcW w:w="2340" w:type="dxa"/>
          </w:tcPr>
          <w:p w14:paraId="7B0F74C0" w14:textId="77777777" w:rsidR="00CD7969" w:rsidRPr="001F1873" w:rsidRDefault="00CD7969" w:rsidP="007759C1">
            <w:pPr>
              <w:widowControl w:val="0"/>
              <w:autoSpaceDE w:val="0"/>
              <w:autoSpaceDN w:val="0"/>
              <w:adjustRightInd w:val="0"/>
              <w:rPr>
                <w:rFonts w:ascii="Arial" w:hAnsi="Arial" w:cs="Arial"/>
                <w:sz w:val="20"/>
                <w:szCs w:val="20"/>
              </w:rPr>
            </w:pPr>
            <w:r w:rsidRPr="001F1873">
              <w:rPr>
                <w:rFonts w:ascii="Arial" w:hAnsi="Arial" w:cs="Arial"/>
                <w:sz w:val="20"/>
                <w:szCs w:val="20"/>
              </w:rPr>
              <w:t xml:space="preserve">IIT(Bombay) </w:t>
            </w:r>
            <w:r w:rsidRPr="001F1873">
              <w:rPr>
                <w:rFonts w:ascii="Arial" w:hAnsi="Arial" w:cs="Arial"/>
                <w:sz w:val="20"/>
                <w:szCs w:val="20"/>
              </w:rPr>
              <w:tab/>
            </w:r>
          </w:p>
        </w:tc>
        <w:tc>
          <w:tcPr>
            <w:tcW w:w="4770" w:type="dxa"/>
          </w:tcPr>
          <w:p w14:paraId="7B0F74C1" w14:textId="77777777" w:rsidR="00CD7969" w:rsidRPr="001F1873" w:rsidRDefault="00CD7969" w:rsidP="007759C1">
            <w:pPr>
              <w:widowControl w:val="0"/>
              <w:autoSpaceDE w:val="0"/>
              <w:autoSpaceDN w:val="0"/>
              <w:adjustRightInd w:val="0"/>
              <w:rPr>
                <w:rFonts w:ascii="Arial" w:hAnsi="Arial" w:cs="Arial"/>
                <w:sz w:val="20"/>
                <w:szCs w:val="20"/>
              </w:rPr>
            </w:pPr>
            <w:r w:rsidRPr="001F1873">
              <w:rPr>
                <w:rFonts w:ascii="Arial" w:hAnsi="Arial" w:cs="Arial"/>
                <w:sz w:val="20"/>
                <w:szCs w:val="20"/>
              </w:rPr>
              <w:t>Indian Institute of Technology, Powai, BOMBAY</w:t>
            </w:r>
          </w:p>
        </w:tc>
      </w:tr>
      <w:tr w:rsidR="00CD7969" w:rsidRPr="001F1873" w14:paraId="7B0F74C6" w14:textId="77777777" w:rsidTr="00CD7969">
        <w:trPr>
          <w:trHeight w:val="113"/>
        </w:trPr>
        <w:tc>
          <w:tcPr>
            <w:tcW w:w="2610" w:type="dxa"/>
          </w:tcPr>
          <w:p w14:paraId="7B0F74C3" w14:textId="77777777" w:rsidR="00CD7969" w:rsidRPr="001F1873" w:rsidRDefault="00CD7969" w:rsidP="00CD7969">
            <w:pPr>
              <w:widowControl w:val="0"/>
              <w:autoSpaceDE w:val="0"/>
              <w:autoSpaceDN w:val="0"/>
              <w:adjustRightInd w:val="0"/>
              <w:rPr>
                <w:rFonts w:ascii="Arial" w:hAnsi="Arial" w:cs="Arial"/>
                <w:b/>
                <w:bCs/>
                <w:sz w:val="20"/>
                <w:szCs w:val="20"/>
              </w:rPr>
            </w:pPr>
            <w:r w:rsidRPr="001F1873">
              <w:rPr>
                <w:rFonts w:ascii="Arial" w:hAnsi="Arial" w:cs="Arial"/>
                <w:b/>
                <w:bCs/>
                <w:sz w:val="20"/>
                <w:szCs w:val="20"/>
              </w:rPr>
              <w:t>B.Sc</w:t>
            </w:r>
            <w:r>
              <w:rPr>
                <w:rFonts w:ascii="Arial" w:hAnsi="Arial" w:cs="Arial"/>
                <w:b/>
                <w:bCs/>
                <w:sz w:val="20"/>
                <w:szCs w:val="20"/>
              </w:rPr>
              <w:t>(</w:t>
            </w:r>
            <w:r w:rsidRPr="001F1873">
              <w:rPr>
                <w:rFonts w:ascii="Arial" w:hAnsi="Arial" w:cs="Arial"/>
                <w:b/>
                <w:bCs/>
                <w:sz w:val="20"/>
                <w:szCs w:val="20"/>
              </w:rPr>
              <w:t>Tech)(CompTech)</w:t>
            </w:r>
          </w:p>
        </w:tc>
        <w:tc>
          <w:tcPr>
            <w:tcW w:w="2340" w:type="dxa"/>
          </w:tcPr>
          <w:p w14:paraId="7B0F74C4" w14:textId="77777777" w:rsidR="00CD7969" w:rsidRPr="001F1873" w:rsidRDefault="00CD7969" w:rsidP="00CD7969">
            <w:pPr>
              <w:rPr>
                <w:rFonts w:ascii="Arial" w:hAnsi="Arial" w:cs="Arial"/>
                <w:sz w:val="20"/>
                <w:szCs w:val="20"/>
              </w:rPr>
            </w:pPr>
            <w:r w:rsidRPr="001F1873">
              <w:rPr>
                <w:rFonts w:ascii="Arial" w:hAnsi="Arial" w:cs="Arial"/>
                <w:sz w:val="20"/>
                <w:szCs w:val="20"/>
              </w:rPr>
              <w:t>Bombay University</w:t>
            </w:r>
          </w:p>
        </w:tc>
        <w:tc>
          <w:tcPr>
            <w:tcW w:w="4770" w:type="dxa"/>
          </w:tcPr>
          <w:p w14:paraId="7B0F74C5" w14:textId="77777777" w:rsidR="00CD7969" w:rsidRPr="001F1873" w:rsidRDefault="00CD7969" w:rsidP="007759C1">
            <w:pPr>
              <w:widowControl w:val="0"/>
              <w:autoSpaceDE w:val="0"/>
              <w:autoSpaceDN w:val="0"/>
              <w:adjustRightInd w:val="0"/>
              <w:rPr>
                <w:rFonts w:ascii="Arial" w:hAnsi="Arial" w:cs="Arial"/>
                <w:sz w:val="20"/>
                <w:szCs w:val="20"/>
              </w:rPr>
            </w:pPr>
            <w:r w:rsidRPr="001F1873">
              <w:rPr>
                <w:rFonts w:ascii="Arial" w:hAnsi="Arial" w:cs="Arial"/>
                <w:sz w:val="20"/>
                <w:szCs w:val="20"/>
              </w:rPr>
              <w:t>Watumull Institute</w:t>
            </w:r>
          </w:p>
        </w:tc>
      </w:tr>
      <w:tr w:rsidR="00CD7969" w:rsidRPr="001F1873" w14:paraId="7B0F74CA" w14:textId="77777777" w:rsidTr="00CD7969">
        <w:trPr>
          <w:trHeight w:val="113"/>
        </w:trPr>
        <w:tc>
          <w:tcPr>
            <w:tcW w:w="2610" w:type="dxa"/>
          </w:tcPr>
          <w:p w14:paraId="7B0F74C7" w14:textId="77777777" w:rsidR="00CD7969" w:rsidRPr="001F1873" w:rsidRDefault="00CD7969" w:rsidP="007759C1">
            <w:pPr>
              <w:widowControl w:val="0"/>
              <w:autoSpaceDE w:val="0"/>
              <w:autoSpaceDN w:val="0"/>
              <w:adjustRightInd w:val="0"/>
              <w:rPr>
                <w:rFonts w:ascii="Arial" w:hAnsi="Arial" w:cs="Arial"/>
                <w:b/>
                <w:bCs/>
                <w:sz w:val="20"/>
                <w:szCs w:val="20"/>
              </w:rPr>
            </w:pPr>
            <w:r w:rsidRPr="001F1873">
              <w:rPr>
                <w:rFonts w:ascii="Arial" w:hAnsi="Arial" w:cs="Arial"/>
                <w:b/>
                <w:bCs/>
                <w:sz w:val="20"/>
                <w:szCs w:val="20"/>
              </w:rPr>
              <w:t>B.Sc(Physics)</w:t>
            </w:r>
          </w:p>
        </w:tc>
        <w:tc>
          <w:tcPr>
            <w:tcW w:w="2340" w:type="dxa"/>
          </w:tcPr>
          <w:p w14:paraId="7B0F74C8" w14:textId="77777777" w:rsidR="00CD7969" w:rsidRPr="001F1873" w:rsidRDefault="00CD7969" w:rsidP="00CD7969">
            <w:pPr>
              <w:rPr>
                <w:rFonts w:ascii="Arial" w:hAnsi="Arial" w:cs="Arial"/>
                <w:sz w:val="20"/>
                <w:szCs w:val="20"/>
              </w:rPr>
            </w:pPr>
            <w:r w:rsidRPr="001F1873">
              <w:rPr>
                <w:rFonts w:ascii="Arial" w:hAnsi="Arial" w:cs="Arial"/>
                <w:sz w:val="20"/>
                <w:szCs w:val="20"/>
              </w:rPr>
              <w:t xml:space="preserve">Bombay </w:t>
            </w:r>
            <w:r>
              <w:rPr>
                <w:rFonts w:ascii="Arial" w:hAnsi="Arial" w:cs="Arial"/>
                <w:sz w:val="20"/>
                <w:szCs w:val="20"/>
              </w:rPr>
              <w:t>University</w:t>
            </w:r>
          </w:p>
        </w:tc>
        <w:tc>
          <w:tcPr>
            <w:tcW w:w="4770" w:type="dxa"/>
          </w:tcPr>
          <w:p w14:paraId="7B0F74C9" w14:textId="77777777" w:rsidR="00CD7969" w:rsidRPr="001F1873" w:rsidRDefault="00CD7969" w:rsidP="007759C1">
            <w:pPr>
              <w:widowControl w:val="0"/>
              <w:autoSpaceDE w:val="0"/>
              <w:autoSpaceDN w:val="0"/>
              <w:adjustRightInd w:val="0"/>
              <w:rPr>
                <w:rFonts w:ascii="Arial" w:hAnsi="Arial" w:cs="Arial"/>
                <w:sz w:val="20"/>
                <w:szCs w:val="20"/>
              </w:rPr>
            </w:pPr>
            <w:r w:rsidRPr="001F1873">
              <w:rPr>
                <w:rFonts w:ascii="Arial" w:hAnsi="Arial" w:cs="Arial"/>
                <w:sz w:val="20"/>
                <w:szCs w:val="20"/>
              </w:rPr>
              <w:t>Ramnarayan Ruia College, Bombay.</w:t>
            </w:r>
          </w:p>
        </w:tc>
      </w:tr>
    </w:tbl>
    <w:p w14:paraId="7B0F74CB" w14:textId="77777777" w:rsidR="009263F7" w:rsidRDefault="009263F7" w:rsidP="009263F7">
      <w:pPr>
        <w:snapToGrid w:val="0"/>
        <w:ind w:hanging="540"/>
        <w:rPr>
          <w:rFonts w:ascii="Arial" w:hAnsi="Arial" w:cs="Arial"/>
          <w:b/>
          <w:sz w:val="20"/>
          <w:szCs w:val="20"/>
        </w:rPr>
      </w:pPr>
    </w:p>
    <w:p w14:paraId="7B0F74CC" w14:textId="77777777" w:rsidR="009263F7" w:rsidRDefault="009263F7" w:rsidP="009263F7">
      <w:pPr>
        <w:snapToGrid w:val="0"/>
        <w:ind w:hanging="540"/>
        <w:rPr>
          <w:rFonts w:ascii="Arial" w:hAnsi="Arial" w:cs="Arial"/>
          <w:b/>
          <w:sz w:val="20"/>
          <w:szCs w:val="20"/>
        </w:rPr>
      </w:pPr>
    </w:p>
    <w:p w14:paraId="7B0F74CD" w14:textId="77777777" w:rsidR="009263F7" w:rsidRDefault="009263F7" w:rsidP="009263F7">
      <w:pPr>
        <w:snapToGrid w:val="0"/>
        <w:ind w:hanging="540"/>
        <w:rPr>
          <w:rFonts w:ascii="Arial" w:hAnsi="Arial" w:cs="Arial"/>
          <w:b/>
          <w:sz w:val="20"/>
          <w:szCs w:val="20"/>
        </w:rPr>
      </w:pPr>
    </w:p>
    <w:p w14:paraId="7B0F74CE" w14:textId="77777777" w:rsidR="008B327A" w:rsidRDefault="008B327A" w:rsidP="009263F7">
      <w:pPr>
        <w:snapToGrid w:val="0"/>
        <w:ind w:hanging="540"/>
        <w:rPr>
          <w:rFonts w:ascii="Arial" w:hAnsi="Arial" w:cs="Arial"/>
          <w:b/>
          <w:sz w:val="20"/>
          <w:szCs w:val="20"/>
        </w:rPr>
      </w:pPr>
    </w:p>
    <w:p w14:paraId="7B0F74CF" w14:textId="77777777" w:rsidR="008B327A" w:rsidRDefault="008B327A" w:rsidP="009263F7">
      <w:pPr>
        <w:snapToGrid w:val="0"/>
        <w:ind w:hanging="540"/>
        <w:rPr>
          <w:rFonts w:ascii="Arial" w:hAnsi="Arial" w:cs="Arial"/>
          <w:b/>
          <w:sz w:val="20"/>
          <w:szCs w:val="20"/>
        </w:rPr>
      </w:pPr>
    </w:p>
    <w:p w14:paraId="7B0F74D0" w14:textId="77777777" w:rsidR="008B327A" w:rsidRDefault="008B327A" w:rsidP="009263F7">
      <w:pPr>
        <w:snapToGrid w:val="0"/>
        <w:ind w:hanging="540"/>
        <w:rPr>
          <w:rFonts w:ascii="Arial" w:hAnsi="Arial" w:cs="Arial"/>
          <w:b/>
          <w:sz w:val="20"/>
          <w:szCs w:val="20"/>
        </w:rPr>
      </w:pPr>
    </w:p>
    <w:p w14:paraId="7B0F74D1" w14:textId="77777777" w:rsidR="008B327A" w:rsidRDefault="008B327A" w:rsidP="009263F7">
      <w:pPr>
        <w:snapToGrid w:val="0"/>
        <w:ind w:hanging="540"/>
        <w:rPr>
          <w:rFonts w:ascii="Arial" w:hAnsi="Arial" w:cs="Arial"/>
          <w:b/>
          <w:sz w:val="20"/>
          <w:szCs w:val="20"/>
        </w:rPr>
      </w:pPr>
    </w:p>
    <w:p w14:paraId="7B0F74D2" w14:textId="77777777" w:rsidR="008B327A" w:rsidRDefault="008B327A" w:rsidP="009263F7">
      <w:pPr>
        <w:snapToGrid w:val="0"/>
        <w:ind w:hanging="540"/>
        <w:rPr>
          <w:rFonts w:ascii="Arial" w:hAnsi="Arial" w:cs="Arial"/>
          <w:b/>
          <w:sz w:val="20"/>
          <w:szCs w:val="20"/>
        </w:rPr>
      </w:pPr>
    </w:p>
    <w:p w14:paraId="7B0F74D3" w14:textId="77777777" w:rsidR="009263F7" w:rsidRPr="009263F7" w:rsidRDefault="009263F7" w:rsidP="009263F7">
      <w:pPr>
        <w:snapToGrid w:val="0"/>
        <w:ind w:hanging="540"/>
        <w:rPr>
          <w:rFonts w:ascii="Arial" w:hAnsi="Arial" w:cs="Arial"/>
          <w:b/>
          <w:sz w:val="20"/>
          <w:szCs w:val="20"/>
        </w:rPr>
      </w:pPr>
      <w:r w:rsidRPr="009263F7">
        <w:rPr>
          <w:rFonts w:ascii="Arial" w:hAnsi="Arial" w:cs="Arial"/>
          <w:b/>
          <w:sz w:val="20"/>
          <w:szCs w:val="20"/>
        </w:rPr>
        <w:t>Summa</w:t>
      </w:r>
      <w:r>
        <w:rPr>
          <w:rFonts w:ascii="Arial" w:hAnsi="Arial" w:cs="Arial"/>
          <w:b/>
          <w:sz w:val="20"/>
          <w:szCs w:val="20"/>
        </w:rPr>
        <w:t>r</w:t>
      </w:r>
      <w:r w:rsidRPr="009263F7">
        <w:rPr>
          <w:rFonts w:ascii="Arial" w:hAnsi="Arial" w:cs="Arial"/>
          <w:b/>
          <w:sz w:val="20"/>
          <w:szCs w:val="20"/>
        </w:rPr>
        <w:t>y Skills</w:t>
      </w:r>
      <w:r>
        <w:rPr>
          <w:rFonts w:ascii="Arial" w:hAnsi="Arial" w:cs="Arial"/>
          <w:b/>
          <w:sz w:val="20"/>
          <w:szCs w:val="20"/>
        </w:rPr>
        <w:t>:</w:t>
      </w:r>
    </w:p>
    <w:p w14:paraId="7B0F74D4" w14:textId="77777777" w:rsidR="00AB03FA" w:rsidRPr="00CD7969" w:rsidRDefault="00AB03FA" w:rsidP="00CD7969">
      <w:pPr>
        <w:suppressAutoHyphens/>
        <w:jc w:val="both"/>
        <w:rPr>
          <w:rFonts w:ascii="Arial" w:hAnsi="Arial" w:cs="Arial"/>
          <w:sz w:val="20"/>
          <w:szCs w:val="20"/>
        </w:rPr>
      </w:pPr>
    </w:p>
    <w:tbl>
      <w:tblPr>
        <w:tblW w:w="10530" w:type="dxa"/>
        <w:tblInd w:w="-342" w:type="dxa"/>
        <w:tblLayout w:type="fixed"/>
        <w:tblLook w:val="0000" w:firstRow="0" w:lastRow="0" w:firstColumn="0" w:lastColumn="0" w:noHBand="0" w:noVBand="0"/>
      </w:tblPr>
      <w:tblGrid>
        <w:gridCol w:w="2160"/>
        <w:gridCol w:w="5130"/>
        <w:gridCol w:w="3240"/>
      </w:tblGrid>
      <w:tr w:rsidR="009409D2" w:rsidRPr="001F1873" w14:paraId="7B0F74D8" w14:textId="77777777" w:rsidTr="00BE2DA3">
        <w:tc>
          <w:tcPr>
            <w:tcW w:w="2160" w:type="dxa"/>
            <w:tcBorders>
              <w:top w:val="single" w:sz="4" w:space="0" w:color="808080"/>
              <w:left w:val="single" w:sz="4" w:space="0" w:color="808080"/>
              <w:bottom w:val="single" w:sz="4" w:space="0" w:color="808080"/>
            </w:tcBorders>
            <w:shd w:val="clear" w:color="auto" w:fill="E6E6E6"/>
          </w:tcPr>
          <w:p w14:paraId="7B0F74D5" w14:textId="77777777" w:rsidR="009409D2" w:rsidRPr="001F1873" w:rsidRDefault="00BB4EF7" w:rsidP="00BB4EF7">
            <w:pPr>
              <w:pStyle w:val="Heading3"/>
              <w:tabs>
                <w:tab w:val="left" w:pos="0"/>
              </w:tabs>
              <w:snapToGrid w:val="0"/>
              <w:rPr>
                <w:rFonts w:ascii="Arial" w:hAnsi="Arial" w:cs="Arial"/>
              </w:rPr>
            </w:pPr>
            <w:r>
              <w:rPr>
                <w:rFonts w:ascii="Arial" w:hAnsi="Arial" w:cs="Arial"/>
              </w:rPr>
              <w:t xml:space="preserve">Technical Skills </w:t>
            </w:r>
            <w:r w:rsidR="009409D2" w:rsidRPr="001F1873">
              <w:rPr>
                <w:rFonts w:ascii="Arial" w:hAnsi="Arial" w:cs="Arial"/>
              </w:rPr>
              <w:t>Category</w:t>
            </w:r>
          </w:p>
        </w:tc>
        <w:tc>
          <w:tcPr>
            <w:tcW w:w="5130" w:type="dxa"/>
            <w:tcBorders>
              <w:top w:val="single" w:sz="4" w:space="0" w:color="808080"/>
              <w:left w:val="single" w:sz="4" w:space="0" w:color="808080"/>
              <w:bottom w:val="single" w:sz="4" w:space="0" w:color="808080"/>
            </w:tcBorders>
            <w:shd w:val="clear" w:color="auto" w:fill="E6E6E6"/>
          </w:tcPr>
          <w:p w14:paraId="7B0F74D6" w14:textId="77777777" w:rsidR="009409D2" w:rsidRPr="001F1873" w:rsidRDefault="009409D2" w:rsidP="00F94807">
            <w:pPr>
              <w:snapToGrid w:val="0"/>
              <w:jc w:val="center"/>
              <w:rPr>
                <w:rFonts w:ascii="Arial" w:hAnsi="Arial" w:cs="Arial"/>
                <w:b/>
                <w:sz w:val="20"/>
                <w:szCs w:val="20"/>
              </w:rPr>
            </w:pPr>
            <w:r w:rsidRPr="001F1873">
              <w:rPr>
                <w:rFonts w:ascii="Arial" w:hAnsi="Arial" w:cs="Arial"/>
                <w:b/>
                <w:sz w:val="20"/>
                <w:szCs w:val="20"/>
              </w:rPr>
              <w:t xml:space="preserve">Major Skills – Primary </w:t>
            </w:r>
          </w:p>
        </w:tc>
        <w:tc>
          <w:tcPr>
            <w:tcW w:w="3240" w:type="dxa"/>
            <w:tcBorders>
              <w:top w:val="single" w:sz="4" w:space="0" w:color="808080"/>
              <w:left w:val="single" w:sz="4" w:space="0" w:color="808080"/>
              <w:bottom w:val="single" w:sz="4" w:space="0" w:color="808080"/>
              <w:right w:val="single" w:sz="4" w:space="0" w:color="808080"/>
            </w:tcBorders>
            <w:shd w:val="clear" w:color="auto" w:fill="E6E6E6"/>
          </w:tcPr>
          <w:p w14:paraId="7B0F74D7" w14:textId="77777777" w:rsidR="009409D2" w:rsidRPr="001F1873" w:rsidRDefault="009409D2" w:rsidP="00F94807">
            <w:pPr>
              <w:snapToGrid w:val="0"/>
              <w:jc w:val="center"/>
              <w:rPr>
                <w:rFonts w:ascii="Arial" w:hAnsi="Arial" w:cs="Arial"/>
                <w:b/>
                <w:sz w:val="20"/>
                <w:szCs w:val="20"/>
              </w:rPr>
            </w:pPr>
            <w:r w:rsidRPr="001F1873">
              <w:rPr>
                <w:rFonts w:ascii="Arial" w:hAnsi="Arial" w:cs="Arial"/>
                <w:b/>
                <w:sz w:val="20"/>
                <w:szCs w:val="20"/>
              </w:rPr>
              <w:t xml:space="preserve"> Minor Skills – Secondary </w:t>
            </w:r>
          </w:p>
        </w:tc>
      </w:tr>
      <w:tr w:rsidR="009409D2" w:rsidRPr="001F1873" w14:paraId="7B0F74DC" w14:textId="77777777" w:rsidTr="00BE2DA3">
        <w:tc>
          <w:tcPr>
            <w:tcW w:w="2160" w:type="dxa"/>
            <w:tcBorders>
              <w:left w:val="single" w:sz="4" w:space="0" w:color="808080"/>
              <w:bottom w:val="single" w:sz="4" w:space="0" w:color="808080"/>
            </w:tcBorders>
            <w:shd w:val="clear" w:color="auto" w:fill="E6E6E6"/>
          </w:tcPr>
          <w:p w14:paraId="7B0F74D9" w14:textId="77777777" w:rsidR="009409D2" w:rsidRPr="001F1873" w:rsidRDefault="009409D2" w:rsidP="00F94807">
            <w:pPr>
              <w:pStyle w:val="Heading3"/>
              <w:tabs>
                <w:tab w:val="left" w:pos="0"/>
              </w:tabs>
              <w:snapToGrid w:val="0"/>
              <w:rPr>
                <w:rFonts w:ascii="Arial" w:hAnsi="Arial" w:cs="Arial"/>
              </w:rPr>
            </w:pPr>
            <w:r w:rsidRPr="001F1873">
              <w:rPr>
                <w:rFonts w:ascii="Arial" w:hAnsi="Arial" w:cs="Arial"/>
              </w:rPr>
              <w:t>Verticals</w:t>
            </w:r>
          </w:p>
        </w:tc>
        <w:tc>
          <w:tcPr>
            <w:tcW w:w="5130" w:type="dxa"/>
            <w:tcBorders>
              <w:left w:val="single" w:sz="4" w:space="0" w:color="808080"/>
              <w:bottom w:val="single" w:sz="4" w:space="0" w:color="808080"/>
            </w:tcBorders>
          </w:tcPr>
          <w:p w14:paraId="7B0F74DA" w14:textId="77777777" w:rsidR="009409D2" w:rsidRPr="001F1873" w:rsidRDefault="009409D2" w:rsidP="00F94807">
            <w:pPr>
              <w:overflowPunct w:val="0"/>
              <w:autoSpaceDE w:val="0"/>
              <w:textAlignment w:val="baseline"/>
              <w:rPr>
                <w:rFonts w:ascii="Arial" w:hAnsi="Arial" w:cs="Arial"/>
                <w:color w:val="000000"/>
                <w:sz w:val="20"/>
                <w:szCs w:val="20"/>
              </w:rPr>
            </w:pPr>
            <w:r w:rsidRPr="001F1873">
              <w:rPr>
                <w:rFonts w:ascii="Arial" w:hAnsi="Arial" w:cs="Arial"/>
                <w:color w:val="000000"/>
                <w:sz w:val="20"/>
                <w:szCs w:val="20"/>
              </w:rPr>
              <w:t>Hospitality, Identit</w:t>
            </w:r>
            <w:r w:rsidR="00BE777A" w:rsidRPr="001F1873">
              <w:rPr>
                <w:rFonts w:ascii="Arial" w:hAnsi="Arial" w:cs="Arial"/>
                <w:color w:val="000000"/>
                <w:sz w:val="20"/>
                <w:szCs w:val="20"/>
              </w:rPr>
              <w:t>y Management, Airlines, Gaming</w:t>
            </w:r>
            <w:r w:rsidR="001F1873" w:rsidRPr="001F1873">
              <w:rPr>
                <w:rFonts w:ascii="Arial" w:hAnsi="Arial" w:cs="Arial"/>
                <w:color w:val="000000"/>
                <w:sz w:val="20"/>
                <w:szCs w:val="20"/>
              </w:rPr>
              <w:t>, Insurance, Banking</w:t>
            </w:r>
          </w:p>
        </w:tc>
        <w:tc>
          <w:tcPr>
            <w:tcW w:w="3240" w:type="dxa"/>
            <w:tcBorders>
              <w:left w:val="single" w:sz="4" w:space="0" w:color="808080"/>
              <w:bottom w:val="single" w:sz="4" w:space="0" w:color="808080"/>
              <w:right w:val="single" w:sz="4" w:space="0" w:color="808080"/>
            </w:tcBorders>
          </w:tcPr>
          <w:p w14:paraId="7B0F74DB" w14:textId="77777777" w:rsidR="009409D2" w:rsidRPr="001F1873" w:rsidRDefault="009409D2" w:rsidP="00AB03FA">
            <w:pPr>
              <w:snapToGrid w:val="0"/>
              <w:rPr>
                <w:rFonts w:ascii="Arial" w:hAnsi="Arial" w:cs="Arial"/>
                <w:color w:val="000000"/>
                <w:sz w:val="20"/>
                <w:szCs w:val="20"/>
              </w:rPr>
            </w:pPr>
            <w:r w:rsidRPr="001F1873">
              <w:rPr>
                <w:rFonts w:ascii="Arial" w:hAnsi="Arial" w:cs="Arial"/>
                <w:color w:val="000000"/>
                <w:sz w:val="20"/>
                <w:szCs w:val="20"/>
              </w:rPr>
              <w:t>Image processing, Media</w:t>
            </w:r>
          </w:p>
        </w:tc>
      </w:tr>
      <w:tr w:rsidR="009409D2" w:rsidRPr="001F1873" w14:paraId="7B0F74E0" w14:textId="77777777" w:rsidTr="00BE2DA3">
        <w:tc>
          <w:tcPr>
            <w:tcW w:w="2160" w:type="dxa"/>
            <w:tcBorders>
              <w:left w:val="single" w:sz="4" w:space="0" w:color="808080"/>
              <w:bottom w:val="single" w:sz="4" w:space="0" w:color="808080"/>
            </w:tcBorders>
            <w:shd w:val="clear" w:color="auto" w:fill="E6E6E6"/>
          </w:tcPr>
          <w:p w14:paraId="7B0F74DD" w14:textId="77777777" w:rsidR="009409D2" w:rsidRPr="001F1873" w:rsidRDefault="009C4E7C" w:rsidP="00BE777A">
            <w:pPr>
              <w:pStyle w:val="Heading3"/>
              <w:tabs>
                <w:tab w:val="left" w:pos="0"/>
              </w:tabs>
              <w:snapToGrid w:val="0"/>
              <w:rPr>
                <w:rFonts w:ascii="Arial" w:hAnsi="Arial" w:cs="Arial"/>
              </w:rPr>
            </w:pPr>
            <w:r w:rsidRPr="001F1873">
              <w:rPr>
                <w:rFonts w:ascii="Arial" w:hAnsi="Arial" w:cs="Arial"/>
              </w:rPr>
              <w:t>Web Technologies</w:t>
            </w:r>
          </w:p>
        </w:tc>
        <w:tc>
          <w:tcPr>
            <w:tcW w:w="5130" w:type="dxa"/>
            <w:tcBorders>
              <w:left w:val="single" w:sz="4" w:space="0" w:color="808080"/>
              <w:bottom w:val="single" w:sz="4" w:space="0" w:color="808080"/>
            </w:tcBorders>
          </w:tcPr>
          <w:p w14:paraId="7B0F74DE" w14:textId="2C6A25CE" w:rsidR="009409D2" w:rsidRPr="00FD01D3" w:rsidRDefault="002B17DD" w:rsidP="00AB03FA">
            <w:pPr>
              <w:overflowPunct w:val="0"/>
              <w:autoSpaceDE w:val="0"/>
              <w:textAlignment w:val="baseline"/>
              <w:rPr>
                <w:rFonts w:ascii="Arial" w:hAnsi="Arial" w:cs="Arial"/>
                <w:color w:val="000000"/>
                <w:sz w:val="20"/>
                <w:szCs w:val="20"/>
              </w:rPr>
            </w:pPr>
            <w:r w:rsidRPr="00FD01D3">
              <w:rPr>
                <w:rFonts w:ascii="Arial" w:hAnsi="Arial" w:cs="Arial"/>
                <w:color w:val="000000"/>
                <w:sz w:val="20"/>
                <w:szCs w:val="20"/>
              </w:rPr>
              <w:t xml:space="preserve">PEGA, </w:t>
            </w:r>
            <w:r w:rsidR="00731340" w:rsidRPr="00FD01D3">
              <w:rPr>
                <w:rFonts w:ascii="Arial" w:hAnsi="Arial" w:cs="Arial"/>
                <w:color w:val="000000"/>
                <w:sz w:val="20"/>
                <w:szCs w:val="20"/>
              </w:rPr>
              <w:t xml:space="preserve">SharePoint App(PHA), </w:t>
            </w:r>
            <w:r w:rsidR="006862BB" w:rsidRPr="00FD01D3">
              <w:rPr>
                <w:rFonts w:ascii="Arial" w:hAnsi="Arial" w:cs="Arial"/>
                <w:color w:val="000000"/>
                <w:sz w:val="20"/>
                <w:szCs w:val="20"/>
              </w:rPr>
              <w:t>SharePoint</w:t>
            </w:r>
            <w:r w:rsidR="00AB03FA" w:rsidRPr="00FD01D3">
              <w:rPr>
                <w:rFonts w:ascii="Arial" w:hAnsi="Arial" w:cs="Arial"/>
                <w:color w:val="000000"/>
                <w:sz w:val="20"/>
                <w:szCs w:val="20"/>
              </w:rPr>
              <w:t>2010/2013, MOSS</w:t>
            </w:r>
            <w:r w:rsidR="003C7021" w:rsidRPr="00FD01D3">
              <w:rPr>
                <w:rFonts w:ascii="Arial" w:hAnsi="Arial" w:cs="Arial"/>
                <w:color w:val="000000"/>
                <w:sz w:val="20"/>
                <w:szCs w:val="20"/>
              </w:rPr>
              <w:t>2007,</w:t>
            </w:r>
            <w:r w:rsidR="00041F77" w:rsidRPr="00FD01D3">
              <w:rPr>
                <w:rFonts w:ascii="Arial" w:hAnsi="Arial" w:cs="Arial"/>
                <w:color w:val="000000"/>
                <w:sz w:val="20"/>
                <w:szCs w:val="20"/>
              </w:rPr>
              <w:t xml:space="preserve"> InfoPath 2010, SharePoint Designer 2010</w:t>
            </w:r>
            <w:r w:rsidR="00A23154" w:rsidRPr="00FD01D3">
              <w:rPr>
                <w:rFonts w:ascii="Arial" w:hAnsi="Arial" w:cs="Arial"/>
                <w:color w:val="000000"/>
                <w:sz w:val="20"/>
                <w:szCs w:val="20"/>
              </w:rPr>
              <w:t xml:space="preserve"> </w:t>
            </w:r>
            <w:r w:rsidR="009833A6" w:rsidRPr="00FD01D3">
              <w:rPr>
                <w:rFonts w:ascii="Arial" w:hAnsi="Arial" w:cs="Arial"/>
                <w:color w:val="000000"/>
                <w:sz w:val="20"/>
                <w:szCs w:val="20"/>
              </w:rPr>
              <w:t>CAML Queries</w:t>
            </w:r>
            <w:r w:rsidR="009C4E7C" w:rsidRPr="00FD01D3">
              <w:rPr>
                <w:rFonts w:ascii="Arial" w:hAnsi="Arial" w:cs="Arial"/>
                <w:color w:val="000000"/>
                <w:sz w:val="20"/>
                <w:szCs w:val="20"/>
              </w:rPr>
              <w:t>, C#, XML, XSLT, XPATH, JavaScrip</w:t>
            </w:r>
            <w:r w:rsidR="00AB03FA" w:rsidRPr="00FD01D3">
              <w:rPr>
                <w:rFonts w:ascii="Arial" w:hAnsi="Arial" w:cs="Arial"/>
                <w:color w:val="000000"/>
                <w:sz w:val="20"/>
                <w:szCs w:val="20"/>
              </w:rPr>
              <w:t>t</w:t>
            </w:r>
            <w:r w:rsidR="00323E67" w:rsidRPr="00FD01D3">
              <w:rPr>
                <w:rFonts w:ascii="Arial" w:hAnsi="Arial" w:cs="Arial"/>
                <w:color w:val="000000"/>
                <w:sz w:val="20"/>
                <w:szCs w:val="20"/>
              </w:rPr>
              <w:t>,</w:t>
            </w:r>
            <w:r w:rsidR="0099050B" w:rsidRPr="00FD01D3">
              <w:rPr>
                <w:rFonts w:ascii="Arial" w:hAnsi="Arial" w:cs="Arial"/>
                <w:color w:val="000000"/>
                <w:sz w:val="20"/>
                <w:szCs w:val="20"/>
              </w:rPr>
              <w:t xml:space="preserve"> </w:t>
            </w:r>
            <w:r w:rsidR="00BE2DA3">
              <w:rPr>
                <w:rFonts w:ascii="Arial" w:hAnsi="Arial" w:cs="Arial"/>
                <w:color w:val="000000"/>
                <w:sz w:val="20"/>
                <w:szCs w:val="20"/>
              </w:rPr>
              <w:t xml:space="preserve">CSS, HTML, </w:t>
            </w:r>
            <w:r w:rsidR="0099050B" w:rsidRPr="00FD01D3">
              <w:rPr>
                <w:rFonts w:ascii="Arial" w:hAnsi="Arial" w:cs="Arial"/>
                <w:color w:val="000000"/>
                <w:sz w:val="20"/>
                <w:szCs w:val="20"/>
              </w:rPr>
              <w:t>Windows</w:t>
            </w:r>
            <w:r w:rsidR="00323E67" w:rsidRPr="00FD01D3">
              <w:rPr>
                <w:rFonts w:ascii="Arial" w:hAnsi="Arial" w:cs="Arial"/>
                <w:color w:val="000000"/>
                <w:sz w:val="20"/>
                <w:szCs w:val="20"/>
              </w:rPr>
              <w:t xml:space="preserve"> P</w:t>
            </w:r>
            <w:r w:rsidR="00B37710" w:rsidRPr="00FD01D3">
              <w:rPr>
                <w:rFonts w:ascii="Arial" w:hAnsi="Arial" w:cs="Arial"/>
                <w:color w:val="000000"/>
                <w:sz w:val="20"/>
                <w:szCs w:val="20"/>
              </w:rPr>
              <w:t>owershell</w:t>
            </w:r>
            <w:r w:rsidR="00A85A8B">
              <w:rPr>
                <w:rFonts w:ascii="Arial" w:hAnsi="Arial" w:cs="Arial"/>
                <w:color w:val="000000"/>
                <w:sz w:val="20"/>
                <w:szCs w:val="20"/>
              </w:rPr>
              <w:t>,</w:t>
            </w:r>
          </w:p>
        </w:tc>
        <w:tc>
          <w:tcPr>
            <w:tcW w:w="3240" w:type="dxa"/>
            <w:tcBorders>
              <w:left w:val="single" w:sz="4" w:space="0" w:color="808080"/>
              <w:bottom w:val="single" w:sz="4" w:space="0" w:color="808080"/>
              <w:right w:val="single" w:sz="4" w:space="0" w:color="808080"/>
            </w:tcBorders>
          </w:tcPr>
          <w:p w14:paraId="7B0F74DF" w14:textId="5C4AA891" w:rsidR="00FC0658" w:rsidRPr="001F1873" w:rsidRDefault="00FC0658" w:rsidP="00F94807">
            <w:pPr>
              <w:snapToGrid w:val="0"/>
              <w:rPr>
                <w:rFonts w:ascii="Arial" w:hAnsi="Arial" w:cs="Arial"/>
                <w:color w:val="000000"/>
                <w:sz w:val="20"/>
                <w:szCs w:val="20"/>
              </w:rPr>
            </w:pPr>
            <w:r w:rsidRPr="001F1873">
              <w:rPr>
                <w:rFonts w:ascii="Arial" w:hAnsi="Arial" w:cs="Arial"/>
                <w:color w:val="000000"/>
                <w:sz w:val="20"/>
                <w:szCs w:val="20"/>
              </w:rPr>
              <w:t xml:space="preserve">WCF, </w:t>
            </w:r>
            <w:r w:rsidRPr="00731340">
              <w:rPr>
                <w:rFonts w:ascii="Arial" w:hAnsi="Arial" w:cs="Arial"/>
                <w:b/>
                <w:color w:val="000000"/>
                <w:sz w:val="20"/>
                <w:szCs w:val="20"/>
              </w:rPr>
              <w:t>Windows Azure</w:t>
            </w:r>
            <w:r w:rsidR="00825056">
              <w:rPr>
                <w:rFonts w:ascii="Arial" w:hAnsi="Arial" w:cs="Arial"/>
                <w:b/>
                <w:color w:val="000000"/>
                <w:sz w:val="20"/>
                <w:szCs w:val="20"/>
              </w:rPr>
              <w:t xml:space="preserve">, </w:t>
            </w:r>
            <w:r w:rsidR="00825056" w:rsidRPr="00825056">
              <w:rPr>
                <w:rFonts w:ascii="Arial" w:hAnsi="Arial" w:cs="Arial"/>
                <w:color w:val="000000"/>
                <w:sz w:val="20"/>
                <w:szCs w:val="20"/>
              </w:rPr>
              <w:t>Entity framework LINQ</w:t>
            </w:r>
          </w:p>
        </w:tc>
      </w:tr>
      <w:tr w:rsidR="009C4E7C" w:rsidRPr="001F1873" w14:paraId="7B0F74E4" w14:textId="77777777" w:rsidTr="00BE2DA3">
        <w:tc>
          <w:tcPr>
            <w:tcW w:w="2160" w:type="dxa"/>
            <w:tcBorders>
              <w:left w:val="single" w:sz="4" w:space="0" w:color="808080"/>
              <w:bottom w:val="single" w:sz="4" w:space="0" w:color="808080"/>
            </w:tcBorders>
            <w:shd w:val="clear" w:color="auto" w:fill="E6E6E6"/>
          </w:tcPr>
          <w:p w14:paraId="7B0F74E1" w14:textId="77777777" w:rsidR="009C4E7C" w:rsidRPr="001F1873" w:rsidRDefault="009C4E7C" w:rsidP="00BE777A">
            <w:pPr>
              <w:pStyle w:val="Heading3"/>
              <w:tabs>
                <w:tab w:val="left" w:pos="0"/>
              </w:tabs>
              <w:snapToGrid w:val="0"/>
              <w:rPr>
                <w:rFonts w:ascii="Arial" w:hAnsi="Arial" w:cs="Arial"/>
              </w:rPr>
            </w:pPr>
            <w:r w:rsidRPr="001F1873">
              <w:rPr>
                <w:rFonts w:ascii="Arial" w:hAnsi="Arial" w:cs="Arial"/>
              </w:rPr>
              <w:t>Programming Skills</w:t>
            </w:r>
          </w:p>
        </w:tc>
        <w:tc>
          <w:tcPr>
            <w:tcW w:w="5130" w:type="dxa"/>
            <w:tcBorders>
              <w:left w:val="single" w:sz="4" w:space="0" w:color="808080"/>
              <w:bottom w:val="single" w:sz="4" w:space="0" w:color="808080"/>
            </w:tcBorders>
          </w:tcPr>
          <w:p w14:paraId="7B0F74E2" w14:textId="77777777" w:rsidR="009C4E7C" w:rsidRPr="00FD01D3" w:rsidRDefault="009C4E7C" w:rsidP="003C7021">
            <w:pPr>
              <w:overflowPunct w:val="0"/>
              <w:autoSpaceDE w:val="0"/>
              <w:textAlignment w:val="baseline"/>
              <w:rPr>
                <w:rFonts w:ascii="Arial" w:hAnsi="Arial" w:cs="Arial"/>
                <w:color w:val="000000"/>
                <w:sz w:val="20"/>
                <w:szCs w:val="20"/>
              </w:rPr>
            </w:pPr>
            <w:r w:rsidRPr="00FD01D3">
              <w:rPr>
                <w:rFonts w:ascii="Arial" w:hAnsi="Arial" w:cs="Arial"/>
                <w:color w:val="000000"/>
                <w:sz w:val="20"/>
                <w:szCs w:val="20"/>
              </w:rPr>
              <w:t>C#, C, C++, Assembly(X86),</w:t>
            </w:r>
          </w:p>
        </w:tc>
        <w:tc>
          <w:tcPr>
            <w:tcW w:w="3240" w:type="dxa"/>
            <w:tcBorders>
              <w:left w:val="single" w:sz="4" w:space="0" w:color="808080"/>
              <w:bottom w:val="single" w:sz="4" w:space="0" w:color="808080"/>
              <w:right w:val="single" w:sz="4" w:space="0" w:color="808080"/>
            </w:tcBorders>
          </w:tcPr>
          <w:p w14:paraId="7B0F74E3" w14:textId="77777777" w:rsidR="009C4E7C" w:rsidRPr="001F1873" w:rsidRDefault="00FC0658" w:rsidP="00BE2DA3">
            <w:pPr>
              <w:snapToGrid w:val="0"/>
              <w:rPr>
                <w:rFonts w:ascii="Arial" w:hAnsi="Arial" w:cs="Arial"/>
                <w:color w:val="000000"/>
                <w:sz w:val="20"/>
                <w:szCs w:val="20"/>
              </w:rPr>
            </w:pPr>
            <w:r w:rsidRPr="001F1873">
              <w:rPr>
                <w:rFonts w:ascii="Arial" w:hAnsi="Arial" w:cs="Arial"/>
                <w:color w:val="000000"/>
                <w:sz w:val="20"/>
                <w:szCs w:val="20"/>
              </w:rPr>
              <w:t>VC++, FC, .Net,PRO*C, PL/SQL</w:t>
            </w:r>
          </w:p>
        </w:tc>
      </w:tr>
      <w:tr w:rsidR="009409D2" w:rsidRPr="001F1873" w14:paraId="7B0F74E8" w14:textId="77777777" w:rsidTr="00BE2DA3">
        <w:tc>
          <w:tcPr>
            <w:tcW w:w="2160" w:type="dxa"/>
            <w:tcBorders>
              <w:left w:val="single" w:sz="4" w:space="0" w:color="808080"/>
              <w:bottom w:val="single" w:sz="4" w:space="0" w:color="808080"/>
            </w:tcBorders>
            <w:shd w:val="clear" w:color="auto" w:fill="E6E6E6"/>
          </w:tcPr>
          <w:p w14:paraId="7B0F74E5" w14:textId="77777777" w:rsidR="009409D2" w:rsidRPr="001F1873" w:rsidRDefault="009409D2" w:rsidP="00F94807">
            <w:pPr>
              <w:pStyle w:val="Heading3"/>
              <w:tabs>
                <w:tab w:val="left" w:pos="0"/>
              </w:tabs>
              <w:snapToGrid w:val="0"/>
              <w:rPr>
                <w:rFonts w:ascii="Arial" w:hAnsi="Arial" w:cs="Arial"/>
              </w:rPr>
            </w:pPr>
            <w:r w:rsidRPr="001F1873">
              <w:rPr>
                <w:rFonts w:ascii="Arial" w:hAnsi="Arial" w:cs="Arial"/>
              </w:rPr>
              <w:t>Tools &amp; Techniques</w:t>
            </w:r>
          </w:p>
        </w:tc>
        <w:tc>
          <w:tcPr>
            <w:tcW w:w="5130" w:type="dxa"/>
            <w:tcBorders>
              <w:left w:val="single" w:sz="4" w:space="0" w:color="808080"/>
              <w:bottom w:val="single" w:sz="4" w:space="0" w:color="808080"/>
            </w:tcBorders>
          </w:tcPr>
          <w:p w14:paraId="7B0F74E6" w14:textId="77777777" w:rsidR="009409D2" w:rsidRPr="00FD01D3" w:rsidRDefault="009409D2" w:rsidP="00FD01D3">
            <w:pPr>
              <w:overflowPunct w:val="0"/>
              <w:autoSpaceDE w:val="0"/>
              <w:textAlignment w:val="baseline"/>
              <w:rPr>
                <w:rFonts w:ascii="Arial" w:hAnsi="Arial" w:cs="Arial"/>
                <w:color w:val="000000"/>
                <w:sz w:val="20"/>
                <w:szCs w:val="20"/>
              </w:rPr>
            </w:pPr>
            <w:r w:rsidRPr="00FD01D3">
              <w:rPr>
                <w:rFonts w:ascii="Arial" w:hAnsi="Arial" w:cs="Arial"/>
                <w:color w:val="000000"/>
                <w:sz w:val="20"/>
                <w:szCs w:val="20"/>
              </w:rPr>
              <w:t xml:space="preserve">Perl/shell/AWK script, </w:t>
            </w:r>
            <w:r w:rsidRPr="00FD01D3">
              <w:rPr>
                <w:rFonts w:ascii="Arial" w:hAnsi="Arial" w:cs="Arial"/>
                <w:sz w:val="20"/>
                <w:szCs w:val="20"/>
              </w:rPr>
              <w:t>LEX/YACC, TCL/TK</w:t>
            </w:r>
            <w:r w:rsidR="00A23154" w:rsidRPr="00FD01D3">
              <w:rPr>
                <w:rFonts w:ascii="Arial" w:hAnsi="Arial" w:cs="Arial"/>
                <w:sz w:val="20"/>
                <w:szCs w:val="20"/>
              </w:rPr>
              <w:t>, TCP/IP</w:t>
            </w:r>
            <w:r w:rsidR="00FD01D3">
              <w:rPr>
                <w:rFonts w:ascii="Arial" w:hAnsi="Arial" w:cs="Arial"/>
                <w:sz w:val="20"/>
                <w:szCs w:val="20"/>
              </w:rPr>
              <w:t xml:space="preserve">, </w:t>
            </w:r>
          </w:p>
        </w:tc>
        <w:tc>
          <w:tcPr>
            <w:tcW w:w="3240" w:type="dxa"/>
            <w:tcBorders>
              <w:left w:val="single" w:sz="4" w:space="0" w:color="808080"/>
              <w:bottom w:val="single" w:sz="4" w:space="0" w:color="808080"/>
              <w:right w:val="single" w:sz="4" w:space="0" w:color="808080"/>
            </w:tcBorders>
          </w:tcPr>
          <w:p w14:paraId="7B0F74E7" w14:textId="77777777" w:rsidR="009409D2" w:rsidRPr="001F1873" w:rsidRDefault="009409D2" w:rsidP="00F94807">
            <w:pPr>
              <w:overflowPunct w:val="0"/>
              <w:autoSpaceDE w:val="0"/>
              <w:snapToGrid w:val="0"/>
              <w:textAlignment w:val="baseline"/>
              <w:rPr>
                <w:rFonts w:ascii="Arial" w:hAnsi="Arial" w:cs="Arial"/>
                <w:color w:val="000000"/>
                <w:sz w:val="20"/>
                <w:szCs w:val="20"/>
              </w:rPr>
            </w:pPr>
            <w:r w:rsidRPr="001F1873">
              <w:rPr>
                <w:rFonts w:ascii="Arial" w:hAnsi="Arial" w:cs="Arial"/>
                <w:color w:val="000000"/>
                <w:sz w:val="20"/>
                <w:szCs w:val="20"/>
              </w:rPr>
              <w:t>VISIO, Rational Rose</w:t>
            </w:r>
          </w:p>
        </w:tc>
      </w:tr>
      <w:tr w:rsidR="009409D2" w:rsidRPr="001F1873" w14:paraId="7B0F74EC" w14:textId="77777777" w:rsidTr="00BE2DA3">
        <w:tc>
          <w:tcPr>
            <w:tcW w:w="2160" w:type="dxa"/>
            <w:tcBorders>
              <w:left w:val="single" w:sz="4" w:space="0" w:color="808080"/>
              <w:bottom w:val="single" w:sz="4" w:space="0" w:color="808080"/>
            </w:tcBorders>
            <w:shd w:val="clear" w:color="auto" w:fill="E6E6E6"/>
          </w:tcPr>
          <w:p w14:paraId="7B0F74E9" w14:textId="77777777" w:rsidR="009409D2" w:rsidRPr="001F1873" w:rsidRDefault="009409D2" w:rsidP="00F94807">
            <w:pPr>
              <w:pStyle w:val="Heading3"/>
              <w:tabs>
                <w:tab w:val="left" w:pos="0"/>
              </w:tabs>
              <w:snapToGrid w:val="0"/>
              <w:rPr>
                <w:rFonts w:ascii="Arial" w:hAnsi="Arial" w:cs="Arial"/>
              </w:rPr>
            </w:pPr>
            <w:r w:rsidRPr="001F1873">
              <w:rPr>
                <w:rFonts w:ascii="Arial" w:hAnsi="Arial" w:cs="Arial"/>
              </w:rPr>
              <w:t>Databases</w:t>
            </w:r>
          </w:p>
        </w:tc>
        <w:tc>
          <w:tcPr>
            <w:tcW w:w="5130" w:type="dxa"/>
            <w:tcBorders>
              <w:left w:val="single" w:sz="4" w:space="0" w:color="808080"/>
              <w:bottom w:val="single" w:sz="4" w:space="0" w:color="808080"/>
            </w:tcBorders>
          </w:tcPr>
          <w:p w14:paraId="7B0F74EA" w14:textId="77777777" w:rsidR="009409D2" w:rsidRPr="00FD01D3" w:rsidRDefault="009409D2" w:rsidP="00F94807">
            <w:pPr>
              <w:rPr>
                <w:rFonts w:ascii="Arial" w:hAnsi="Arial" w:cs="Arial"/>
                <w:color w:val="000000"/>
                <w:sz w:val="20"/>
                <w:szCs w:val="20"/>
                <w:lang w:val="fr-FR"/>
              </w:rPr>
            </w:pPr>
            <w:r w:rsidRPr="00FD01D3">
              <w:rPr>
                <w:rFonts w:ascii="Arial" w:hAnsi="Arial" w:cs="Arial"/>
                <w:color w:val="000000"/>
                <w:sz w:val="20"/>
                <w:szCs w:val="20"/>
                <w:lang w:val="fr-FR"/>
              </w:rPr>
              <w:t>SQL SERVER</w:t>
            </w:r>
            <w:r w:rsidR="00BE777A" w:rsidRPr="00FD01D3">
              <w:rPr>
                <w:rFonts w:ascii="Arial" w:hAnsi="Arial" w:cs="Arial"/>
                <w:color w:val="000000"/>
                <w:sz w:val="20"/>
                <w:szCs w:val="20"/>
                <w:lang w:val="fr-FR"/>
              </w:rPr>
              <w:t xml:space="preserve"> 2005/2008</w:t>
            </w:r>
            <w:r w:rsidR="006B3945" w:rsidRPr="00FD01D3">
              <w:rPr>
                <w:rFonts w:ascii="Arial" w:hAnsi="Arial" w:cs="Arial"/>
                <w:color w:val="000000"/>
                <w:sz w:val="20"/>
                <w:szCs w:val="20"/>
                <w:lang w:val="fr-FR"/>
              </w:rPr>
              <w:t>/2010, Oracle 10g</w:t>
            </w:r>
          </w:p>
        </w:tc>
        <w:tc>
          <w:tcPr>
            <w:tcW w:w="3240" w:type="dxa"/>
            <w:tcBorders>
              <w:left w:val="single" w:sz="4" w:space="0" w:color="808080"/>
              <w:bottom w:val="single" w:sz="4" w:space="0" w:color="808080"/>
              <w:right w:val="single" w:sz="4" w:space="0" w:color="808080"/>
            </w:tcBorders>
          </w:tcPr>
          <w:p w14:paraId="7B0F74EB" w14:textId="77777777" w:rsidR="009409D2" w:rsidRPr="001F1873" w:rsidRDefault="009409D2" w:rsidP="00AB03FA">
            <w:pPr>
              <w:snapToGrid w:val="0"/>
              <w:rPr>
                <w:rFonts w:ascii="Arial" w:hAnsi="Arial" w:cs="Arial"/>
                <w:color w:val="000000"/>
                <w:sz w:val="20"/>
                <w:szCs w:val="20"/>
                <w:lang w:val="fr-FR"/>
              </w:rPr>
            </w:pPr>
            <w:r w:rsidRPr="001F1873">
              <w:rPr>
                <w:rFonts w:ascii="Arial" w:hAnsi="Arial" w:cs="Arial"/>
                <w:color w:val="000000"/>
                <w:sz w:val="20"/>
                <w:szCs w:val="20"/>
                <w:lang w:val="fr-FR"/>
              </w:rPr>
              <w:t>SYBASE</w:t>
            </w:r>
            <w:r w:rsidR="00806D2F" w:rsidRPr="001F1873">
              <w:rPr>
                <w:rFonts w:ascii="Arial" w:hAnsi="Arial" w:cs="Arial"/>
                <w:color w:val="000000"/>
                <w:sz w:val="20"/>
                <w:szCs w:val="20"/>
                <w:lang w:val="fr-FR"/>
              </w:rPr>
              <w:t>,</w:t>
            </w:r>
            <w:r w:rsidR="00806D2F">
              <w:rPr>
                <w:rFonts w:ascii="Arial" w:hAnsi="Arial" w:cs="Arial"/>
                <w:color w:val="000000"/>
                <w:sz w:val="20"/>
                <w:szCs w:val="20"/>
                <w:lang w:val="fr-FR"/>
              </w:rPr>
              <w:t xml:space="preserve"> Oracle8i</w:t>
            </w:r>
            <w:r w:rsidRPr="001F1873">
              <w:rPr>
                <w:rFonts w:ascii="Arial" w:hAnsi="Arial" w:cs="Arial"/>
                <w:color w:val="000000"/>
                <w:sz w:val="20"/>
                <w:szCs w:val="20"/>
                <w:lang w:val="fr-FR"/>
              </w:rPr>
              <w:t>/9i</w:t>
            </w:r>
          </w:p>
        </w:tc>
      </w:tr>
      <w:tr w:rsidR="006862BB" w:rsidRPr="001F1873" w14:paraId="7B0F74F0" w14:textId="77777777" w:rsidTr="00BE2DA3">
        <w:tc>
          <w:tcPr>
            <w:tcW w:w="2160" w:type="dxa"/>
            <w:tcBorders>
              <w:left w:val="single" w:sz="4" w:space="0" w:color="808080"/>
              <w:bottom w:val="single" w:sz="4" w:space="0" w:color="808080"/>
            </w:tcBorders>
            <w:shd w:val="clear" w:color="auto" w:fill="E6E6E6"/>
          </w:tcPr>
          <w:p w14:paraId="7B0F74ED" w14:textId="77777777" w:rsidR="006862BB" w:rsidRPr="001F1873" w:rsidRDefault="006862BB" w:rsidP="00F94807">
            <w:pPr>
              <w:pStyle w:val="Heading3"/>
              <w:tabs>
                <w:tab w:val="left" w:pos="0"/>
              </w:tabs>
              <w:snapToGrid w:val="0"/>
              <w:rPr>
                <w:rFonts w:ascii="Arial" w:hAnsi="Arial" w:cs="Arial"/>
              </w:rPr>
            </w:pPr>
            <w:r w:rsidRPr="001F1873">
              <w:rPr>
                <w:rFonts w:ascii="Arial" w:hAnsi="Arial" w:cs="Arial"/>
              </w:rPr>
              <w:t>Web Servers</w:t>
            </w:r>
          </w:p>
        </w:tc>
        <w:tc>
          <w:tcPr>
            <w:tcW w:w="5130" w:type="dxa"/>
            <w:tcBorders>
              <w:left w:val="single" w:sz="4" w:space="0" w:color="808080"/>
              <w:bottom w:val="single" w:sz="4" w:space="0" w:color="808080"/>
            </w:tcBorders>
          </w:tcPr>
          <w:p w14:paraId="7B0F74EE" w14:textId="77777777" w:rsidR="006862BB" w:rsidRPr="00FD01D3" w:rsidRDefault="006862BB" w:rsidP="00F94807">
            <w:pPr>
              <w:rPr>
                <w:rFonts w:ascii="Arial" w:hAnsi="Arial" w:cs="Arial"/>
                <w:color w:val="000000"/>
                <w:sz w:val="20"/>
                <w:szCs w:val="20"/>
                <w:lang w:val="fr-FR"/>
              </w:rPr>
            </w:pPr>
            <w:r w:rsidRPr="00FD01D3">
              <w:rPr>
                <w:rFonts w:ascii="Arial" w:hAnsi="Arial" w:cs="Arial"/>
                <w:color w:val="000000"/>
                <w:sz w:val="20"/>
                <w:szCs w:val="20"/>
                <w:lang w:val="fr-FR"/>
              </w:rPr>
              <w:t>IIS 6.0</w:t>
            </w:r>
          </w:p>
        </w:tc>
        <w:tc>
          <w:tcPr>
            <w:tcW w:w="3240" w:type="dxa"/>
            <w:tcBorders>
              <w:left w:val="single" w:sz="4" w:space="0" w:color="808080"/>
              <w:bottom w:val="single" w:sz="4" w:space="0" w:color="808080"/>
              <w:right w:val="single" w:sz="4" w:space="0" w:color="808080"/>
            </w:tcBorders>
          </w:tcPr>
          <w:p w14:paraId="7B0F74EF" w14:textId="77777777" w:rsidR="006862BB" w:rsidRPr="001F1873" w:rsidRDefault="006862BB" w:rsidP="00F94807">
            <w:pPr>
              <w:snapToGrid w:val="0"/>
              <w:rPr>
                <w:rFonts w:ascii="Arial" w:hAnsi="Arial" w:cs="Arial"/>
                <w:color w:val="000000"/>
                <w:sz w:val="20"/>
                <w:szCs w:val="20"/>
                <w:lang w:val="fr-FR"/>
              </w:rPr>
            </w:pPr>
          </w:p>
        </w:tc>
      </w:tr>
      <w:tr w:rsidR="009409D2" w:rsidRPr="001F1873" w14:paraId="7B0F74F4" w14:textId="77777777" w:rsidTr="00BE2DA3">
        <w:tc>
          <w:tcPr>
            <w:tcW w:w="2160" w:type="dxa"/>
            <w:tcBorders>
              <w:left w:val="single" w:sz="4" w:space="0" w:color="808080"/>
              <w:bottom w:val="single" w:sz="4" w:space="0" w:color="808080"/>
            </w:tcBorders>
            <w:shd w:val="clear" w:color="auto" w:fill="E6E6E6"/>
          </w:tcPr>
          <w:p w14:paraId="7B0F74F1" w14:textId="77777777" w:rsidR="009409D2" w:rsidRPr="001F1873" w:rsidRDefault="009409D2" w:rsidP="00F94807">
            <w:pPr>
              <w:pStyle w:val="Heading3"/>
              <w:tabs>
                <w:tab w:val="left" w:pos="0"/>
              </w:tabs>
              <w:snapToGrid w:val="0"/>
              <w:rPr>
                <w:rFonts w:ascii="Arial" w:hAnsi="Arial" w:cs="Arial"/>
              </w:rPr>
            </w:pPr>
            <w:r w:rsidRPr="001F1873">
              <w:rPr>
                <w:rFonts w:ascii="Arial" w:hAnsi="Arial" w:cs="Arial"/>
              </w:rPr>
              <w:t>Software Tools</w:t>
            </w:r>
          </w:p>
        </w:tc>
        <w:tc>
          <w:tcPr>
            <w:tcW w:w="5130" w:type="dxa"/>
            <w:tcBorders>
              <w:left w:val="single" w:sz="4" w:space="0" w:color="808080"/>
              <w:bottom w:val="single" w:sz="4" w:space="0" w:color="808080"/>
            </w:tcBorders>
          </w:tcPr>
          <w:p w14:paraId="7B0F74F2" w14:textId="77777777" w:rsidR="009409D2" w:rsidRPr="00FD01D3" w:rsidRDefault="009409D2" w:rsidP="00F94807">
            <w:pPr>
              <w:rPr>
                <w:rFonts w:ascii="Arial" w:hAnsi="Arial" w:cs="Arial"/>
                <w:color w:val="000000"/>
                <w:sz w:val="20"/>
                <w:szCs w:val="20"/>
              </w:rPr>
            </w:pPr>
            <w:r w:rsidRPr="00FD01D3">
              <w:rPr>
                <w:rFonts w:ascii="Arial" w:hAnsi="Arial" w:cs="Arial"/>
                <w:color w:val="000000"/>
                <w:sz w:val="20"/>
                <w:szCs w:val="20"/>
              </w:rPr>
              <w:t>Visual Studio</w:t>
            </w:r>
            <w:r w:rsidR="00BE777A" w:rsidRPr="00FD01D3">
              <w:rPr>
                <w:rFonts w:ascii="Arial" w:hAnsi="Arial" w:cs="Arial"/>
                <w:color w:val="000000"/>
                <w:sz w:val="20"/>
                <w:szCs w:val="20"/>
              </w:rPr>
              <w:t xml:space="preserve"> 2008/2010</w:t>
            </w:r>
            <w:r w:rsidR="006862BB" w:rsidRPr="00FD01D3">
              <w:rPr>
                <w:rFonts w:ascii="Arial" w:hAnsi="Arial" w:cs="Arial"/>
                <w:color w:val="000000"/>
                <w:sz w:val="20"/>
                <w:szCs w:val="20"/>
              </w:rPr>
              <w:t>/2012</w:t>
            </w:r>
            <w:r w:rsidR="00AB03FA" w:rsidRPr="00FD01D3">
              <w:rPr>
                <w:rFonts w:ascii="Arial" w:hAnsi="Arial" w:cs="Arial"/>
                <w:color w:val="000000"/>
                <w:sz w:val="20"/>
                <w:szCs w:val="20"/>
              </w:rPr>
              <w:t>,TFS,MSOffice,</w:t>
            </w:r>
            <w:r w:rsidRPr="00FD01D3">
              <w:rPr>
                <w:rFonts w:ascii="Arial" w:hAnsi="Arial" w:cs="Arial"/>
                <w:color w:val="000000"/>
                <w:sz w:val="20"/>
                <w:szCs w:val="20"/>
              </w:rPr>
              <w:t>MS project</w:t>
            </w:r>
          </w:p>
        </w:tc>
        <w:tc>
          <w:tcPr>
            <w:tcW w:w="3240" w:type="dxa"/>
            <w:tcBorders>
              <w:left w:val="single" w:sz="4" w:space="0" w:color="808080"/>
              <w:bottom w:val="single" w:sz="4" w:space="0" w:color="808080"/>
              <w:right w:val="single" w:sz="4" w:space="0" w:color="808080"/>
            </w:tcBorders>
          </w:tcPr>
          <w:p w14:paraId="7B0F74F3" w14:textId="77777777" w:rsidR="009409D2" w:rsidRPr="001F1873" w:rsidRDefault="008041C0" w:rsidP="00F94807">
            <w:pPr>
              <w:snapToGrid w:val="0"/>
              <w:rPr>
                <w:rFonts w:ascii="Arial" w:hAnsi="Arial" w:cs="Arial"/>
                <w:color w:val="000000"/>
                <w:sz w:val="20"/>
                <w:szCs w:val="20"/>
              </w:rPr>
            </w:pPr>
            <w:r>
              <w:rPr>
                <w:rFonts w:ascii="Arial" w:hAnsi="Arial" w:cs="Arial"/>
                <w:color w:val="000000"/>
                <w:sz w:val="20"/>
                <w:szCs w:val="20"/>
              </w:rPr>
              <w:t>PowerBuilder7</w:t>
            </w:r>
            <w:r w:rsidR="009409D2" w:rsidRPr="001F1873">
              <w:rPr>
                <w:rFonts w:ascii="Arial" w:hAnsi="Arial" w:cs="Arial"/>
                <w:color w:val="000000"/>
                <w:sz w:val="20"/>
                <w:szCs w:val="20"/>
              </w:rPr>
              <w:t>, TOAD</w:t>
            </w:r>
          </w:p>
        </w:tc>
      </w:tr>
      <w:tr w:rsidR="009409D2" w:rsidRPr="001F1873" w14:paraId="7B0F74F8" w14:textId="77777777" w:rsidTr="00BE2DA3">
        <w:tc>
          <w:tcPr>
            <w:tcW w:w="2160" w:type="dxa"/>
            <w:tcBorders>
              <w:left w:val="single" w:sz="4" w:space="0" w:color="808080"/>
              <w:bottom w:val="single" w:sz="4" w:space="0" w:color="808080"/>
            </w:tcBorders>
            <w:shd w:val="clear" w:color="auto" w:fill="E6E6E6"/>
          </w:tcPr>
          <w:p w14:paraId="7B0F74F5" w14:textId="77777777" w:rsidR="009409D2" w:rsidRPr="008041C0" w:rsidRDefault="009409D2" w:rsidP="00F94807">
            <w:pPr>
              <w:pStyle w:val="Heading3"/>
              <w:tabs>
                <w:tab w:val="left" w:pos="0"/>
              </w:tabs>
              <w:snapToGrid w:val="0"/>
              <w:rPr>
                <w:rFonts w:ascii="Arial" w:hAnsi="Arial" w:cs="Arial"/>
                <w:sz w:val="18"/>
                <w:szCs w:val="18"/>
              </w:rPr>
            </w:pPr>
            <w:r w:rsidRPr="008041C0">
              <w:rPr>
                <w:rFonts w:ascii="Arial" w:hAnsi="Arial" w:cs="Arial"/>
                <w:sz w:val="18"/>
                <w:szCs w:val="18"/>
              </w:rPr>
              <w:t>Configuration Management</w:t>
            </w:r>
          </w:p>
        </w:tc>
        <w:tc>
          <w:tcPr>
            <w:tcW w:w="5130" w:type="dxa"/>
            <w:tcBorders>
              <w:left w:val="single" w:sz="4" w:space="0" w:color="808080"/>
              <w:bottom w:val="single" w:sz="4" w:space="0" w:color="808080"/>
            </w:tcBorders>
          </w:tcPr>
          <w:p w14:paraId="7B0F74F6" w14:textId="77777777" w:rsidR="009409D2" w:rsidRPr="00FD01D3" w:rsidRDefault="009409D2" w:rsidP="00BE777A">
            <w:pPr>
              <w:rPr>
                <w:rFonts w:ascii="Arial" w:hAnsi="Arial" w:cs="Arial"/>
                <w:color w:val="000000"/>
                <w:sz w:val="20"/>
                <w:szCs w:val="20"/>
              </w:rPr>
            </w:pPr>
            <w:r w:rsidRPr="00FD01D3">
              <w:rPr>
                <w:rFonts w:ascii="Arial" w:hAnsi="Arial" w:cs="Arial"/>
                <w:kern w:val="28"/>
                <w:sz w:val="20"/>
                <w:szCs w:val="20"/>
              </w:rPr>
              <w:t>PVCS, CVS, CM Synergy CONTINUUS,VSS</w:t>
            </w:r>
            <w:r w:rsidR="006862BB" w:rsidRPr="00FD01D3">
              <w:rPr>
                <w:rFonts w:ascii="Arial" w:hAnsi="Arial" w:cs="Arial"/>
                <w:kern w:val="28"/>
                <w:sz w:val="20"/>
                <w:szCs w:val="20"/>
              </w:rPr>
              <w:t>, TFS</w:t>
            </w:r>
          </w:p>
        </w:tc>
        <w:tc>
          <w:tcPr>
            <w:tcW w:w="3240" w:type="dxa"/>
            <w:tcBorders>
              <w:left w:val="single" w:sz="4" w:space="0" w:color="808080"/>
              <w:bottom w:val="single" w:sz="4" w:space="0" w:color="808080"/>
              <w:right w:val="single" w:sz="4" w:space="0" w:color="808080"/>
            </w:tcBorders>
          </w:tcPr>
          <w:p w14:paraId="7B0F74F7" w14:textId="77777777" w:rsidR="009409D2" w:rsidRPr="001F1873" w:rsidRDefault="00BE777A" w:rsidP="00F94807">
            <w:pPr>
              <w:snapToGrid w:val="0"/>
              <w:rPr>
                <w:rFonts w:ascii="Arial" w:hAnsi="Arial" w:cs="Arial"/>
                <w:color w:val="000000"/>
                <w:sz w:val="20"/>
                <w:szCs w:val="20"/>
              </w:rPr>
            </w:pPr>
            <w:r w:rsidRPr="001F1873">
              <w:rPr>
                <w:rFonts w:ascii="Arial" w:hAnsi="Arial" w:cs="Arial"/>
                <w:kern w:val="28"/>
                <w:sz w:val="20"/>
                <w:szCs w:val="20"/>
              </w:rPr>
              <w:t>Perforce, Purify</w:t>
            </w:r>
          </w:p>
        </w:tc>
      </w:tr>
      <w:tr w:rsidR="00BE777A" w:rsidRPr="001F1873" w14:paraId="7B0F74FC" w14:textId="77777777" w:rsidTr="00BE2DA3">
        <w:tc>
          <w:tcPr>
            <w:tcW w:w="2160" w:type="dxa"/>
            <w:tcBorders>
              <w:left w:val="single" w:sz="4" w:space="0" w:color="808080"/>
              <w:bottom w:val="single" w:sz="4" w:space="0" w:color="808080"/>
            </w:tcBorders>
            <w:shd w:val="clear" w:color="auto" w:fill="E6E6E6"/>
          </w:tcPr>
          <w:p w14:paraId="7B0F74F9" w14:textId="77777777" w:rsidR="00BE777A" w:rsidRPr="001F1873" w:rsidRDefault="00BE777A" w:rsidP="004D1817">
            <w:pPr>
              <w:pStyle w:val="Heading3"/>
              <w:tabs>
                <w:tab w:val="left" w:pos="0"/>
              </w:tabs>
              <w:snapToGrid w:val="0"/>
              <w:rPr>
                <w:rFonts w:ascii="Arial" w:hAnsi="Arial" w:cs="Arial"/>
              </w:rPr>
            </w:pPr>
            <w:r w:rsidRPr="001F1873">
              <w:rPr>
                <w:rFonts w:ascii="Arial" w:hAnsi="Arial" w:cs="Arial"/>
              </w:rPr>
              <w:t>Operating Systems</w:t>
            </w:r>
            <w:r w:rsidR="00FD01D3">
              <w:rPr>
                <w:rFonts w:ascii="Arial" w:hAnsi="Arial" w:cs="Arial"/>
              </w:rPr>
              <w:t>/ Platform</w:t>
            </w:r>
          </w:p>
        </w:tc>
        <w:tc>
          <w:tcPr>
            <w:tcW w:w="5130" w:type="dxa"/>
            <w:tcBorders>
              <w:left w:val="single" w:sz="4" w:space="0" w:color="808080"/>
              <w:bottom w:val="single" w:sz="4" w:space="0" w:color="808080"/>
            </w:tcBorders>
          </w:tcPr>
          <w:p w14:paraId="7B0F74FA" w14:textId="77777777" w:rsidR="009C4E7C" w:rsidRPr="00FD01D3" w:rsidRDefault="009C4E7C" w:rsidP="00E31AA2">
            <w:pPr>
              <w:rPr>
                <w:rFonts w:ascii="Arial" w:hAnsi="Arial" w:cs="Arial"/>
                <w:color w:val="000000"/>
                <w:sz w:val="20"/>
                <w:szCs w:val="20"/>
              </w:rPr>
            </w:pPr>
            <w:r w:rsidRPr="00FD01D3">
              <w:rPr>
                <w:rFonts w:ascii="Arial" w:hAnsi="Arial" w:cs="Arial"/>
                <w:sz w:val="20"/>
                <w:szCs w:val="20"/>
              </w:rPr>
              <w:t>UNIX</w:t>
            </w:r>
            <w:r w:rsidRPr="00FD01D3">
              <w:rPr>
                <w:rFonts w:ascii="Arial" w:hAnsi="Arial" w:cs="Arial"/>
                <w:color w:val="000000"/>
                <w:sz w:val="20"/>
                <w:szCs w:val="20"/>
              </w:rPr>
              <w:t xml:space="preserve">, </w:t>
            </w:r>
            <w:r w:rsidR="00BE777A" w:rsidRPr="00FD01D3">
              <w:rPr>
                <w:rFonts w:ascii="Arial" w:hAnsi="Arial" w:cs="Arial"/>
                <w:color w:val="000000"/>
                <w:sz w:val="20"/>
                <w:szCs w:val="20"/>
              </w:rPr>
              <w:t>Sun Solaris</w:t>
            </w:r>
            <w:r w:rsidRPr="00FD01D3">
              <w:rPr>
                <w:rFonts w:ascii="Arial" w:hAnsi="Arial" w:cs="Arial"/>
                <w:color w:val="000000"/>
                <w:sz w:val="20"/>
                <w:szCs w:val="20"/>
              </w:rPr>
              <w:t xml:space="preserve"> 10</w:t>
            </w:r>
            <w:r w:rsidR="00BE777A" w:rsidRPr="00FD01D3">
              <w:rPr>
                <w:rFonts w:ascii="Arial" w:hAnsi="Arial" w:cs="Arial"/>
                <w:color w:val="000000"/>
                <w:sz w:val="20"/>
                <w:szCs w:val="20"/>
              </w:rPr>
              <w:t>, HP, AIX</w:t>
            </w:r>
            <w:r w:rsidRPr="00FD01D3">
              <w:rPr>
                <w:rFonts w:ascii="Arial" w:hAnsi="Arial" w:cs="Arial"/>
                <w:color w:val="000000"/>
                <w:sz w:val="20"/>
                <w:szCs w:val="20"/>
              </w:rPr>
              <w:t xml:space="preserve"> 5.1/5.3</w:t>
            </w:r>
            <w:r w:rsidR="00BE777A" w:rsidRPr="00FD01D3">
              <w:rPr>
                <w:rFonts w:ascii="Arial" w:hAnsi="Arial" w:cs="Arial"/>
                <w:color w:val="000000"/>
                <w:sz w:val="20"/>
                <w:szCs w:val="20"/>
              </w:rPr>
              <w:t>, Windows</w:t>
            </w:r>
            <w:r w:rsidRPr="00FD01D3">
              <w:rPr>
                <w:rFonts w:ascii="Arial" w:hAnsi="Arial" w:cs="Arial"/>
                <w:color w:val="000000"/>
                <w:sz w:val="20"/>
                <w:szCs w:val="20"/>
              </w:rPr>
              <w:t xml:space="preserve">, </w:t>
            </w:r>
            <w:r w:rsidR="00E31AA2">
              <w:rPr>
                <w:rFonts w:ascii="Arial" w:hAnsi="Arial" w:cs="Arial"/>
                <w:bCs/>
                <w:sz w:val="20"/>
                <w:szCs w:val="20"/>
              </w:rPr>
              <w:t>Windows 2008</w:t>
            </w:r>
            <w:r w:rsidRPr="00FD01D3">
              <w:rPr>
                <w:rFonts w:ascii="Arial" w:hAnsi="Arial" w:cs="Arial"/>
                <w:bCs/>
                <w:sz w:val="20"/>
                <w:szCs w:val="20"/>
              </w:rPr>
              <w:t>R2 /2003 Servers</w:t>
            </w:r>
            <w:r w:rsidRPr="00FD01D3">
              <w:rPr>
                <w:rFonts w:ascii="Arial" w:hAnsi="Arial" w:cs="Arial"/>
                <w:sz w:val="20"/>
                <w:szCs w:val="20"/>
              </w:rPr>
              <w:t>, Windows 8/7</w:t>
            </w:r>
            <w:r w:rsidR="00E31AA2">
              <w:rPr>
                <w:rFonts w:ascii="Arial" w:hAnsi="Arial" w:cs="Arial"/>
                <w:sz w:val="20"/>
                <w:szCs w:val="20"/>
              </w:rPr>
              <w:t>/ XP/ 2000/NT,</w:t>
            </w:r>
            <w:r w:rsidR="00FD01D3">
              <w:rPr>
                <w:rFonts w:ascii="Arial" w:hAnsi="Arial" w:cs="Arial"/>
                <w:sz w:val="20"/>
                <w:szCs w:val="20"/>
              </w:rPr>
              <w:t xml:space="preserve"> </w:t>
            </w:r>
            <w:r w:rsidR="00E31AA2">
              <w:rPr>
                <w:rFonts w:ascii="Arial" w:hAnsi="Arial" w:cs="Arial"/>
                <w:sz w:val="20"/>
                <w:szCs w:val="20"/>
              </w:rPr>
              <w:t xml:space="preserve">SharePoint on-prem, </w:t>
            </w:r>
            <w:r w:rsidR="00FD01D3">
              <w:rPr>
                <w:rFonts w:ascii="Arial" w:hAnsi="Arial" w:cs="Arial"/>
                <w:sz w:val="20"/>
                <w:szCs w:val="20"/>
              </w:rPr>
              <w:t>MS O365, MS Azure</w:t>
            </w:r>
          </w:p>
        </w:tc>
        <w:tc>
          <w:tcPr>
            <w:tcW w:w="3240" w:type="dxa"/>
            <w:tcBorders>
              <w:left w:val="single" w:sz="4" w:space="0" w:color="808080"/>
              <w:bottom w:val="single" w:sz="4" w:space="0" w:color="808080"/>
              <w:right w:val="single" w:sz="4" w:space="0" w:color="808080"/>
            </w:tcBorders>
          </w:tcPr>
          <w:p w14:paraId="7B0F74FB" w14:textId="77777777" w:rsidR="00BE777A" w:rsidRPr="001F1873" w:rsidRDefault="00BE777A" w:rsidP="00D36807">
            <w:pPr>
              <w:snapToGrid w:val="0"/>
              <w:rPr>
                <w:rFonts w:ascii="Arial" w:hAnsi="Arial" w:cs="Arial"/>
                <w:color w:val="000000"/>
                <w:sz w:val="20"/>
                <w:szCs w:val="20"/>
              </w:rPr>
            </w:pPr>
            <w:r w:rsidRPr="001F1873">
              <w:rPr>
                <w:rFonts w:ascii="Arial" w:hAnsi="Arial" w:cs="Arial"/>
                <w:color w:val="000000"/>
                <w:sz w:val="20"/>
                <w:szCs w:val="20"/>
              </w:rPr>
              <w:t>Tru64, Linux</w:t>
            </w:r>
          </w:p>
        </w:tc>
      </w:tr>
      <w:tr w:rsidR="003A52D1" w:rsidRPr="001F1873" w14:paraId="7B0F7501" w14:textId="77777777" w:rsidTr="00BE2DA3">
        <w:tc>
          <w:tcPr>
            <w:tcW w:w="2160" w:type="dxa"/>
            <w:tcBorders>
              <w:left w:val="single" w:sz="4" w:space="0" w:color="808080"/>
              <w:bottom w:val="single" w:sz="4" w:space="0" w:color="808080"/>
            </w:tcBorders>
            <w:shd w:val="clear" w:color="auto" w:fill="E6E6E6"/>
          </w:tcPr>
          <w:p w14:paraId="7B0F74FD" w14:textId="77777777" w:rsidR="003A52D1" w:rsidRPr="001F1873" w:rsidRDefault="003A52D1" w:rsidP="004D1817">
            <w:pPr>
              <w:pStyle w:val="Heading3"/>
              <w:tabs>
                <w:tab w:val="left" w:pos="0"/>
              </w:tabs>
              <w:snapToGrid w:val="0"/>
              <w:rPr>
                <w:rFonts w:ascii="Arial" w:hAnsi="Arial" w:cs="Arial"/>
              </w:rPr>
            </w:pPr>
            <w:r>
              <w:rPr>
                <w:rFonts w:ascii="Arial" w:hAnsi="Arial" w:cs="Arial"/>
              </w:rPr>
              <w:t>Testing and Automation</w:t>
            </w:r>
          </w:p>
        </w:tc>
        <w:tc>
          <w:tcPr>
            <w:tcW w:w="5130" w:type="dxa"/>
            <w:tcBorders>
              <w:left w:val="single" w:sz="4" w:space="0" w:color="808080"/>
              <w:bottom w:val="single" w:sz="4" w:space="0" w:color="808080"/>
            </w:tcBorders>
          </w:tcPr>
          <w:p w14:paraId="7B0F74FE" w14:textId="77777777" w:rsidR="00BB0D46" w:rsidRPr="00FD01D3" w:rsidRDefault="00BB0D46" w:rsidP="00BB0D46">
            <w:pPr>
              <w:rPr>
                <w:rFonts w:ascii="Arial" w:hAnsi="Arial" w:cs="Arial"/>
                <w:sz w:val="20"/>
                <w:szCs w:val="20"/>
              </w:rPr>
            </w:pPr>
            <w:r w:rsidRPr="00FD01D3">
              <w:rPr>
                <w:rFonts w:ascii="Arial" w:hAnsi="Arial" w:cs="Arial"/>
                <w:color w:val="000000"/>
                <w:sz w:val="20"/>
                <w:szCs w:val="20"/>
              </w:rPr>
              <w:t>CA suite of products-Agile Designer, TDoD interface</w:t>
            </w:r>
          </w:p>
          <w:p w14:paraId="7B0F74FF" w14:textId="77777777" w:rsidR="003A52D1" w:rsidRPr="00FD01D3" w:rsidRDefault="003A52D1" w:rsidP="008041C0">
            <w:pPr>
              <w:rPr>
                <w:rFonts w:ascii="Arial" w:hAnsi="Arial" w:cs="Arial"/>
                <w:sz w:val="20"/>
                <w:szCs w:val="20"/>
              </w:rPr>
            </w:pPr>
            <w:r w:rsidRPr="00FD01D3">
              <w:rPr>
                <w:rFonts w:ascii="Arial" w:hAnsi="Arial" w:cs="Arial"/>
                <w:sz w:val="20"/>
                <w:szCs w:val="20"/>
              </w:rPr>
              <w:t>CICD framework</w:t>
            </w:r>
            <w:r w:rsidR="00BB0D46" w:rsidRPr="00FD01D3">
              <w:rPr>
                <w:rFonts w:ascii="Arial" w:hAnsi="Arial" w:cs="Arial"/>
                <w:sz w:val="20"/>
                <w:szCs w:val="20"/>
              </w:rPr>
              <w:t>-</w:t>
            </w:r>
            <w:r w:rsidR="00C06D75" w:rsidRPr="00FD01D3">
              <w:rPr>
                <w:rFonts w:ascii="Arial" w:hAnsi="Arial" w:cs="Arial"/>
                <w:sz w:val="20"/>
                <w:szCs w:val="20"/>
              </w:rPr>
              <w:t xml:space="preserve"> </w:t>
            </w:r>
            <w:r w:rsidR="00BB0D46" w:rsidRPr="00FD01D3">
              <w:rPr>
                <w:rFonts w:ascii="Arial" w:hAnsi="Arial" w:cs="Arial"/>
                <w:color w:val="000000"/>
                <w:sz w:val="20"/>
                <w:szCs w:val="20"/>
              </w:rPr>
              <w:t>Jenkins, Selenium SauceLabs, Stash/GIT,</w:t>
            </w:r>
            <w:r w:rsidR="008041C0" w:rsidRPr="00FD01D3">
              <w:rPr>
                <w:rFonts w:ascii="Arial" w:hAnsi="Arial" w:cs="Arial"/>
                <w:color w:val="000000"/>
                <w:sz w:val="20"/>
                <w:szCs w:val="20"/>
              </w:rPr>
              <w:t xml:space="preserve">  </w:t>
            </w:r>
            <w:r w:rsidR="00C06D75" w:rsidRPr="00FD01D3">
              <w:rPr>
                <w:rFonts w:ascii="Arial" w:hAnsi="Arial" w:cs="Arial"/>
                <w:sz w:val="20"/>
                <w:szCs w:val="20"/>
              </w:rPr>
              <w:t>Eclipse IDE for Java Development</w:t>
            </w:r>
          </w:p>
        </w:tc>
        <w:tc>
          <w:tcPr>
            <w:tcW w:w="3240" w:type="dxa"/>
            <w:tcBorders>
              <w:left w:val="single" w:sz="4" w:space="0" w:color="808080"/>
              <w:bottom w:val="single" w:sz="4" w:space="0" w:color="808080"/>
              <w:right w:val="single" w:sz="4" w:space="0" w:color="808080"/>
            </w:tcBorders>
          </w:tcPr>
          <w:p w14:paraId="7B0F7500" w14:textId="77777777" w:rsidR="003A52D1" w:rsidRPr="00BB4EF7" w:rsidRDefault="00BB0D46" w:rsidP="004D1817">
            <w:pPr>
              <w:snapToGrid w:val="0"/>
              <w:rPr>
                <w:rFonts w:ascii="Arial" w:hAnsi="Arial" w:cs="Arial"/>
                <w:color w:val="000000"/>
                <w:sz w:val="20"/>
                <w:szCs w:val="20"/>
              </w:rPr>
            </w:pPr>
            <w:r w:rsidRPr="00BB4EF7">
              <w:rPr>
                <w:rFonts w:ascii="Arial" w:hAnsi="Arial" w:cs="Arial"/>
                <w:color w:val="000000"/>
                <w:sz w:val="20"/>
                <w:szCs w:val="20"/>
              </w:rPr>
              <w:t>CA Test Data Manager</w:t>
            </w:r>
          </w:p>
        </w:tc>
      </w:tr>
      <w:tr w:rsidR="004E62FA" w:rsidRPr="001F1873" w14:paraId="7B0F7505" w14:textId="77777777" w:rsidTr="00BE2DA3">
        <w:tc>
          <w:tcPr>
            <w:tcW w:w="2160" w:type="dxa"/>
            <w:tcBorders>
              <w:left w:val="single" w:sz="4" w:space="0" w:color="808080"/>
              <w:bottom w:val="single" w:sz="4" w:space="0" w:color="808080"/>
            </w:tcBorders>
            <w:shd w:val="clear" w:color="auto" w:fill="E6E6E6"/>
          </w:tcPr>
          <w:p w14:paraId="7B0F7502" w14:textId="77777777" w:rsidR="004E62FA" w:rsidRPr="003845EC" w:rsidRDefault="003845EC" w:rsidP="003845EC">
            <w:pPr>
              <w:pStyle w:val="Heading3"/>
              <w:tabs>
                <w:tab w:val="left" w:pos="0"/>
              </w:tabs>
              <w:snapToGrid w:val="0"/>
              <w:rPr>
                <w:rFonts w:ascii="Arial" w:hAnsi="Arial" w:cs="Arial"/>
                <w:sz w:val="18"/>
                <w:szCs w:val="18"/>
              </w:rPr>
            </w:pPr>
            <w:r w:rsidRPr="003845EC">
              <w:rPr>
                <w:rFonts w:ascii="Arial" w:hAnsi="Arial" w:cs="Arial"/>
                <w:sz w:val="18"/>
                <w:szCs w:val="18"/>
              </w:rPr>
              <w:t>BigData/</w:t>
            </w:r>
            <w:r>
              <w:rPr>
                <w:rFonts w:ascii="Arial" w:hAnsi="Arial" w:cs="Arial"/>
                <w:sz w:val="18"/>
                <w:szCs w:val="18"/>
              </w:rPr>
              <w:t xml:space="preserve"> </w:t>
            </w:r>
            <w:r w:rsidR="004E62FA" w:rsidRPr="003845EC">
              <w:rPr>
                <w:rFonts w:ascii="Arial" w:hAnsi="Arial" w:cs="Arial"/>
                <w:sz w:val="18"/>
                <w:szCs w:val="18"/>
              </w:rPr>
              <w:t>Hadoo</w:t>
            </w:r>
            <w:r w:rsidRPr="003845EC">
              <w:rPr>
                <w:rFonts w:ascii="Arial" w:hAnsi="Arial" w:cs="Arial"/>
                <w:sz w:val="18"/>
                <w:szCs w:val="18"/>
              </w:rPr>
              <w:t>p</w:t>
            </w:r>
          </w:p>
        </w:tc>
        <w:tc>
          <w:tcPr>
            <w:tcW w:w="5130" w:type="dxa"/>
            <w:tcBorders>
              <w:left w:val="single" w:sz="4" w:space="0" w:color="808080"/>
              <w:bottom w:val="single" w:sz="4" w:space="0" w:color="808080"/>
            </w:tcBorders>
          </w:tcPr>
          <w:p w14:paraId="7B0F7503" w14:textId="77777777" w:rsidR="004E62FA" w:rsidRPr="00FD01D3" w:rsidRDefault="004E62FA" w:rsidP="00BB0D46">
            <w:pPr>
              <w:rPr>
                <w:rFonts w:ascii="Arial" w:hAnsi="Arial" w:cs="Arial"/>
                <w:color w:val="000000"/>
                <w:sz w:val="20"/>
                <w:szCs w:val="20"/>
              </w:rPr>
            </w:pPr>
            <w:r w:rsidRPr="00FD01D3">
              <w:rPr>
                <w:rFonts w:ascii="Arial" w:hAnsi="Arial" w:cs="Arial"/>
                <w:sz w:val="20"/>
                <w:szCs w:val="20"/>
              </w:rPr>
              <w:t>Hive 1.2, MapR 5.2, Yarn 2.7, Java 1.8</w:t>
            </w:r>
          </w:p>
        </w:tc>
        <w:tc>
          <w:tcPr>
            <w:tcW w:w="3240" w:type="dxa"/>
            <w:tcBorders>
              <w:left w:val="single" w:sz="4" w:space="0" w:color="808080"/>
              <w:bottom w:val="single" w:sz="4" w:space="0" w:color="808080"/>
              <w:right w:val="single" w:sz="4" w:space="0" w:color="808080"/>
            </w:tcBorders>
          </w:tcPr>
          <w:p w14:paraId="7B0F7504" w14:textId="77777777" w:rsidR="004E62FA" w:rsidRDefault="004E62FA" w:rsidP="004D1817">
            <w:pPr>
              <w:snapToGrid w:val="0"/>
              <w:rPr>
                <w:rFonts w:ascii="Arial" w:hAnsi="Arial" w:cs="Arial"/>
                <w:color w:val="000000"/>
                <w:sz w:val="20"/>
                <w:szCs w:val="20"/>
              </w:rPr>
            </w:pPr>
          </w:p>
        </w:tc>
      </w:tr>
      <w:tr w:rsidR="006862BB" w:rsidRPr="001F1873" w14:paraId="7B0F7509" w14:textId="77777777" w:rsidTr="00BE2DA3">
        <w:tc>
          <w:tcPr>
            <w:tcW w:w="2160" w:type="dxa"/>
            <w:tcBorders>
              <w:left w:val="single" w:sz="4" w:space="0" w:color="808080"/>
              <w:bottom w:val="single" w:sz="4" w:space="0" w:color="808080"/>
            </w:tcBorders>
            <w:shd w:val="clear" w:color="auto" w:fill="E6E6E6"/>
          </w:tcPr>
          <w:p w14:paraId="7B0F7506" w14:textId="77777777" w:rsidR="006862BB" w:rsidRPr="001F1873" w:rsidRDefault="006862BB" w:rsidP="004D1817">
            <w:pPr>
              <w:pStyle w:val="Heading3"/>
              <w:tabs>
                <w:tab w:val="left" w:pos="0"/>
              </w:tabs>
              <w:snapToGrid w:val="0"/>
              <w:rPr>
                <w:rFonts w:ascii="Arial" w:hAnsi="Arial" w:cs="Arial"/>
              </w:rPr>
            </w:pPr>
            <w:r w:rsidRPr="001F1873">
              <w:rPr>
                <w:rFonts w:ascii="Arial" w:hAnsi="Arial" w:cs="Arial"/>
              </w:rPr>
              <w:t>Migration Tools</w:t>
            </w:r>
          </w:p>
        </w:tc>
        <w:tc>
          <w:tcPr>
            <w:tcW w:w="5130" w:type="dxa"/>
            <w:tcBorders>
              <w:left w:val="single" w:sz="4" w:space="0" w:color="808080"/>
              <w:bottom w:val="single" w:sz="4" w:space="0" w:color="808080"/>
            </w:tcBorders>
          </w:tcPr>
          <w:p w14:paraId="7B0F7507" w14:textId="6029DBD4" w:rsidR="006862BB" w:rsidRPr="00FD01D3" w:rsidRDefault="006862BB" w:rsidP="004D1817">
            <w:pPr>
              <w:rPr>
                <w:rFonts w:ascii="Arial" w:hAnsi="Arial" w:cs="Arial"/>
                <w:color w:val="000000"/>
                <w:sz w:val="20"/>
                <w:szCs w:val="20"/>
              </w:rPr>
            </w:pPr>
            <w:r w:rsidRPr="00FD01D3">
              <w:rPr>
                <w:rFonts w:ascii="Arial" w:hAnsi="Arial" w:cs="Arial"/>
                <w:color w:val="000000"/>
                <w:sz w:val="20"/>
                <w:szCs w:val="20"/>
              </w:rPr>
              <w:t>Metalogix, Transporter</w:t>
            </w:r>
            <w:r w:rsidR="00A85A8B">
              <w:rPr>
                <w:rFonts w:ascii="Arial" w:hAnsi="Arial" w:cs="Arial"/>
                <w:color w:val="000000"/>
                <w:sz w:val="20"/>
                <w:szCs w:val="20"/>
              </w:rPr>
              <w:t>, ShareGate</w:t>
            </w:r>
          </w:p>
        </w:tc>
        <w:tc>
          <w:tcPr>
            <w:tcW w:w="3240" w:type="dxa"/>
            <w:tcBorders>
              <w:left w:val="single" w:sz="4" w:space="0" w:color="808080"/>
              <w:bottom w:val="single" w:sz="4" w:space="0" w:color="808080"/>
              <w:right w:val="single" w:sz="4" w:space="0" w:color="808080"/>
            </w:tcBorders>
          </w:tcPr>
          <w:p w14:paraId="7B0F7508" w14:textId="77777777" w:rsidR="006862BB" w:rsidRPr="001F1873" w:rsidRDefault="006862BB" w:rsidP="004D1817">
            <w:pPr>
              <w:snapToGrid w:val="0"/>
              <w:rPr>
                <w:rFonts w:ascii="Arial" w:hAnsi="Arial" w:cs="Arial"/>
                <w:color w:val="000000"/>
                <w:sz w:val="20"/>
                <w:szCs w:val="20"/>
              </w:rPr>
            </w:pPr>
          </w:p>
        </w:tc>
      </w:tr>
      <w:tr w:rsidR="009409D2" w:rsidRPr="001F1873" w14:paraId="7B0F750D" w14:textId="77777777" w:rsidTr="00BE2DA3">
        <w:tc>
          <w:tcPr>
            <w:tcW w:w="2160" w:type="dxa"/>
            <w:tcBorders>
              <w:left w:val="single" w:sz="4" w:space="0" w:color="808080"/>
              <w:bottom w:val="single" w:sz="4" w:space="0" w:color="auto"/>
            </w:tcBorders>
            <w:shd w:val="clear" w:color="auto" w:fill="E6E6E6"/>
          </w:tcPr>
          <w:p w14:paraId="7B0F750A" w14:textId="77777777" w:rsidR="009409D2" w:rsidRPr="001F1873" w:rsidRDefault="00BE777A" w:rsidP="00AB03FA">
            <w:pPr>
              <w:pStyle w:val="Heading3"/>
              <w:tabs>
                <w:tab w:val="left" w:pos="0"/>
              </w:tabs>
              <w:snapToGrid w:val="0"/>
              <w:rPr>
                <w:rFonts w:ascii="Arial" w:hAnsi="Arial" w:cs="Arial"/>
              </w:rPr>
            </w:pPr>
            <w:r w:rsidRPr="001F1873">
              <w:rPr>
                <w:rFonts w:ascii="Arial" w:hAnsi="Arial" w:cs="Arial"/>
              </w:rPr>
              <w:t xml:space="preserve">Other tools </w:t>
            </w:r>
          </w:p>
        </w:tc>
        <w:tc>
          <w:tcPr>
            <w:tcW w:w="5130" w:type="dxa"/>
            <w:tcBorders>
              <w:left w:val="single" w:sz="4" w:space="0" w:color="808080"/>
              <w:bottom w:val="single" w:sz="4" w:space="0" w:color="auto"/>
            </w:tcBorders>
          </w:tcPr>
          <w:p w14:paraId="7B0F750B" w14:textId="77777777" w:rsidR="009409D2" w:rsidRPr="001F1873" w:rsidRDefault="00BE777A" w:rsidP="00F94807">
            <w:pPr>
              <w:rPr>
                <w:rFonts w:ascii="Arial" w:hAnsi="Arial" w:cs="Arial"/>
                <w:color w:val="000000"/>
                <w:sz w:val="20"/>
                <w:szCs w:val="20"/>
              </w:rPr>
            </w:pPr>
            <w:r w:rsidRPr="001F1873">
              <w:rPr>
                <w:rFonts w:ascii="Arial" w:hAnsi="Arial" w:cs="Arial"/>
                <w:color w:val="000000"/>
                <w:sz w:val="20"/>
                <w:szCs w:val="20"/>
              </w:rPr>
              <w:t>Mercury Test Director 8.0, Bugzilla</w:t>
            </w:r>
          </w:p>
        </w:tc>
        <w:tc>
          <w:tcPr>
            <w:tcW w:w="3240" w:type="dxa"/>
            <w:tcBorders>
              <w:left w:val="single" w:sz="4" w:space="0" w:color="808080"/>
              <w:bottom w:val="single" w:sz="4" w:space="0" w:color="auto"/>
              <w:right w:val="single" w:sz="4" w:space="0" w:color="808080"/>
            </w:tcBorders>
          </w:tcPr>
          <w:p w14:paraId="7B0F750C" w14:textId="77777777" w:rsidR="009409D2" w:rsidRPr="001F1873" w:rsidRDefault="009409D2" w:rsidP="00F94807">
            <w:pPr>
              <w:snapToGrid w:val="0"/>
              <w:rPr>
                <w:rFonts w:ascii="Arial" w:hAnsi="Arial" w:cs="Arial"/>
                <w:color w:val="000000"/>
                <w:sz w:val="20"/>
                <w:szCs w:val="20"/>
              </w:rPr>
            </w:pPr>
          </w:p>
        </w:tc>
      </w:tr>
    </w:tbl>
    <w:p w14:paraId="7B0F750E" w14:textId="77777777" w:rsidR="006A72CD" w:rsidRPr="001F1873" w:rsidRDefault="00312338" w:rsidP="004E10E9">
      <w:pPr>
        <w:keepNext/>
        <w:widowControl w:val="0"/>
        <w:autoSpaceDE w:val="0"/>
        <w:autoSpaceDN w:val="0"/>
        <w:adjustRightInd w:val="0"/>
        <w:ind w:left="-450"/>
        <w:jc w:val="both"/>
        <w:rPr>
          <w:rFonts w:ascii="Arial" w:hAnsi="Arial" w:cs="Arial"/>
          <w:b/>
          <w:bCs/>
          <w:sz w:val="20"/>
          <w:szCs w:val="20"/>
          <w:u w:val="single"/>
        </w:rPr>
      </w:pPr>
      <w:r w:rsidRPr="001F1873">
        <w:rPr>
          <w:rFonts w:ascii="Arial" w:hAnsi="Arial" w:cs="Arial"/>
          <w:b/>
          <w:bCs/>
          <w:sz w:val="20"/>
          <w:szCs w:val="20"/>
          <w:u w:val="single"/>
        </w:rPr>
        <w:t>CAREER PROFILE</w:t>
      </w:r>
    </w:p>
    <w:tbl>
      <w:tblPr>
        <w:tblpPr w:leftFromText="180" w:rightFromText="180" w:vertAnchor="text" w:horzAnchor="margin" w:tblpXSpec="center" w:tblpY="107"/>
        <w:tblW w:w="10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880"/>
        <w:gridCol w:w="1620"/>
        <w:gridCol w:w="6120"/>
      </w:tblGrid>
      <w:tr w:rsidR="00C95640" w:rsidRPr="001F1873" w14:paraId="7B0F7512" w14:textId="77777777" w:rsidTr="00BE2DA3">
        <w:trPr>
          <w:trHeight w:val="243"/>
        </w:trPr>
        <w:tc>
          <w:tcPr>
            <w:tcW w:w="2880" w:type="dxa"/>
            <w:shd w:val="clear" w:color="auto" w:fill="D9D9D9" w:themeFill="background1" w:themeFillShade="D9"/>
          </w:tcPr>
          <w:p w14:paraId="7B0F750F" w14:textId="77777777" w:rsidR="00C95640" w:rsidRPr="001F1873" w:rsidRDefault="00C95640"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Organization</w:t>
            </w:r>
          </w:p>
        </w:tc>
        <w:tc>
          <w:tcPr>
            <w:tcW w:w="1620" w:type="dxa"/>
            <w:shd w:val="clear" w:color="auto" w:fill="D9D9D9" w:themeFill="background1" w:themeFillShade="D9"/>
          </w:tcPr>
          <w:p w14:paraId="7B0F7510" w14:textId="77777777" w:rsidR="00C95640" w:rsidRPr="001F1873" w:rsidRDefault="00C95640"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Period</w:t>
            </w:r>
          </w:p>
        </w:tc>
        <w:tc>
          <w:tcPr>
            <w:tcW w:w="6120" w:type="dxa"/>
            <w:shd w:val="clear" w:color="auto" w:fill="D9D9D9" w:themeFill="background1" w:themeFillShade="D9"/>
          </w:tcPr>
          <w:p w14:paraId="7B0F7511" w14:textId="77777777" w:rsidR="00C95640" w:rsidRPr="001F1873" w:rsidRDefault="00C95640" w:rsidP="00C95640">
            <w:pPr>
              <w:widowControl w:val="0"/>
              <w:autoSpaceDE w:val="0"/>
              <w:autoSpaceDN w:val="0"/>
              <w:adjustRightInd w:val="0"/>
              <w:rPr>
                <w:rFonts w:ascii="Arial" w:hAnsi="Arial" w:cs="Arial"/>
                <w:b/>
                <w:bCs/>
                <w:sz w:val="20"/>
                <w:szCs w:val="20"/>
              </w:rPr>
            </w:pPr>
            <w:r w:rsidRPr="001F1873">
              <w:rPr>
                <w:rFonts w:ascii="Arial" w:hAnsi="Arial" w:cs="Arial"/>
                <w:b/>
                <w:bCs/>
                <w:sz w:val="20"/>
                <w:szCs w:val="20"/>
              </w:rPr>
              <w:t>Technology summary</w:t>
            </w:r>
          </w:p>
        </w:tc>
      </w:tr>
      <w:tr w:rsidR="00ED71EC" w:rsidRPr="001F1873" w14:paraId="7B0F7517" w14:textId="77777777" w:rsidTr="00BE2DA3">
        <w:trPr>
          <w:trHeight w:val="243"/>
        </w:trPr>
        <w:tc>
          <w:tcPr>
            <w:tcW w:w="2880" w:type="dxa"/>
            <w:shd w:val="clear" w:color="auto" w:fill="D9D9D9" w:themeFill="background1" w:themeFillShade="D9"/>
          </w:tcPr>
          <w:p w14:paraId="7B0F7513" w14:textId="77777777" w:rsidR="00ED71EC" w:rsidRPr="001F1873" w:rsidRDefault="00ED71EC"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Fusion Global Solutions</w:t>
            </w:r>
          </w:p>
        </w:tc>
        <w:tc>
          <w:tcPr>
            <w:tcW w:w="1620" w:type="dxa"/>
            <w:shd w:val="clear" w:color="auto" w:fill="auto"/>
          </w:tcPr>
          <w:p w14:paraId="7B0F7514" w14:textId="77777777" w:rsidR="00ED71EC" w:rsidRPr="001F1873" w:rsidRDefault="00ED71EC"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April 2013-</w:t>
            </w:r>
          </w:p>
          <w:p w14:paraId="7B0F7515" w14:textId="77777777" w:rsidR="00ED71EC" w:rsidRPr="001F1873" w:rsidRDefault="00ED71EC" w:rsidP="00ED71EC">
            <w:pPr>
              <w:rPr>
                <w:rFonts w:ascii="Arial" w:hAnsi="Arial" w:cs="Arial"/>
                <w:sz w:val="20"/>
                <w:szCs w:val="20"/>
              </w:rPr>
            </w:pPr>
            <w:r w:rsidRPr="001F1873">
              <w:rPr>
                <w:rFonts w:ascii="Arial" w:hAnsi="Arial" w:cs="Arial"/>
                <w:sz w:val="20"/>
                <w:szCs w:val="20"/>
              </w:rPr>
              <w:t>Till date</w:t>
            </w:r>
          </w:p>
        </w:tc>
        <w:tc>
          <w:tcPr>
            <w:tcW w:w="6120" w:type="dxa"/>
            <w:shd w:val="clear" w:color="auto" w:fill="auto"/>
          </w:tcPr>
          <w:p w14:paraId="7B0F7516" w14:textId="77777777" w:rsidR="00ED71EC" w:rsidRPr="001F1873" w:rsidRDefault="00ED71EC" w:rsidP="006C18DA">
            <w:pPr>
              <w:widowControl w:val="0"/>
              <w:autoSpaceDE w:val="0"/>
              <w:autoSpaceDN w:val="0"/>
              <w:adjustRightInd w:val="0"/>
              <w:rPr>
                <w:rFonts w:ascii="Arial" w:hAnsi="Arial" w:cs="Arial"/>
                <w:b/>
                <w:bCs/>
                <w:sz w:val="20"/>
                <w:szCs w:val="20"/>
              </w:rPr>
            </w:pPr>
            <w:r w:rsidRPr="00E31AA2">
              <w:rPr>
                <w:rFonts w:ascii="Arial" w:hAnsi="Arial" w:cs="Arial"/>
                <w:bCs/>
                <w:sz w:val="20"/>
                <w:szCs w:val="20"/>
                <w:lang w:val="nl-NL"/>
              </w:rPr>
              <w:t xml:space="preserve">SharePoint </w:t>
            </w:r>
            <w:r w:rsidR="004E10E9" w:rsidRPr="00E31AA2">
              <w:rPr>
                <w:rFonts w:ascii="Arial" w:hAnsi="Arial" w:cs="Arial"/>
                <w:bCs/>
                <w:sz w:val="20"/>
                <w:szCs w:val="20"/>
                <w:lang w:val="nl-NL"/>
              </w:rPr>
              <w:t>2010/</w:t>
            </w:r>
            <w:r w:rsidRPr="00E31AA2">
              <w:rPr>
                <w:rFonts w:ascii="Arial" w:hAnsi="Arial" w:cs="Arial"/>
                <w:bCs/>
                <w:sz w:val="20"/>
                <w:szCs w:val="20"/>
                <w:lang w:val="nl-NL"/>
              </w:rPr>
              <w:t>2013, SharePoint 2010, SharePoint Designer 2010, InfoPath 2010, CRM Shar</w:t>
            </w:r>
            <w:r w:rsidR="004E10E9" w:rsidRPr="00E31AA2">
              <w:rPr>
                <w:rFonts w:ascii="Arial" w:hAnsi="Arial" w:cs="Arial"/>
                <w:bCs/>
                <w:sz w:val="20"/>
                <w:szCs w:val="20"/>
                <w:lang w:val="nl-NL"/>
              </w:rPr>
              <w:t>ePoint integration for documentM</w:t>
            </w:r>
            <w:r w:rsidRPr="00E31AA2">
              <w:rPr>
                <w:rFonts w:ascii="Arial" w:hAnsi="Arial" w:cs="Arial"/>
                <w:bCs/>
                <w:sz w:val="20"/>
                <w:szCs w:val="20"/>
                <w:lang w:val="nl-NL"/>
              </w:rPr>
              <w:t>anagement</w:t>
            </w:r>
            <w:r w:rsidR="0099050B" w:rsidRPr="00E31AA2">
              <w:rPr>
                <w:rFonts w:ascii="Arial" w:hAnsi="Arial" w:cs="Arial"/>
                <w:bCs/>
                <w:sz w:val="20"/>
                <w:szCs w:val="20"/>
                <w:lang w:val="nl-NL"/>
              </w:rPr>
              <w:t>,</w:t>
            </w:r>
            <w:r w:rsidR="0099050B">
              <w:rPr>
                <w:rFonts w:ascii="Arial" w:hAnsi="Arial" w:cs="Arial"/>
                <w:b/>
                <w:bCs/>
                <w:sz w:val="20"/>
                <w:szCs w:val="20"/>
                <w:lang w:val="nl-NL"/>
              </w:rPr>
              <w:t xml:space="preserve"> </w:t>
            </w:r>
            <w:r w:rsidR="0099050B">
              <w:rPr>
                <w:rFonts w:ascii="Arial" w:hAnsi="Arial" w:cs="Arial"/>
                <w:bCs/>
                <w:sz w:val="20"/>
                <w:szCs w:val="20"/>
                <w:lang w:val="nl-NL"/>
              </w:rPr>
              <w:t xml:space="preserve"> CA test automation suite of products </w:t>
            </w:r>
            <w:r w:rsidR="0099050B" w:rsidRPr="00BB4EF7">
              <w:rPr>
                <w:rFonts w:ascii="Arial" w:hAnsi="Arial" w:cs="Arial"/>
                <w:bCs/>
                <w:sz w:val="20"/>
                <w:szCs w:val="20"/>
                <w:lang w:val="nl-NL"/>
              </w:rPr>
              <w:t xml:space="preserve">(ARD, Data Maker),  </w:t>
            </w:r>
            <w:r w:rsidR="0099050B" w:rsidRPr="00BB4EF7">
              <w:rPr>
                <w:rFonts w:ascii="Arial" w:hAnsi="Arial" w:cs="Arial"/>
                <w:color w:val="000000"/>
                <w:sz w:val="20"/>
                <w:szCs w:val="20"/>
              </w:rPr>
              <w:t xml:space="preserve"> Jenkins, Selenium SauceLabs, Stash/GIT</w:t>
            </w:r>
            <w:r w:rsidR="0099050B">
              <w:rPr>
                <w:rFonts w:ascii="Arial" w:hAnsi="Arial" w:cs="Arial"/>
                <w:color w:val="000000"/>
                <w:sz w:val="20"/>
                <w:szCs w:val="20"/>
              </w:rPr>
              <w:t xml:space="preserve">, </w:t>
            </w:r>
            <w:r w:rsidR="0099050B" w:rsidRPr="001F1873">
              <w:rPr>
                <w:rFonts w:ascii="Arial" w:hAnsi="Arial" w:cs="Arial"/>
                <w:bCs/>
                <w:sz w:val="20"/>
                <w:szCs w:val="20"/>
                <w:lang w:val="nl-NL"/>
              </w:rPr>
              <w:t xml:space="preserve"> PEGA, </w:t>
            </w:r>
            <w:r w:rsidR="0099050B" w:rsidRPr="00E31AA2">
              <w:rPr>
                <w:rFonts w:ascii="Arial" w:hAnsi="Arial" w:cs="Arial"/>
                <w:bCs/>
                <w:sz w:val="20"/>
                <w:szCs w:val="20"/>
                <w:lang w:val="nl-NL"/>
              </w:rPr>
              <w:t>O365</w:t>
            </w:r>
            <w:r w:rsidR="0099050B">
              <w:rPr>
                <w:rFonts w:ascii="Arial" w:hAnsi="Arial" w:cs="Arial"/>
                <w:bCs/>
                <w:sz w:val="20"/>
                <w:szCs w:val="20"/>
                <w:lang w:val="nl-NL"/>
              </w:rPr>
              <w:t>, SP App model</w:t>
            </w:r>
          </w:p>
        </w:tc>
      </w:tr>
      <w:tr w:rsidR="00484363" w:rsidRPr="001F1873" w14:paraId="7B0F751C" w14:textId="77777777" w:rsidTr="00BE2DA3">
        <w:trPr>
          <w:trHeight w:val="243"/>
        </w:trPr>
        <w:tc>
          <w:tcPr>
            <w:tcW w:w="2880" w:type="dxa"/>
            <w:shd w:val="clear" w:color="auto" w:fill="D9D9D9" w:themeFill="background1" w:themeFillShade="D9"/>
          </w:tcPr>
          <w:p w14:paraId="7B0F7518" w14:textId="77777777" w:rsidR="00484363" w:rsidRPr="001F1873" w:rsidRDefault="00484363"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 xml:space="preserve">Syntel </w:t>
            </w:r>
          </w:p>
        </w:tc>
        <w:tc>
          <w:tcPr>
            <w:tcW w:w="1620" w:type="dxa"/>
            <w:shd w:val="clear" w:color="auto" w:fill="FFFFFF" w:themeFill="background1"/>
          </w:tcPr>
          <w:p w14:paraId="7B0F7519" w14:textId="77777777" w:rsidR="00484363" w:rsidRPr="001F1873" w:rsidRDefault="00484363" w:rsidP="00C95640">
            <w:pPr>
              <w:pStyle w:val="Heading1"/>
              <w:widowControl w:val="0"/>
              <w:autoSpaceDE w:val="0"/>
              <w:autoSpaceDN w:val="0"/>
              <w:adjustRightInd w:val="0"/>
              <w:rPr>
                <w:rFonts w:ascii="Arial" w:hAnsi="Arial" w:cs="Arial"/>
                <w:b w:val="0"/>
                <w:sz w:val="20"/>
                <w:szCs w:val="20"/>
              </w:rPr>
            </w:pPr>
            <w:r w:rsidRPr="001F1873">
              <w:rPr>
                <w:rFonts w:ascii="Arial" w:hAnsi="Arial" w:cs="Arial"/>
                <w:b w:val="0"/>
                <w:sz w:val="20"/>
                <w:szCs w:val="20"/>
              </w:rPr>
              <w:t>May 2011 –</w:t>
            </w:r>
          </w:p>
          <w:p w14:paraId="7B0F751A" w14:textId="77777777" w:rsidR="00484363" w:rsidRPr="001F1873" w:rsidRDefault="00263129" w:rsidP="00484363">
            <w:pPr>
              <w:rPr>
                <w:rFonts w:ascii="Arial" w:hAnsi="Arial" w:cs="Arial"/>
                <w:sz w:val="20"/>
                <w:szCs w:val="20"/>
              </w:rPr>
            </w:pPr>
            <w:r w:rsidRPr="001F1873">
              <w:rPr>
                <w:rFonts w:ascii="Arial" w:hAnsi="Arial" w:cs="Arial"/>
                <w:sz w:val="20"/>
                <w:szCs w:val="20"/>
              </w:rPr>
              <w:t>April 2013</w:t>
            </w:r>
          </w:p>
        </w:tc>
        <w:tc>
          <w:tcPr>
            <w:tcW w:w="6120" w:type="dxa"/>
            <w:shd w:val="clear" w:color="auto" w:fill="FFFFFF" w:themeFill="background1"/>
          </w:tcPr>
          <w:p w14:paraId="7B0F751B" w14:textId="77777777" w:rsidR="00484363" w:rsidRPr="001F1873" w:rsidRDefault="00484363" w:rsidP="00C95640">
            <w:pPr>
              <w:widowControl w:val="0"/>
              <w:autoSpaceDE w:val="0"/>
              <w:autoSpaceDN w:val="0"/>
              <w:adjustRightInd w:val="0"/>
              <w:rPr>
                <w:rFonts w:ascii="Arial" w:hAnsi="Arial" w:cs="Arial"/>
                <w:b/>
                <w:bCs/>
                <w:sz w:val="20"/>
                <w:szCs w:val="20"/>
              </w:rPr>
            </w:pPr>
            <w:r w:rsidRPr="001F1873">
              <w:rPr>
                <w:rFonts w:ascii="Arial" w:hAnsi="Arial" w:cs="Arial"/>
                <w:bCs/>
                <w:sz w:val="20"/>
                <w:szCs w:val="20"/>
                <w:lang w:val="nl-NL"/>
              </w:rPr>
              <w:t>SharePoint</w:t>
            </w:r>
            <w:r w:rsidR="00E67761" w:rsidRPr="001F1873">
              <w:rPr>
                <w:rFonts w:ascii="Arial" w:hAnsi="Arial" w:cs="Arial"/>
                <w:bCs/>
                <w:sz w:val="20"/>
                <w:szCs w:val="20"/>
                <w:lang w:val="nl-NL"/>
              </w:rPr>
              <w:t xml:space="preserve"> 2010, SharePoint 2007, SharePoint Designer 2010, InfoPath 2010</w:t>
            </w:r>
          </w:p>
        </w:tc>
      </w:tr>
      <w:tr w:rsidR="00C95640" w:rsidRPr="001F1873" w14:paraId="7B0F7520" w14:textId="77777777" w:rsidTr="00BE2DA3">
        <w:trPr>
          <w:trHeight w:val="243"/>
        </w:trPr>
        <w:tc>
          <w:tcPr>
            <w:tcW w:w="2880" w:type="dxa"/>
            <w:shd w:val="clear" w:color="auto" w:fill="D9D9D9" w:themeFill="background1" w:themeFillShade="D9"/>
          </w:tcPr>
          <w:p w14:paraId="7B0F751D" w14:textId="77777777" w:rsidR="00C95640" w:rsidRPr="001F1873" w:rsidRDefault="00C95640" w:rsidP="00C95640">
            <w:pPr>
              <w:pStyle w:val="Heading1"/>
              <w:widowControl w:val="0"/>
              <w:autoSpaceDE w:val="0"/>
              <w:autoSpaceDN w:val="0"/>
              <w:adjustRightInd w:val="0"/>
              <w:rPr>
                <w:rFonts w:ascii="Arial" w:hAnsi="Arial" w:cs="Arial"/>
                <w:sz w:val="20"/>
                <w:szCs w:val="20"/>
              </w:rPr>
            </w:pPr>
            <w:r w:rsidRPr="001F1873">
              <w:rPr>
                <w:rFonts w:ascii="Arial" w:hAnsi="Arial" w:cs="Arial"/>
                <w:sz w:val="20"/>
                <w:szCs w:val="20"/>
              </w:rPr>
              <w:t>Zensar Technologies</w:t>
            </w:r>
          </w:p>
        </w:tc>
        <w:tc>
          <w:tcPr>
            <w:tcW w:w="1620" w:type="dxa"/>
          </w:tcPr>
          <w:p w14:paraId="7B0F751E" w14:textId="77777777" w:rsidR="00C95640" w:rsidRPr="001F1873" w:rsidRDefault="00C95640" w:rsidP="00FD4257">
            <w:pPr>
              <w:pStyle w:val="Heading1"/>
              <w:widowControl w:val="0"/>
              <w:autoSpaceDE w:val="0"/>
              <w:autoSpaceDN w:val="0"/>
              <w:adjustRightInd w:val="0"/>
              <w:rPr>
                <w:rFonts w:ascii="Arial" w:hAnsi="Arial" w:cs="Arial"/>
                <w:sz w:val="20"/>
                <w:szCs w:val="20"/>
              </w:rPr>
            </w:pPr>
            <w:r w:rsidRPr="001F1873">
              <w:rPr>
                <w:rFonts w:ascii="Arial" w:hAnsi="Arial" w:cs="Arial"/>
                <w:b w:val="0"/>
                <w:sz w:val="20"/>
                <w:szCs w:val="20"/>
              </w:rPr>
              <w:t>August 2005</w:t>
            </w:r>
            <w:r w:rsidRPr="001F1873">
              <w:rPr>
                <w:rFonts w:ascii="Arial" w:hAnsi="Arial" w:cs="Arial"/>
                <w:sz w:val="20"/>
                <w:szCs w:val="20"/>
              </w:rPr>
              <w:t xml:space="preserve"> – </w:t>
            </w:r>
            <w:r w:rsidR="00FD4257" w:rsidRPr="001F1873">
              <w:rPr>
                <w:rFonts w:ascii="Arial" w:hAnsi="Arial" w:cs="Arial"/>
                <w:b w:val="0"/>
                <w:sz w:val="20"/>
                <w:szCs w:val="20"/>
              </w:rPr>
              <w:t>May 2011</w:t>
            </w:r>
          </w:p>
        </w:tc>
        <w:tc>
          <w:tcPr>
            <w:tcW w:w="6120" w:type="dxa"/>
          </w:tcPr>
          <w:p w14:paraId="7B0F751F" w14:textId="77777777" w:rsidR="00C95640" w:rsidRPr="001F1873" w:rsidRDefault="00C95640" w:rsidP="00CC4F67">
            <w:pPr>
              <w:widowControl w:val="0"/>
              <w:autoSpaceDE w:val="0"/>
              <w:autoSpaceDN w:val="0"/>
              <w:adjustRightInd w:val="0"/>
              <w:rPr>
                <w:rFonts w:ascii="Arial" w:hAnsi="Arial" w:cs="Arial"/>
                <w:bCs/>
                <w:sz w:val="20"/>
                <w:szCs w:val="20"/>
                <w:lang w:val="nl-NL"/>
              </w:rPr>
            </w:pPr>
            <w:r w:rsidRPr="001F1873">
              <w:rPr>
                <w:rFonts w:ascii="Arial" w:hAnsi="Arial" w:cs="Arial"/>
                <w:bCs/>
                <w:sz w:val="20"/>
                <w:szCs w:val="20"/>
                <w:lang w:val="nl-NL"/>
              </w:rPr>
              <w:t xml:space="preserve">Unix(Solaris), Windows, </w:t>
            </w:r>
            <w:r w:rsidR="00CC4F67" w:rsidRPr="001F1873">
              <w:rPr>
                <w:rFonts w:ascii="Arial" w:hAnsi="Arial" w:cs="Arial"/>
                <w:bCs/>
                <w:sz w:val="20"/>
                <w:szCs w:val="20"/>
                <w:lang w:val="nl-NL"/>
              </w:rPr>
              <w:t xml:space="preserve">SharePoint, Lotus Notes, </w:t>
            </w:r>
            <w:r w:rsidRPr="001F1873">
              <w:rPr>
                <w:rFonts w:ascii="Arial" w:hAnsi="Arial" w:cs="Arial"/>
                <w:bCs/>
                <w:sz w:val="20"/>
                <w:szCs w:val="20"/>
                <w:lang w:val="nl-NL"/>
              </w:rPr>
              <w:t>C, C++, .Net</w:t>
            </w:r>
            <w:r w:rsidR="00CC4F67" w:rsidRPr="001F1873">
              <w:rPr>
                <w:rFonts w:ascii="Arial" w:hAnsi="Arial" w:cs="Arial"/>
                <w:bCs/>
                <w:sz w:val="20"/>
                <w:szCs w:val="20"/>
                <w:lang w:val="nl-NL"/>
              </w:rPr>
              <w:t>,</w:t>
            </w:r>
            <w:r w:rsidRPr="001F1873">
              <w:rPr>
                <w:rFonts w:ascii="Arial" w:hAnsi="Arial" w:cs="Arial"/>
                <w:bCs/>
                <w:sz w:val="20"/>
                <w:szCs w:val="20"/>
                <w:lang w:val="nl-NL"/>
              </w:rPr>
              <w:t xml:space="preserve"> PeopleSoft</w:t>
            </w:r>
          </w:p>
        </w:tc>
      </w:tr>
      <w:tr w:rsidR="00C95640" w:rsidRPr="001F1873" w14:paraId="7B0F7524" w14:textId="77777777" w:rsidTr="00BE2DA3">
        <w:trPr>
          <w:trHeight w:val="492"/>
        </w:trPr>
        <w:tc>
          <w:tcPr>
            <w:tcW w:w="2880" w:type="dxa"/>
            <w:shd w:val="clear" w:color="auto" w:fill="D9D9D9" w:themeFill="background1" w:themeFillShade="D9"/>
          </w:tcPr>
          <w:p w14:paraId="7B0F7521" w14:textId="77777777" w:rsidR="00C95640" w:rsidRPr="001F1873" w:rsidRDefault="00C95640" w:rsidP="00C95640">
            <w:pPr>
              <w:widowControl w:val="0"/>
              <w:autoSpaceDE w:val="0"/>
              <w:autoSpaceDN w:val="0"/>
              <w:adjustRightInd w:val="0"/>
              <w:rPr>
                <w:rFonts w:ascii="Arial" w:hAnsi="Arial" w:cs="Arial"/>
                <w:b/>
                <w:sz w:val="20"/>
                <w:szCs w:val="20"/>
              </w:rPr>
            </w:pPr>
            <w:r w:rsidRPr="001F1873">
              <w:rPr>
                <w:rFonts w:ascii="Arial" w:hAnsi="Arial" w:cs="Arial"/>
                <w:b/>
                <w:sz w:val="20"/>
                <w:szCs w:val="20"/>
              </w:rPr>
              <w:t>BMC Software</w:t>
            </w:r>
          </w:p>
        </w:tc>
        <w:tc>
          <w:tcPr>
            <w:tcW w:w="1620" w:type="dxa"/>
          </w:tcPr>
          <w:p w14:paraId="7B0F7522"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April’ 2004 – August’ 2005</w:t>
            </w:r>
          </w:p>
        </w:tc>
        <w:tc>
          <w:tcPr>
            <w:tcW w:w="6120" w:type="dxa"/>
          </w:tcPr>
          <w:p w14:paraId="7B0F7523" w14:textId="77777777" w:rsidR="00C95640" w:rsidRPr="001F1873" w:rsidRDefault="004E10E9" w:rsidP="004E10E9">
            <w:pPr>
              <w:widowControl w:val="0"/>
              <w:autoSpaceDE w:val="0"/>
              <w:autoSpaceDN w:val="0"/>
              <w:adjustRightInd w:val="0"/>
              <w:rPr>
                <w:rFonts w:ascii="Arial" w:hAnsi="Arial" w:cs="Arial"/>
                <w:kern w:val="28"/>
                <w:sz w:val="20"/>
                <w:szCs w:val="20"/>
              </w:rPr>
            </w:pPr>
            <w:r>
              <w:rPr>
                <w:rFonts w:ascii="Arial" w:hAnsi="Arial" w:cs="Arial"/>
                <w:kern w:val="28"/>
                <w:sz w:val="20"/>
                <w:szCs w:val="20"/>
              </w:rPr>
              <w:t xml:space="preserve">Unix(Solaris, AIX, HP-UX, TRU64), LINUX, </w:t>
            </w:r>
            <w:r w:rsidR="00C95640" w:rsidRPr="001F1873">
              <w:rPr>
                <w:rFonts w:ascii="Arial" w:hAnsi="Arial" w:cs="Arial"/>
                <w:kern w:val="28"/>
                <w:sz w:val="20"/>
                <w:szCs w:val="20"/>
              </w:rPr>
              <w:t>Windows XP/</w:t>
            </w:r>
            <w:r w:rsidR="00CC4F67" w:rsidRPr="001F1873">
              <w:rPr>
                <w:rFonts w:ascii="Arial" w:hAnsi="Arial" w:cs="Arial"/>
                <w:kern w:val="28"/>
                <w:sz w:val="20"/>
                <w:szCs w:val="20"/>
              </w:rPr>
              <w:t xml:space="preserve"> </w:t>
            </w:r>
            <w:r w:rsidR="00C95640" w:rsidRPr="001F1873">
              <w:rPr>
                <w:rFonts w:ascii="Arial" w:hAnsi="Arial" w:cs="Arial"/>
                <w:kern w:val="28"/>
                <w:sz w:val="20"/>
                <w:szCs w:val="20"/>
              </w:rPr>
              <w:t>2003/2000/NT/98/95,C/C++,shell script</w:t>
            </w:r>
          </w:p>
        </w:tc>
      </w:tr>
      <w:tr w:rsidR="00C95640" w:rsidRPr="001F1873" w14:paraId="7B0F7528" w14:textId="77777777" w:rsidTr="00BE2DA3">
        <w:trPr>
          <w:trHeight w:val="261"/>
        </w:trPr>
        <w:tc>
          <w:tcPr>
            <w:tcW w:w="2880" w:type="dxa"/>
            <w:shd w:val="clear" w:color="auto" w:fill="D9D9D9" w:themeFill="background1" w:themeFillShade="D9"/>
          </w:tcPr>
          <w:p w14:paraId="7B0F7525" w14:textId="77777777" w:rsidR="00C95640" w:rsidRPr="001F1873" w:rsidRDefault="00C95640" w:rsidP="00C95640">
            <w:pPr>
              <w:widowControl w:val="0"/>
              <w:autoSpaceDE w:val="0"/>
              <w:autoSpaceDN w:val="0"/>
              <w:adjustRightInd w:val="0"/>
              <w:rPr>
                <w:rFonts w:ascii="Arial" w:hAnsi="Arial" w:cs="Arial"/>
                <w:b/>
                <w:sz w:val="20"/>
                <w:szCs w:val="20"/>
              </w:rPr>
            </w:pPr>
            <w:r w:rsidRPr="001F1873">
              <w:rPr>
                <w:rFonts w:ascii="Arial" w:hAnsi="Arial" w:cs="Arial"/>
                <w:b/>
                <w:sz w:val="20"/>
                <w:szCs w:val="20"/>
              </w:rPr>
              <w:t>Integrated Decisions and Systems(Ideas)</w:t>
            </w:r>
          </w:p>
        </w:tc>
        <w:tc>
          <w:tcPr>
            <w:tcW w:w="1620" w:type="dxa"/>
          </w:tcPr>
          <w:p w14:paraId="7B0F7526"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Oct’2002 – April ‘2004</w:t>
            </w:r>
          </w:p>
        </w:tc>
        <w:tc>
          <w:tcPr>
            <w:tcW w:w="6120" w:type="dxa"/>
          </w:tcPr>
          <w:p w14:paraId="7B0F7527"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AIX,</w:t>
            </w:r>
            <w:r w:rsidRPr="001F1873">
              <w:rPr>
                <w:rFonts w:ascii="Arial" w:hAnsi="Arial" w:cs="Arial"/>
                <w:kern w:val="28"/>
                <w:sz w:val="20"/>
                <w:szCs w:val="20"/>
              </w:rPr>
              <w:t xml:space="preserve"> Windows XP/2003/2000/NT, C/C++, Perl</w:t>
            </w:r>
          </w:p>
        </w:tc>
      </w:tr>
      <w:tr w:rsidR="00C95640" w:rsidRPr="001F1873" w14:paraId="7B0F752C" w14:textId="77777777" w:rsidTr="00BE2DA3">
        <w:trPr>
          <w:trHeight w:val="420"/>
        </w:trPr>
        <w:tc>
          <w:tcPr>
            <w:tcW w:w="2880" w:type="dxa"/>
            <w:shd w:val="clear" w:color="auto" w:fill="D9D9D9" w:themeFill="background1" w:themeFillShade="D9"/>
          </w:tcPr>
          <w:p w14:paraId="7B0F7529" w14:textId="77777777" w:rsidR="00C95640" w:rsidRPr="001F1873" w:rsidRDefault="00C95640" w:rsidP="00C95640">
            <w:pPr>
              <w:widowControl w:val="0"/>
              <w:autoSpaceDE w:val="0"/>
              <w:autoSpaceDN w:val="0"/>
              <w:adjustRightInd w:val="0"/>
              <w:rPr>
                <w:rFonts w:ascii="Arial" w:hAnsi="Arial" w:cs="Arial"/>
                <w:b/>
                <w:sz w:val="20"/>
                <w:szCs w:val="20"/>
              </w:rPr>
            </w:pPr>
            <w:r w:rsidRPr="001F1873">
              <w:rPr>
                <w:rFonts w:ascii="Arial" w:hAnsi="Arial" w:cs="Arial"/>
                <w:b/>
                <w:sz w:val="20"/>
                <w:szCs w:val="20"/>
              </w:rPr>
              <w:t>Sci-Com Software India Ltd.</w:t>
            </w:r>
            <w:r w:rsidRPr="001F1873">
              <w:rPr>
                <w:rFonts w:ascii="Arial" w:hAnsi="Arial" w:cs="Arial"/>
                <w:b/>
                <w:sz w:val="20"/>
                <w:szCs w:val="20"/>
              </w:rPr>
              <w:tab/>
            </w:r>
          </w:p>
        </w:tc>
        <w:tc>
          <w:tcPr>
            <w:tcW w:w="1620" w:type="dxa"/>
          </w:tcPr>
          <w:p w14:paraId="7B0F752A"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March’2001 – August’ 2002</w:t>
            </w:r>
          </w:p>
        </w:tc>
        <w:tc>
          <w:tcPr>
            <w:tcW w:w="6120" w:type="dxa"/>
          </w:tcPr>
          <w:p w14:paraId="7B0F752B"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VC++/MFC</w:t>
            </w:r>
          </w:p>
        </w:tc>
      </w:tr>
      <w:tr w:rsidR="00C95640" w:rsidRPr="001F1873" w14:paraId="7B0F7530" w14:textId="77777777" w:rsidTr="00BE2DA3">
        <w:trPr>
          <w:trHeight w:val="113"/>
        </w:trPr>
        <w:tc>
          <w:tcPr>
            <w:tcW w:w="2880" w:type="dxa"/>
            <w:shd w:val="clear" w:color="auto" w:fill="D9D9D9" w:themeFill="background1" w:themeFillShade="D9"/>
          </w:tcPr>
          <w:p w14:paraId="7B0F752D" w14:textId="77777777" w:rsidR="00C95640" w:rsidRPr="001F1873" w:rsidRDefault="00C95640" w:rsidP="00C95640">
            <w:pPr>
              <w:widowControl w:val="0"/>
              <w:autoSpaceDE w:val="0"/>
              <w:autoSpaceDN w:val="0"/>
              <w:adjustRightInd w:val="0"/>
              <w:rPr>
                <w:rFonts w:ascii="Arial" w:hAnsi="Arial" w:cs="Arial"/>
                <w:b/>
                <w:sz w:val="20"/>
                <w:szCs w:val="20"/>
                <w:lang w:val="nl-NL"/>
              </w:rPr>
            </w:pPr>
            <w:r w:rsidRPr="001F1873">
              <w:rPr>
                <w:rFonts w:ascii="Arial" w:hAnsi="Arial" w:cs="Arial"/>
                <w:b/>
                <w:sz w:val="20"/>
                <w:szCs w:val="20"/>
                <w:lang w:val="nl-NL"/>
              </w:rPr>
              <w:t xml:space="preserve">Matushita engineers, </w:t>
            </w:r>
            <w:r w:rsidRPr="00DA2D2B">
              <w:rPr>
                <w:rFonts w:ascii="Arial" w:hAnsi="Arial" w:cs="Arial"/>
                <w:b/>
                <w:sz w:val="16"/>
                <w:szCs w:val="16"/>
                <w:lang w:val="nl-NL"/>
              </w:rPr>
              <w:t>Konark Computers Pvt. Ltd.</w:t>
            </w:r>
            <w:r w:rsidRPr="001F1873">
              <w:rPr>
                <w:rFonts w:ascii="Arial" w:hAnsi="Arial" w:cs="Arial"/>
                <w:b/>
                <w:sz w:val="20"/>
                <w:szCs w:val="20"/>
                <w:lang w:val="nl-NL"/>
              </w:rPr>
              <w:tab/>
            </w:r>
          </w:p>
        </w:tc>
        <w:tc>
          <w:tcPr>
            <w:tcW w:w="1620" w:type="dxa"/>
          </w:tcPr>
          <w:p w14:paraId="7B0F752E"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June’1989 – July’ 1990</w:t>
            </w:r>
          </w:p>
        </w:tc>
        <w:tc>
          <w:tcPr>
            <w:tcW w:w="6120" w:type="dxa"/>
          </w:tcPr>
          <w:p w14:paraId="7B0F752F"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Assembly Language, C</w:t>
            </w:r>
          </w:p>
        </w:tc>
      </w:tr>
      <w:tr w:rsidR="00C95640" w:rsidRPr="001F1873" w14:paraId="7B0F7534" w14:textId="77777777" w:rsidTr="00BE2DA3">
        <w:trPr>
          <w:trHeight w:val="492"/>
        </w:trPr>
        <w:tc>
          <w:tcPr>
            <w:tcW w:w="2880" w:type="dxa"/>
            <w:shd w:val="clear" w:color="auto" w:fill="D9D9D9" w:themeFill="background1" w:themeFillShade="D9"/>
          </w:tcPr>
          <w:p w14:paraId="7B0F7531" w14:textId="77777777" w:rsidR="00C95640" w:rsidRPr="001F1873" w:rsidRDefault="00C95640" w:rsidP="004E10E9">
            <w:pPr>
              <w:rPr>
                <w:rFonts w:ascii="Arial" w:hAnsi="Arial" w:cs="Arial"/>
                <w:b/>
                <w:sz w:val="20"/>
                <w:szCs w:val="20"/>
              </w:rPr>
            </w:pPr>
            <w:r w:rsidRPr="001F1873">
              <w:rPr>
                <w:rFonts w:ascii="Arial" w:hAnsi="Arial" w:cs="Arial"/>
                <w:b/>
                <w:sz w:val="20"/>
                <w:szCs w:val="20"/>
              </w:rPr>
              <w:t xml:space="preserve">Larsen and Turbo Ltd, </w:t>
            </w:r>
            <w:r w:rsidR="00110040" w:rsidRPr="001F1873">
              <w:rPr>
                <w:rFonts w:ascii="Arial" w:hAnsi="Arial" w:cs="Arial"/>
                <w:b/>
                <w:sz w:val="20"/>
                <w:szCs w:val="20"/>
              </w:rPr>
              <w:t>Powai, Bombay</w:t>
            </w:r>
            <w:r w:rsidR="004E10E9">
              <w:rPr>
                <w:rFonts w:ascii="Arial" w:hAnsi="Arial" w:cs="Arial"/>
                <w:b/>
                <w:sz w:val="20"/>
                <w:szCs w:val="20"/>
              </w:rPr>
              <w:t>, trainee</w:t>
            </w:r>
          </w:p>
        </w:tc>
        <w:tc>
          <w:tcPr>
            <w:tcW w:w="1620" w:type="dxa"/>
          </w:tcPr>
          <w:p w14:paraId="7B0F7532"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Dec’1987 – May’1988</w:t>
            </w:r>
          </w:p>
        </w:tc>
        <w:tc>
          <w:tcPr>
            <w:tcW w:w="6120" w:type="dxa"/>
          </w:tcPr>
          <w:p w14:paraId="7B0F7533" w14:textId="77777777" w:rsidR="00C95640" w:rsidRPr="001F1873" w:rsidRDefault="00C95640" w:rsidP="00C95640">
            <w:pPr>
              <w:widowControl w:val="0"/>
              <w:autoSpaceDE w:val="0"/>
              <w:autoSpaceDN w:val="0"/>
              <w:adjustRightInd w:val="0"/>
              <w:rPr>
                <w:rFonts w:ascii="Arial" w:hAnsi="Arial" w:cs="Arial"/>
                <w:sz w:val="20"/>
                <w:szCs w:val="20"/>
              </w:rPr>
            </w:pPr>
            <w:r w:rsidRPr="001F1873">
              <w:rPr>
                <w:rFonts w:ascii="Arial" w:hAnsi="Arial" w:cs="Arial"/>
                <w:sz w:val="20"/>
                <w:szCs w:val="20"/>
              </w:rPr>
              <w:t>Assembly, Relay Ladder language</w:t>
            </w:r>
          </w:p>
        </w:tc>
      </w:tr>
    </w:tbl>
    <w:p w14:paraId="7B0F7535" w14:textId="6E523DE1" w:rsidR="001F1873" w:rsidRDefault="001F1873" w:rsidP="008821C2">
      <w:pPr>
        <w:keepNext/>
        <w:widowControl w:val="0"/>
        <w:tabs>
          <w:tab w:val="left" w:pos="2202"/>
        </w:tabs>
        <w:autoSpaceDE w:val="0"/>
        <w:autoSpaceDN w:val="0"/>
        <w:adjustRightInd w:val="0"/>
        <w:ind w:left="-540"/>
        <w:jc w:val="both"/>
        <w:rPr>
          <w:rFonts w:ascii="Arial" w:hAnsi="Arial" w:cs="Arial"/>
          <w:b/>
          <w:bCs/>
          <w:sz w:val="20"/>
          <w:szCs w:val="20"/>
          <w:u w:val="single"/>
        </w:rPr>
      </w:pPr>
      <w:r w:rsidRPr="001F1873">
        <w:rPr>
          <w:rFonts w:ascii="Arial" w:hAnsi="Arial" w:cs="Arial"/>
          <w:b/>
          <w:bCs/>
          <w:sz w:val="20"/>
          <w:szCs w:val="20"/>
          <w:u w:val="single"/>
        </w:rPr>
        <w:t>PROJECT EXPERIENCE</w:t>
      </w:r>
      <w:r w:rsidR="008821C2">
        <w:rPr>
          <w:rFonts w:ascii="Arial" w:hAnsi="Arial" w:cs="Arial"/>
          <w:b/>
          <w:bCs/>
          <w:sz w:val="20"/>
          <w:szCs w:val="20"/>
          <w:u w:val="single"/>
        </w:rPr>
        <w:tab/>
      </w:r>
    </w:p>
    <w:p w14:paraId="58D5EBAD" w14:textId="77777777" w:rsidR="008821C2" w:rsidRDefault="008821C2" w:rsidP="008821C2">
      <w:pPr>
        <w:keepNext/>
        <w:widowControl w:val="0"/>
        <w:autoSpaceDE w:val="0"/>
        <w:autoSpaceDN w:val="0"/>
        <w:adjustRightInd w:val="0"/>
        <w:ind w:left="-540"/>
        <w:jc w:val="both"/>
        <w:rPr>
          <w:rFonts w:ascii="Arial" w:hAnsi="Arial" w:cs="Arial"/>
          <w:b/>
          <w:bCs/>
          <w:sz w:val="20"/>
          <w:szCs w:val="20"/>
          <w:u w:val="single"/>
        </w:rPr>
      </w:pPr>
      <w:r w:rsidRPr="001F1873">
        <w:rPr>
          <w:rFonts w:ascii="Arial" w:hAnsi="Arial" w:cs="Arial"/>
          <w:b/>
          <w:bCs/>
          <w:sz w:val="20"/>
          <w:szCs w:val="20"/>
          <w:u w:val="single"/>
        </w:rPr>
        <w:t>PROJECT EXPERIENCE</w:t>
      </w:r>
    </w:p>
    <w:tbl>
      <w:tblPr>
        <w:tblStyle w:val="TableGrid"/>
        <w:tblW w:w="10620" w:type="dxa"/>
        <w:tblInd w:w="-432" w:type="dxa"/>
        <w:shd w:val="clear" w:color="auto" w:fill="D9D9D9" w:themeFill="background1" w:themeFillShade="D9"/>
        <w:tblLook w:val="04A0" w:firstRow="1" w:lastRow="0" w:firstColumn="1" w:lastColumn="0" w:noHBand="0" w:noVBand="1"/>
      </w:tblPr>
      <w:tblGrid>
        <w:gridCol w:w="10620"/>
      </w:tblGrid>
      <w:tr w:rsidR="008821C2" w14:paraId="637772B4" w14:textId="77777777" w:rsidTr="00BA2282">
        <w:tc>
          <w:tcPr>
            <w:tcW w:w="10620" w:type="dxa"/>
            <w:shd w:val="clear" w:color="auto" w:fill="D9D9D9" w:themeFill="background1" w:themeFillShade="D9"/>
          </w:tcPr>
          <w:p w14:paraId="21BF3AAB" w14:textId="216475D6" w:rsidR="008821C2" w:rsidRPr="001F1873" w:rsidRDefault="008821C2" w:rsidP="00BA2282">
            <w:pPr>
              <w:snapToGrid w:val="0"/>
              <w:rPr>
                <w:rFonts w:ascii="Arial" w:hAnsi="Arial" w:cs="Arial"/>
                <w:b/>
                <w:sz w:val="20"/>
                <w:szCs w:val="20"/>
              </w:rPr>
            </w:pPr>
            <w:r w:rsidRPr="001F1873">
              <w:rPr>
                <w:rFonts w:ascii="Arial" w:hAnsi="Arial" w:cs="Arial"/>
                <w:b/>
                <w:sz w:val="20"/>
                <w:szCs w:val="20"/>
              </w:rPr>
              <w:t xml:space="preserve">Project / Client Name / Location: </w:t>
            </w:r>
            <w:r w:rsidR="007B55B5">
              <w:rPr>
                <w:rFonts w:ascii="Arial" w:hAnsi="Arial" w:cs="Arial"/>
                <w:b/>
                <w:sz w:val="20"/>
                <w:szCs w:val="20"/>
              </w:rPr>
              <w:t xml:space="preserve">ConnectAnywhere Intranet site development/ Lucile Packard </w:t>
            </w:r>
            <w:r>
              <w:rPr>
                <w:rFonts w:ascii="Arial" w:hAnsi="Arial" w:cs="Arial"/>
                <w:b/>
                <w:sz w:val="20"/>
                <w:szCs w:val="20"/>
              </w:rPr>
              <w:t>Children’s hospital</w:t>
            </w:r>
            <w:r w:rsidRPr="001F1873">
              <w:rPr>
                <w:rFonts w:ascii="Arial" w:hAnsi="Arial" w:cs="Arial"/>
                <w:b/>
                <w:sz w:val="20"/>
                <w:szCs w:val="20"/>
              </w:rPr>
              <w:t xml:space="preserve"> </w:t>
            </w:r>
            <w:r w:rsidR="007B55B5">
              <w:rPr>
                <w:rFonts w:ascii="Arial" w:hAnsi="Arial" w:cs="Arial"/>
                <w:b/>
                <w:sz w:val="20"/>
                <w:szCs w:val="20"/>
              </w:rPr>
              <w:t xml:space="preserve">Stanford </w:t>
            </w:r>
            <w:r w:rsidRPr="001F1873">
              <w:rPr>
                <w:rFonts w:ascii="Arial" w:hAnsi="Arial" w:cs="Arial"/>
                <w:b/>
                <w:sz w:val="20"/>
                <w:szCs w:val="20"/>
              </w:rPr>
              <w:t xml:space="preserve">/ </w:t>
            </w:r>
            <w:r>
              <w:rPr>
                <w:rFonts w:ascii="Arial" w:hAnsi="Arial" w:cs="Arial"/>
                <w:b/>
                <w:sz w:val="20"/>
                <w:szCs w:val="20"/>
              </w:rPr>
              <w:t>Melno Park</w:t>
            </w:r>
            <w:r w:rsidRPr="001F1873">
              <w:rPr>
                <w:rFonts w:ascii="Arial" w:hAnsi="Arial" w:cs="Arial"/>
                <w:b/>
                <w:sz w:val="20"/>
                <w:szCs w:val="20"/>
              </w:rPr>
              <w:t xml:space="preserve">, </w:t>
            </w:r>
            <w:r>
              <w:rPr>
                <w:rFonts w:ascii="Arial" w:hAnsi="Arial" w:cs="Arial"/>
                <w:b/>
                <w:sz w:val="20"/>
                <w:szCs w:val="20"/>
              </w:rPr>
              <w:t xml:space="preserve">CA, </w:t>
            </w:r>
            <w:r w:rsidRPr="001F1873">
              <w:rPr>
                <w:rFonts w:ascii="Arial" w:hAnsi="Arial" w:cs="Arial"/>
                <w:b/>
                <w:sz w:val="20"/>
                <w:szCs w:val="20"/>
              </w:rPr>
              <w:t xml:space="preserve">US       </w:t>
            </w:r>
          </w:p>
          <w:p w14:paraId="403A7E66" w14:textId="3EC992DB" w:rsidR="008821C2" w:rsidRPr="004E10E9" w:rsidRDefault="008821C2" w:rsidP="00BA2282">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w:t>
            </w:r>
            <w:r>
              <w:rPr>
                <w:rFonts w:ascii="Arial" w:hAnsi="Arial" w:cs="Arial"/>
                <w:b/>
                <w:sz w:val="20"/>
                <w:szCs w:val="20"/>
              </w:rPr>
              <w:t xml:space="preserve">Fusion Global Solutions                                                          </w:t>
            </w:r>
            <w:r w:rsidRPr="001F1873">
              <w:rPr>
                <w:rFonts w:ascii="Arial" w:hAnsi="Arial" w:cs="Arial"/>
                <w:b/>
                <w:sz w:val="20"/>
                <w:szCs w:val="20"/>
              </w:rPr>
              <w:t xml:space="preserve">Duration: </w:t>
            </w:r>
            <w:r w:rsidR="007B55B5">
              <w:rPr>
                <w:rFonts w:ascii="Arial" w:hAnsi="Arial" w:cs="Arial"/>
                <w:b/>
                <w:sz w:val="20"/>
                <w:szCs w:val="20"/>
              </w:rPr>
              <w:t>June</w:t>
            </w:r>
            <w:r>
              <w:rPr>
                <w:rFonts w:ascii="Arial" w:hAnsi="Arial" w:cs="Arial"/>
                <w:b/>
                <w:sz w:val="20"/>
                <w:szCs w:val="20"/>
              </w:rPr>
              <w:t>-17</w:t>
            </w:r>
            <w:r w:rsidRPr="001F1873">
              <w:rPr>
                <w:rFonts w:ascii="Arial" w:hAnsi="Arial" w:cs="Arial"/>
                <w:b/>
                <w:sz w:val="20"/>
                <w:szCs w:val="20"/>
              </w:rPr>
              <w:t xml:space="preserve"> till </w:t>
            </w:r>
            <w:r w:rsidR="007B55B5">
              <w:rPr>
                <w:rFonts w:ascii="Arial" w:hAnsi="Arial" w:cs="Arial"/>
                <w:b/>
                <w:sz w:val="20"/>
                <w:szCs w:val="20"/>
              </w:rPr>
              <w:t>date</w:t>
            </w:r>
          </w:p>
          <w:p w14:paraId="1F0FE573" w14:textId="23A3BE23" w:rsidR="008821C2" w:rsidRDefault="008821C2" w:rsidP="00BA2282">
            <w:pPr>
              <w:widowControl w:val="0"/>
              <w:contextualSpacing/>
              <w:jc w:val="both"/>
              <w:rPr>
                <w:rFonts w:ascii="Segoe UI" w:hAnsi="Segoe UI" w:cs="Segoe UI"/>
                <w:sz w:val="18"/>
                <w:szCs w:val="18"/>
              </w:rPr>
            </w:pPr>
            <w:r w:rsidRPr="001F1873">
              <w:rPr>
                <w:rFonts w:ascii="Arial" w:hAnsi="Arial" w:cs="Arial"/>
                <w:b/>
                <w:sz w:val="20"/>
                <w:szCs w:val="20"/>
              </w:rPr>
              <w:lastRenderedPageBreak/>
              <w:t>Environment/Technologies</w:t>
            </w:r>
            <w:r>
              <w:rPr>
                <w:rFonts w:ascii="Arial" w:hAnsi="Arial" w:cs="Arial"/>
                <w:sz w:val="20"/>
                <w:szCs w:val="20"/>
              </w:rPr>
              <w:t xml:space="preserve">: </w:t>
            </w:r>
            <w:r w:rsidRPr="001F1873">
              <w:rPr>
                <w:rFonts w:ascii="Arial" w:hAnsi="Arial" w:cs="Arial"/>
                <w:sz w:val="20"/>
                <w:szCs w:val="20"/>
              </w:rPr>
              <w:t xml:space="preserve">SharePoint </w:t>
            </w:r>
            <w:r>
              <w:rPr>
                <w:rFonts w:ascii="Arial" w:hAnsi="Arial" w:cs="Arial"/>
                <w:sz w:val="20"/>
                <w:szCs w:val="20"/>
              </w:rPr>
              <w:t>2013/2016</w:t>
            </w:r>
            <w:r w:rsidRPr="001F1873">
              <w:rPr>
                <w:rFonts w:ascii="Arial" w:hAnsi="Arial" w:cs="Arial"/>
                <w:sz w:val="20"/>
                <w:szCs w:val="20"/>
              </w:rPr>
              <w:t xml:space="preserve">, </w:t>
            </w:r>
            <w:r>
              <w:rPr>
                <w:rFonts w:ascii="Arial" w:hAnsi="Arial" w:cs="Arial"/>
                <w:sz w:val="20"/>
                <w:szCs w:val="20"/>
              </w:rPr>
              <w:t>SP Designer2013</w:t>
            </w:r>
            <w:r w:rsidRPr="001F1873">
              <w:rPr>
                <w:rFonts w:ascii="Arial" w:hAnsi="Arial" w:cs="Arial"/>
                <w:sz w:val="20"/>
                <w:szCs w:val="20"/>
              </w:rPr>
              <w:t xml:space="preserve">, </w:t>
            </w:r>
            <w:r>
              <w:rPr>
                <w:rFonts w:ascii="Arial" w:hAnsi="Arial" w:cs="Arial"/>
                <w:sz w:val="20"/>
                <w:szCs w:val="20"/>
              </w:rPr>
              <w:t>O365</w:t>
            </w:r>
            <w:r w:rsidRPr="001F1873">
              <w:rPr>
                <w:rFonts w:ascii="Arial" w:hAnsi="Arial" w:cs="Arial"/>
                <w:sz w:val="20"/>
                <w:szCs w:val="20"/>
              </w:rPr>
              <w:t xml:space="preserve">, </w:t>
            </w:r>
            <w:r>
              <w:rPr>
                <w:rFonts w:ascii="Arial" w:hAnsi="Arial" w:cs="Arial"/>
                <w:sz w:val="20"/>
                <w:szCs w:val="20"/>
              </w:rPr>
              <w:t>BindTuning</w:t>
            </w:r>
            <w:r w:rsidR="003D6762">
              <w:rPr>
                <w:rFonts w:ascii="Arial" w:hAnsi="Arial" w:cs="Arial"/>
                <w:sz w:val="20"/>
                <w:szCs w:val="20"/>
              </w:rPr>
              <w:t xml:space="preserve"> themes and</w:t>
            </w:r>
            <w:r>
              <w:rPr>
                <w:rFonts w:ascii="Arial" w:hAnsi="Arial" w:cs="Arial"/>
                <w:sz w:val="20"/>
                <w:szCs w:val="20"/>
              </w:rPr>
              <w:t xml:space="preserve"> Webparts</w:t>
            </w:r>
            <w:r w:rsidR="003D6762">
              <w:rPr>
                <w:rFonts w:ascii="Arial" w:hAnsi="Arial" w:cs="Arial"/>
                <w:sz w:val="20"/>
                <w:szCs w:val="20"/>
              </w:rPr>
              <w:t xml:space="preserve"> for SharePoint and O365</w:t>
            </w:r>
            <w:r>
              <w:rPr>
                <w:rFonts w:ascii="Arial" w:hAnsi="Arial" w:cs="Arial"/>
                <w:sz w:val="20"/>
                <w:szCs w:val="20"/>
              </w:rPr>
              <w:t xml:space="preserve">, </w:t>
            </w:r>
            <w:r w:rsidR="003D6762">
              <w:rPr>
                <w:rFonts w:ascii="Arial" w:hAnsi="Arial" w:cs="Arial"/>
                <w:sz w:val="20"/>
                <w:szCs w:val="20"/>
              </w:rPr>
              <w:t xml:space="preserve">Bootstrap 3.3.7 for </w:t>
            </w:r>
            <w:r>
              <w:rPr>
                <w:rFonts w:ascii="Arial" w:hAnsi="Arial" w:cs="Arial"/>
                <w:sz w:val="20"/>
                <w:szCs w:val="20"/>
              </w:rPr>
              <w:t xml:space="preserve">Responsive framework, </w:t>
            </w:r>
            <w:r w:rsidRPr="001F1873">
              <w:rPr>
                <w:rFonts w:ascii="Arial" w:hAnsi="Arial" w:cs="Arial"/>
                <w:sz w:val="20"/>
                <w:szCs w:val="20"/>
              </w:rPr>
              <w:t>PowerShell, JavaScript</w:t>
            </w:r>
            <w:r w:rsidR="007B55B5">
              <w:rPr>
                <w:rFonts w:ascii="Arial" w:hAnsi="Arial" w:cs="Arial"/>
                <w:sz w:val="20"/>
                <w:szCs w:val="20"/>
              </w:rPr>
              <w:t xml:space="preserve">, Visual Studio Enterprise 2017, </w:t>
            </w:r>
            <w:r w:rsidR="00AB2783">
              <w:rPr>
                <w:rFonts w:ascii="Arial" w:hAnsi="Arial" w:cs="Arial"/>
                <w:sz w:val="20"/>
                <w:szCs w:val="20"/>
              </w:rPr>
              <w:t>TFS</w:t>
            </w:r>
            <w:r w:rsidR="00CA09CE">
              <w:rPr>
                <w:rFonts w:ascii="Arial" w:hAnsi="Arial" w:cs="Arial"/>
                <w:sz w:val="20"/>
                <w:szCs w:val="20"/>
              </w:rPr>
              <w:t>, ShareGate</w:t>
            </w:r>
            <w:r w:rsidR="00087721">
              <w:rPr>
                <w:rFonts w:ascii="Arial" w:hAnsi="Arial" w:cs="Arial"/>
                <w:sz w:val="20"/>
                <w:szCs w:val="20"/>
              </w:rPr>
              <w:t xml:space="preserve"> Migration</w:t>
            </w:r>
          </w:p>
          <w:p w14:paraId="3FE230D0" w14:textId="77777777" w:rsidR="008821C2" w:rsidRPr="006B3945" w:rsidRDefault="008821C2" w:rsidP="00BA2282">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Pr>
                <w:rFonts w:ascii="Arial" w:hAnsi="Arial" w:cs="Arial"/>
                <w:sz w:val="20"/>
                <w:szCs w:val="20"/>
              </w:rPr>
              <w:t xml:space="preserve">Solution Architect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1873">
              <w:rPr>
                <w:rFonts w:ascii="Arial" w:hAnsi="Arial" w:cs="Arial"/>
                <w:b/>
                <w:bCs/>
                <w:sz w:val="20"/>
                <w:szCs w:val="20"/>
              </w:rPr>
              <w:t>Team Size</w:t>
            </w:r>
            <w:r w:rsidRPr="001F1873">
              <w:rPr>
                <w:rFonts w:ascii="Arial" w:hAnsi="Arial" w:cs="Arial"/>
                <w:sz w:val="20"/>
                <w:szCs w:val="20"/>
              </w:rPr>
              <w:t xml:space="preserve">: </w:t>
            </w:r>
            <w:r>
              <w:rPr>
                <w:rFonts w:ascii="Arial" w:hAnsi="Arial" w:cs="Arial"/>
                <w:sz w:val="20"/>
                <w:szCs w:val="20"/>
              </w:rPr>
              <w:t>21</w:t>
            </w:r>
            <w:r w:rsidRPr="001F1873">
              <w:rPr>
                <w:rFonts w:ascii="Arial" w:hAnsi="Arial" w:cs="Arial"/>
                <w:sz w:val="20"/>
                <w:szCs w:val="20"/>
              </w:rPr>
              <w:t>+</w:t>
            </w:r>
          </w:p>
        </w:tc>
      </w:tr>
    </w:tbl>
    <w:p w14:paraId="012DBC1B" w14:textId="0492A9E2" w:rsidR="00087721" w:rsidRDefault="008821C2" w:rsidP="00C273AB">
      <w:pPr>
        <w:ind w:left="-540"/>
        <w:rPr>
          <w:rFonts w:ascii="Arial" w:hAnsi="Arial" w:cs="Arial"/>
          <w:b/>
          <w:sz w:val="20"/>
          <w:szCs w:val="20"/>
        </w:rPr>
      </w:pPr>
      <w:r w:rsidRPr="001F1873">
        <w:rPr>
          <w:rFonts w:ascii="Arial" w:hAnsi="Arial" w:cs="Arial"/>
          <w:b/>
          <w:sz w:val="20"/>
          <w:szCs w:val="20"/>
        </w:rPr>
        <w:lastRenderedPageBreak/>
        <w:t>Project Profile:</w:t>
      </w:r>
      <w:r>
        <w:rPr>
          <w:rFonts w:ascii="Arial" w:hAnsi="Arial" w:cs="Arial"/>
          <w:b/>
          <w:sz w:val="20"/>
          <w:szCs w:val="20"/>
        </w:rPr>
        <w:t xml:space="preserve"> </w:t>
      </w:r>
      <w:r w:rsidR="00087721">
        <w:rPr>
          <w:rFonts w:ascii="Arial" w:hAnsi="Arial" w:cs="Arial"/>
          <w:b/>
          <w:sz w:val="20"/>
          <w:szCs w:val="20"/>
        </w:rPr>
        <w:t xml:space="preserve">Migration and Development (Provider hosted add-in/ Angular JS) </w:t>
      </w:r>
    </w:p>
    <w:p w14:paraId="6A0C8DE9" w14:textId="2A079D64" w:rsidR="00C273AB" w:rsidRPr="00087721" w:rsidRDefault="00BD14A2" w:rsidP="00087721">
      <w:pPr>
        <w:pStyle w:val="ListParagraph"/>
        <w:numPr>
          <w:ilvl w:val="0"/>
          <w:numId w:val="34"/>
        </w:numPr>
        <w:rPr>
          <w:rFonts w:ascii="Arial" w:hAnsi="Arial" w:cs="Arial"/>
          <w:sz w:val="20"/>
          <w:szCs w:val="20"/>
        </w:rPr>
      </w:pPr>
      <w:bookmarkStart w:id="0" w:name="_Hlk493718730"/>
      <w:r w:rsidRPr="00087721">
        <w:rPr>
          <w:rFonts w:ascii="Arial" w:hAnsi="Arial" w:cs="Arial"/>
          <w:sz w:val="20"/>
          <w:szCs w:val="20"/>
        </w:rPr>
        <w:t xml:space="preserve">Utilize Bootstrap 3.3.7 or appropriate </w:t>
      </w:r>
      <w:r w:rsidR="00AC3BF6" w:rsidRPr="00087721">
        <w:rPr>
          <w:rFonts w:ascii="Arial" w:hAnsi="Arial" w:cs="Arial"/>
          <w:sz w:val="20"/>
          <w:szCs w:val="20"/>
        </w:rPr>
        <w:t>Bind tuning</w:t>
      </w:r>
      <w:r w:rsidRPr="00087721">
        <w:rPr>
          <w:rFonts w:ascii="Arial" w:hAnsi="Arial" w:cs="Arial"/>
          <w:sz w:val="20"/>
          <w:szCs w:val="20"/>
        </w:rPr>
        <w:t xml:space="preserve"> theme for a responsive design that works on phone, tablets and desktop</w:t>
      </w:r>
      <w:bookmarkEnd w:id="0"/>
      <w:r w:rsidR="00CA1E0C" w:rsidRPr="00087721">
        <w:rPr>
          <w:rFonts w:ascii="Arial" w:hAnsi="Arial" w:cs="Arial"/>
          <w:sz w:val="20"/>
          <w:szCs w:val="20"/>
        </w:rPr>
        <w:t>.</w:t>
      </w:r>
    </w:p>
    <w:p w14:paraId="7E5812C5" w14:textId="7975BDB9" w:rsidR="00CA1E0C" w:rsidRPr="00087721" w:rsidRDefault="00CA1E0C" w:rsidP="00087721">
      <w:pPr>
        <w:pStyle w:val="ListParagraph"/>
        <w:numPr>
          <w:ilvl w:val="0"/>
          <w:numId w:val="34"/>
        </w:numPr>
        <w:rPr>
          <w:rFonts w:ascii="Arial" w:hAnsi="Arial" w:cs="Arial"/>
          <w:sz w:val="20"/>
          <w:szCs w:val="20"/>
        </w:rPr>
      </w:pPr>
      <w:r w:rsidRPr="00087721">
        <w:rPr>
          <w:rFonts w:ascii="Arial" w:hAnsi="Arial" w:cs="Arial"/>
          <w:sz w:val="20"/>
          <w:szCs w:val="20"/>
        </w:rPr>
        <w:t xml:space="preserve">Design and develop ConnectAnywhere Intranet </w:t>
      </w:r>
      <w:r w:rsidR="008B46E9" w:rsidRPr="00087721">
        <w:rPr>
          <w:rFonts w:ascii="Arial" w:hAnsi="Arial" w:cs="Arial"/>
          <w:sz w:val="20"/>
          <w:szCs w:val="20"/>
        </w:rPr>
        <w:t>site</w:t>
      </w:r>
      <w:r w:rsidR="00CB1DB2" w:rsidRPr="00087721">
        <w:rPr>
          <w:rFonts w:ascii="Arial" w:hAnsi="Arial" w:cs="Arial"/>
          <w:sz w:val="20"/>
          <w:szCs w:val="20"/>
        </w:rPr>
        <w:t>, extranet site</w:t>
      </w:r>
      <w:r w:rsidR="008B46E9" w:rsidRPr="00087721">
        <w:rPr>
          <w:rFonts w:ascii="Arial" w:hAnsi="Arial" w:cs="Arial"/>
          <w:sz w:val="20"/>
          <w:szCs w:val="20"/>
        </w:rPr>
        <w:t xml:space="preserve"> </w:t>
      </w:r>
      <w:r w:rsidRPr="00087721">
        <w:rPr>
          <w:rFonts w:ascii="Arial" w:hAnsi="Arial" w:cs="Arial"/>
          <w:sz w:val="20"/>
          <w:szCs w:val="20"/>
        </w:rPr>
        <w:t>that integrates Bindtuning webparts (slider, tile, news) and themes to prov</w:t>
      </w:r>
      <w:r w:rsidR="00311CD5">
        <w:rPr>
          <w:rFonts w:ascii="Arial" w:hAnsi="Arial" w:cs="Arial"/>
          <w:sz w:val="20"/>
          <w:szCs w:val="20"/>
        </w:rPr>
        <w:t>ide UX framework for SharePoint</w:t>
      </w:r>
      <w:r w:rsidRPr="00087721">
        <w:rPr>
          <w:rFonts w:ascii="Arial" w:hAnsi="Arial" w:cs="Arial"/>
          <w:sz w:val="20"/>
          <w:szCs w:val="20"/>
        </w:rPr>
        <w:t xml:space="preserve"> on-prem and Office 365.</w:t>
      </w:r>
    </w:p>
    <w:p w14:paraId="6497103A" w14:textId="3A90E3F4" w:rsidR="00AB2783" w:rsidRPr="00087721" w:rsidRDefault="00AB2783" w:rsidP="00087721">
      <w:pPr>
        <w:pStyle w:val="ListParagraph"/>
        <w:numPr>
          <w:ilvl w:val="0"/>
          <w:numId w:val="34"/>
        </w:numPr>
        <w:rPr>
          <w:rFonts w:ascii="Arial" w:hAnsi="Arial" w:cs="Arial"/>
          <w:color w:val="000000" w:themeColor="text1"/>
          <w:sz w:val="20"/>
          <w:szCs w:val="20"/>
        </w:rPr>
      </w:pPr>
      <w:r w:rsidRPr="00087721">
        <w:rPr>
          <w:rFonts w:ascii="Arial" w:hAnsi="Arial" w:cs="Arial"/>
          <w:sz w:val="20"/>
          <w:szCs w:val="20"/>
        </w:rPr>
        <w:t xml:space="preserve">Design and develop </w:t>
      </w:r>
      <w:r w:rsidR="008B46E9" w:rsidRPr="00087721">
        <w:rPr>
          <w:rFonts w:ascii="Arial" w:hAnsi="Arial" w:cs="Arial"/>
          <w:sz w:val="20"/>
          <w:szCs w:val="20"/>
        </w:rPr>
        <w:t>c</w:t>
      </w:r>
      <w:r w:rsidR="00C273AB" w:rsidRPr="00087721">
        <w:rPr>
          <w:rFonts w:ascii="Arial" w:hAnsi="Arial" w:cs="Arial"/>
          <w:sz w:val="20"/>
          <w:szCs w:val="20"/>
        </w:rPr>
        <w:t xml:space="preserve">ustom components </w:t>
      </w:r>
      <w:r w:rsidR="008B46E9" w:rsidRPr="00087721">
        <w:rPr>
          <w:rFonts w:ascii="Arial" w:hAnsi="Arial" w:cs="Arial"/>
          <w:sz w:val="20"/>
          <w:szCs w:val="20"/>
        </w:rPr>
        <w:t xml:space="preserve">like mini calendar, sliders, alerts, etc. </w:t>
      </w:r>
      <w:r w:rsidRPr="00087721">
        <w:rPr>
          <w:rFonts w:ascii="Arial" w:hAnsi="Arial" w:cs="Arial"/>
          <w:sz w:val="20"/>
          <w:szCs w:val="20"/>
        </w:rPr>
        <w:t xml:space="preserve">using provider hosted add-in framework. </w:t>
      </w:r>
      <w:r w:rsidRPr="00087721">
        <w:rPr>
          <w:rFonts w:ascii="Arial" w:hAnsi="Arial" w:cs="Arial"/>
          <w:color w:val="000000" w:themeColor="text1"/>
          <w:sz w:val="20"/>
          <w:szCs w:val="20"/>
        </w:rPr>
        <w:t xml:space="preserve">Use Azure environment to build and deploy provider hosted Add-ins using remote provisioning pattern as per Microsoft Office 365 Developer and SharePoint Patterns </w:t>
      </w:r>
      <w:r w:rsidR="00697E32">
        <w:rPr>
          <w:rFonts w:ascii="Arial" w:hAnsi="Arial" w:cs="Arial"/>
          <w:color w:val="000000" w:themeColor="text1"/>
          <w:sz w:val="20"/>
          <w:szCs w:val="20"/>
        </w:rPr>
        <w:t>and Practices (PnP) guidelines and h</w:t>
      </w:r>
      <w:r w:rsidR="00697E32" w:rsidRPr="00697E32">
        <w:rPr>
          <w:rFonts w:ascii="Arial" w:hAnsi="Arial" w:cs="Arial"/>
          <w:color w:val="000000" w:themeColor="text1"/>
          <w:sz w:val="20"/>
          <w:szCs w:val="20"/>
        </w:rPr>
        <w:t>ybrid SharePoint farm</w:t>
      </w:r>
    </w:p>
    <w:p w14:paraId="3EACC374" w14:textId="482F3CBB" w:rsidR="00AB2783" w:rsidRPr="00087721" w:rsidRDefault="00CB1DB2" w:rsidP="00087721">
      <w:pPr>
        <w:pStyle w:val="ListParagraph"/>
        <w:numPr>
          <w:ilvl w:val="0"/>
          <w:numId w:val="34"/>
        </w:numPr>
        <w:rPr>
          <w:rFonts w:ascii="Arial" w:hAnsi="Arial" w:cs="Arial"/>
          <w:color w:val="000000" w:themeColor="text1"/>
          <w:sz w:val="20"/>
          <w:szCs w:val="20"/>
        </w:rPr>
      </w:pPr>
      <w:r w:rsidRPr="00087721">
        <w:rPr>
          <w:rFonts w:ascii="Arial" w:hAnsi="Arial" w:cs="Arial"/>
          <w:color w:val="000000" w:themeColor="text1"/>
          <w:sz w:val="20"/>
          <w:szCs w:val="20"/>
        </w:rPr>
        <w:t>Use of REST API to get Calendar data. Use Promises PnP pattern to get recurrence data for recurring calendar event in a loop.</w:t>
      </w:r>
    </w:p>
    <w:p w14:paraId="5739A314" w14:textId="15882CB0" w:rsidR="00180F89" w:rsidRPr="00087721" w:rsidRDefault="00180F89" w:rsidP="00087721">
      <w:pPr>
        <w:pStyle w:val="ListParagraph"/>
        <w:numPr>
          <w:ilvl w:val="0"/>
          <w:numId w:val="34"/>
        </w:numPr>
        <w:rPr>
          <w:rFonts w:ascii="Arial" w:hAnsi="Arial" w:cs="Arial"/>
          <w:sz w:val="20"/>
          <w:szCs w:val="20"/>
        </w:rPr>
      </w:pPr>
      <w:r w:rsidRPr="00087721">
        <w:rPr>
          <w:rFonts w:ascii="Arial" w:hAnsi="Arial" w:cs="Arial"/>
          <w:sz w:val="20"/>
          <w:szCs w:val="20"/>
        </w:rPr>
        <w:t>Strong Experience with SharePoint Online (SPO), conversant with Azure environment for deployment of Add-ins and web services</w:t>
      </w:r>
    </w:p>
    <w:p w14:paraId="12FEC490" w14:textId="3D04AE55" w:rsidR="00180F89" w:rsidRPr="00087721" w:rsidRDefault="00180F89" w:rsidP="00087721">
      <w:pPr>
        <w:pStyle w:val="ListParagraph"/>
        <w:numPr>
          <w:ilvl w:val="0"/>
          <w:numId w:val="34"/>
        </w:numPr>
        <w:rPr>
          <w:rFonts w:ascii="Arial" w:hAnsi="Arial" w:cs="Arial"/>
          <w:sz w:val="20"/>
          <w:szCs w:val="20"/>
        </w:rPr>
      </w:pPr>
      <w:r w:rsidRPr="00087721">
        <w:rPr>
          <w:rFonts w:ascii="Arial" w:hAnsi="Arial" w:cs="Arial"/>
          <w:sz w:val="20"/>
          <w:szCs w:val="20"/>
        </w:rPr>
        <w:t xml:space="preserve">Deep understanding of </w:t>
      </w:r>
      <w:r w:rsidR="00087721" w:rsidRPr="00087721">
        <w:rPr>
          <w:rFonts w:ascii="Arial" w:hAnsi="Arial" w:cs="Arial"/>
          <w:sz w:val="20"/>
          <w:szCs w:val="20"/>
        </w:rPr>
        <w:t>client-side</w:t>
      </w:r>
      <w:r w:rsidR="00CA09CE" w:rsidRPr="00087721">
        <w:rPr>
          <w:rFonts w:ascii="Arial" w:hAnsi="Arial" w:cs="Arial"/>
          <w:sz w:val="20"/>
          <w:szCs w:val="20"/>
        </w:rPr>
        <w:t xml:space="preserve"> </w:t>
      </w:r>
      <w:r w:rsidRPr="00087721">
        <w:rPr>
          <w:rFonts w:ascii="Arial" w:hAnsi="Arial" w:cs="Arial"/>
          <w:sz w:val="20"/>
          <w:szCs w:val="20"/>
        </w:rPr>
        <w:t>technologies like SharePoint Framework, HTML5, CSS3, JavaScript, AngularJS, TypeScript, responsive design on SPO.</w:t>
      </w:r>
    </w:p>
    <w:p w14:paraId="2CF10394" w14:textId="77A0D029" w:rsidR="00CB1DB2" w:rsidRPr="00087721" w:rsidRDefault="003E402D" w:rsidP="00087721">
      <w:pPr>
        <w:pStyle w:val="ListParagraph"/>
        <w:numPr>
          <w:ilvl w:val="0"/>
          <w:numId w:val="34"/>
        </w:numPr>
        <w:rPr>
          <w:rFonts w:ascii="Arial" w:hAnsi="Arial" w:cs="Arial"/>
          <w:color w:val="000000" w:themeColor="text1"/>
          <w:sz w:val="20"/>
          <w:szCs w:val="20"/>
        </w:rPr>
      </w:pPr>
      <w:r w:rsidRPr="00087721">
        <w:rPr>
          <w:rFonts w:ascii="Arial" w:hAnsi="Arial" w:cs="Arial"/>
          <w:color w:val="000000" w:themeColor="text1"/>
          <w:sz w:val="20"/>
          <w:szCs w:val="20"/>
        </w:rPr>
        <w:t>Used Team Foundation server (TFS) in the role of team/project admin for project management and configuration management activities in agile methodology like release and iterations (sprints) planning, feature planning, issue tracking, Backlog gro</w:t>
      </w:r>
      <w:r w:rsidR="002554A0" w:rsidRPr="00087721">
        <w:rPr>
          <w:rFonts w:ascii="Arial" w:hAnsi="Arial" w:cs="Arial"/>
          <w:color w:val="000000" w:themeColor="text1"/>
          <w:sz w:val="20"/>
          <w:szCs w:val="20"/>
        </w:rPr>
        <w:t>oming, code check-in/check-out, test cases and defect tracking</w:t>
      </w:r>
      <w:r w:rsidRPr="00087721">
        <w:rPr>
          <w:rFonts w:ascii="Arial" w:hAnsi="Arial" w:cs="Arial"/>
          <w:color w:val="000000" w:themeColor="text1"/>
          <w:sz w:val="20"/>
          <w:szCs w:val="20"/>
        </w:rPr>
        <w:t xml:space="preserve">, build, and deployment. </w:t>
      </w:r>
      <w:r w:rsidR="00E743B6" w:rsidRPr="00087721">
        <w:rPr>
          <w:rFonts w:ascii="Arial" w:hAnsi="Arial" w:cs="Arial"/>
          <w:color w:val="000000" w:themeColor="text1"/>
          <w:sz w:val="20"/>
          <w:szCs w:val="20"/>
        </w:rPr>
        <w:t xml:space="preserve">Use of TFS dashboards to share information, status, </w:t>
      </w:r>
      <w:r w:rsidRPr="00087721">
        <w:rPr>
          <w:rFonts w:ascii="Arial" w:hAnsi="Arial" w:cs="Arial"/>
          <w:color w:val="000000" w:themeColor="text1"/>
          <w:sz w:val="20"/>
          <w:szCs w:val="20"/>
        </w:rPr>
        <w:t>burn down charts, trends with s</w:t>
      </w:r>
      <w:r w:rsidR="00E743B6" w:rsidRPr="00087721">
        <w:rPr>
          <w:rFonts w:ascii="Arial" w:hAnsi="Arial" w:cs="Arial"/>
          <w:color w:val="000000" w:themeColor="text1"/>
          <w:sz w:val="20"/>
          <w:szCs w:val="20"/>
        </w:rPr>
        <w:t xml:space="preserve">crum team </w:t>
      </w:r>
      <w:r w:rsidRPr="00087721">
        <w:rPr>
          <w:rFonts w:ascii="Arial" w:hAnsi="Arial" w:cs="Arial"/>
          <w:color w:val="000000" w:themeColor="text1"/>
          <w:sz w:val="20"/>
          <w:szCs w:val="20"/>
        </w:rPr>
        <w:t xml:space="preserve">&amp; </w:t>
      </w:r>
      <w:r w:rsidR="00E743B6" w:rsidRPr="00087721">
        <w:rPr>
          <w:rFonts w:ascii="Arial" w:hAnsi="Arial" w:cs="Arial"/>
          <w:color w:val="000000" w:themeColor="text1"/>
          <w:sz w:val="20"/>
          <w:szCs w:val="20"/>
        </w:rPr>
        <w:t>management. Use of Team Foundation Version Control (TFVC) and Visual Studio 2017 for development</w:t>
      </w:r>
      <w:r w:rsidR="002554A0" w:rsidRPr="00087721">
        <w:rPr>
          <w:rFonts w:ascii="Arial" w:hAnsi="Arial" w:cs="Arial"/>
          <w:color w:val="000000" w:themeColor="text1"/>
          <w:sz w:val="20"/>
          <w:szCs w:val="20"/>
        </w:rPr>
        <w:t>.</w:t>
      </w:r>
    </w:p>
    <w:p w14:paraId="6F5EBA90" w14:textId="3EB093D8" w:rsidR="00087721" w:rsidRPr="00EC13E2" w:rsidRDefault="00EC13E2" w:rsidP="00EC13E2">
      <w:pPr>
        <w:ind w:left="-540" w:firstLine="720"/>
        <w:rPr>
          <w:rFonts w:ascii="Arial" w:hAnsi="Arial" w:cs="Arial"/>
          <w:b/>
          <w:sz w:val="20"/>
          <w:szCs w:val="20"/>
        </w:rPr>
      </w:pPr>
      <w:r w:rsidRPr="00EC13E2">
        <w:rPr>
          <w:rFonts w:ascii="Arial" w:hAnsi="Arial" w:cs="Arial"/>
          <w:b/>
          <w:sz w:val="20"/>
          <w:szCs w:val="20"/>
        </w:rPr>
        <w:t>Upgrade</w:t>
      </w:r>
      <w:r>
        <w:rPr>
          <w:rFonts w:ascii="Arial" w:hAnsi="Arial" w:cs="Arial"/>
          <w:b/>
          <w:sz w:val="20"/>
          <w:szCs w:val="20"/>
        </w:rPr>
        <w:t>/M</w:t>
      </w:r>
      <w:r w:rsidRPr="00EC13E2">
        <w:rPr>
          <w:rFonts w:ascii="Arial" w:hAnsi="Arial" w:cs="Arial"/>
          <w:b/>
          <w:sz w:val="20"/>
          <w:szCs w:val="20"/>
        </w:rPr>
        <w:t>igrate</w:t>
      </w:r>
    </w:p>
    <w:p w14:paraId="3FF9EBAD" w14:textId="56A568CE" w:rsidR="00EC13E2" w:rsidRPr="00087721" w:rsidRDefault="00EC13E2" w:rsidP="00EC13E2">
      <w:pPr>
        <w:pStyle w:val="ListParagraph"/>
        <w:numPr>
          <w:ilvl w:val="0"/>
          <w:numId w:val="34"/>
        </w:numPr>
        <w:rPr>
          <w:rFonts w:ascii="Arial" w:hAnsi="Arial" w:cs="Arial"/>
          <w:sz w:val="20"/>
          <w:szCs w:val="20"/>
        </w:rPr>
      </w:pPr>
      <w:r>
        <w:rPr>
          <w:rFonts w:ascii="Arial" w:hAnsi="Arial" w:cs="Arial"/>
          <w:sz w:val="20"/>
          <w:szCs w:val="20"/>
        </w:rPr>
        <w:t xml:space="preserve">Migrate/Upgrade </w:t>
      </w:r>
      <w:r w:rsidRPr="00087721">
        <w:rPr>
          <w:rFonts w:ascii="Arial" w:hAnsi="Arial" w:cs="Arial"/>
          <w:sz w:val="20"/>
          <w:szCs w:val="20"/>
        </w:rPr>
        <w:t xml:space="preserve">current MOSS2007/SharePoint 2010/2013 sites to SharePoint 2016 and O365 using ShareGate(copy site object, copy site contents, Inventory reporting, etc.) / database attach upgrade </w:t>
      </w:r>
    </w:p>
    <w:p w14:paraId="35816484" w14:textId="77777777" w:rsidR="00EC13E2" w:rsidRPr="00AB2783" w:rsidRDefault="00EC13E2" w:rsidP="00EC13E2">
      <w:pPr>
        <w:ind w:left="-540" w:firstLine="360"/>
        <w:rPr>
          <w:rFonts w:ascii="Arial" w:hAnsi="Arial" w:cs="Arial"/>
          <w:color w:val="000000" w:themeColor="text1"/>
          <w:sz w:val="20"/>
          <w:szCs w:val="20"/>
        </w:rPr>
      </w:pPr>
    </w:p>
    <w:p w14:paraId="7C6E983F" w14:textId="0704245D" w:rsidR="008821C2" w:rsidRDefault="008821C2" w:rsidP="008B46E9">
      <w:pPr>
        <w:keepNext/>
        <w:widowControl w:val="0"/>
        <w:tabs>
          <w:tab w:val="left" w:pos="2202"/>
        </w:tabs>
        <w:autoSpaceDE w:val="0"/>
        <w:autoSpaceDN w:val="0"/>
        <w:adjustRightInd w:val="0"/>
        <w:jc w:val="both"/>
        <w:rPr>
          <w:rFonts w:ascii="Arial" w:hAnsi="Arial" w:cs="Arial"/>
          <w:b/>
          <w:bCs/>
          <w:sz w:val="20"/>
          <w:szCs w:val="20"/>
          <w:u w:val="single"/>
        </w:rPr>
      </w:pPr>
    </w:p>
    <w:tbl>
      <w:tblPr>
        <w:tblStyle w:val="TableGrid"/>
        <w:tblW w:w="10620" w:type="dxa"/>
        <w:tblInd w:w="-432" w:type="dxa"/>
        <w:shd w:val="clear" w:color="auto" w:fill="D9D9D9" w:themeFill="background1" w:themeFillShade="D9"/>
        <w:tblLook w:val="04A0" w:firstRow="1" w:lastRow="0" w:firstColumn="1" w:lastColumn="0" w:noHBand="0" w:noVBand="1"/>
      </w:tblPr>
      <w:tblGrid>
        <w:gridCol w:w="10620"/>
      </w:tblGrid>
      <w:tr w:rsidR="00EA7ADC" w14:paraId="7B0F753A" w14:textId="77777777" w:rsidTr="00BE2DA3">
        <w:tc>
          <w:tcPr>
            <w:tcW w:w="10620" w:type="dxa"/>
            <w:shd w:val="clear" w:color="auto" w:fill="D9D9D9" w:themeFill="background1" w:themeFillShade="D9"/>
          </w:tcPr>
          <w:p w14:paraId="7B0F7536" w14:textId="77777777" w:rsidR="00EA7ADC" w:rsidRPr="001F1873" w:rsidRDefault="00EA7ADC" w:rsidP="006B36C4">
            <w:pPr>
              <w:snapToGrid w:val="0"/>
              <w:rPr>
                <w:rFonts w:ascii="Arial" w:hAnsi="Arial" w:cs="Arial"/>
                <w:b/>
                <w:sz w:val="20"/>
                <w:szCs w:val="20"/>
              </w:rPr>
            </w:pPr>
            <w:r w:rsidRPr="001F1873">
              <w:rPr>
                <w:rFonts w:ascii="Arial" w:hAnsi="Arial" w:cs="Arial"/>
                <w:b/>
                <w:sz w:val="20"/>
                <w:szCs w:val="20"/>
              </w:rPr>
              <w:t xml:space="preserve">Project / Client Name / Location: </w:t>
            </w:r>
            <w:r w:rsidR="00473BF5">
              <w:rPr>
                <w:rFonts w:ascii="Arial" w:hAnsi="Arial" w:cs="Arial"/>
                <w:b/>
                <w:sz w:val="20"/>
                <w:szCs w:val="20"/>
              </w:rPr>
              <w:t>RIM-Advanced Risk Capabilities</w:t>
            </w:r>
            <w:r w:rsidRPr="001F1873">
              <w:rPr>
                <w:rFonts w:ascii="Arial" w:hAnsi="Arial" w:cs="Arial"/>
                <w:b/>
                <w:sz w:val="20"/>
                <w:szCs w:val="20"/>
              </w:rPr>
              <w:t xml:space="preserve"> / American Express / Phoenix, US       </w:t>
            </w:r>
          </w:p>
          <w:p w14:paraId="7B0F7537" w14:textId="7DB5E913" w:rsidR="00EA7ADC" w:rsidRPr="004E10E9" w:rsidRDefault="00EA7ADC" w:rsidP="006B36C4">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00C42D2D">
              <w:rPr>
                <w:rFonts w:ascii="Arial" w:hAnsi="Arial" w:cs="Arial"/>
                <w:b/>
                <w:sz w:val="20"/>
                <w:szCs w:val="20"/>
              </w:rPr>
              <w:t xml:space="preserve">Fusion Global Solutions                  </w:t>
            </w:r>
            <w:r>
              <w:rPr>
                <w:rFonts w:ascii="Arial" w:hAnsi="Arial" w:cs="Arial"/>
                <w:b/>
                <w:sz w:val="20"/>
                <w:szCs w:val="20"/>
              </w:rPr>
              <w:t xml:space="preserve">                                        </w:t>
            </w:r>
            <w:r w:rsidRPr="001F1873">
              <w:rPr>
                <w:rFonts w:ascii="Arial" w:hAnsi="Arial" w:cs="Arial"/>
                <w:b/>
                <w:sz w:val="20"/>
                <w:szCs w:val="20"/>
              </w:rPr>
              <w:t xml:space="preserve">Duration: </w:t>
            </w:r>
            <w:r>
              <w:rPr>
                <w:rFonts w:ascii="Arial" w:hAnsi="Arial" w:cs="Arial"/>
                <w:b/>
                <w:sz w:val="20"/>
                <w:szCs w:val="20"/>
              </w:rPr>
              <w:t>January-17</w:t>
            </w:r>
            <w:r w:rsidRPr="001F1873">
              <w:rPr>
                <w:rFonts w:ascii="Arial" w:hAnsi="Arial" w:cs="Arial"/>
                <w:b/>
                <w:sz w:val="20"/>
                <w:szCs w:val="20"/>
              </w:rPr>
              <w:t xml:space="preserve"> till </w:t>
            </w:r>
            <w:r w:rsidR="008821C2">
              <w:rPr>
                <w:rFonts w:ascii="Arial" w:hAnsi="Arial" w:cs="Arial"/>
                <w:b/>
                <w:sz w:val="20"/>
                <w:szCs w:val="20"/>
              </w:rPr>
              <w:t>May-17</w:t>
            </w:r>
          </w:p>
          <w:p w14:paraId="7B0F7538" w14:textId="55ABAD43" w:rsidR="00EA7ADC" w:rsidRDefault="00EA7ADC" w:rsidP="006B36C4">
            <w:pPr>
              <w:widowControl w:val="0"/>
              <w:contextualSpacing/>
              <w:jc w:val="both"/>
              <w:rPr>
                <w:rFonts w:ascii="Segoe UI" w:hAnsi="Segoe UI" w:cs="Segoe UI"/>
                <w:sz w:val="18"/>
                <w:szCs w:val="18"/>
              </w:rPr>
            </w:pPr>
            <w:r w:rsidRPr="001F1873">
              <w:rPr>
                <w:rFonts w:ascii="Arial" w:hAnsi="Arial" w:cs="Arial"/>
                <w:b/>
                <w:sz w:val="20"/>
                <w:szCs w:val="20"/>
              </w:rPr>
              <w:t>Environment/Technologies</w:t>
            </w:r>
            <w:r>
              <w:rPr>
                <w:rFonts w:ascii="Arial" w:hAnsi="Arial" w:cs="Arial"/>
                <w:sz w:val="20"/>
                <w:szCs w:val="20"/>
              </w:rPr>
              <w:t xml:space="preserve">: </w:t>
            </w:r>
            <w:r w:rsidR="006D7FB3">
              <w:rPr>
                <w:rFonts w:ascii="Arial" w:hAnsi="Arial" w:cs="Arial"/>
                <w:sz w:val="20"/>
                <w:szCs w:val="20"/>
              </w:rPr>
              <w:t xml:space="preserve">SharePoint 2013, </w:t>
            </w:r>
            <w:r w:rsidR="005E0AEC" w:rsidRPr="001F1873">
              <w:rPr>
                <w:rFonts w:ascii="Arial" w:hAnsi="Arial" w:cs="Arial"/>
                <w:sz w:val="20"/>
                <w:szCs w:val="20"/>
              </w:rPr>
              <w:t>Microsoft .NET Framework 3.5</w:t>
            </w:r>
            <w:r w:rsidR="002554A0">
              <w:rPr>
                <w:rFonts w:ascii="Arial" w:hAnsi="Arial" w:cs="Arial"/>
                <w:sz w:val="20"/>
                <w:szCs w:val="20"/>
              </w:rPr>
              <w:t>, , Visual Studio Enterprise 2017, TFS</w:t>
            </w:r>
          </w:p>
          <w:p w14:paraId="7B0F7539" w14:textId="77777777" w:rsidR="00EA7ADC" w:rsidRPr="006B3945" w:rsidRDefault="00EA7ADC" w:rsidP="005E0AEC">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006D7FB3">
              <w:rPr>
                <w:rFonts w:ascii="Arial" w:hAnsi="Arial" w:cs="Arial"/>
                <w:sz w:val="20"/>
                <w:szCs w:val="20"/>
              </w:rPr>
              <w:t>Solution</w:t>
            </w:r>
            <w:r>
              <w:rPr>
                <w:rFonts w:ascii="Arial" w:hAnsi="Arial" w:cs="Arial"/>
                <w:sz w:val="20"/>
                <w:szCs w:val="20"/>
              </w:rPr>
              <w:t xml:space="preserve"> Architect</w:t>
            </w:r>
            <w:r w:rsidR="005E0AEC">
              <w:rPr>
                <w:rFonts w:ascii="Arial" w:hAnsi="Arial" w:cs="Arial"/>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5E0AEC">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xml:space="preserve">: </w:t>
            </w:r>
            <w:r w:rsidR="00473BF5">
              <w:rPr>
                <w:rFonts w:ascii="Arial" w:hAnsi="Arial" w:cs="Arial"/>
                <w:sz w:val="20"/>
                <w:szCs w:val="20"/>
              </w:rPr>
              <w:t>21</w:t>
            </w:r>
            <w:r w:rsidRPr="001F1873">
              <w:rPr>
                <w:rFonts w:ascii="Arial" w:hAnsi="Arial" w:cs="Arial"/>
                <w:sz w:val="20"/>
                <w:szCs w:val="20"/>
              </w:rPr>
              <w:t>+</w:t>
            </w:r>
          </w:p>
        </w:tc>
      </w:tr>
    </w:tbl>
    <w:p w14:paraId="7B0F753B" w14:textId="77777777" w:rsidR="00EA7ADC" w:rsidRPr="00A84A9D" w:rsidRDefault="00EA7ADC" w:rsidP="00AB5A89">
      <w:pPr>
        <w:ind w:left="-540"/>
        <w:rPr>
          <w:rFonts w:ascii="Arial" w:hAnsi="Arial" w:cs="Arial"/>
          <w:sz w:val="20"/>
          <w:szCs w:val="20"/>
        </w:rPr>
      </w:pPr>
      <w:r w:rsidRPr="001F1873">
        <w:rPr>
          <w:rFonts w:ascii="Arial" w:hAnsi="Arial" w:cs="Arial"/>
          <w:b/>
          <w:sz w:val="20"/>
          <w:szCs w:val="20"/>
        </w:rPr>
        <w:t>Project Profile:</w:t>
      </w:r>
      <w:r w:rsidR="000D62AA">
        <w:rPr>
          <w:rFonts w:ascii="Arial" w:hAnsi="Arial" w:cs="Arial"/>
          <w:b/>
          <w:sz w:val="20"/>
          <w:szCs w:val="20"/>
        </w:rPr>
        <w:t xml:space="preserve"> </w:t>
      </w:r>
      <w:r w:rsidR="00AB5A89" w:rsidRPr="005742EA">
        <w:rPr>
          <w:rFonts w:ascii="Arial" w:hAnsi="Arial" w:cs="Arial"/>
          <w:sz w:val="20"/>
          <w:szCs w:val="20"/>
        </w:rPr>
        <w:t xml:space="preserve">As a </w:t>
      </w:r>
      <w:r w:rsidR="006D7FB3">
        <w:rPr>
          <w:rFonts w:ascii="Arial" w:hAnsi="Arial" w:cs="Arial"/>
          <w:sz w:val="20"/>
          <w:szCs w:val="20"/>
        </w:rPr>
        <w:t>solution</w:t>
      </w:r>
      <w:r w:rsidR="00AB5A89" w:rsidRPr="005742EA">
        <w:rPr>
          <w:rFonts w:ascii="Arial" w:hAnsi="Arial" w:cs="Arial"/>
          <w:sz w:val="20"/>
          <w:szCs w:val="20"/>
        </w:rPr>
        <w:t xml:space="preserve"> architect</w:t>
      </w:r>
      <w:r w:rsidR="00AB5A89">
        <w:rPr>
          <w:rFonts w:ascii="Arial" w:hAnsi="Arial" w:cs="Arial"/>
          <w:sz w:val="20"/>
          <w:szCs w:val="20"/>
        </w:rPr>
        <w:t>, responsible for architecting functional capabilities for</w:t>
      </w:r>
      <w:r w:rsidR="00AB5A89" w:rsidRPr="005742EA">
        <w:rPr>
          <w:rFonts w:ascii="Arial" w:hAnsi="Arial" w:cs="Arial"/>
          <w:sz w:val="20"/>
          <w:szCs w:val="20"/>
        </w:rPr>
        <w:t xml:space="preserve"> </w:t>
      </w:r>
      <w:r w:rsidR="000D62AA" w:rsidRPr="0080771E">
        <w:rPr>
          <w:rFonts w:ascii="Arial" w:hAnsi="Arial" w:cs="Arial"/>
          <w:sz w:val="20"/>
          <w:szCs w:val="20"/>
        </w:rPr>
        <w:t xml:space="preserve">Risk </w:t>
      </w:r>
      <w:r w:rsidR="0080771E" w:rsidRPr="0080771E">
        <w:rPr>
          <w:rFonts w:ascii="Arial" w:hAnsi="Arial" w:cs="Arial"/>
          <w:sz w:val="20"/>
          <w:szCs w:val="20"/>
        </w:rPr>
        <w:t>ODL (</w:t>
      </w:r>
      <w:r w:rsidR="000D62AA" w:rsidRPr="0080771E">
        <w:rPr>
          <w:rFonts w:ascii="Arial" w:hAnsi="Arial" w:cs="Arial"/>
          <w:sz w:val="20"/>
          <w:szCs w:val="20"/>
        </w:rPr>
        <w:t>organized data layer)</w:t>
      </w:r>
      <w:r w:rsidRPr="0080771E">
        <w:rPr>
          <w:rFonts w:ascii="Arial" w:hAnsi="Arial" w:cs="Arial"/>
          <w:sz w:val="20"/>
          <w:szCs w:val="20"/>
        </w:rPr>
        <w:t xml:space="preserve"> </w:t>
      </w:r>
      <w:r w:rsidR="00AB5A89">
        <w:rPr>
          <w:rFonts w:ascii="Arial" w:hAnsi="Arial" w:cs="Arial"/>
          <w:sz w:val="20"/>
          <w:szCs w:val="20"/>
        </w:rPr>
        <w:t>for delivery of</w:t>
      </w:r>
      <w:r w:rsidR="000D62AA" w:rsidRPr="0080771E">
        <w:rPr>
          <w:rFonts w:ascii="Arial" w:hAnsi="Arial" w:cs="Arial"/>
          <w:sz w:val="20"/>
          <w:szCs w:val="20"/>
        </w:rPr>
        <w:t xml:space="preserve"> end to end applications by creating new components or reusing artifacts or features from existing ecosystem. </w:t>
      </w:r>
      <w:r w:rsidR="00AB5A89">
        <w:rPr>
          <w:rFonts w:ascii="Arial" w:hAnsi="Arial" w:cs="Arial"/>
          <w:sz w:val="20"/>
          <w:szCs w:val="20"/>
        </w:rPr>
        <w:t>System</w:t>
      </w:r>
      <w:r w:rsidR="000D62AA" w:rsidRPr="0080771E">
        <w:rPr>
          <w:rFonts w:ascii="Arial" w:hAnsi="Arial" w:cs="Arial"/>
          <w:sz w:val="20"/>
          <w:szCs w:val="20"/>
        </w:rPr>
        <w:t xml:space="preserve"> processes and transforms data </w:t>
      </w:r>
      <w:r w:rsidR="005E0AEC">
        <w:rPr>
          <w:rFonts w:ascii="Arial" w:hAnsi="Arial" w:cs="Arial"/>
          <w:sz w:val="20"/>
          <w:szCs w:val="20"/>
        </w:rPr>
        <w:t xml:space="preserve">on backend </w:t>
      </w:r>
      <w:r w:rsidR="000D62AA" w:rsidRPr="0080771E">
        <w:rPr>
          <w:rFonts w:ascii="Arial" w:hAnsi="Arial" w:cs="Arial"/>
          <w:sz w:val="20"/>
          <w:szCs w:val="20"/>
        </w:rPr>
        <w:t>to power new use cases and data products</w:t>
      </w:r>
      <w:r w:rsidR="0080771E" w:rsidRPr="0080771E">
        <w:rPr>
          <w:rFonts w:ascii="Arial" w:hAnsi="Arial" w:cs="Arial"/>
          <w:sz w:val="20"/>
          <w:szCs w:val="20"/>
        </w:rPr>
        <w:t xml:space="preserve"> and implements new self service capabilities for data analysts, business leaders and decision makers</w:t>
      </w:r>
    </w:p>
    <w:p w14:paraId="7B0F753C" w14:textId="77777777" w:rsidR="006B3945" w:rsidRDefault="006B3945" w:rsidP="001F1873">
      <w:pPr>
        <w:keepNext/>
        <w:widowControl w:val="0"/>
        <w:autoSpaceDE w:val="0"/>
        <w:autoSpaceDN w:val="0"/>
        <w:adjustRightInd w:val="0"/>
        <w:jc w:val="both"/>
        <w:rPr>
          <w:rFonts w:ascii="Arial" w:hAnsi="Arial" w:cs="Arial"/>
          <w:b/>
          <w:bCs/>
          <w:sz w:val="20"/>
          <w:szCs w:val="20"/>
          <w:u w:val="single"/>
        </w:rPr>
      </w:pPr>
    </w:p>
    <w:tbl>
      <w:tblPr>
        <w:tblStyle w:val="TableGrid"/>
        <w:tblW w:w="10620" w:type="dxa"/>
        <w:tblInd w:w="-432" w:type="dxa"/>
        <w:shd w:val="clear" w:color="auto" w:fill="D9D9D9" w:themeFill="background1" w:themeFillShade="D9"/>
        <w:tblLook w:val="04A0" w:firstRow="1" w:lastRow="0" w:firstColumn="1" w:lastColumn="0" w:noHBand="0" w:noVBand="1"/>
      </w:tblPr>
      <w:tblGrid>
        <w:gridCol w:w="10620"/>
      </w:tblGrid>
      <w:tr w:rsidR="006B3945" w14:paraId="7B0F7541" w14:textId="77777777" w:rsidTr="00BE2DA3">
        <w:tc>
          <w:tcPr>
            <w:tcW w:w="10620" w:type="dxa"/>
            <w:shd w:val="clear" w:color="auto" w:fill="D9D9D9" w:themeFill="background1" w:themeFillShade="D9"/>
          </w:tcPr>
          <w:p w14:paraId="7B0F753D" w14:textId="77777777" w:rsidR="006B3945" w:rsidRPr="001F1873" w:rsidRDefault="006B3945" w:rsidP="006B3945">
            <w:pPr>
              <w:snapToGrid w:val="0"/>
              <w:rPr>
                <w:rFonts w:ascii="Arial" w:hAnsi="Arial" w:cs="Arial"/>
                <w:b/>
                <w:sz w:val="20"/>
                <w:szCs w:val="20"/>
              </w:rPr>
            </w:pPr>
            <w:r w:rsidRPr="001F1873">
              <w:rPr>
                <w:rFonts w:ascii="Arial" w:hAnsi="Arial" w:cs="Arial"/>
                <w:b/>
                <w:sz w:val="20"/>
                <w:szCs w:val="20"/>
              </w:rPr>
              <w:t>Project / Client Name / Location: AET-</w:t>
            </w:r>
            <w:r w:rsidR="00A91CC2">
              <w:rPr>
                <w:rFonts w:ascii="Arial" w:hAnsi="Arial" w:cs="Arial"/>
                <w:b/>
                <w:sz w:val="20"/>
                <w:szCs w:val="20"/>
              </w:rPr>
              <w:t>Test Automation</w:t>
            </w:r>
            <w:r w:rsidR="005E0AEC">
              <w:rPr>
                <w:rFonts w:ascii="Arial" w:hAnsi="Arial" w:cs="Arial"/>
                <w:b/>
                <w:sz w:val="20"/>
                <w:szCs w:val="20"/>
              </w:rPr>
              <w:t xml:space="preserve"> for SharePoint 2013</w:t>
            </w:r>
            <w:r w:rsidR="00973BA4">
              <w:rPr>
                <w:rFonts w:ascii="Arial" w:hAnsi="Arial" w:cs="Arial"/>
                <w:b/>
                <w:sz w:val="20"/>
                <w:szCs w:val="20"/>
              </w:rPr>
              <w:t xml:space="preserve"> and .Net </w:t>
            </w:r>
            <w:r w:rsidR="0099050B">
              <w:rPr>
                <w:rFonts w:ascii="Arial" w:hAnsi="Arial" w:cs="Arial"/>
                <w:b/>
                <w:sz w:val="20"/>
                <w:szCs w:val="20"/>
              </w:rPr>
              <w:t>UI interfaces</w:t>
            </w:r>
            <w:r w:rsidRPr="001F1873">
              <w:rPr>
                <w:rFonts w:ascii="Arial" w:hAnsi="Arial" w:cs="Arial"/>
                <w:b/>
                <w:sz w:val="20"/>
                <w:szCs w:val="20"/>
              </w:rPr>
              <w:t xml:space="preserve"> American Express / Phoenix, US       </w:t>
            </w:r>
          </w:p>
          <w:p w14:paraId="7B0F753E" w14:textId="77777777" w:rsidR="006B3945" w:rsidRPr="004E10E9" w:rsidRDefault="006B3945" w:rsidP="004E10E9">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005C6F7D">
              <w:rPr>
                <w:rFonts w:ascii="Arial" w:hAnsi="Arial" w:cs="Arial"/>
                <w:b/>
                <w:sz w:val="20"/>
                <w:szCs w:val="20"/>
              </w:rPr>
              <w:t>Fusion Global Solutions/</w:t>
            </w:r>
            <w:r w:rsidR="006B36C4">
              <w:rPr>
                <w:rFonts w:ascii="Arial" w:hAnsi="Arial" w:cs="Arial"/>
                <w:b/>
                <w:sz w:val="20"/>
                <w:szCs w:val="20"/>
              </w:rPr>
              <w:t>Syntel</w:t>
            </w:r>
            <w:r w:rsidR="004E10E9">
              <w:rPr>
                <w:rFonts w:ascii="Arial" w:hAnsi="Arial" w:cs="Arial"/>
                <w:b/>
                <w:sz w:val="20"/>
                <w:szCs w:val="20"/>
              </w:rPr>
              <w:t xml:space="preserve">                  </w:t>
            </w:r>
            <w:r w:rsidR="006B36C4">
              <w:rPr>
                <w:rFonts w:ascii="Arial" w:hAnsi="Arial" w:cs="Arial"/>
                <w:b/>
                <w:sz w:val="20"/>
                <w:szCs w:val="20"/>
              </w:rPr>
              <w:t xml:space="preserve">           </w:t>
            </w:r>
            <w:r w:rsidR="004E10E9" w:rsidRPr="001F1873">
              <w:rPr>
                <w:rFonts w:ascii="Arial" w:hAnsi="Arial" w:cs="Arial"/>
                <w:b/>
                <w:sz w:val="20"/>
                <w:szCs w:val="20"/>
              </w:rPr>
              <w:t xml:space="preserve">Duration: </w:t>
            </w:r>
            <w:r w:rsidR="0099050B">
              <w:rPr>
                <w:rFonts w:ascii="Arial" w:hAnsi="Arial" w:cs="Arial"/>
                <w:b/>
                <w:sz w:val="20"/>
                <w:szCs w:val="20"/>
              </w:rPr>
              <w:t>Oct</w:t>
            </w:r>
            <w:r w:rsidR="004E10E9">
              <w:rPr>
                <w:rFonts w:ascii="Arial" w:hAnsi="Arial" w:cs="Arial"/>
                <w:b/>
                <w:sz w:val="20"/>
                <w:szCs w:val="20"/>
              </w:rPr>
              <w:t>-16</w:t>
            </w:r>
            <w:r w:rsidR="004E10E9" w:rsidRPr="001F1873">
              <w:rPr>
                <w:rFonts w:ascii="Arial" w:hAnsi="Arial" w:cs="Arial"/>
                <w:b/>
                <w:sz w:val="20"/>
                <w:szCs w:val="20"/>
              </w:rPr>
              <w:t xml:space="preserve"> till </w:t>
            </w:r>
            <w:r w:rsidR="00EA7ADC">
              <w:rPr>
                <w:rFonts w:ascii="Arial" w:hAnsi="Arial" w:cs="Arial"/>
                <w:b/>
                <w:sz w:val="20"/>
                <w:szCs w:val="20"/>
              </w:rPr>
              <w:t>December-16</w:t>
            </w:r>
          </w:p>
          <w:p w14:paraId="7B0F753F" w14:textId="3EECDF6C" w:rsidR="006B3945" w:rsidRDefault="006B3945" w:rsidP="006B3945">
            <w:pPr>
              <w:widowControl w:val="0"/>
              <w:contextualSpacing/>
              <w:jc w:val="both"/>
              <w:rPr>
                <w:rFonts w:ascii="Segoe UI" w:hAnsi="Segoe UI" w:cs="Segoe UI"/>
                <w:sz w:val="18"/>
                <w:szCs w:val="18"/>
              </w:rPr>
            </w:pPr>
            <w:r w:rsidRPr="001F1873">
              <w:rPr>
                <w:rFonts w:ascii="Arial" w:hAnsi="Arial" w:cs="Arial"/>
                <w:b/>
                <w:sz w:val="20"/>
                <w:szCs w:val="20"/>
              </w:rPr>
              <w:t>Environment/Technologies</w:t>
            </w:r>
            <w:r w:rsidR="004E10E9">
              <w:rPr>
                <w:rFonts w:ascii="Arial" w:hAnsi="Arial" w:cs="Arial"/>
                <w:sz w:val="20"/>
                <w:szCs w:val="20"/>
              </w:rPr>
              <w:t xml:space="preserve">: </w:t>
            </w:r>
            <w:r w:rsidR="005E0AEC">
              <w:rPr>
                <w:rFonts w:ascii="Arial" w:hAnsi="Arial" w:cs="Arial"/>
                <w:sz w:val="20"/>
                <w:szCs w:val="20"/>
              </w:rPr>
              <w:t>SharePoint 2013</w:t>
            </w:r>
            <w:r w:rsidR="00E11C30">
              <w:rPr>
                <w:rFonts w:ascii="Arial" w:hAnsi="Arial" w:cs="Arial"/>
                <w:sz w:val="20"/>
                <w:szCs w:val="20"/>
              </w:rPr>
              <w:t>/2016</w:t>
            </w:r>
            <w:r w:rsidR="005E0AEC">
              <w:rPr>
                <w:rFonts w:ascii="Arial" w:hAnsi="Arial" w:cs="Arial"/>
                <w:sz w:val="20"/>
                <w:szCs w:val="20"/>
              </w:rPr>
              <w:t xml:space="preserve">, </w:t>
            </w:r>
            <w:r w:rsidR="00A976E4">
              <w:rPr>
                <w:rFonts w:ascii="Arial" w:hAnsi="Arial" w:cs="Arial"/>
                <w:sz w:val="20"/>
                <w:szCs w:val="20"/>
              </w:rPr>
              <w:t>CA</w:t>
            </w:r>
            <w:r w:rsidR="004327F1" w:rsidRPr="004327F1">
              <w:rPr>
                <w:rFonts w:ascii="Arial" w:hAnsi="Arial" w:cs="Arial"/>
                <w:sz w:val="20"/>
                <w:szCs w:val="20"/>
              </w:rPr>
              <w:t>Agile Designer version 1.9.302.26, CICD framework, CA DataMaker for test data, Test automation with Selenium, TestNG IDE, Eclipse/Java IDE, Jenkins and Lara</w:t>
            </w:r>
            <w:r w:rsidR="00973BA4">
              <w:rPr>
                <w:rFonts w:ascii="Arial" w:hAnsi="Arial" w:cs="Arial"/>
                <w:sz w:val="20"/>
                <w:szCs w:val="20"/>
              </w:rPr>
              <w:t xml:space="preserve">, </w:t>
            </w:r>
            <w:r w:rsidR="002554A0">
              <w:rPr>
                <w:rFonts w:ascii="Arial" w:hAnsi="Arial" w:cs="Arial"/>
                <w:sz w:val="20"/>
                <w:szCs w:val="20"/>
              </w:rPr>
              <w:t xml:space="preserve">DevOps, </w:t>
            </w:r>
            <w:r w:rsidR="00A976E4">
              <w:rPr>
                <w:rFonts w:ascii="Arial" w:hAnsi="Arial" w:cs="Arial"/>
                <w:sz w:val="20"/>
                <w:szCs w:val="20"/>
              </w:rPr>
              <w:t>SP</w:t>
            </w:r>
            <w:r w:rsidR="00973BA4">
              <w:rPr>
                <w:rFonts w:ascii="Arial" w:hAnsi="Arial" w:cs="Arial"/>
                <w:sz w:val="20"/>
                <w:szCs w:val="20"/>
              </w:rPr>
              <w:t xml:space="preserve"> 2010</w:t>
            </w:r>
            <w:r w:rsidR="002554A0">
              <w:rPr>
                <w:rFonts w:ascii="Arial" w:hAnsi="Arial" w:cs="Arial"/>
                <w:sz w:val="20"/>
                <w:szCs w:val="20"/>
              </w:rPr>
              <w:t>, Visual Studio Enterprise 2017, TFS</w:t>
            </w:r>
          </w:p>
          <w:p w14:paraId="7B0F7540" w14:textId="77777777" w:rsidR="006B3945" w:rsidRPr="006B3945" w:rsidRDefault="006B3945" w:rsidP="00BD0571">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00BD0571">
              <w:rPr>
                <w:rFonts w:ascii="Arial" w:hAnsi="Arial" w:cs="Arial"/>
                <w:sz w:val="20"/>
                <w:szCs w:val="20"/>
              </w:rPr>
              <w:t>Solution</w:t>
            </w:r>
            <w:r w:rsidR="00B819F5">
              <w:rPr>
                <w:rFonts w:ascii="Arial" w:hAnsi="Arial" w:cs="Arial"/>
                <w:sz w:val="20"/>
                <w:szCs w:val="20"/>
              </w:rPr>
              <w:t xml:space="preserve"> Architect</w:t>
            </w:r>
            <w:r w:rsidRPr="001F1873">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1F1873">
              <w:rPr>
                <w:rFonts w:ascii="Arial" w:hAnsi="Arial" w:cs="Arial"/>
                <w:b/>
                <w:bCs/>
                <w:sz w:val="20"/>
                <w:szCs w:val="20"/>
              </w:rPr>
              <w:t>Team Size</w:t>
            </w:r>
            <w:r w:rsidRPr="001F1873">
              <w:rPr>
                <w:rFonts w:ascii="Arial" w:hAnsi="Arial" w:cs="Arial"/>
                <w:sz w:val="20"/>
                <w:szCs w:val="20"/>
              </w:rPr>
              <w:t xml:space="preserve">: </w:t>
            </w:r>
            <w:r>
              <w:rPr>
                <w:rFonts w:ascii="Arial" w:hAnsi="Arial" w:cs="Arial"/>
                <w:sz w:val="20"/>
                <w:szCs w:val="20"/>
              </w:rPr>
              <w:t>7</w:t>
            </w:r>
            <w:r w:rsidRPr="001F1873">
              <w:rPr>
                <w:rFonts w:ascii="Arial" w:hAnsi="Arial" w:cs="Arial"/>
                <w:sz w:val="20"/>
                <w:szCs w:val="20"/>
              </w:rPr>
              <w:t>+</w:t>
            </w:r>
          </w:p>
        </w:tc>
      </w:tr>
    </w:tbl>
    <w:p w14:paraId="7B0F7542" w14:textId="77777777" w:rsidR="001F1873" w:rsidRDefault="001F1873" w:rsidP="00301F96">
      <w:pPr>
        <w:ind w:left="-540"/>
        <w:rPr>
          <w:rFonts w:ascii="Arial" w:hAnsi="Arial" w:cs="Arial"/>
          <w:b/>
          <w:sz w:val="20"/>
          <w:szCs w:val="20"/>
        </w:rPr>
      </w:pPr>
      <w:r w:rsidRPr="001F1873">
        <w:rPr>
          <w:rFonts w:ascii="Arial" w:hAnsi="Arial" w:cs="Arial"/>
          <w:b/>
          <w:sz w:val="20"/>
          <w:szCs w:val="20"/>
        </w:rPr>
        <w:t xml:space="preserve">Project Profile: </w:t>
      </w:r>
    </w:p>
    <w:p w14:paraId="7B0F7543" w14:textId="77777777" w:rsidR="00C90D71" w:rsidRPr="00B709CF" w:rsidRDefault="00A84A9D" w:rsidP="00B709CF">
      <w:pPr>
        <w:pStyle w:val="ListParagraph"/>
        <w:numPr>
          <w:ilvl w:val="0"/>
          <w:numId w:val="32"/>
        </w:numPr>
        <w:rPr>
          <w:rFonts w:ascii="Arial" w:hAnsi="Arial" w:cs="Arial"/>
          <w:sz w:val="20"/>
          <w:szCs w:val="20"/>
        </w:rPr>
      </w:pPr>
      <w:r w:rsidRPr="00B709CF">
        <w:rPr>
          <w:rFonts w:ascii="Arial" w:hAnsi="Arial" w:cs="Arial"/>
          <w:sz w:val="20"/>
          <w:szCs w:val="20"/>
        </w:rPr>
        <w:t xml:space="preserve">Use of Agile </w:t>
      </w:r>
      <w:r w:rsidR="00740B8B" w:rsidRPr="00B709CF">
        <w:rPr>
          <w:rFonts w:ascii="Arial" w:hAnsi="Arial" w:cs="Arial"/>
          <w:sz w:val="20"/>
          <w:szCs w:val="20"/>
        </w:rPr>
        <w:t xml:space="preserve">Requirement </w:t>
      </w:r>
      <w:r w:rsidR="00460F84" w:rsidRPr="00B709CF">
        <w:rPr>
          <w:rFonts w:ascii="Arial" w:hAnsi="Arial" w:cs="Arial"/>
          <w:sz w:val="20"/>
          <w:szCs w:val="20"/>
        </w:rPr>
        <w:t>Designer (</w:t>
      </w:r>
      <w:r w:rsidR="007E6F0A" w:rsidRPr="00B709CF">
        <w:rPr>
          <w:rFonts w:ascii="Arial" w:hAnsi="Arial" w:cs="Arial"/>
          <w:sz w:val="20"/>
          <w:szCs w:val="20"/>
        </w:rPr>
        <w:t>ARD)</w:t>
      </w:r>
      <w:r w:rsidR="00814843" w:rsidRPr="00B709CF">
        <w:rPr>
          <w:rFonts w:ascii="Arial" w:hAnsi="Arial" w:cs="Arial"/>
          <w:sz w:val="20"/>
          <w:szCs w:val="20"/>
        </w:rPr>
        <w:t xml:space="preserve"> and data maker</w:t>
      </w:r>
      <w:r w:rsidRPr="00B709CF">
        <w:rPr>
          <w:rFonts w:ascii="Arial" w:hAnsi="Arial" w:cs="Arial"/>
          <w:sz w:val="20"/>
          <w:szCs w:val="20"/>
        </w:rPr>
        <w:t xml:space="preserve"> to generate regression test cases</w:t>
      </w:r>
      <w:r w:rsidR="007E6F0A" w:rsidRPr="00B709CF">
        <w:rPr>
          <w:rFonts w:ascii="Arial" w:hAnsi="Arial" w:cs="Arial"/>
          <w:sz w:val="20"/>
          <w:szCs w:val="20"/>
        </w:rPr>
        <w:t xml:space="preserve"> </w:t>
      </w:r>
      <w:r w:rsidR="00AB5A89" w:rsidRPr="00B709CF">
        <w:rPr>
          <w:rFonts w:ascii="Arial" w:hAnsi="Arial" w:cs="Arial"/>
          <w:sz w:val="20"/>
          <w:szCs w:val="20"/>
        </w:rPr>
        <w:t xml:space="preserve">and end to end flow </w:t>
      </w:r>
      <w:r w:rsidR="007E6F0A" w:rsidRPr="00B709CF">
        <w:rPr>
          <w:rFonts w:ascii="Arial" w:hAnsi="Arial" w:cs="Arial"/>
          <w:sz w:val="20"/>
          <w:szCs w:val="20"/>
        </w:rPr>
        <w:t xml:space="preserve">for </w:t>
      </w:r>
      <w:r w:rsidR="0013257F" w:rsidRPr="00B709CF">
        <w:rPr>
          <w:rFonts w:ascii="Arial" w:hAnsi="Arial" w:cs="Arial"/>
          <w:sz w:val="20"/>
          <w:szCs w:val="20"/>
        </w:rPr>
        <w:t>SharePoint Portal</w:t>
      </w:r>
    </w:p>
    <w:p w14:paraId="7B0F7544" w14:textId="77777777" w:rsidR="00E11C30" w:rsidRPr="00B709CF" w:rsidRDefault="00E11C30" w:rsidP="00B709CF">
      <w:pPr>
        <w:pStyle w:val="ListParagraph"/>
        <w:numPr>
          <w:ilvl w:val="0"/>
          <w:numId w:val="32"/>
        </w:numPr>
        <w:rPr>
          <w:rFonts w:ascii="Arial" w:hAnsi="Arial" w:cs="Arial"/>
          <w:sz w:val="20"/>
          <w:szCs w:val="20"/>
        </w:rPr>
      </w:pPr>
      <w:r w:rsidRPr="00B709CF">
        <w:rPr>
          <w:rFonts w:ascii="Arial" w:hAnsi="Arial" w:cs="Arial"/>
          <w:sz w:val="20"/>
          <w:szCs w:val="20"/>
        </w:rPr>
        <w:t xml:space="preserve">Proof of concept and feasibility study for migrating various SP 2013 artifacts and custom components to SharePoint 2016 as per </w:t>
      </w:r>
      <w:r w:rsidR="001E37CE" w:rsidRPr="00B709CF">
        <w:rPr>
          <w:rFonts w:ascii="Arial" w:hAnsi="Arial" w:cs="Arial"/>
          <w:sz w:val="20"/>
          <w:szCs w:val="20"/>
        </w:rPr>
        <w:t xml:space="preserve">PnP (patterns n practices) </w:t>
      </w:r>
      <w:r w:rsidRPr="00B709CF">
        <w:rPr>
          <w:rFonts w:ascii="Arial" w:hAnsi="Arial" w:cs="Arial"/>
          <w:sz w:val="20"/>
          <w:szCs w:val="20"/>
        </w:rPr>
        <w:t>best practices and recomm</w:t>
      </w:r>
      <w:r w:rsidR="001E37CE" w:rsidRPr="00B709CF">
        <w:rPr>
          <w:rFonts w:ascii="Arial" w:hAnsi="Arial" w:cs="Arial"/>
          <w:sz w:val="20"/>
          <w:szCs w:val="20"/>
        </w:rPr>
        <w:t>endations.</w:t>
      </w:r>
    </w:p>
    <w:p w14:paraId="7B0F7545" w14:textId="77777777" w:rsidR="00B709CF" w:rsidRPr="00B709CF" w:rsidRDefault="001E37CE" w:rsidP="00B709CF">
      <w:pPr>
        <w:pStyle w:val="ListParagraph"/>
        <w:numPr>
          <w:ilvl w:val="0"/>
          <w:numId w:val="32"/>
        </w:numPr>
        <w:rPr>
          <w:rFonts w:ascii="Arial" w:hAnsi="Arial" w:cs="Arial"/>
          <w:sz w:val="20"/>
          <w:szCs w:val="20"/>
        </w:rPr>
      </w:pPr>
      <w:r w:rsidRPr="00B709CF">
        <w:rPr>
          <w:rFonts w:ascii="Arial" w:hAnsi="Arial" w:cs="Arial"/>
          <w:sz w:val="20"/>
          <w:szCs w:val="20"/>
        </w:rPr>
        <w:t>Proof of concept and feasibility study for new ways of SharePoint code deployment and site provisioning using techniques like remote provisioning, REST API</w:t>
      </w:r>
      <w:r w:rsidR="00B709CF" w:rsidRPr="00B709CF">
        <w:rPr>
          <w:rFonts w:ascii="Arial" w:hAnsi="Arial" w:cs="Arial"/>
          <w:sz w:val="20"/>
          <w:szCs w:val="20"/>
        </w:rPr>
        <w:t xml:space="preserve"> vs conventional Feature stapling</w:t>
      </w:r>
    </w:p>
    <w:p w14:paraId="4ADA7CE2" w14:textId="1D29255D" w:rsidR="002554A0" w:rsidRDefault="002554A0" w:rsidP="002554A0">
      <w:pPr>
        <w:pStyle w:val="ListParagraph"/>
        <w:numPr>
          <w:ilvl w:val="0"/>
          <w:numId w:val="32"/>
        </w:numPr>
        <w:rPr>
          <w:rFonts w:ascii="Arial" w:hAnsi="Arial" w:cs="Arial"/>
          <w:sz w:val="20"/>
          <w:szCs w:val="20"/>
        </w:rPr>
      </w:pPr>
      <w:r w:rsidRPr="002554A0">
        <w:rPr>
          <w:rFonts w:ascii="Arial" w:hAnsi="Arial" w:cs="Arial"/>
          <w:sz w:val="20"/>
          <w:szCs w:val="20"/>
        </w:rPr>
        <w:lastRenderedPageBreak/>
        <w:t>Used Team Foundation server (TFS) in the role of team/project admin for configuration management</w:t>
      </w:r>
      <w:r>
        <w:rPr>
          <w:rFonts w:ascii="Arial" w:hAnsi="Arial" w:cs="Arial"/>
          <w:sz w:val="20"/>
          <w:szCs w:val="20"/>
        </w:rPr>
        <w:t xml:space="preserve"> activities like code check-in/c</w:t>
      </w:r>
      <w:r w:rsidRPr="002554A0">
        <w:rPr>
          <w:rFonts w:ascii="Arial" w:hAnsi="Arial" w:cs="Arial"/>
          <w:sz w:val="20"/>
          <w:szCs w:val="20"/>
        </w:rPr>
        <w:t>heck-out, build, and deployment</w:t>
      </w:r>
    </w:p>
    <w:p w14:paraId="493618C5" w14:textId="77777777" w:rsidR="00EC13E2" w:rsidRPr="00EC13E2" w:rsidRDefault="00EC13E2" w:rsidP="00EC13E2">
      <w:pPr>
        <w:pStyle w:val="ListParagraph"/>
        <w:ind w:left="180"/>
        <w:rPr>
          <w:rFonts w:ascii="Arial" w:hAnsi="Arial" w:cs="Arial"/>
          <w:b/>
          <w:sz w:val="20"/>
          <w:szCs w:val="20"/>
        </w:rPr>
      </w:pPr>
      <w:r w:rsidRPr="00EC13E2">
        <w:rPr>
          <w:rFonts w:ascii="Arial" w:hAnsi="Arial" w:cs="Arial"/>
          <w:b/>
          <w:sz w:val="20"/>
          <w:szCs w:val="20"/>
        </w:rPr>
        <w:t>Upgrade/Migrate</w:t>
      </w:r>
    </w:p>
    <w:p w14:paraId="72A67CAA" w14:textId="51E8FB85" w:rsidR="00EC13E2" w:rsidRDefault="00EC13E2" w:rsidP="00EC13E2">
      <w:pPr>
        <w:pStyle w:val="ListParagraph"/>
        <w:numPr>
          <w:ilvl w:val="0"/>
          <w:numId w:val="32"/>
        </w:numPr>
        <w:rPr>
          <w:rFonts w:ascii="Arial" w:hAnsi="Arial" w:cs="Arial"/>
          <w:sz w:val="20"/>
          <w:szCs w:val="20"/>
        </w:rPr>
      </w:pPr>
      <w:r>
        <w:rPr>
          <w:rFonts w:ascii="Arial" w:hAnsi="Arial" w:cs="Arial"/>
          <w:sz w:val="20"/>
          <w:szCs w:val="20"/>
        </w:rPr>
        <w:t xml:space="preserve">Migration of publishing sites and custom maser pages and layout pages from SharePoint </w:t>
      </w:r>
      <w:r w:rsidR="00810271">
        <w:rPr>
          <w:rFonts w:ascii="Arial" w:hAnsi="Arial" w:cs="Arial"/>
          <w:sz w:val="20"/>
          <w:szCs w:val="20"/>
        </w:rPr>
        <w:t>2010/</w:t>
      </w:r>
      <w:r>
        <w:rPr>
          <w:rFonts w:ascii="Arial" w:hAnsi="Arial" w:cs="Arial"/>
          <w:sz w:val="20"/>
          <w:szCs w:val="20"/>
        </w:rPr>
        <w:t>2013 to SharePoint 2016</w:t>
      </w:r>
    </w:p>
    <w:p w14:paraId="7B0F7547" w14:textId="77777777" w:rsidR="00323E67" w:rsidRPr="00E31AA2" w:rsidRDefault="00323E67" w:rsidP="00323E67">
      <w:pPr>
        <w:keepNext/>
        <w:widowControl w:val="0"/>
        <w:autoSpaceDE w:val="0"/>
        <w:autoSpaceDN w:val="0"/>
        <w:adjustRightInd w:val="0"/>
        <w:rPr>
          <w:rFonts w:ascii="Arial" w:hAnsi="Arial" w:cs="Arial"/>
          <w:sz w:val="20"/>
          <w:szCs w:val="20"/>
        </w:rPr>
      </w:pPr>
    </w:p>
    <w:tbl>
      <w:tblPr>
        <w:tblStyle w:val="TableGrid"/>
        <w:tblW w:w="10620" w:type="dxa"/>
        <w:tblInd w:w="-432" w:type="dxa"/>
        <w:tblLook w:val="04A0" w:firstRow="1" w:lastRow="0" w:firstColumn="1" w:lastColumn="0" w:noHBand="0" w:noVBand="1"/>
      </w:tblPr>
      <w:tblGrid>
        <w:gridCol w:w="10620"/>
      </w:tblGrid>
      <w:tr w:rsidR="006B3945" w14:paraId="7B0F754C" w14:textId="77777777" w:rsidTr="00BE2DA3">
        <w:tc>
          <w:tcPr>
            <w:tcW w:w="10620" w:type="dxa"/>
            <w:shd w:val="clear" w:color="auto" w:fill="D9D9D9" w:themeFill="background1" w:themeFillShade="D9"/>
          </w:tcPr>
          <w:p w14:paraId="7B0F7548" w14:textId="77777777" w:rsidR="006B3945" w:rsidRPr="001F1873" w:rsidRDefault="006B3945" w:rsidP="006B3945">
            <w:pPr>
              <w:snapToGrid w:val="0"/>
              <w:rPr>
                <w:rFonts w:ascii="Arial" w:hAnsi="Arial" w:cs="Arial"/>
                <w:b/>
                <w:sz w:val="20"/>
                <w:szCs w:val="20"/>
              </w:rPr>
            </w:pPr>
            <w:r w:rsidRPr="001F1873">
              <w:rPr>
                <w:rFonts w:ascii="Arial" w:hAnsi="Arial" w:cs="Arial"/>
                <w:b/>
                <w:sz w:val="20"/>
                <w:szCs w:val="20"/>
              </w:rPr>
              <w:t>Project / Client Name / Location: SharePoint</w:t>
            </w:r>
            <w:r>
              <w:rPr>
                <w:rFonts w:ascii="Arial" w:hAnsi="Arial" w:cs="Arial"/>
                <w:b/>
                <w:sz w:val="20"/>
                <w:szCs w:val="20"/>
              </w:rPr>
              <w:t xml:space="preserve"> </w:t>
            </w:r>
            <w:r w:rsidR="00840B70">
              <w:rPr>
                <w:rFonts w:ascii="Arial" w:hAnsi="Arial" w:cs="Arial"/>
                <w:b/>
                <w:sz w:val="20"/>
                <w:szCs w:val="20"/>
              </w:rPr>
              <w:t xml:space="preserve">compliance portal with </w:t>
            </w:r>
            <w:r>
              <w:rPr>
                <w:rFonts w:ascii="Arial" w:hAnsi="Arial" w:cs="Arial"/>
                <w:b/>
                <w:sz w:val="20"/>
                <w:szCs w:val="20"/>
              </w:rPr>
              <w:t>Nintex</w:t>
            </w:r>
            <w:r w:rsidR="00840B70">
              <w:rPr>
                <w:rFonts w:ascii="Arial" w:hAnsi="Arial" w:cs="Arial"/>
                <w:b/>
                <w:sz w:val="20"/>
                <w:szCs w:val="20"/>
              </w:rPr>
              <w:t xml:space="preserve"> workflow engine-development, upgrade, </w:t>
            </w:r>
            <w:r w:rsidR="005742EA">
              <w:rPr>
                <w:rFonts w:ascii="Arial" w:hAnsi="Arial" w:cs="Arial"/>
                <w:b/>
                <w:sz w:val="20"/>
                <w:szCs w:val="20"/>
              </w:rPr>
              <w:t>migration</w:t>
            </w:r>
            <w:r w:rsidRPr="001F1873">
              <w:rPr>
                <w:rFonts w:ascii="Arial" w:hAnsi="Arial" w:cs="Arial"/>
                <w:b/>
                <w:sz w:val="20"/>
                <w:szCs w:val="20"/>
              </w:rPr>
              <w:t xml:space="preserve">/ </w:t>
            </w:r>
            <w:r w:rsidRPr="00840B70">
              <w:rPr>
                <w:rFonts w:ascii="Arial" w:hAnsi="Arial" w:cs="Arial"/>
                <w:b/>
                <w:sz w:val="20"/>
                <w:szCs w:val="20"/>
              </w:rPr>
              <w:t>Ameri</w:t>
            </w:r>
            <w:r w:rsidR="00840B70" w:rsidRPr="00840B70">
              <w:rPr>
                <w:rFonts w:ascii="Arial" w:hAnsi="Arial" w:cs="Arial"/>
                <w:b/>
                <w:sz w:val="20"/>
                <w:szCs w:val="20"/>
              </w:rPr>
              <w:t>can Express</w:t>
            </w:r>
            <w:r w:rsidR="00840B70">
              <w:rPr>
                <w:rFonts w:ascii="Arial" w:hAnsi="Arial" w:cs="Arial"/>
                <w:b/>
                <w:sz w:val="20"/>
                <w:szCs w:val="20"/>
              </w:rPr>
              <w:t xml:space="preserve"> / Phoenix, US</w:t>
            </w:r>
          </w:p>
          <w:p w14:paraId="7B0F7549" w14:textId="77777777" w:rsidR="006B3945" w:rsidRPr="00301F96" w:rsidRDefault="006B3945" w:rsidP="00301F96">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00840B70">
              <w:rPr>
                <w:rFonts w:ascii="Arial" w:hAnsi="Arial" w:cs="Arial"/>
                <w:b/>
                <w:sz w:val="20"/>
                <w:szCs w:val="20"/>
              </w:rPr>
              <w:t xml:space="preserve">Fusion Global Solutions   </w:t>
            </w:r>
            <w:r w:rsidR="00301F96">
              <w:rPr>
                <w:rFonts w:ascii="Arial" w:hAnsi="Arial" w:cs="Arial"/>
                <w:b/>
                <w:sz w:val="20"/>
                <w:szCs w:val="20"/>
              </w:rPr>
              <w:t xml:space="preserve">            </w:t>
            </w:r>
            <w:r w:rsidR="00207FE5">
              <w:rPr>
                <w:rFonts w:ascii="Arial" w:hAnsi="Arial" w:cs="Arial"/>
                <w:b/>
                <w:sz w:val="20"/>
                <w:szCs w:val="20"/>
              </w:rPr>
              <w:t xml:space="preserve">                              </w:t>
            </w:r>
            <w:r w:rsidRPr="001F1873">
              <w:rPr>
                <w:rFonts w:ascii="Arial" w:hAnsi="Arial" w:cs="Arial"/>
                <w:b/>
                <w:sz w:val="20"/>
                <w:szCs w:val="20"/>
              </w:rPr>
              <w:t xml:space="preserve"> </w:t>
            </w:r>
            <w:r w:rsidR="00301F96" w:rsidRPr="001F1873">
              <w:rPr>
                <w:rFonts w:ascii="Arial" w:hAnsi="Arial" w:cs="Arial"/>
                <w:b/>
                <w:sz w:val="20"/>
                <w:szCs w:val="20"/>
              </w:rPr>
              <w:t xml:space="preserve">Duration: Sept-14 till </w:t>
            </w:r>
            <w:r w:rsidR="0099050B">
              <w:rPr>
                <w:rFonts w:ascii="Arial" w:hAnsi="Arial" w:cs="Arial"/>
                <w:b/>
                <w:sz w:val="20"/>
                <w:szCs w:val="20"/>
              </w:rPr>
              <w:t>September</w:t>
            </w:r>
            <w:r w:rsidR="00301F96">
              <w:rPr>
                <w:rFonts w:ascii="Arial" w:hAnsi="Arial" w:cs="Arial"/>
                <w:b/>
                <w:sz w:val="20"/>
                <w:szCs w:val="20"/>
              </w:rPr>
              <w:t>-16</w:t>
            </w:r>
            <w:r w:rsidRPr="001F1873">
              <w:rPr>
                <w:rFonts w:ascii="Arial" w:hAnsi="Arial" w:cs="Arial"/>
                <w:b/>
                <w:sz w:val="20"/>
                <w:szCs w:val="20"/>
              </w:rPr>
              <w:t xml:space="preserve">                                    </w:t>
            </w:r>
          </w:p>
          <w:p w14:paraId="7B0F754A" w14:textId="68F453EB" w:rsidR="006B3945" w:rsidRDefault="006B3945" w:rsidP="006B3945">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xml:space="preserve">:  </w:t>
            </w:r>
            <w:r w:rsidRPr="00BD0571">
              <w:rPr>
                <w:rFonts w:ascii="Arial" w:hAnsi="Arial" w:cs="Arial"/>
                <w:b/>
                <w:sz w:val="20"/>
                <w:szCs w:val="20"/>
              </w:rPr>
              <w:t>SharePoint Server 2010¸ 2013</w:t>
            </w:r>
            <w:r w:rsidR="003755B4">
              <w:rPr>
                <w:rFonts w:ascii="Arial" w:hAnsi="Arial" w:cs="Arial"/>
                <w:sz w:val="20"/>
                <w:szCs w:val="20"/>
              </w:rPr>
              <w:t xml:space="preserve">, 2016, </w:t>
            </w:r>
            <w:r w:rsidRPr="001F1873">
              <w:rPr>
                <w:rFonts w:ascii="Arial" w:hAnsi="Arial" w:cs="Arial"/>
                <w:sz w:val="20"/>
                <w:szCs w:val="20"/>
              </w:rPr>
              <w:t>Microsoft .NET Framework 3.5, C#.Net, ASP.NET 3.5, MS SharePoint Designer 2010/2013, Visual Studio</w:t>
            </w:r>
            <w:r w:rsidR="002554A0">
              <w:rPr>
                <w:rFonts w:ascii="Arial" w:hAnsi="Arial" w:cs="Arial"/>
                <w:sz w:val="20"/>
                <w:szCs w:val="20"/>
              </w:rPr>
              <w:t xml:space="preserve"> 2017, TFS,</w:t>
            </w:r>
            <w:r w:rsidRPr="001F1873">
              <w:rPr>
                <w:rFonts w:ascii="Arial" w:hAnsi="Arial" w:cs="Arial"/>
                <w:sz w:val="20"/>
                <w:szCs w:val="20"/>
              </w:rPr>
              <w:t xml:space="preserve"> .NET 2012/2010, SharePoint PowerShell, JavaScript, Nintex WF, Pega</w:t>
            </w:r>
            <w:r>
              <w:rPr>
                <w:rFonts w:ascii="Arial" w:hAnsi="Arial" w:cs="Arial"/>
                <w:sz w:val="20"/>
                <w:szCs w:val="20"/>
              </w:rPr>
              <w:t>, Oracle 10g</w:t>
            </w:r>
            <w:r w:rsidR="005C6F7D">
              <w:rPr>
                <w:rFonts w:ascii="Arial" w:hAnsi="Arial" w:cs="Arial"/>
                <w:sz w:val="20"/>
                <w:szCs w:val="20"/>
              </w:rPr>
              <w:t xml:space="preserve">, </w:t>
            </w:r>
            <w:r w:rsidR="005C6F7D" w:rsidRPr="005742EA">
              <w:rPr>
                <w:rFonts w:ascii="Arial" w:hAnsi="Arial" w:cs="Arial"/>
                <w:sz w:val="20"/>
                <w:szCs w:val="20"/>
              </w:rPr>
              <w:t>Agile Designer</w:t>
            </w:r>
            <w:r w:rsidR="002554A0">
              <w:rPr>
                <w:rFonts w:ascii="Arial" w:hAnsi="Arial" w:cs="Arial"/>
                <w:sz w:val="20"/>
                <w:szCs w:val="20"/>
              </w:rPr>
              <w:t xml:space="preserve">, </w:t>
            </w:r>
          </w:p>
          <w:p w14:paraId="7B0F754B" w14:textId="77777777" w:rsidR="006B3945" w:rsidRDefault="006B3945" w:rsidP="00B819F5">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Solution Architect/</w:t>
            </w:r>
            <w:r w:rsidR="00B819F5" w:rsidRPr="001F1873">
              <w:rPr>
                <w:rFonts w:ascii="Arial" w:hAnsi="Arial" w:cs="Arial"/>
                <w:b/>
                <w:sz w:val="20"/>
                <w:szCs w:val="20"/>
              </w:rPr>
              <w:t xml:space="preserve"> </w:t>
            </w:r>
            <w:r w:rsidRPr="001F1873">
              <w:rPr>
                <w:rFonts w:ascii="Arial" w:hAnsi="Arial" w:cs="Arial"/>
                <w:b/>
                <w:sz w:val="20"/>
                <w:szCs w:val="20"/>
              </w:rPr>
              <w:t xml:space="preserve">SME         </w:t>
            </w:r>
            <w:r w:rsidR="005E462C">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47+</w:t>
            </w:r>
          </w:p>
        </w:tc>
      </w:tr>
    </w:tbl>
    <w:p w14:paraId="7B0F754D" w14:textId="77777777" w:rsidR="00AD173D" w:rsidRPr="001162A5" w:rsidRDefault="00AD173D" w:rsidP="00301F96">
      <w:pPr>
        <w:snapToGrid w:val="0"/>
        <w:ind w:left="-540"/>
        <w:rPr>
          <w:rFonts w:ascii="Arial" w:hAnsi="Arial" w:cs="Arial"/>
          <w:sz w:val="20"/>
          <w:szCs w:val="20"/>
        </w:rPr>
      </w:pPr>
      <w:r w:rsidRPr="001F1873">
        <w:rPr>
          <w:rFonts w:ascii="Arial" w:hAnsi="Arial" w:cs="Arial"/>
          <w:b/>
          <w:sz w:val="20"/>
          <w:szCs w:val="20"/>
        </w:rPr>
        <w:t>Contribution / Highlights</w:t>
      </w:r>
      <w:r>
        <w:rPr>
          <w:rFonts w:ascii="Arial" w:hAnsi="Arial" w:cs="Arial"/>
          <w:b/>
          <w:sz w:val="20"/>
          <w:szCs w:val="20"/>
        </w:rPr>
        <w:t>:</w:t>
      </w:r>
    </w:p>
    <w:p w14:paraId="7B0F754E" w14:textId="68D9F5F9" w:rsidR="00840B70" w:rsidRDefault="00840B70"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sidRPr="00840B70">
        <w:rPr>
          <w:rFonts w:ascii="Arial" w:hAnsi="Arial" w:cs="Arial"/>
          <w:sz w:val="20"/>
          <w:szCs w:val="20"/>
        </w:rPr>
        <w:t xml:space="preserve">Architect the most efficient way to load, join and push data back and forth across SQL and SharePoint interface using CSOM </w:t>
      </w:r>
      <w:r w:rsidR="00DF1010" w:rsidRPr="00840B70">
        <w:rPr>
          <w:rFonts w:ascii="Arial" w:hAnsi="Arial" w:cs="Arial"/>
          <w:sz w:val="20"/>
          <w:szCs w:val="20"/>
        </w:rPr>
        <w:t>utilities (</w:t>
      </w:r>
      <w:r w:rsidRPr="00840B70">
        <w:rPr>
          <w:rFonts w:ascii="Arial" w:hAnsi="Arial" w:cs="Arial"/>
          <w:sz w:val="20"/>
          <w:szCs w:val="20"/>
        </w:rPr>
        <w:t>facilitate Excel data upload), SSIS, BCS over different hosting platforms  like Azure, OpenStack, IBM, etc.as per enterprise cloud strategy.</w:t>
      </w:r>
    </w:p>
    <w:p w14:paraId="7B0F754F" w14:textId="77777777" w:rsidR="003755B4" w:rsidRDefault="003755B4"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sidRPr="00123EDE">
        <w:rPr>
          <w:rFonts w:ascii="Arial" w:hAnsi="Arial" w:cs="Arial"/>
          <w:sz w:val="20"/>
          <w:szCs w:val="20"/>
        </w:rPr>
        <w:t>Participation in Impact analysis and SharePoint 201</w:t>
      </w:r>
      <w:r>
        <w:rPr>
          <w:rFonts w:ascii="Arial" w:hAnsi="Arial" w:cs="Arial"/>
          <w:sz w:val="20"/>
          <w:szCs w:val="20"/>
        </w:rPr>
        <w:t>6</w:t>
      </w:r>
      <w:r w:rsidRPr="00123EDE">
        <w:rPr>
          <w:rFonts w:ascii="Arial" w:hAnsi="Arial" w:cs="Arial"/>
          <w:sz w:val="20"/>
          <w:szCs w:val="20"/>
        </w:rPr>
        <w:t xml:space="preserve"> native mode transition/migration plan </w:t>
      </w:r>
      <w:r>
        <w:rPr>
          <w:rFonts w:ascii="Arial" w:hAnsi="Arial" w:cs="Arial"/>
          <w:sz w:val="20"/>
          <w:szCs w:val="20"/>
        </w:rPr>
        <w:t xml:space="preserve">for </w:t>
      </w:r>
      <w:r w:rsidRPr="00840B70">
        <w:rPr>
          <w:rFonts w:ascii="Arial" w:hAnsi="Arial" w:cs="Arial"/>
          <w:sz w:val="20"/>
          <w:szCs w:val="20"/>
        </w:rPr>
        <w:t xml:space="preserve">SharePoint uplift/upgrade </w:t>
      </w:r>
      <w:r>
        <w:rPr>
          <w:rFonts w:ascii="Arial" w:hAnsi="Arial" w:cs="Arial"/>
          <w:sz w:val="20"/>
          <w:szCs w:val="20"/>
        </w:rPr>
        <w:t xml:space="preserve">of </w:t>
      </w:r>
      <w:r w:rsidRPr="00840B70">
        <w:rPr>
          <w:rFonts w:ascii="Arial" w:hAnsi="Arial" w:cs="Arial"/>
          <w:sz w:val="20"/>
          <w:szCs w:val="20"/>
        </w:rPr>
        <w:t>corporate intranet site</w:t>
      </w:r>
    </w:p>
    <w:p w14:paraId="7B0F7550" w14:textId="77777777" w:rsidR="008679FF" w:rsidRPr="00840B70" w:rsidRDefault="008679FF"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Pr>
          <w:rFonts w:ascii="Arial" w:hAnsi="Arial" w:cs="Arial"/>
          <w:sz w:val="20"/>
          <w:szCs w:val="20"/>
        </w:rPr>
        <w:t>Ensure sites are provisioned as per AEXP governance policies needing legal and regulatory compliance and ensure data security and classification standards for sensitive data</w:t>
      </w:r>
      <w:r w:rsidR="001C4A4C">
        <w:rPr>
          <w:rFonts w:ascii="Arial" w:hAnsi="Arial" w:cs="Arial"/>
          <w:sz w:val="20"/>
          <w:szCs w:val="20"/>
        </w:rPr>
        <w:t xml:space="preserve"> and site provisioning</w:t>
      </w:r>
    </w:p>
    <w:p w14:paraId="7B0F7551" w14:textId="77777777" w:rsidR="00840B70" w:rsidRPr="00840B70" w:rsidRDefault="00525ED2"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Pr>
          <w:rFonts w:ascii="Arial" w:hAnsi="Arial" w:cs="Arial"/>
          <w:sz w:val="20"/>
          <w:szCs w:val="20"/>
        </w:rPr>
        <w:t xml:space="preserve">Participation in </w:t>
      </w:r>
      <w:r w:rsidR="0059555D">
        <w:rPr>
          <w:rFonts w:ascii="Arial" w:hAnsi="Arial" w:cs="Arial"/>
          <w:sz w:val="20"/>
          <w:szCs w:val="20"/>
        </w:rPr>
        <w:t>architect</w:t>
      </w:r>
      <w:r w:rsidR="00840B70" w:rsidRPr="00840B70">
        <w:rPr>
          <w:rFonts w:ascii="Arial" w:hAnsi="Arial" w:cs="Arial"/>
          <w:sz w:val="20"/>
          <w:szCs w:val="20"/>
        </w:rPr>
        <w:t xml:space="preserve"> peer review act</w:t>
      </w:r>
      <w:r w:rsidR="00840B70">
        <w:rPr>
          <w:rFonts w:ascii="Arial" w:hAnsi="Arial" w:cs="Arial"/>
          <w:sz w:val="20"/>
          <w:szCs w:val="20"/>
        </w:rPr>
        <w:t>ivities to leverage SharePoint a</w:t>
      </w:r>
      <w:r w:rsidR="00840B70" w:rsidRPr="00840B70">
        <w:rPr>
          <w:rFonts w:ascii="Arial" w:hAnsi="Arial" w:cs="Arial"/>
          <w:sz w:val="20"/>
          <w:szCs w:val="20"/>
        </w:rPr>
        <w:t xml:space="preserve">pp/add-in model (SharePoint hosted vs provider hosted) </w:t>
      </w:r>
      <w:r>
        <w:rPr>
          <w:rFonts w:ascii="Arial" w:hAnsi="Arial" w:cs="Arial"/>
          <w:sz w:val="20"/>
          <w:szCs w:val="20"/>
        </w:rPr>
        <w:t xml:space="preserve">as per best practices and guidelines </w:t>
      </w:r>
      <w:r w:rsidR="00840B70" w:rsidRPr="00840B70">
        <w:rPr>
          <w:rFonts w:ascii="Arial" w:hAnsi="Arial" w:cs="Arial"/>
          <w:sz w:val="20"/>
          <w:szCs w:val="20"/>
        </w:rPr>
        <w:t>to provide single custom s/w solution for existing SP on-prem framework and possib</w:t>
      </w:r>
      <w:r w:rsidR="001C4A4C">
        <w:rPr>
          <w:rFonts w:ascii="Arial" w:hAnsi="Arial" w:cs="Arial"/>
          <w:sz w:val="20"/>
          <w:szCs w:val="20"/>
        </w:rPr>
        <w:t>le migration to cloud in future.</w:t>
      </w:r>
    </w:p>
    <w:p w14:paraId="7B0F7552" w14:textId="77777777" w:rsidR="00840B70" w:rsidRPr="00840B70" w:rsidRDefault="00840B70"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sidRPr="00840B70">
        <w:rPr>
          <w:rFonts w:ascii="Arial" w:hAnsi="Arial" w:cs="Arial"/>
          <w:sz w:val="20"/>
          <w:szCs w:val="20"/>
        </w:rPr>
        <w:t>Design (UI/UX) features/mock-up/prototype for series of Nintex Workflows/forms to manage mapping assignments, approvals, email notifications, data changes/refreshes, aging, etc.</w:t>
      </w:r>
    </w:p>
    <w:p w14:paraId="7B0F7553" w14:textId="77777777" w:rsidR="00840B70" w:rsidRPr="00840B70" w:rsidRDefault="00840B70"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sidRPr="00840B70">
        <w:rPr>
          <w:rFonts w:ascii="Arial" w:hAnsi="Arial" w:cs="Arial"/>
          <w:sz w:val="20"/>
          <w:szCs w:val="20"/>
        </w:rPr>
        <w:t xml:space="preserve">Reporting and </w:t>
      </w:r>
      <w:r w:rsidR="00894BD4" w:rsidRPr="00840B70">
        <w:rPr>
          <w:rFonts w:ascii="Arial" w:hAnsi="Arial" w:cs="Arial"/>
          <w:sz w:val="20"/>
          <w:szCs w:val="20"/>
        </w:rPr>
        <w:t>analytics</w:t>
      </w:r>
      <w:r w:rsidRPr="00840B70">
        <w:rPr>
          <w:rFonts w:ascii="Arial" w:hAnsi="Arial" w:cs="Arial"/>
          <w:sz w:val="20"/>
          <w:szCs w:val="20"/>
        </w:rPr>
        <w:t xml:space="preserve"> alternatives (</w:t>
      </w:r>
      <w:r w:rsidR="00894BD4" w:rsidRPr="00840B70">
        <w:rPr>
          <w:rFonts w:ascii="Arial" w:hAnsi="Arial" w:cs="Arial"/>
          <w:sz w:val="20"/>
          <w:szCs w:val="20"/>
        </w:rPr>
        <w:t>micro strategy</w:t>
      </w:r>
      <w:r w:rsidRPr="00840B70">
        <w:rPr>
          <w:rFonts w:ascii="Arial" w:hAnsi="Arial" w:cs="Arial"/>
          <w:sz w:val="20"/>
          <w:szCs w:val="20"/>
        </w:rPr>
        <w:t>)</w:t>
      </w:r>
    </w:p>
    <w:p w14:paraId="7B0F7554" w14:textId="7972930B" w:rsidR="00F858A1" w:rsidRDefault="00840B70"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sidRPr="00840B70">
        <w:rPr>
          <w:rFonts w:ascii="Arial" w:hAnsi="Arial" w:cs="Arial"/>
          <w:sz w:val="20"/>
          <w:szCs w:val="20"/>
        </w:rPr>
        <w:t>In the role of chief architect /program architect, participate in architectural</w:t>
      </w:r>
      <w:r w:rsidR="00894BD4">
        <w:rPr>
          <w:rFonts w:ascii="Arial" w:hAnsi="Arial" w:cs="Arial"/>
          <w:sz w:val="20"/>
          <w:szCs w:val="20"/>
        </w:rPr>
        <w:t xml:space="preserve"> </w:t>
      </w:r>
      <w:r w:rsidRPr="00840B70">
        <w:rPr>
          <w:rFonts w:ascii="Arial" w:hAnsi="Arial" w:cs="Arial"/>
          <w:sz w:val="20"/>
          <w:szCs w:val="20"/>
        </w:rPr>
        <w:t>design review session</w:t>
      </w:r>
      <w:r w:rsidR="007B1B64">
        <w:rPr>
          <w:rFonts w:ascii="Arial" w:hAnsi="Arial" w:cs="Arial"/>
          <w:sz w:val="20"/>
          <w:szCs w:val="20"/>
        </w:rPr>
        <w:t>s</w:t>
      </w:r>
      <w:r w:rsidRPr="00840B70">
        <w:rPr>
          <w:rFonts w:ascii="Arial" w:hAnsi="Arial" w:cs="Arial"/>
          <w:sz w:val="20"/>
          <w:szCs w:val="20"/>
        </w:rPr>
        <w:t xml:space="preserve">, </w:t>
      </w:r>
      <w:r w:rsidR="00894BD4" w:rsidRPr="00840B70">
        <w:rPr>
          <w:rFonts w:ascii="Arial" w:hAnsi="Arial" w:cs="Arial"/>
          <w:sz w:val="20"/>
          <w:szCs w:val="20"/>
        </w:rPr>
        <w:t>enterprise wide</w:t>
      </w:r>
      <w:r w:rsidRPr="00840B70">
        <w:rPr>
          <w:rFonts w:ascii="Arial" w:hAnsi="Arial" w:cs="Arial"/>
          <w:sz w:val="20"/>
          <w:szCs w:val="20"/>
        </w:rPr>
        <w:t xml:space="preserve"> process compliance meetings to ensure alignment to migration architectural approach and drive architectural maturity</w:t>
      </w:r>
    </w:p>
    <w:p w14:paraId="36F7F859" w14:textId="77777777" w:rsidR="00DF1010" w:rsidRPr="00EC13E2" w:rsidRDefault="00DF1010" w:rsidP="00DF1010">
      <w:pPr>
        <w:pStyle w:val="ListParagraph"/>
        <w:ind w:left="360"/>
        <w:rPr>
          <w:rFonts w:ascii="Arial" w:hAnsi="Arial" w:cs="Arial"/>
          <w:b/>
          <w:sz w:val="20"/>
          <w:szCs w:val="20"/>
        </w:rPr>
      </w:pPr>
      <w:r w:rsidRPr="00EC13E2">
        <w:rPr>
          <w:rFonts w:ascii="Arial" w:hAnsi="Arial" w:cs="Arial"/>
          <w:b/>
          <w:sz w:val="20"/>
          <w:szCs w:val="20"/>
        </w:rPr>
        <w:t>Upgrade/Migrate</w:t>
      </w:r>
    </w:p>
    <w:p w14:paraId="7C2A1E4D" w14:textId="70BD8ADA" w:rsidR="00CB1CF6" w:rsidRDefault="00CB1CF6" w:rsidP="00840B70">
      <w:pPr>
        <w:pStyle w:val="ListParagraph"/>
        <w:keepNext/>
        <w:widowControl w:val="0"/>
        <w:numPr>
          <w:ilvl w:val="0"/>
          <w:numId w:val="30"/>
        </w:numPr>
        <w:tabs>
          <w:tab w:val="left" w:pos="0"/>
        </w:tabs>
        <w:autoSpaceDE w:val="0"/>
        <w:autoSpaceDN w:val="0"/>
        <w:adjustRightInd w:val="0"/>
        <w:jc w:val="both"/>
        <w:rPr>
          <w:rFonts w:ascii="Arial" w:hAnsi="Arial" w:cs="Arial"/>
          <w:sz w:val="20"/>
          <w:szCs w:val="20"/>
        </w:rPr>
      </w:pPr>
      <w:r>
        <w:rPr>
          <w:rFonts w:ascii="Arial" w:hAnsi="Arial" w:cs="Arial"/>
          <w:sz w:val="20"/>
          <w:szCs w:val="20"/>
        </w:rPr>
        <w:t xml:space="preserve">Migrate </w:t>
      </w:r>
      <w:r w:rsidR="00087721">
        <w:rPr>
          <w:rFonts w:ascii="Arial" w:hAnsi="Arial" w:cs="Arial"/>
          <w:sz w:val="20"/>
          <w:szCs w:val="20"/>
        </w:rPr>
        <w:t>MOSS 2007/</w:t>
      </w:r>
      <w:r>
        <w:rPr>
          <w:rFonts w:ascii="Arial" w:hAnsi="Arial" w:cs="Arial"/>
          <w:sz w:val="20"/>
          <w:szCs w:val="20"/>
        </w:rPr>
        <w:t>SharePoint 2010 site</w:t>
      </w:r>
      <w:r w:rsidR="00087721">
        <w:rPr>
          <w:rFonts w:ascii="Arial" w:hAnsi="Arial" w:cs="Arial"/>
          <w:sz w:val="20"/>
          <w:szCs w:val="20"/>
        </w:rPr>
        <w:t>s</w:t>
      </w:r>
      <w:r>
        <w:rPr>
          <w:rFonts w:ascii="Arial" w:hAnsi="Arial" w:cs="Arial"/>
          <w:sz w:val="20"/>
          <w:szCs w:val="20"/>
        </w:rPr>
        <w:t xml:space="preserve"> to SharePoint 2013</w:t>
      </w:r>
    </w:p>
    <w:tbl>
      <w:tblPr>
        <w:tblStyle w:val="TableGrid"/>
        <w:tblW w:w="10620" w:type="dxa"/>
        <w:tblInd w:w="-432" w:type="dxa"/>
        <w:tblLook w:val="04A0" w:firstRow="1" w:lastRow="0" w:firstColumn="1" w:lastColumn="0" w:noHBand="0" w:noVBand="1"/>
      </w:tblPr>
      <w:tblGrid>
        <w:gridCol w:w="10620"/>
      </w:tblGrid>
      <w:tr w:rsidR="00131BD1" w14:paraId="7B0F7559" w14:textId="77777777" w:rsidTr="00BE2DA3">
        <w:tc>
          <w:tcPr>
            <w:tcW w:w="10620" w:type="dxa"/>
            <w:shd w:val="clear" w:color="auto" w:fill="D9D9D9" w:themeFill="background1" w:themeFillShade="D9"/>
          </w:tcPr>
          <w:p w14:paraId="7B0F7555" w14:textId="77777777" w:rsidR="00131BD1" w:rsidRPr="001F1873" w:rsidRDefault="00131BD1" w:rsidP="00131BD1">
            <w:pPr>
              <w:snapToGrid w:val="0"/>
              <w:rPr>
                <w:rFonts w:ascii="Arial" w:hAnsi="Arial" w:cs="Arial"/>
                <w:b/>
                <w:sz w:val="20"/>
                <w:szCs w:val="20"/>
              </w:rPr>
            </w:pPr>
            <w:r w:rsidRPr="001F1873">
              <w:rPr>
                <w:rFonts w:ascii="Arial" w:hAnsi="Arial" w:cs="Arial"/>
                <w:b/>
                <w:sz w:val="20"/>
                <w:szCs w:val="20"/>
              </w:rPr>
              <w:t xml:space="preserve">Project / Client Name / Location: </w:t>
            </w:r>
            <w:r w:rsidR="00E32169" w:rsidRPr="00E32169">
              <w:rPr>
                <w:rFonts w:ascii="Arial" w:hAnsi="Arial" w:cs="Arial"/>
                <w:b/>
                <w:sz w:val="20"/>
                <w:szCs w:val="20"/>
              </w:rPr>
              <w:t xml:space="preserve">SharePoint portal for Campaign Management Team that facilitates automated Tracker for </w:t>
            </w:r>
            <w:r w:rsidR="00E32169">
              <w:rPr>
                <w:rFonts w:ascii="Arial" w:hAnsi="Arial" w:cs="Arial"/>
                <w:b/>
                <w:sz w:val="20"/>
                <w:szCs w:val="20"/>
              </w:rPr>
              <w:t>c</w:t>
            </w:r>
            <w:r w:rsidR="00E32169" w:rsidRPr="00E32169">
              <w:rPr>
                <w:rFonts w:ascii="Arial" w:hAnsi="Arial" w:cs="Arial"/>
                <w:b/>
                <w:sz w:val="20"/>
                <w:szCs w:val="20"/>
              </w:rPr>
              <w:t xml:space="preserve">ampaign </w:t>
            </w:r>
            <w:r w:rsidR="00E32169">
              <w:rPr>
                <w:rFonts w:ascii="Arial" w:hAnsi="Arial" w:cs="Arial"/>
                <w:b/>
                <w:sz w:val="20"/>
                <w:szCs w:val="20"/>
              </w:rPr>
              <w:t>e</w:t>
            </w:r>
            <w:r w:rsidR="00E32169" w:rsidRPr="00E32169">
              <w:rPr>
                <w:rFonts w:ascii="Arial" w:hAnsi="Arial" w:cs="Arial"/>
                <w:b/>
                <w:sz w:val="20"/>
                <w:szCs w:val="20"/>
              </w:rPr>
              <w:t xml:space="preserve">xecution, </w:t>
            </w:r>
            <w:r w:rsidR="00E32169">
              <w:rPr>
                <w:rFonts w:ascii="Arial" w:hAnsi="Arial" w:cs="Arial"/>
                <w:b/>
                <w:sz w:val="20"/>
                <w:szCs w:val="20"/>
              </w:rPr>
              <w:t>change r</w:t>
            </w:r>
            <w:r w:rsidR="00E32169" w:rsidRPr="00E32169">
              <w:rPr>
                <w:rFonts w:ascii="Arial" w:hAnsi="Arial" w:cs="Arial"/>
                <w:b/>
                <w:sz w:val="20"/>
                <w:szCs w:val="20"/>
              </w:rPr>
              <w:t xml:space="preserve">equest module, CMP/SharePoint system integration, </w:t>
            </w:r>
            <w:r w:rsidR="00E32169">
              <w:rPr>
                <w:rFonts w:ascii="Arial" w:hAnsi="Arial" w:cs="Arial"/>
                <w:b/>
                <w:sz w:val="20"/>
                <w:szCs w:val="20"/>
              </w:rPr>
              <w:t>r</w:t>
            </w:r>
            <w:r w:rsidR="00E32169" w:rsidRPr="00E32169">
              <w:rPr>
                <w:rFonts w:ascii="Arial" w:hAnsi="Arial" w:cs="Arial"/>
                <w:b/>
                <w:sz w:val="20"/>
                <w:szCs w:val="20"/>
              </w:rPr>
              <w:t>eporting and dashboard</w:t>
            </w:r>
            <w:r w:rsidRPr="001F1873">
              <w:rPr>
                <w:rFonts w:ascii="Arial" w:hAnsi="Arial" w:cs="Arial"/>
                <w:b/>
                <w:sz w:val="20"/>
                <w:szCs w:val="20"/>
              </w:rPr>
              <w:t xml:space="preserve"> / American Express / Phoenix, US       </w:t>
            </w:r>
          </w:p>
          <w:p w14:paraId="7B0F7556" w14:textId="77777777" w:rsidR="00131BD1" w:rsidRPr="00780058" w:rsidRDefault="00131BD1" w:rsidP="00780058">
            <w:pPr>
              <w:keepNext/>
              <w:widowControl w:val="0"/>
              <w:autoSpaceDE w:val="0"/>
              <w:autoSpaceDN w:val="0"/>
              <w:adjustRightInd w:val="0"/>
              <w:jc w:val="both"/>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Pr="001F1873">
              <w:rPr>
                <w:rFonts w:ascii="Arial" w:hAnsi="Arial" w:cs="Arial"/>
                <w:b/>
                <w:sz w:val="20"/>
                <w:szCs w:val="20"/>
              </w:rPr>
              <w:t>Fusion Global Solutions                                                      Duration: June-14 till Sept-14</w:t>
            </w:r>
          </w:p>
          <w:p w14:paraId="7B0F7557" w14:textId="77777777" w:rsidR="00131BD1" w:rsidRPr="001F1873" w:rsidRDefault="00131BD1" w:rsidP="00131BD1">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xml:space="preserve">:  SharePoint </w:t>
            </w:r>
            <w:r w:rsidR="00E32169">
              <w:rPr>
                <w:rFonts w:ascii="Arial" w:hAnsi="Arial" w:cs="Arial"/>
                <w:sz w:val="20"/>
                <w:szCs w:val="20"/>
              </w:rPr>
              <w:t>2010/</w:t>
            </w:r>
            <w:r w:rsidRPr="001F1873">
              <w:rPr>
                <w:rFonts w:ascii="Arial" w:hAnsi="Arial" w:cs="Arial"/>
                <w:sz w:val="20"/>
                <w:szCs w:val="20"/>
              </w:rPr>
              <w:t xml:space="preserve">2013, Microsoft .NET Framework 3.5, C#.Net, ASP.NET 3.5, </w:t>
            </w:r>
            <w:r w:rsidR="00E32169">
              <w:rPr>
                <w:rFonts w:ascii="Arial" w:hAnsi="Arial" w:cs="Arial"/>
                <w:sz w:val="20"/>
                <w:szCs w:val="20"/>
              </w:rPr>
              <w:t>SP Designer</w:t>
            </w:r>
            <w:r w:rsidRPr="001F1873">
              <w:rPr>
                <w:rFonts w:ascii="Arial" w:hAnsi="Arial" w:cs="Arial"/>
                <w:sz w:val="20"/>
                <w:szCs w:val="20"/>
              </w:rPr>
              <w:t>2010, InfoPath 2010, Visual Studio .NET 2012/2010, SharePoint PowerShell, JavaScript</w:t>
            </w:r>
          </w:p>
          <w:p w14:paraId="7B0F7558" w14:textId="77777777" w:rsidR="00131BD1" w:rsidRPr="00131BD1" w:rsidRDefault="00131BD1" w:rsidP="00131BD1">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Senior</w:t>
            </w:r>
            <w:r w:rsidRPr="001F1873">
              <w:rPr>
                <w:rFonts w:ascii="Arial" w:hAnsi="Arial" w:cs="Arial"/>
                <w:sz w:val="20"/>
                <w:szCs w:val="20"/>
              </w:rPr>
              <w:t xml:space="preserve"> </w:t>
            </w:r>
            <w:r w:rsidRPr="001F1873">
              <w:rPr>
                <w:rFonts w:ascii="Arial" w:hAnsi="Arial" w:cs="Arial"/>
                <w:b/>
                <w:sz w:val="20"/>
                <w:szCs w:val="20"/>
              </w:rPr>
              <w:t>Soluti</w:t>
            </w:r>
            <w:r w:rsidR="00F10C4C">
              <w:rPr>
                <w:rFonts w:ascii="Arial" w:hAnsi="Arial" w:cs="Arial"/>
                <w:b/>
                <w:sz w:val="20"/>
                <w:szCs w:val="20"/>
              </w:rPr>
              <w:t xml:space="preserve">on Architect-SharePoint                             </w:t>
            </w:r>
            <w:r w:rsidRPr="001F1873">
              <w:rPr>
                <w:rFonts w:ascii="Arial" w:hAnsi="Arial" w:cs="Arial"/>
                <w:b/>
                <w:sz w:val="20"/>
                <w:szCs w:val="20"/>
              </w:rPr>
              <w:t xml:space="preserve">      </w:t>
            </w:r>
            <w:r w:rsidR="00780058">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10+</w:t>
            </w:r>
          </w:p>
        </w:tc>
      </w:tr>
    </w:tbl>
    <w:p w14:paraId="7B0F755A" w14:textId="77777777" w:rsidR="00D61B9C" w:rsidRPr="001162A5" w:rsidRDefault="00D61B9C" w:rsidP="00780058">
      <w:pPr>
        <w:snapToGrid w:val="0"/>
        <w:ind w:hanging="540"/>
        <w:rPr>
          <w:rFonts w:ascii="Arial" w:hAnsi="Arial" w:cs="Arial"/>
          <w:sz w:val="20"/>
          <w:szCs w:val="20"/>
        </w:rPr>
      </w:pPr>
      <w:r w:rsidRPr="001F1873">
        <w:rPr>
          <w:rFonts w:ascii="Arial" w:hAnsi="Arial" w:cs="Arial"/>
          <w:b/>
          <w:sz w:val="20"/>
          <w:szCs w:val="20"/>
        </w:rPr>
        <w:t>Contribution / Highlights</w:t>
      </w:r>
      <w:r>
        <w:rPr>
          <w:rFonts w:ascii="Arial" w:hAnsi="Arial" w:cs="Arial"/>
          <w:b/>
          <w:sz w:val="20"/>
          <w:szCs w:val="20"/>
        </w:rPr>
        <w:t>:</w:t>
      </w:r>
    </w:p>
    <w:p w14:paraId="7B0F755B" w14:textId="77777777" w:rsidR="003910DF" w:rsidRDefault="00894BD4" w:rsidP="00A60CFA">
      <w:pPr>
        <w:pStyle w:val="ListParagraph"/>
        <w:numPr>
          <w:ilvl w:val="0"/>
          <w:numId w:val="8"/>
        </w:numPr>
        <w:ind w:left="90"/>
        <w:jc w:val="both"/>
        <w:rPr>
          <w:rFonts w:ascii="Arial" w:hAnsi="Arial" w:cs="Arial"/>
          <w:sz w:val="20"/>
          <w:szCs w:val="20"/>
        </w:rPr>
      </w:pPr>
      <w:r w:rsidRPr="003910DF">
        <w:rPr>
          <w:rFonts w:ascii="Arial" w:hAnsi="Arial" w:cs="Arial"/>
          <w:sz w:val="20"/>
          <w:szCs w:val="20"/>
        </w:rPr>
        <w:t>Architect best possible alternative for upload of campaign data (Silverlight upload functionality to upload/import .CSV file</w:t>
      </w:r>
      <w:r w:rsidR="003910DF" w:rsidRPr="003910DF">
        <w:rPr>
          <w:rFonts w:ascii="Arial" w:hAnsi="Arial" w:cs="Arial"/>
          <w:sz w:val="20"/>
          <w:szCs w:val="20"/>
        </w:rPr>
        <w:t>s) from drop of</w:t>
      </w:r>
      <w:r w:rsidR="00C21112">
        <w:rPr>
          <w:rFonts w:ascii="Arial" w:hAnsi="Arial" w:cs="Arial"/>
          <w:sz w:val="20"/>
          <w:szCs w:val="20"/>
        </w:rPr>
        <w:t>f location</w:t>
      </w:r>
      <w:r w:rsidR="003910DF" w:rsidRPr="003910DF">
        <w:rPr>
          <w:rFonts w:ascii="Arial" w:hAnsi="Arial" w:cs="Arial"/>
          <w:sz w:val="20"/>
          <w:szCs w:val="20"/>
        </w:rPr>
        <w:t xml:space="preserve"> on shared drive to SharePoint portal</w:t>
      </w:r>
      <w:r w:rsidRPr="003910DF">
        <w:rPr>
          <w:rFonts w:ascii="Arial" w:hAnsi="Arial" w:cs="Arial"/>
          <w:sz w:val="20"/>
          <w:szCs w:val="20"/>
        </w:rPr>
        <w:t xml:space="preserve"> </w:t>
      </w:r>
      <w:r w:rsidR="00E55B21" w:rsidRPr="003910DF">
        <w:rPr>
          <w:rFonts w:ascii="Arial" w:hAnsi="Arial" w:cs="Arial"/>
          <w:sz w:val="20"/>
          <w:szCs w:val="20"/>
        </w:rPr>
        <w:t>on the click of button from UI with success/Error indicators, records count</w:t>
      </w:r>
      <w:r w:rsidR="003910DF" w:rsidRPr="003910DF">
        <w:rPr>
          <w:rFonts w:ascii="Arial" w:hAnsi="Arial" w:cs="Arial"/>
          <w:sz w:val="20"/>
          <w:szCs w:val="20"/>
        </w:rPr>
        <w:t>s</w:t>
      </w:r>
    </w:p>
    <w:p w14:paraId="7B0F755C" w14:textId="77777777" w:rsidR="00E55B21" w:rsidRPr="003910DF" w:rsidRDefault="003910DF" w:rsidP="00A60CFA">
      <w:pPr>
        <w:pStyle w:val="ListParagraph"/>
        <w:numPr>
          <w:ilvl w:val="0"/>
          <w:numId w:val="8"/>
        </w:numPr>
        <w:ind w:left="90"/>
        <w:jc w:val="both"/>
        <w:rPr>
          <w:rFonts w:ascii="Arial" w:hAnsi="Arial" w:cs="Arial"/>
          <w:sz w:val="20"/>
          <w:szCs w:val="20"/>
        </w:rPr>
      </w:pPr>
      <w:r>
        <w:rPr>
          <w:rFonts w:ascii="Arial" w:hAnsi="Arial" w:cs="Arial"/>
          <w:sz w:val="20"/>
          <w:szCs w:val="20"/>
        </w:rPr>
        <w:t>Model triggering and approval events, email notifications with designer</w:t>
      </w:r>
      <w:r w:rsidR="00421839" w:rsidRPr="003910DF">
        <w:rPr>
          <w:rFonts w:ascii="Arial" w:hAnsi="Arial" w:cs="Arial"/>
          <w:sz w:val="20"/>
          <w:szCs w:val="20"/>
        </w:rPr>
        <w:t xml:space="preserve"> workflows </w:t>
      </w:r>
    </w:p>
    <w:p w14:paraId="7B0F755D" w14:textId="77777777" w:rsidR="003910DF" w:rsidRDefault="003910DF" w:rsidP="00894BD4">
      <w:pPr>
        <w:pStyle w:val="ListParagraph"/>
        <w:numPr>
          <w:ilvl w:val="0"/>
          <w:numId w:val="8"/>
        </w:numPr>
        <w:ind w:left="90"/>
        <w:jc w:val="both"/>
        <w:rPr>
          <w:rFonts w:ascii="Arial" w:hAnsi="Arial" w:cs="Arial"/>
          <w:sz w:val="20"/>
          <w:szCs w:val="20"/>
        </w:rPr>
      </w:pPr>
      <w:r w:rsidRPr="003910DF">
        <w:rPr>
          <w:rFonts w:ascii="Arial" w:hAnsi="Arial" w:cs="Arial"/>
          <w:sz w:val="20"/>
          <w:szCs w:val="20"/>
        </w:rPr>
        <w:t xml:space="preserve">Design (UI/UX) features/prototypes for </w:t>
      </w:r>
      <w:r w:rsidR="00421839" w:rsidRPr="003910DF">
        <w:rPr>
          <w:rFonts w:ascii="Arial" w:hAnsi="Arial" w:cs="Arial"/>
          <w:sz w:val="20"/>
          <w:szCs w:val="20"/>
        </w:rPr>
        <w:t>custom pages, workflows, web parts</w:t>
      </w:r>
    </w:p>
    <w:p w14:paraId="7B0F755E" w14:textId="77777777" w:rsidR="00F10C4C" w:rsidRDefault="00894BD4" w:rsidP="00F10C4C">
      <w:pPr>
        <w:pStyle w:val="ListParagraph"/>
        <w:numPr>
          <w:ilvl w:val="0"/>
          <w:numId w:val="8"/>
        </w:numPr>
        <w:ind w:left="90"/>
        <w:jc w:val="both"/>
        <w:rPr>
          <w:rFonts w:ascii="Arial" w:hAnsi="Arial" w:cs="Arial"/>
          <w:sz w:val="20"/>
          <w:szCs w:val="20"/>
        </w:rPr>
      </w:pPr>
      <w:r w:rsidRPr="003910DF">
        <w:rPr>
          <w:rFonts w:ascii="Arial" w:hAnsi="Arial" w:cs="Arial"/>
          <w:sz w:val="20"/>
          <w:szCs w:val="20"/>
        </w:rPr>
        <w:t>Ensure</w:t>
      </w:r>
      <w:r w:rsidR="003910DF">
        <w:rPr>
          <w:rFonts w:ascii="Arial" w:hAnsi="Arial" w:cs="Arial"/>
          <w:sz w:val="20"/>
          <w:szCs w:val="20"/>
        </w:rPr>
        <w:t xml:space="preserve"> compliance with enterprise wide governance, d</w:t>
      </w:r>
      <w:r w:rsidRPr="003910DF">
        <w:rPr>
          <w:rFonts w:ascii="Arial" w:hAnsi="Arial" w:cs="Arial"/>
          <w:sz w:val="20"/>
          <w:szCs w:val="20"/>
        </w:rPr>
        <w:t xml:space="preserve">ata Security </w:t>
      </w:r>
      <w:r w:rsidR="003910DF">
        <w:rPr>
          <w:rFonts w:ascii="Arial" w:hAnsi="Arial" w:cs="Arial"/>
          <w:sz w:val="20"/>
          <w:szCs w:val="20"/>
        </w:rPr>
        <w:t xml:space="preserve">policies </w:t>
      </w:r>
      <w:r w:rsidR="003910DF" w:rsidRPr="003910DF">
        <w:rPr>
          <w:rFonts w:ascii="Arial" w:hAnsi="Arial" w:cs="Arial"/>
          <w:sz w:val="20"/>
          <w:szCs w:val="20"/>
        </w:rPr>
        <w:t>an</w:t>
      </w:r>
      <w:r w:rsidR="003910DF">
        <w:rPr>
          <w:rFonts w:ascii="Arial" w:hAnsi="Arial" w:cs="Arial"/>
          <w:sz w:val="20"/>
          <w:szCs w:val="20"/>
        </w:rPr>
        <w:t>d information a</w:t>
      </w:r>
      <w:r w:rsidR="003910DF" w:rsidRPr="003910DF">
        <w:rPr>
          <w:rFonts w:ascii="Arial" w:hAnsi="Arial" w:cs="Arial"/>
          <w:sz w:val="20"/>
          <w:szCs w:val="20"/>
        </w:rPr>
        <w:t xml:space="preserve">rchitecture, taxonomy </w:t>
      </w:r>
      <w:r w:rsidR="003910DF">
        <w:rPr>
          <w:rFonts w:ascii="Arial" w:hAnsi="Arial" w:cs="Arial"/>
          <w:sz w:val="20"/>
          <w:szCs w:val="20"/>
        </w:rPr>
        <w:t>best practices and recommendations.</w:t>
      </w:r>
    </w:p>
    <w:p w14:paraId="7B0F755F" w14:textId="77777777" w:rsidR="003755B4" w:rsidRDefault="003755B4" w:rsidP="00F10C4C">
      <w:pPr>
        <w:pStyle w:val="ListParagraph"/>
        <w:numPr>
          <w:ilvl w:val="0"/>
          <w:numId w:val="8"/>
        </w:numPr>
        <w:ind w:left="90"/>
        <w:jc w:val="both"/>
        <w:rPr>
          <w:rFonts w:ascii="Arial" w:hAnsi="Arial" w:cs="Arial"/>
          <w:sz w:val="20"/>
          <w:szCs w:val="20"/>
        </w:rPr>
      </w:pPr>
      <w:r w:rsidRPr="00123EDE">
        <w:rPr>
          <w:rFonts w:ascii="Arial" w:hAnsi="Arial" w:cs="Arial"/>
          <w:sz w:val="20"/>
          <w:szCs w:val="20"/>
        </w:rPr>
        <w:t>Participation in Impact analysis</w:t>
      </w:r>
      <w:r>
        <w:rPr>
          <w:rFonts w:ascii="Arial" w:hAnsi="Arial" w:cs="Arial"/>
          <w:sz w:val="20"/>
          <w:szCs w:val="20"/>
        </w:rPr>
        <w:t xml:space="preserve"> and </w:t>
      </w:r>
      <w:r w:rsidRPr="00123EDE">
        <w:rPr>
          <w:rFonts w:ascii="Arial" w:hAnsi="Arial" w:cs="Arial"/>
          <w:sz w:val="20"/>
          <w:szCs w:val="20"/>
        </w:rPr>
        <w:t xml:space="preserve">transition/migration plan </w:t>
      </w:r>
      <w:r>
        <w:rPr>
          <w:rFonts w:ascii="Arial" w:hAnsi="Arial" w:cs="Arial"/>
          <w:sz w:val="20"/>
          <w:szCs w:val="20"/>
        </w:rPr>
        <w:t>for</w:t>
      </w:r>
      <w:r w:rsidRPr="00123EDE">
        <w:rPr>
          <w:rFonts w:ascii="Arial" w:hAnsi="Arial" w:cs="Arial"/>
          <w:sz w:val="20"/>
          <w:szCs w:val="20"/>
        </w:rPr>
        <w:t xml:space="preserve"> SharePoint 2013 </w:t>
      </w:r>
      <w:r>
        <w:rPr>
          <w:rFonts w:ascii="Arial" w:hAnsi="Arial" w:cs="Arial"/>
          <w:sz w:val="20"/>
          <w:szCs w:val="20"/>
        </w:rPr>
        <w:t>to migrate site content and workflows</w:t>
      </w:r>
    </w:p>
    <w:p w14:paraId="7B0F7560" w14:textId="3BEF2CAC" w:rsidR="00F10C4C" w:rsidRPr="00F10C4C" w:rsidRDefault="00213BDD" w:rsidP="00F10C4C">
      <w:pPr>
        <w:pStyle w:val="ListParagraph"/>
        <w:ind w:left="90"/>
        <w:jc w:val="both"/>
        <w:rPr>
          <w:rFonts w:ascii="Arial" w:hAnsi="Arial" w:cs="Arial"/>
          <w:b/>
          <w:sz w:val="20"/>
          <w:szCs w:val="20"/>
        </w:rPr>
      </w:pPr>
      <w:r w:rsidRPr="00F10C4C">
        <w:rPr>
          <w:rFonts w:ascii="Arial" w:hAnsi="Arial" w:cs="Arial"/>
          <w:b/>
          <w:sz w:val="20"/>
          <w:szCs w:val="20"/>
        </w:rPr>
        <w:t xml:space="preserve">SharePoint </w:t>
      </w:r>
      <w:r w:rsidR="00EC13E2">
        <w:rPr>
          <w:rFonts w:ascii="Arial" w:hAnsi="Arial" w:cs="Arial"/>
          <w:b/>
          <w:sz w:val="20"/>
          <w:szCs w:val="20"/>
        </w:rPr>
        <w:t>Upgrade/migration</w:t>
      </w:r>
      <w:r w:rsidRPr="00F10C4C">
        <w:rPr>
          <w:rFonts w:ascii="Arial" w:hAnsi="Arial" w:cs="Arial"/>
          <w:b/>
          <w:sz w:val="20"/>
          <w:szCs w:val="20"/>
        </w:rPr>
        <w:t xml:space="preserve"> </w:t>
      </w:r>
      <w:r w:rsidR="00517889" w:rsidRPr="00F10C4C">
        <w:rPr>
          <w:rFonts w:ascii="Arial" w:hAnsi="Arial" w:cs="Arial"/>
          <w:b/>
          <w:sz w:val="20"/>
          <w:szCs w:val="20"/>
        </w:rPr>
        <w:t>for corporate site ‘Square’</w:t>
      </w:r>
      <w:r w:rsidR="00077720" w:rsidRPr="00F10C4C">
        <w:rPr>
          <w:rFonts w:ascii="Arial" w:hAnsi="Arial" w:cs="Arial"/>
          <w:b/>
          <w:sz w:val="20"/>
          <w:szCs w:val="20"/>
        </w:rPr>
        <w:t xml:space="preserve"> </w:t>
      </w:r>
      <w:r w:rsidR="001574D9" w:rsidRPr="00F10C4C">
        <w:rPr>
          <w:rFonts w:ascii="Arial" w:hAnsi="Arial" w:cs="Arial"/>
          <w:b/>
          <w:sz w:val="20"/>
          <w:szCs w:val="20"/>
        </w:rPr>
        <w:t xml:space="preserve">      </w:t>
      </w:r>
      <w:r w:rsidR="00A976E4" w:rsidRPr="00F10C4C">
        <w:rPr>
          <w:rFonts w:ascii="Arial" w:hAnsi="Arial" w:cs="Arial"/>
          <w:b/>
          <w:sz w:val="20"/>
          <w:szCs w:val="20"/>
        </w:rPr>
        <w:t xml:space="preserve">  </w:t>
      </w:r>
      <w:r w:rsidR="001574D9" w:rsidRPr="00F10C4C">
        <w:rPr>
          <w:rFonts w:ascii="Arial" w:hAnsi="Arial" w:cs="Arial"/>
          <w:b/>
          <w:sz w:val="20"/>
          <w:szCs w:val="20"/>
        </w:rPr>
        <w:t xml:space="preserve">   </w:t>
      </w:r>
      <w:r w:rsidR="00077720" w:rsidRPr="00F10C4C">
        <w:rPr>
          <w:rFonts w:ascii="Arial" w:hAnsi="Arial" w:cs="Arial"/>
          <w:b/>
          <w:sz w:val="20"/>
          <w:szCs w:val="20"/>
        </w:rPr>
        <w:t xml:space="preserve"> </w:t>
      </w:r>
    </w:p>
    <w:p w14:paraId="7B0F7561" w14:textId="0E78E59D" w:rsidR="00123EDE" w:rsidRPr="00123EDE" w:rsidRDefault="00123EDE" w:rsidP="00123EDE">
      <w:pPr>
        <w:pStyle w:val="ListParagraph"/>
        <w:numPr>
          <w:ilvl w:val="0"/>
          <w:numId w:val="8"/>
        </w:numPr>
        <w:ind w:left="90"/>
        <w:jc w:val="both"/>
        <w:rPr>
          <w:rFonts w:ascii="Arial" w:hAnsi="Arial" w:cs="Arial"/>
          <w:sz w:val="20"/>
          <w:szCs w:val="20"/>
        </w:rPr>
      </w:pPr>
      <w:r w:rsidRPr="00123EDE">
        <w:rPr>
          <w:rFonts w:ascii="Arial" w:hAnsi="Arial" w:cs="Arial"/>
          <w:sz w:val="20"/>
          <w:szCs w:val="20"/>
        </w:rPr>
        <w:t xml:space="preserve">Participation in Impact analysis and SharePoint 2013 native mode transition/migration plan </w:t>
      </w:r>
      <w:r w:rsidR="00C21112">
        <w:rPr>
          <w:rFonts w:ascii="Arial" w:hAnsi="Arial" w:cs="Arial"/>
          <w:sz w:val="20"/>
          <w:szCs w:val="20"/>
        </w:rPr>
        <w:t xml:space="preserve">for </w:t>
      </w:r>
      <w:r w:rsidR="007B1B64" w:rsidRPr="00840B70">
        <w:rPr>
          <w:rFonts w:ascii="Arial" w:hAnsi="Arial" w:cs="Arial"/>
          <w:sz w:val="20"/>
          <w:szCs w:val="20"/>
        </w:rPr>
        <w:t xml:space="preserve">SharePoint uplift/upgrade </w:t>
      </w:r>
      <w:r w:rsidR="007B1B64">
        <w:rPr>
          <w:rFonts w:ascii="Arial" w:hAnsi="Arial" w:cs="Arial"/>
          <w:sz w:val="20"/>
          <w:szCs w:val="20"/>
        </w:rPr>
        <w:t xml:space="preserve">of </w:t>
      </w:r>
      <w:r w:rsidR="00C21112" w:rsidRPr="00840B70">
        <w:rPr>
          <w:rFonts w:ascii="Arial" w:hAnsi="Arial" w:cs="Arial"/>
          <w:sz w:val="20"/>
          <w:szCs w:val="20"/>
        </w:rPr>
        <w:t>corporate intranet site</w:t>
      </w:r>
      <w:r w:rsidR="00C21112" w:rsidRPr="00123EDE">
        <w:rPr>
          <w:rFonts w:ascii="Arial" w:hAnsi="Arial" w:cs="Arial"/>
          <w:sz w:val="20"/>
          <w:szCs w:val="20"/>
        </w:rPr>
        <w:t xml:space="preserve"> </w:t>
      </w:r>
      <w:r w:rsidRPr="00123EDE">
        <w:rPr>
          <w:rFonts w:ascii="Arial" w:hAnsi="Arial" w:cs="Arial"/>
          <w:sz w:val="20"/>
          <w:szCs w:val="20"/>
        </w:rPr>
        <w:t xml:space="preserve">to migrate old SharePoint 2007 page layouts, site templates, content types to </w:t>
      </w:r>
      <w:r w:rsidR="00F10C4C">
        <w:rPr>
          <w:rFonts w:ascii="Arial" w:hAnsi="Arial" w:cs="Arial"/>
          <w:sz w:val="20"/>
          <w:szCs w:val="20"/>
        </w:rPr>
        <w:t>SP</w:t>
      </w:r>
      <w:r w:rsidRPr="00123EDE">
        <w:rPr>
          <w:rFonts w:ascii="Arial" w:hAnsi="Arial" w:cs="Arial"/>
          <w:sz w:val="20"/>
          <w:szCs w:val="20"/>
        </w:rPr>
        <w:t>2013 and redeve</w:t>
      </w:r>
      <w:r w:rsidR="00F10C4C">
        <w:rPr>
          <w:rFonts w:ascii="Arial" w:hAnsi="Arial" w:cs="Arial"/>
          <w:sz w:val="20"/>
          <w:szCs w:val="20"/>
        </w:rPr>
        <w:t xml:space="preserve">lopment needed for master </w:t>
      </w:r>
      <w:r w:rsidR="00087721">
        <w:rPr>
          <w:rFonts w:ascii="Arial" w:hAnsi="Arial" w:cs="Arial"/>
          <w:sz w:val="20"/>
          <w:szCs w:val="20"/>
        </w:rPr>
        <w:t>pages (</w:t>
      </w:r>
      <w:r w:rsidR="00136D58">
        <w:rPr>
          <w:rFonts w:ascii="Arial" w:hAnsi="Arial" w:cs="Arial"/>
          <w:sz w:val="20"/>
          <w:szCs w:val="20"/>
        </w:rPr>
        <w:t>home,</w:t>
      </w:r>
      <w:r w:rsidR="00136D58" w:rsidRPr="00123EDE">
        <w:rPr>
          <w:rFonts w:ascii="Arial" w:hAnsi="Arial" w:cs="Arial"/>
          <w:sz w:val="20"/>
          <w:szCs w:val="20"/>
        </w:rPr>
        <w:t xml:space="preserve"> sub</w:t>
      </w:r>
      <w:r w:rsidRPr="00123EDE">
        <w:rPr>
          <w:rFonts w:ascii="Arial" w:hAnsi="Arial" w:cs="Arial"/>
          <w:sz w:val="20"/>
          <w:szCs w:val="20"/>
        </w:rPr>
        <w:t>-site and system master pages) to maintain existing look and feel and to enable full functionality of new publishing infrastructure.</w:t>
      </w:r>
    </w:p>
    <w:p w14:paraId="7B0F7562" w14:textId="77777777" w:rsidR="00123EDE" w:rsidRPr="00123EDE" w:rsidRDefault="00C21112" w:rsidP="00123EDE">
      <w:pPr>
        <w:pStyle w:val="ListParagraph"/>
        <w:numPr>
          <w:ilvl w:val="0"/>
          <w:numId w:val="8"/>
        </w:numPr>
        <w:ind w:left="90"/>
        <w:jc w:val="both"/>
        <w:rPr>
          <w:rFonts w:ascii="Arial" w:hAnsi="Arial" w:cs="Arial"/>
          <w:sz w:val="20"/>
          <w:szCs w:val="20"/>
        </w:rPr>
      </w:pPr>
      <w:r w:rsidRPr="00123EDE">
        <w:rPr>
          <w:rFonts w:ascii="Arial" w:hAnsi="Arial" w:cs="Arial"/>
          <w:sz w:val="20"/>
          <w:szCs w:val="20"/>
        </w:rPr>
        <w:lastRenderedPageBreak/>
        <w:t xml:space="preserve">Develop strategy and approach </w:t>
      </w:r>
      <w:r>
        <w:rPr>
          <w:rFonts w:ascii="Arial" w:hAnsi="Arial" w:cs="Arial"/>
          <w:sz w:val="20"/>
          <w:szCs w:val="20"/>
        </w:rPr>
        <w:t>for design of p</w:t>
      </w:r>
      <w:r w:rsidR="00123EDE" w:rsidRPr="00123EDE">
        <w:rPr>
          <w:rFonts w:ascii="Arial" w:hAnsi="Arial" w:cs="Arial"/>
          <w:sz w:val="20"/>
          <w:szCs w:val="20"/>
        </w:rPr>
        <w:t>age layouts, select</w:t>
      </w:r>
      <w:r>
        <w:rPr>
          <w:rFonts w:ascii="Arial" w:hAnsi="Arial" w:cs="Arial"/>
          <w:sz w:val="20"/>
          <w:szCs w:val="20"/>
        </w:rPr>
        <w:t>ion of</w:t>
      </w:r>
      <w:r w:rsidR="00123EDE" w:rsidRPr="00123EDE">
        <w:rPr>
          <w:rFonts w:ascii="Arial" w:hAnsi="Arial" w:cs="Arial"/>
          <w:sz w:val="20"/>
          <w:szCs w:val="20"/>
        </w:rPr>
        <w:t xml:space="preserve"> appropriate page template types, web part zones, web part types.</w:t>
      </w:r>
    </w:p>
    <w:p w14:paraId="7B0F7563" w14:textId="77777777" w:rsidR="00123EDE" w:rsidRPr="00123EDE" w:rsidRDefault="00123EDE" w:rsidP="00123EDE">
      <w:pPr>
        <w:pStyle w:val="ListParagraph"/>
        <w:numPr>
          <w:ilvl w:val="0"/>
          <w:numId w:val="8"/>
        </w:numPr>
        <w:ind w:left="90"/>
        <w:jc w:val="both"/>
        <w:rPr>
          <w:rFonts w:ascii="Arial" w:hAnsi="Arial" w:cs="Arial"/>
          <w:sz w:val="20"/>
          <w:szCs w:val="20"/>
        </w:rPr>
      </w:pPr>
      <w:r w:rsidRPr="00123EDE">
        <w:rPr>
          <w:rFonts w:ascii="Arial" w:hAnsi="Arial" w:cs="Arial"/>
          <w:sz w:val="20"/>
          <w:szCs w:val="20"/>
        </w:rPr>
        <w:t>Use of Grids and templates to manage style sheets for the various device types and browsers (desktop, mobile phone, tablets, and even differentiate IE7, IE8 verse IE9 or IE11) instead of creating page templates that are static and not flexible</w:t>
      </w:r>
    </w:p>
    <w:p w14:paraId="7B0F7564" w14:textId="77777777" w:rsidR="003B1B0D" w:rsidRPr="001F1873" w:rsidRDefault="00123EDE" w:rsidP="00A60CFA">
      <w:pPr>
        <w:pStyle w:val="ListParagraph"/>
        <w:numPr>
          <w:ilvl w:val="0"/>
          <w:numId w:val="8"/>
        </w:numPr>
        <w:ind w:left="90"/>
        <w:jc w:val="both"/>
        <w:rPr>
          <w:rFonts w:ascii="Arial" w:hAnsi="Arial" w:cs="Arial"/>
          <w:sz w:val="20"/>
          <w:szCs w:val="20"/>
        </w:rPr>
      </w:pPr>
      <w:r>
        <w:rPr>
          <w:rFonts w:ascii="Arial" w:hAnsi="Arial" w:cs="Arial"/>
          <w:sz w:val="20"/>
          <w:szCs w:val="20"/>
        </w:rPr>
        <w:t>Ensure compliance for</w:t>
      </w:r>
      <w:r w:rsidR="001574D9">
        <w:rPr>
          <w:rFonts w:ascii="Arial" w:hAnsi="Arial" w:cs="Arial"/>
          <w:sz w:val="20"/>
          <w:szCs w:val="20"/>
        </w:rPr>
        <w:t xml:space="preserve"> </w:t>
      </w:r>
      <w:r>
        <w:rPr>
          <w:rFonts w:ascii="Arial" w:hAnsi="Arial" w:cs="Arial"/>
          <w:sz w:val="20"/>
          <w:szCs w:val="20"/>
        </w:rPr>
        <w:t>c</w:t>
      </w:r>
      <w:r w:rsidR="00251E7F">
        <w:rPr>
          <w:rFonts w:ascii="Arial" w:hAnsi="Arial" w:cs="Arial"/>
          <w:sz w:val="20"/>
          <w:szCs w:val="20"/>
        </w:rPr>
        <w:t>ontent management, content restructuring, tagging</w:t>
      </w:r>
      <w:r>
        <w:rPr>
          <w:rFonts w:ascii="Arial" w:hAnsi="Arial" w:cs="Arial"/>
          <w:sz w:val="20"/>
          <w:szCs w:val="20"/>
        </w:rPr>
        <w:t xml:space="preserve"> as per corporate wide governance policies</w:t>
      </w:r>
    </w:p>
    <w:p w14:paraId="7B0F7565" w14:textId="77777777" w:rsidR="00123EDE" w:rsidRPr="00840B70" w:rsidRDefault="00123EDE" w:rsidP="007B1B64">
      <w:pPr>
        <w:pStyle w:val="ListParagraph"/>
        <w:numPr>
          <w:ilvl w:val="0"/>
          <w:numId w:val="8"/>
        </w:numPr>
        <w:ind w:left="90"/>
        <w:jc w:val="both"/>
        <w:rPr>
          <w:rFonts w:ascii="Arial" w:hAnsi="Arial" w:cs="Arial"/>
          <w:sz w:val="20"/>
          <w:szCs w:val="20"/>
        </w:rPr>
      </w:pPr>
      <w:r w:rsidRPr="00840B70">
        <w:rPr>
          <w:rFonts w:ascii="Arial" w:hAnsi="Arial" w:cs="Arial"/>
          <w:sz w:val="20"/>
          <w:szCs w:val="20"/>
        </w:rPr>
        <w:t>Participation/coordination in requirement gathering for corporate intranet site, design UI/UX features, mock-up for mobile and web, Geo-Targeting based on Home Office Location, User Check In, Social Stream, Tool Customization and Display, Mobile Browser Capabilities, search logic and results, location check-in, Alerts, Tool Customization, Clock Customization, Top News Carousel, Content Tagging, Social Network, Article Pages</w:t>
      </w:r>
    </w:p>
    <w:p w14:paraId="7B0F7566" w14:textId="77777777" w:rsidR="00123EDE" w:rsidRPr="00840B70" w:rsidRDefault="00123EDE" w:rsidP="007B1B64">
      <w:pPr>
        <w:pStyle w:val="ListParagraph"/>
        <w:numPr>
          <w:ilvl w:val="0"/>
          <w:numId w:val="8"/>
        </w:numPr>
        <w:ind w:left="90"/>
        <w:jc w:val="both"/>
        <w:rPr>
          <w:rFonts w:ascii="Arial" w:hAnsi="Arial" w:cs="Arial"/>
          <w:sz w:val="20"/>
          <w:szCs w:val="20"/>
        </w:rPr>
      </w:pPr>
      <w:r w:rsidRPr="00840B70">
        <w:rPr>
          <w:rFonts w:ascii="Arial" w:hAnsi="Arial" w:cs="Arial"/>
          <w:sz w:val="20"/>
          <w:szCs w:val="20"/>
        </w:rPr>
        <w:t>Governance activities for content creation, retention, expiration policies.</w:t>
      </w:r>
    </w:p>
    <w:tbl>
      <w:tblPr>
        <w:tblStyle w:val="TableGrid"/>
        <w:tblW w:w="10440" w:type="dxa"/>
        <w:tblInd w:w="-432" w:type="dxa"/>
        <w:tblLook w:val="04A0" w:firstRow="1" w:lastRow="0" w:firstColumn="1" w:lastColumn="0" w:noHBand="0" w:noVBand="1"/>
      </w:tblPr>
      <w:tblGrid>
        <w:gridCol w:w="10440"/>
      </w:tblGrid>
      <w:tr w:rsidR="001217A3" w14:paraId="7B0F756A" w14:textId="77777777" w:rsidTr="00BE2DA3">
        <w:tc>
          <w:tcPr>
            <w:tcW w:w="10440" w:type="dxa"/>
            <w:shd w:val="clear" w:color="auto" w:fill="D9D9D9" w:themeFill="background1" w:themeFillShade="D9"/>
          </w:tcPr>
          <w:p w14:paraId="7B0F7567" w14:textId="56A7DA58" w:rsidR="001217A3" w:rsidRPr="001F1873" w:rsidRDefault="001217A3" w:rsidP="001217A3">
            <w:pPr>
              <w:snapToGrid w:val="0"/>
              <w:rPr>
                <w:rFonts w:ascii="Arial" w:hAnsi="Arial" w:cs="Arial"/>
                <w:b/>
                <w:sz w:val="20"/>
                <w:szCs w:val="20"/>
              </w:rPr>
            </w:pPr>
            <w:r w:rsidRPr="001F1873">
              <w:rPr>
                <w:rFonts w:ascii="Arial" w:hAnsi="Arial" w:cs="Arial"/>
                <w:b/>
                <w:sz w:val="20"/>
                <w:szCs w:val="20"/>
              </w:rPr>
              <w:t xml:space="preserve">Project / Client Name / Location: </w:t>
            </w:r>
            <w:r w:rsidR="00F10C4C" w:rsidRPr="00454BA9">
              <w:rPr>
                <w:rFonts w:ascii="Arial" w:hAnsi="Arial" w:cs="Arial"/>
                <w:b/>
                <w:sz w:val="20"/>
                <w:szCs w:val="20"/>
              </w:rPr>
              <w:t>SharePoint online Intranet Portal</w:t>
            </w:r>
            <w:r w:rsidR="00F10C4C">
              <w:rPr>
                <w:rFonts w:ascii="Arial" w:hAnsi="Arial" w:cs="Arial"/>
                <w:b/>
                <w:sz w:val="20"/>
                <w:szCs w:val="20"/>
              </w:rPr>
              <w:t xml:space="preserve"> </w:t>
            </w:r>
            <w:r w:rsidR="00765294">
              <w:rPr>
                <w:rFonts w:ascii="Arial" w:hAnsi="Arial" w:cs="Arial"/>
                <w:b/>
                <w:sz w:val="20"/>
                <w:szCs w:val="20"/>
              </w:rPr>
              <w:t>Development</w:t>
            </w:r>
            <w:r w:rsidR="00F10C4C" w:rsidRPr="001F1873">
              <w:rPr>
                <w:rFonts w:ascii="Arial" w:hAnsi="Arial" w:cs="Arial"/>
                <w:b/>
                <w:sz w:val="20"/>
                <w:szCs w:val="20"/>
              </w:rPr>
              <w:t xml:space="preserve"> </w:t>
            </w:r>
            <w:r w:rsidRPr="001F1873">
              <w:rPr>
                <w:rFonts w:ascii="Arial" w:hAnsi="Arial" w:cs="Arial"/>
                <w:b/>
                <w:sz w:val="20"/>
                <w:szCs w:val="20"/>
              </w:rPr>
              <w:t>In</w:t>
            </w:r>
            <w:r w:rsidR="00F10C4C">
              <w:rPr>
                <w:rFonts w:ascii="Arial" w:hAnsi="Arial" w:cs="Arial"/>
                <w:b/>
                <w:sz w:val="20"/>
                <w:szCs w:val="20"/>
              </w:rPr>
              <w:t>formation Technology Department</w:t>
            </w:r>
            <w:r w:rsidRPr="001F1873">
              <w:rPr>
                <w:rFonts w:ascii="Arial" w:hAnsi="Arial" w:cs="Arial"/>
                <w:b/>
                <w:sz w:val="20"/>
                <w:szCs w:val="20"/>
              </w:rPr>
              <w:t xml:space="preserve">/ Colony American Homes / Phoenix, US       </w:t>
            </w:r>
          </w:p>
          <w:p w14:paraId="7B0F7568" w14:textId="6C84B299" w:rsidR="001217A3" w:rsidRPr="001F1873" w:rsidRDefault="001217A3" w:rsidP="00E060C5">
            <w:pPr>
              <w:snapToGrid w:val="0"/>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Pr="001F1873">
              <w:rPr>
                <w:rFonts w:ascii="Arial" w:hAnsi="Arial" w:cs="Arial"/>
                <w:b/>
                <w:sz w:val="20"/>
                <w:szCs w:val="20"/>
              </w:rPr>
              <w:t xml:space="preserve">Fusion Global Solutions </w:t>
            </w:r>
            <w:r w:rsidR="00E060C5">
              <w:rPr>
                <w:rFonts w:ascii="Arial" w:hAnsi="Arial" w:cs="Arial"/>
                <w:b/>
                <w:sz w:val="20"/>
                <w:szCs w:val="20"/>
              </w:rPr>
              <w:t xml:space="preserve">                                        </w:t>
            </w:r>
            <w:r w:rsidR="00E060C5" w:rsidRPr="001F1873">
              <w:rPr>
                <w:rFonts w:ascii="Arial" w:hAnsi="Arial" w:cs="Arial"/>
                <w:b/>
                <w:sz w:val="20"/>
                <w:szCs w:val="20"/>
              </w:rPr>
              <w:t>Duration: April-13 till March-14</w:t>
            </w:r>
            <w:r w:rsidRPr="001F1873">
              <w:rPr>
                <w:rFonts w:ascii="Arial" w:hAnsi="Arial" w:cs="Arial"/>
                <w:b/>
                <w:sz w:val="20"/>
                <w:szCs w:val="20"/>
              </w:rPr>
              <w:t xml:space="preserve">                                   Environment/Technologies</w:t>
            </w:r>
            <w:r w:rsidRPr="001F1873">
              <w:rPr>
                <w:rFonts w:ascii="Arial" w:hAnsi="Arial" w:cs="Arial"/>
                <w:sz w:val="20"/>
                <w:szCs w:val="20"/>
              </w:rPr>
              <w:t xml:space="preserve">:  </w:t>
            </w:r>
            <w:r w:rsidRPr="001F1873">
              <w:rPr>
                <w:rFonts w:ascii="Arial" w:hAnsi="Arial" w:cs="Arial"/>
                <w:b/>
                <w:sz w:val="20"/>
                <w:szCs w:val="20"/>
              </w:rPr>
              <w:t>Office 365</w:t>
            </w:r>
            <w:r w:rsidRPr="001F1873">
              <w:rPr>
                <w:rFonts w:ascii="Arial" w:hAnsi="Arial" w:cs="Arial"/>
                <w:sz w:val="20"/>
                <w:szCs w:val="20"/>
              </w:rPr>
              <w:t xml:space="preserve"> for SharePoint Server 2010¸ 2013, Microsoft .NET Framework 3.5, C#.Net, ASP.NET 3.5, MS SharePoint Designer 2010, InfoPath 2010, Visual Studio </w:t>
            </w:r>
            <w:r w:rsidR="002554A0">
              <w:rPr>
                <w:rFonts w:ascii="Arial" w:hAnsi="Arial" w:cs="Arial"/>
                <w:sz w:val="20"/>
                <w:szCs w:val="20"/>
              </w:rPr>
              <w:t xml:space="preserve">2015, </w:t>
            </w:r>
            <w:r w:rsidRPr="001F1873">
              <w:rPr>
                <w:rFonts w:ascii="Arial" w:hAnsi="Arial" w:cs="Arial"/>
                <w:sz w:val="20"/>
                <w:szCs w:val="20"/>
              </w:rPr>
              <w:t>.NET 2012/2010, SharePoint PowerShell, JavaScript</w:t>
            </w:r>
            <w:r w:rsidR="00BB4EF7">
              <w:rPr>
                <w:rFonts w:ascii="Arial" w:hAnsi="Arial" w:cs="Arial"/>
                <w:sz w:val="20"/>
                <w:szCs w:val="20"/>
              </w:rPr>
              <w:t>, Metalogix</w:t>
            </w:r>
            <w:r w:rsidR="002554A0">
              <w:rPr>
                <w:rFonts w:ascii="Arial" w:hAnsi="Arial" w:cs="Arial"/>
                <w:sz w:val="20"/>
                <w:szCs w:val="20"/>
              </w:rPr>
              <w:t>, TFS</w:t>
            </w:r>
          </w:p>
          <w:p w14:paraId="7B0F7569" w14:textId="77777777" w:rsidR="001217A3" w:rsidRPr="001217A3" w:rsidRDefault="001217A3" w:rsidP="001217A3">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Senior</w:t>
            </w:r>
            <w:r w:rsidRPr="001F1873">
              <w:rPr>
                <w:rFonts w:ascii="Arial" w:hAnsi="Arial" w:cs="Arial"/>
                <w:sz w:val="20"/>
                <w:szCs w:val="20"/>
              </w:rPr>
              <w:t xml:space="preserve"> </w:t>
            </w:r>
            <w:r w:rsidRPr="001F1873">
              <w:rPr>
                <w:rFonts w:ascii="Arial" w:hAnsi="Arial" w:cs="Arial"/>
                <w:b/>
                <w:sz w:val="20"/>
                <w:szCs w:val="20"/>
              </w:rPr>
              <w:t>Solut</w:t>
            </w:r>
            <w:r w:rsidR="00B819F5">
              <w:rPr>
                <w:rFonts w:ascii="Arial" w:hAnsi="Arial" w:cs="Arial"/>
                <w:b/>
                <w:sz w:val="20"/>
                <w:szCs w:val="20"/>
              </w:rPr>
              <w:t>ion Architect/BA</w:t>
            </w:r>
            <w:r w:rsidRPr="001F1873">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10+</w:t>
            </w:r>
          </w:p>
        </w:tc>
      </w:tr>
    </w:tbl>
    <w:p w14:paraId="7B0F756B" w14:textId="77777777" w:rsidR="00CD4B27" w:rsidRPr="001162A5" w:rsidRDefault="001162A5" w:rsidP="0093608A">
      <w:pPr>
        <w:snapToGrid w:val="0"/>
        <w:ind w:left="-180" w:hanging="360"/>
        <w:rPr>
          <w:rFonts w:ascii="Arial" w:hAnsi="Arial" w:cs="Arial"/>
          <w:sz w:val="20"/>
          <w:szCs w:val="20"/>
        </w:rPr>
      </w:pPr>
      <w:r w:rsidRPr="001F1873">
        <w:rPr>
          <w:rFonts w:ascii="Arial" w:hAnsi="Arial" w:cs="Arial"/>
          <w:b/>
          <w:sz w:val="20"/>
          <w:szCs w:val="20"/>
        </w:rPr>
        <w:t>Contribution / Highlights</w:t>
      </w:r>
      <w:r w:rsidR="00CD4B27">
        <w:rPr>
          <w:rFonts w:ascii="Arial" w:hAnsi="Arial" w:cs="Arial"/>
          <w:b/>
          <w:sz w:val="20"/>
          <w:szCs w:val="20"/>
        </w:rPr>
        <w:t>:</w:t>
      </w:r>
    </w:p>
    <w:p w14:paraId="7B0F756C" w14:textId="77777777" w:rsidR="001157FB" w:rsidRPr="001F1873" w:rsidRDefault="008C7031"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Design</w:t>
      </w:r>
      <w:r w:rsidR="00A50261" w:rsidRPr="001F1873">
        <w:rPr>
          <w:rFonts w:ascii="Arial" w:hAnsi="Arial" w:cs="Arial"/>
          <w:sz w:val="20"/>
          <w:szCs w:val="20"/>
        </w:rPr>
        <w:t xml:space="preserve"> and development of Intranet portal to facilitate collaboration and com</w:t>
      </w:r>
      <w:r w:rsidR="00E771FF" w:rsidRPr="001F1873">
        <w:rPr>
          <w:rFonts w:ascii="Arial" w:hAnsi="Arial" w:cs="Arial"/>
          <w:sz w:val="20"/>
          <w:szCs w:val="20"/>
        </w:rPr>
        <w:t>munication across enterprise wide</w:t>
      </w:r>
      <w:r w:rsidR="00A50261" w:rsidRPr="001F1873">
        <w:rPr>
          <w:rFonts w:ascii="Arial" w:hAnsi="Arial" w:cs="Arial"/>
          <w:sz w:val="20"/>
          <w:szCs w:val="20"/>
        </w:rPr>
        <w:t xml:space="preserve"> project teams and departments.</w:t>
      </w:r>
    </w:p>
    <w:p w14:paraId="7B0F756D" w14:textId="25699D07" w:rsidR="001157FB" w:rsidRPr="00697E32" w:rsidRDefault="008C7031" w:rsidP="00697E32">
      <w:pPr>
        <w:pStyle w:val="ListParagraph"/>
        <w:numPr>
          <w:ilvl w:val="0"/>
          <w:numId w:val="8"/>
        </w:numPr>
        <w:ind w:left="90"/>
        <w:jc w:val="both"/>
        <w:rPr>
          <w:rFonts w:ascii="Arial" w:hAnsi="Arial" w:cs="Arial"/>
          <w:sz w:val="20"/>
          <w:szCs w:val="20"/>
        </w:rPr>
      </w:pPr>
      <w:r w:rsidRPr="001F1873">
        <w:rPr>
          <w:rFonts w:ascii="Arial" w:hAnsi="Arial" w:cs="Arial"/>
          <w:sz w:val="20"/>
          <w:szCs w:val="20"/>
        </w:rPr>
        <w:t xml:space="preserve">Architect </w:t>
      </w:r>
      <w:r w:rsidRPr="00B34423">
        <w:rPr>
          <w:rFonts w:ascii="Arial" w:hAnsi="Arial" w:cs="Arial"/>
          <w:b/>
          <w:sz w:val="20"/>
          <w:szCs w:val="20"/>
        </w:rPr>
        <w:t>taxonomy</w:t>
      </w:r>
      <w:r w:rsidRPr="001F1873">
        <w:rPr>
          <w:rFonts w:ascii="Arial" w:hAnsi="Arial" w:cs="Arial"/>
          <w:sz w:val="20"/>
          <w:szCs w:val="20"/>
        </w:rPr>
        <w:t xml:space="preserve"> and </w:t>
      </w:r>
      <w:r w:rsidRPr="00B34423">
        <w:rPr>
          <w:rFonts w:ascii="Arial" w:hAnsi="Arial" w:cs="Arial"/>
          <w:b/>
          <w:sz w:val="20"/>
          <w:szCs w:val="20"/>
        </w:rPr>
        <w:t>term store</w:t>
      </w:r>
      <w:r w:rsidRPr="001F1873">
        <w:rPr>
          <w:rFonts w:ascii="Arial" w:hAnsi="Arial" w:cs="Arial"/>
          <w:sz w:val="20"/>
          <w:szCs w:val="20"/>
        </w:rPr>
        <w:t xml:space="preserve"> structure for corporate Intranet site/sub sites built on SharePoint 2010/2013</w:t>
      </w:r>
      <w:r w:rsidR="00A50261" w:rsidRPr="001F1873">
        <w:rPr>
          <w:rFonts w:ascii="Arial" w:hAnsi="Arial" w:cs="Arial"/>
          <w:sz w:val="20"/>
          <w:szCs w:val="20"/>
        </w:rPr>
        <w:t>, design and architect</w:t>
      </w:r>
      <w:r w:rsidRPr="001F1873">
        <w:rPr>
          <w:rFonts w:ascii="Arial" w:hAnsi="Arial" w:cs="Arial"/>
          <w:sz w:val="20"/>
          <w:szCs w:val="20"/>
        </w:rPr>
        <w:t xml:space="preserve"> governance/processes for portal system security, access matrix,</w:t>
      </w:r>
      <w:r w:rsidR="001157FB" w:rsidRPr="001F1873">
        <w:rPr>
          <w:rFonts w:ascii="Arial" w:hAnsi="Arial" w:cs="Arial"/>
          <w:sz w:val="20"/>
          <w:szCs w:val="20"/>
        </w:rPr>
        <w:t xml:space="preserve"> site quotas, </w:t>
      </w:r>
      <w:r w:rsidRPr="001F1873">
        <w:rPr>
          <w:rFonts w:ascii="Arial" w:hAnsi="Arial" w:cs="Arial"/>
          <w:sz w:val="20"/>
          <w:szCs w:val="20"/>
        </w:rPr>
        <w:t xml:space="preserve">disk space usage, </w:t>
      </w:r>
      <w:r w:rsidR="00697E32">
        <w:rPr>
          <w:rFonts w:ascii="Arial" w:hAnsi="Arial" w:cs="Arial"/>
          <w:sz w:val="20"/>
          <w:szCs w:val="20"/>
        </w:rPr>
        <w:t xml:space="preserve">use of </w:t>
      </w:r>
      <w:r w:rsidR="00697E32">
        <w:rPr>
          <w:rFonts w:ascii="Arial" w:hAnsi="Arial" w:cs="Arial"/>
          <w:sz w:val="20"/>
          <w:szCs w:val="20"/>
        </w:rPr>
        <w:t>powers</w:t>
      </w:r>
      <w:r w:rsidR="00697E32" w:rsidRPr="00697E32">
        <w:rPr>
          <w:rFonts w:ascii="Arial" w:hAnsi="Arial" w:cs="Arial"/>
          <w:sz w:val="20"/>
          <w:szCs w:val="20"/>
        </w:rPr>
        <w:t>hell scripts for administrative tasks</w:t>
      </w:r>
      <w:r w:rsidR="00697E32">
        <w:rPr>
          <w:rFonts w:ascii="Arial" w:hAnsi="Arial" w:cs="Arial"/>
          <w:sz w:val="20"/>
          <w:szCs w:val="20"/>
        </w:rPr>
        <w:t>,</w:t>
      </w:r>
      <w:bookmarkStart w:id="1" w:name="_GoBack"/>
      <w:bookmarkEnd w:id="1"/>
      <w:r w:rsidR="00697E32">
        <w:rPr>
          <w:rFonts w:ascii="Verdana" w:hAnsi="Verdana"/>
          <w:color w:val="000000"/>
          <w:sz w:val="20"/>
          <w:szCs w:val="20"/>
        </w:rPr>
        <w:t xml:space="preserve"> </w:t>
      </w:r>
      <w:r w:rsidRPr="00697E32">
        <w:rPr>
          <w:rFonts w:ascii="Arial" w:hAnsi="Arial" w:cs="Arial"/>
          <w:sz w:val="20"/>
          <w:szCs w:val="20"/>
        </w:rPr>
        <w:t>usage reports, clean up and backup of site content</w:t>
      </w:r>
      <w:r w:rsidR="00697E32" w:rsidRPr="00697E32">
        <w:rPr>
          <w:rFonts w:ascii="Arial" w:hAnsi="Arial" w:cs="Arial"/>
          <w:sz w:val="20"/>
          <w:szCs w:val="20"/>
        </w:rPr>
        <w:t xml:space="preserve">, </w:t>
      </w:r>
    </w:p>
    <w:p w14:paraId="7B0F756E" w14:textId="77777777" w:rsidR="00823542" w:rsidRDefault="007B1B64" w:rsidP="00823542">
      <w:pPr>
        <w:pStyle w:val="ListParagraph"/>
        <w:numPr>
          <w:ilvl w:val="0"/>
          <w:numId w:val="8"/>
        </w:numPr>
        <w:ind w:left="90"/>
        <w:jc w:val="both"/>
        <w:rPr>
          <w:rFonts w:ascii="Arial" w:hAnsi="Arial" w:cs="Arial"/>
          <w:sz w:val="20"/>
          <w:szCs w:val="20"/>
        </w:rPr>
      </w:pPr>
      <w:r w:rsidRPr="00823542">
        <w:rPr>
          <w:rFonts w:ascii="Arial" w:hAnsi="Arial" w:cs="Arial"/>
          <w:sz w:val="20"/>
          <w:szCs w:val="20"/>
        </w:rPr>
        <w:t>Design and development of custom windows azure service to create SharePoint library that hosts custom ‘property’ content types. Integration with CRM invokes custom windows Azure plugin which in turn calls SharePoint service to create a picture library using template list stored in site (Client object model code developed in C#)</w:t>
      </w:r>
    </w:p>
    <w:p w14:paraId="7B0F756F" w14:textId="77777777" w:rsidR="00823542" w:rsidRPr="00823542" w:rsidRDefault="007B1B64" w:rsidP="00823542">
      <w:pPr>
        <w:pStyle w:val="ListParagraph"/>
        <w:numPr>
          <w:ilvl w:val="0"/>
          <w:numId w:val="8"/>
        </w:numPr>
        <w:ind w:left="90"/>
        <w:jc w:val="both"/>
        <w:rPr>
          <w:rFonts w:ascii="Arial" w:hAnsi="Arial" w:cs="Arial"/>
          <w:sz w:val="20"/>
          <w:szCs w:val="20"/>
        </w:rPr>
      </w:pPr>
      <w:r w:rsidRPr="00823542">
        <w:rPr>
          <w:rFonts w:ascii="Arial" w:hAnsi="Arial" w:cs="Arial"/>
          <w:sz w:val="20"/>
          <w:szCs w:val="20"/>
        </w:rPr>
        <w:t>Design and architect document management and archival policies for set of site content types using Out of box Information management policy configuration and Content Organizer Settings and rules. This routes specific content type (large set of documents) from set of source site collections to set of backup sites based on policy settings at site content types.</w:t>
      </w:r>
    </w:p>
    <w:p w14:paraId="7B0F7570" w14:textId="6F7F05AB" w:rsidR="00823542" w:rsidRPr="00823542" w:rsidRDefault="00823542" w:rsidP="00823542">
      <w:pPr>
        <w:pStyle w:val="ListParagraph"/>
        <w:numPr>
          <w:ilvl w:val="0"/>
          <w:numId w:val="8"/>
        </w:numPr>
        <w:ind w:left="90"/>
        <w:jc w:val="both"/>
        <w:rPr>
          <w:rFonts w:ascii="Arial" w:hAnsi="Arial" w:cs="Arial"/>
          <w:sz w:val="20"/>
          <w:szCs w:val="20"/>
        </w:rPr>
      </w:pPr>
      <w:r w:rsidRPr="00823542">
        <w:rPr>
          <w:rFonts w:ascii="Arial" w:hAnsi="Arial" w:cs="Arial"/>
          <w:sz w:val="20"/>
          <w:szCs w:val="20"/>
        </w:rPr>
        <w:t xml:space="preserve">Policy and processes for generation of site collection audit reports, content activity reports, information management policy reports </w:t>
      </w:r>
      <w:r w:rsidR="00765294" w:rsidRPr="00823542">
        <w:rPr>
          <w:rFonts w:ascii="Arial" w:hAnsi="Arial" w:cs="Arial"/>
          <w:sz w:val="20"/>
          <w:szCs w:val="20"/>
        </w:rPr>
        <w:t>(Expiration</w:t>
      </w:r>
      <w:r w:rsidRPr="00823542">
        <w:rPr>
          <w:rFonts w:ascii="Arial" w:hAnsi="Arial" w:cs="Arial"/>
          <w:sz w:val="20"/>
          <w:szCs w:val="20"/>
        </w:rPr>
        <w:t xml:space="preserve"> and Disposition, Policy modifications reports) </w:t>
      </w:r>
    </w:p>
    <w:p w14:paraId="7B0F7571" w14:textId="77777777" w:rsidR="00823542" w:rsidRDefault="00823542" w:rsidP="00823542">
      <w:pPr>
        <w:pStyle w:val="ListParagraph"/>
        <w:numPr>
          <w:ilvl w:val="0"/>
          <w:numId w:val="8"/>
        </w:numPr>
        <w:ind w:left="90"/>
        <w:jc w:val="both"/>
        <w:rPr>
          <w:rFonts w:ascii="Arial" w:hAnsi="Arial" w:cs="Arial"/>
          <w:sz w:val="20"/>
          <w:szCs w:val="20"/>
        </w:rPr>
      </w:pPr>
      <w:r w:rsidRPr="001F1873">
        <w:rPr>
          <w:rFonts w:ascii="Arial" w:hAnsi="Arial" w:cs="Arial"/>
          <w:sz w:val="20"/>
          <w:szCs w:val="20"/>
        </w:rPr>
        <w:t>Pro-actively engage present/future stakehold</w:t>
      </w:r>
      <w:r>
        <w:rPr>
          <w:rFonts w:ascii="Arial" w:hAnsi="Arial" w:cs="Arial"/>
          <w:sz w:val="20"/>
          <w:szCs w:val="20"/>
        </w:rPr>
        <w:t xml:space="preserve">ers in design, priority setting and </w:t>
      </w:r>
      <w:r w:rsidRPr="001F1873">
        <w:rPr>
          <w:rFonts w:ascii="Arial" w:hAnsi="Arial" w:cs="Arial"/>
          <w:sz w:val="20"/>
          <w:szCs w:val="20"/>
        </w:rPr>
        <w:t>implementation</w:t>
      </w:r>
    </w:p>
    <w:p w14:paraId="516B74E9" w14:textId="77777777" w:rsidR="002554A0" w:rsidRDefault="00536A5B" w:rsidP="002554A0">
      <w:pPr>
        <w:pStyle w:val="ListParagraph"/>
        <w:numPr>
          <w:ilvl w:val="0"/>
          <w:numId w:val="8"/>
        </w:numPr>
        <w:ind w:left="90"/>
        <w:jc w:val="both"/>
        <w:rPr>
          <w:rFonts w:ascii="Arial" w:hAnsi="Arial" w:cs="Arial"/>
          <w:sz w:val="20"/>
          <w:szCs w:val="20"/>
        </w:rPr>
      </w:pPr>
      <w:r>
        <w:rPr>
          <w:rFonts w:ascii="Arial" w:hAnsi="Arial" w:cs="Arial"/>
          <w:sz w:val="20"/>
          <w:szCs w:val="20"/>
        </w:rPr>
        <w:t>Impact analysis/planning to migrate SharePoint2010 O365 sites and wor</w:t>
      </w:r>
      <w:r w:rsidR="002554A0">
        <w:rPr>
          <w:rFonts w:ascii="Arial" w:hAnsi="Arial" w:cs="Arial"/>
          <w:sz w:val="20"/>
          <w:szCs w:val="20"/>
        </w:rPr>
        <w:t>kflows to SharePoint online2013</w:t>
      </w:r>
    </w:p>
    <w:p w14:paraId="39C496F6" w14:textId="2F5CEC3A" w:rsidR="002554A0" w:rsidRDefault="002554A0" w:rsidP="002554A0">
      <w:pPr>
        <w:pStyle w:val="ListParagraph"/>
        <w:numPr>
          <w:ilvl w:val="0"/>
          <w:numId w:val="8"/>
        </w:numPr>
        <w:ind w:left="90"/>
        <w:jc w:val="both"/>
        <w:rPr>
          <w:rFonts w:ascii="Arial" w:hAnsi="Arial" w:cs="Arial"/>
          <w:sz w:val="20"/>
          <w:szCs w:val="20"/>
        </w:rPr>
      </w:pPr>
      <w:r w:rsidRPr="002554A0">
        <w:rPr>
          <w:rFonts w:ascii="Arial" w:hAnsi="Arial" w:cs="Arial"/>
          <w:sz w:val="20"/>
          <w:szCs w:val="20"/>
        </w:rPr>
        <w:t>Used Team Foundation server (TFS) in the role of team/project admin for configuration management activities like code check-in/Check-out, build, and deployment</w:t>
      </w:r>
    </w:p>
    <w:p w14:paraId="1ADF4257" w14:textId="4AB9A58B" w:rsidR="00A62146" w:rsidRPr="002554A0" w:rsidRDefault="00A62146" w:rsidP="00697E32">
      <w:pPr>
        <w:pStyle w:val="ListParagraph"/>
        <w:ind w:left="90"/>
        <w:jc w:val="both"/>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1217A3" w14:paraId="7B0F7577" w14:textId="77777777" w:rsidTr="00BE2DA3">
        <w:tc>
          <w:tcPr>
            <w:tcW w:w="10440" w:type="dxa"/>
            <w:shd w:val="clear" w:color="auto" w:fill="D9D9D9" w:themeFill="background1" w:themeFillShade="D9"/>
          </w:tcPr>
          <w:p w14:paraId="7B0F7573" w14:textId="77777777" w:rsidR="001217A3" w:rsidRPr="001F1873" w:rsidRDefault="001217A3" w:rsidP="001217A3">
            <w:pPr>
              <w:snapToGrid w:val="0"/>
              <w:rPr>
                <w:rFonts w:ascii="Arial" w:hAnsi="Arial" w:cs="Arial"/>
                <w:b/>
                <w:sz w:val="20"/>
                <w:szCs w:val="20"/>
              </w:rPr>
            </w:pPr>
            <w:r w:rsidRPr="001F1873">
              <w:rPr>
                <w:rFonts w:ascii="Arial" w:hAnsi="Arial" w:cs="Arial"/>
                <w:b/>
                <w:sz w:val="20"/>
                <w:szCs w:val="20"/>
              </w:rPr>
              <w:t xml:space="preserve">Project / Client Name / Location: </w:t>
            </w:r>
            <w:r w:rsidR="00A976E4" w:rsidRPr="001F1873">
              <w:rPr>
                <w:rFonts w:ascii="Arial" w:hAnsi="Arial" w:cs="Arial"/>
                <w:b/>
                <w:sz w:val="20"/>
                <w:szCs w:val="20"/>
              </w:rPr>
              <w:t>Migration</w:t>
            </w:r>
            <w:r w:rsidR="00A976E4">
              <w:rPr>
                <w:rFonts w:ascii="Arial" w:hAnsi="Arial" w:cs="Arial"/>
                <w:b/>
                <w:sz w:val="20"/>
                <w:szCs w:val="20"/>
              </w:rPr>
              <w:t xml:space="preserve"> </w:t>
            </w:r>
            <w:r w:rsidR="00A976E4" w:rsidRPr="001F1873">
              <w:rPr>
                <w:rFonts w:ascii="Arial" w:hAnsi="Arial" w:cs="Arial"/>
                <w:b/>
                <w:sz w:val="20"/>
                <w:szCs w:val="20"/>
              </w:rPr>
              <w:t>of Lotus Notes applicati</w:t>
            </w:r>
            <w:r w:rsidR="00A976E4">
              <w:rPr>
                <w:rFonts w:ascii="Arial" w:hAnsi="Arial" w:cs="Arial"/>
                <w:b/>
                <w:sz w:val="20"/>
                <w:szCs w:val="20"/>
              </w:rPr>
              <w:t xml:space="preserve">ons to </w:t>
            </w:r>
            <w:r w:rsidR="0022646C" w:rsidRPr="001F1873">
              <w:rPr>
                <w:rFonts w:ascii="Arial" w:hAnsi="Arial" w:cs="Arial"/>
                <w:b/>
                <w:sz w:val="20"/>
                <w:szCs w:val="20"/>
              </w:rPr>
              <w:t xml:space="preserve">SharePoint </w:t>
            </w:r>
            <w:r w:rsidR="00A976E4">
              <w:rPr>
                <w:rFonts w:ascii="Arial" w:hAnsi="Arial" w:cs="Arial"/>
                <w:b/>
                <w:sz w:val="20"/>
                <w:szCs w:val="20"/>
              </w:rPr>
              <w:t xml:space="preserve">2010 platform &amp; </w:t>
            </w:r>
            <w:r w:rsidR="00A976E4" w:rsidRPr="001F1873">
              <w:rPr>
                <w:rFonts w:ascii="Arial" w:hAnsi="Arial" w:cs="Arial"/>
                <w:b/>
                <w:sz w:val="20"/>
                <w:szCs w:val="20"/>
              </w:rPr>
              <w:t xml:space="preserve">Development </w:t>
            </w:r>
            <w:r w:rsidR="0022646C">
              <w:rPr>
                <w:rFonts w:ascii="Arial" w:hAnsi="Arial" w:cs="Arial"/>
                <w:b/>
                <w:sz w:val="20"/>
                <w:szCs w:val="20"/>
              </w:rPr>
              <w:t xml:space="preserve">of </w:t>
            </w:r>
            <w:r w:rsidR="00A976E4">
              <w:rPr>
                <w:rFonts w:ascii="Arial" w:hAnsi="Arial" w:cs="Arial"/>
                <w:b/>
                <w:sz w:val="20"/>
                <w:szCs w:val="20"/>
              </w:rPr>
              <w:t>SP</w:t>
            </w:r>
            <w:r w:rsidR="00A976E4" w:rsidRPr="001F1873">
              <w:rPr>
                <w:rFonts w:ascii="Arial" w:hAnsi="Arial" w:cs="Arial"/>
                <w:b/>
                <w:sz w:val="20"/>
                <w:szCs w:val="20"/>
              </w:rPr>
              <w:t>2010 sites</w:t>
            </w:r>
            <w:r w:rsidR="0022646C">
              <w:rPr>
                <w:rFonts w:ascii="Arial" w:hAnsi="Arial" w:cs="Arial"/>
                <w:b/>
                <w:sz w:val="20"/>
                <w:szCs w:val="20"/>
              </w:rPr>
              <w:t>-</w:t>
            </w:r>
            <w:r w:rsidR="00A976E4" w:rsidRPr="001F1873">
              <w:rPr>
                <w:rFonts w:ascii="Arial" w:hAnsi="Arial" w:cs="Arial"/>
                <w:b/>
                <w:sz w:val="20"/>
                <w:szCs w:val="20"/>
              </w:rPr>
              <w:t xml:space="preserve"> </w:t>
            </w:r>
            <w:r w:rsidR="0022646C">
              <w:rPr>
                <w:rFonts w:ascii="Arial" w:hAnsi="Arial" w:cs="Arial"/>
                <w:b/>
                <w:sz w:val="20"/>
                <w:szCs w:val="20"/>
              </w:rPr>
              <w:t>GMS Technologies</w:t>
            </w:r>
            <w:r w:rsidRPr="001F1873">
              <w:rPr>
                <w:rFonts w:ascii="Arial" w:hAnsi="Arial" w:cs="Arial"/>
                <w:b/>
                <w:sz w:val="20"/>
                <w:szCs w:val="20"/>
              </w:rPr>
              <w:t xml:space="preserve"> /American Express / Phoenix, US       </w:t>
            </w:r>
          </w:p>
          <w:p w14:paraId="7B0F7574" w14:textId="77777777" w:rsidR="001217A3" w:rsidRPr="001950D1" w:rsidRDefault="001217A3" w:rsidP="001950D1">
            <w:pPr>
              <w:keepNext/>
              <w:widowControl w:val="0"/>
              <w:autoSpaceDE w:val="0"/>
              <w:autoSpaceDN w:val="0"/>
              <w:adjustRightInd w:val="0"/>
              <w:jc w:val="both"/>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Pr="001F1873">
              <w:rPr>
                <w:rFonts w:ascii="Arial" w:hAnsi="Arial" w:cs="Arial"/>
                <w:b/>
                <w:sz w:val="20"/>
                <w:szCs w:val="20"/>
              </w:rPr>
              <w:t xml:space="preserve">Syntel   </w:t>
            </w:r>
            <w:r w:rsidR="001950D1">
              <w:rPr>
                <w:rFonts w:ascii="Arial" w:hAnsi="Arial" w:cs="Arial"/>
                <w:b/>
                <w:sz w:val="20"/>
                <w:szCs w:val="20"/>
              </w:rPr>
              <w:t xml:space="preserve">                                                                      </w:t>
            </w:r>
            <w:r w:rsidR="00EA5DDF">
              <w:rPr>
                <w:rFonts w:ascii="Arial" w:hAnsi="Arial" w:cs="Arial"/>
                <w:b/>
                <w:sz w:val="20"/>
                <w:szCs w:val="20"/>
              </w:rPr>
              <w:t xml:space="preserve">                </w:t>
            </w:r>
            <w:r w:rsidR="001950D1" w:rsidRPr="001F1873">
              <w:rPr>
                <w:rFonts w:ascii="Arial" w:hAnsi="Arial" w:cs="Arial"/>
                <w:b/>
                <w:sz w:val="20"/>
                <w:szCs w:val="20"/>
              </w:rPr>
              <w:t>Duration: Feb-12 to April-1</w:t>
            </w:r>
            <w:r w:rsidR="001950D1">
              <w:rPr>
                <w:rFonts w:ascii="Arial" w:hAnsi="Arial" w:cs="Arial"/>
                <w:b/>
                <w:sz w:val="20"/>
                <w:szCs w:val="20"/>
              </w:rPr>
              <w:t>3</w:t>
            </w:r>
          </w:p>
          <w:p w14:paraId="7B0F7575" w14:textId="77777777" w:rsidR="001217A3" w:rsidRPr="001F1873" w:rsidRDefault="001217A3" w:rsidP="001217A3">
            <w:pPr>
              <w:widowControl w:val="0"/>
              <w:contextualSpacing/>
              <w:jc w:val="both"/>
              <w:rPr>
                <w:rFonts w:ascii="Arial" w:hAnsi="Arial" w:cs="Arial"/>
                <w:color w:val="000000"/>
                <w:sz w:val="20"/>
                <w:szCs w:val="20"/>
              </w:rPr>
            </w:pPr>
            <w:r w:rsidRPr="001F1873">
              <w:rPr>
                <w:rFonts w:ascii="Arial" w:hAnsi="Arial" w:cs="Arial"/>
                <w:b/>
                <w:sz w:val="20"/>
                <w:szCs w:val="20"/>
              </w:rPr>
              <w:t>Environment/Technologies</w:t>
            </w:r>
            <w:r w:rsidRPr="001F1873">
              <w:rPr>
                <w:rFonts w:ascii="Arial" w:hAnsi="Arial" w:cs="Arial"/>
                <w:sz w:val="20"/>
                <w:szCs w:val="20"/>
              </w:rPr>
              <w:t>:</w:t>
            </w:r>
            <w:r w:rsidR="00A976E4">
              <w:rPr>
                <w:rFonts w:ascii="Arial" w:hAnsi="Arial" w:cs="Arial"/>
                <w:sz w:val="20"/>
                <w:szCs w:val="20"/>
              </w:rPr>
              <w:t xml:space="preserve"> </w:t>
            </w:r>
            <w:r w:rsidRPr="001F1873">
              <w:rPr>
                <w:rFonts w:ascii="Arial" w:hAnsi="Arial" w:cs="Arial"/>
                <w:b/>
                <w:sz w:val="20"/>
                <w:szCs w:val="20"/>
              </w:rPr>
              <w:t>Office 365</w:t>
            </w:r>
            <w:r w:rsidRPr="001F1873">
              <w:rPr>
                <w:rFonts w:ascii="Arial" w:hAnsi="Arial" w:cs="Arial"/>
                <w:sz w:val="20"/>
                <w:szCs w:val="20"/>
              </w:rPr>
              <w:t xml:space="preserve"> for SharePoint Server 2010¸ 2013, SharePoint Designer 2010, InfoPath 2010, JavaScript, CAML Queries, Lotus Notes client, Lotus Notes designer, Lotus Notes to SharePoint migration tool Transporter</w:t>
            </w:r>
          </w:p>
          <w:p w14:paraId="7B0F7576" w14:textId="77777777" w:rsidR="001217A3" w:rsidRPr="001217A3" w:rsidRDefault="001217A3" w:rsidP="00B819F5">
            <w:pPr>
              <w:widowControl w:val="0"/>
              <w:contextualSpacing/>
              <w:jc w:val="both"/>
              <w:rPr>
                <w:rFonts w:ascii="Arial" w:hAnsi="Arial" w:cs="Arial"/>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Senior</w:t>
            </w:r>
            <w:r w:rsidRPr="001F1873">
              <w:rPr>
                <w:rFonts w:ascii="Arial" w:hAnsi="Arial" w:cs="Arial"/>
                <w:sz w:val="20"/>
                <w:szCs w:val="20"/>
              </w:rPr>
              <w:t xml:space="preserve"> </w:t>
            </w:r>
            <w:r w:rsidR="00A976E4">
              <w:rPr>
                <w:rFonts w:ascii="Arial" w:hAnsi="Arial" w:cs="Arial"/>
                <w:b/>
                <w:sz w:val="20"/>
                <w:szCs w:val="20"/>
              </w:rPr>
              <w:t xml:space="preserve">Solution Architect                                              </w:t>
            </w:r>
            <w:r w:rsidRPr="001F1873">
              <w:rPr>
                <w:rFonts w:ascii="Arial" w:hAnsi="Arial" w:cs="Arial"/>
                <w:b/>
                <w:sz w:val="20"/>
                <w:szCs w:val="20"/>
              </w:rPr>
              <w:t xml:space="preserve">         </w:t>
            </w:r>
            <w:r w:rsidR="00EA5DDF">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10+</w:t>
            </w:r>
          </w:p>
        </w:tc>
      </w:tr>
    </w:tbl>
    <w:p w14:paraId="7B0F7578" w14:textId="77777777" w:rsidR="00CD4B27" w:rsidRPr="00E060C5" w:rsidRDefault="00A93E27" w:rsidP="00E060C5">
      <w:pPr>
        <w:snapToGrid w:val="0"/>
        <w:ind w:hanging="540"/>
        <w:rPr>
          <w:rFonts w:ascii="Arial" w:hAnsi="Arial" w:cs="Arial"/>
          <w:b/>
          <w:sz w:val="20"/>
          <w:szCs w:val="20"/>
        </w:rPr>
      </w:pPr>
      <w:r w:rsidRPr="001F1873">
        <w:rPr>
          <w:rFonts w:ascii="Arial" w:hAnsi="Arial" w:cs="Arial"/>
          <w:b/>
          <w:sz w:val="20"/>
          <w:szCs w:val="20"/>
        </w:rPr>
        <w:t>Contribution / Highlights</w:t>
      </w:r>
      <w:r w:rsidR="00CD4B27">
        <w:rPr>
          <w:rFonts w:ascii="Arial" w:hAnsi="Arial" w:cs="Arial"/>
          <w:b/>
          <w:sz w:val="20"/>
          <w:szCs w:val="20"/>
        </w:rPr>
        <w:t>:</w:t>
      </w:r>
    </w:p>
    <w:p w14:paraId="7B0F7579" w14:textId="77777777" w:rsidR="00683391" w:rsidRPr="006A0AAB" w:rsidRDefault="00683391" w:rsidP="00A60CFA">
      <w:pPr>
        <w:pStyle w:val="ListParagraph"/>
        <w:numPr>
          <w:ilvl w:val="0"/>
          <w:numId w:val="8"/>
        </w:numPr>
        <w:ind w:left="90"/>
        <w:jc w:val="both"/>
        <w:rPr>
          <w:rFonts w:ascii="Arial" w:hAnsi="Arial" w:cs="Arial"/>
          <w:sz w:val="20"/>
          <w:szCs w:val="20"/>
        </w:rPr>
      </w:pPr>
      <w:r w:rsidRPr="006A0AAB">
        <w:rPr>
          <w:rFonts w:ascii="Arial" w:hAnsi="Arial" w:cs="Arial"/>
          <w:sz w:val="20"/>
          <w:szCs w:val="20"/>
        </w:rPr>
        <w:t xml:space="preserve">Participation in architectural peer review activities </w:t>
      </w:r>
      <w:r w:rsidR="00BE2DA3">
        <w:rPr>
          <w:rFonts w:ascii="Arial" w:hAnsi="Arial" w:cs="Arial"/>
          <w:sz w:val="20"/>
          <w:szCs w:val="20"/>
        </w:rPr>
        <w:t>&amp;</w:t>
      </w:r>
      <w:r w:rsidRPr="006A0AAB">
        <w:rPr>
          <w:rFonts w:ascii="Arial" w:hAnsi="Arial" w:cs="Arial"/>
          <w:sz w:val="20"/>
          <w:szCs w:val="20"/>
        </w:rPr>
        <w:t xml:space="preserve"> design reviews to ensure alignment to </w:t>
      </w:r>
      <w:r w:rsidR="00D519C9" w:rsidRPr="006A0AAB">
        <w:rPr>
          <w:rFonts w:ascii="Arial" w:hAnsi="Arial" w:cs="Arial"/>
          <w:sz w:val="20"/>
          <w:szCs w:val="20"/>
        </w:rPr>
        <w:t>migration</w:t>
      </w:r>
      <w:r w:rsidRPr="006A0AAB">
        <w:rPr>
          <w:rFonts w:ascii="Arial" w:hAnsi="Arial" w:cs="Arial"/>
          <w:sz w:val="20"/>
          <w:szCs w:val="20"/>
        </w:rPr>
        <w:t xml:space="preserve"> architectural approach</w:t>
      </w:r>
    </w:p>
    <w:p w14:paraId="7B0F757A" w14:textId="77777777" w:rsidR="00683391" w:rsidRPr="006A0AAB" w:rsidRDefault="00D519C9" w:rsidP="008A0C4F">
      <w:pPr>
        <w:pStyle w:val="ListParagraph"/>
        <w:numPr>
          <w:ilvl w:val="0"/>
          <w:numId w:val="8"/>
        </w:numPr>
        <w:ind w:left="90"/>
        <w:jc w:val="both"/>
        <w:rPr>
          <w:rFonts w:ascii="Arial" w:hAnsi="Arial" w:cs="Arial"/>
          <w:sz w:val="20"/>
          <w:szCs w:val="20"/>
        </w:rPr>
      </w:pPr>
      <w:r w:rsidRPr="006A0AAB">
        <w:rPr>
          <w:rFonts w:ascii="Arial" w:hAnsi="Arial" w:cs="Arial"/>
          <w:sz w:val="20"/>
          <w:szCs w:val="20"/>
        </w:rPr>
        <w:t>In the r</w:t>
      </w:r>
      <w:r w:rsidR="00683391" w:rsidRPr="006A0AAB">
        <w:rPr>
          <w:rFonts w:ascii="Arial" w:hAnsi="Arial" w:cs="Arial"/>
          <w:sz w:val="20"/>
          <w:szCs w:val="20"/>
        </w:rPr>
        <w:t xml:space="preserve">ole as a key technical trusted advisor to GMS migration </w:t>
      </w:r>
      <w:r w:rsidRPr="006A0AAB">
        <w:rPr>
          <w:rFonts w:ascii="Arial" w:hAnsi="Arial" w:cs="Arial"/>
          <w:sz w:val="20"/>
          <w:szCs w:val="20"/>
        </w:rPr>
        <w:t xml:space="preserve">leadership, </w:t>
      </w:r>
      <w:r w:rsidR="008A0C4F">
        <w:rPr>
          <w:rFonts w:ascii="Arial" w:hAnsi="Arial" w:cs="Arial"/>
          <w:sz w:val="20"/>
          <w:szCs w:val="20"/>
        </w:rPr>
        <w:t>participated in</w:t>
      </w:r>
      <w:r w:rsidRPr="006A0AAB">
        <w:rPr>
          <w:rFonts w:ascii="Arial" w:hAnsi="Arial" w:cs="Arial"/>
          <w:sz w:val="20"/>
          <w:szCs w:val="20"/>
        </w:rPr>
        <w:t xml:space="preserve"> m</w:t>
      </w:r>
      <w:r w:rsidR="00683391" w:rsidRPr="006A0AAB">
        <w:rPr>
          <w:rFonts w:ascii="Arial" w:hAnsi="Arial" w:cs="Arial"/>
          <w:sz w:val="20"/>
          <w:szCs w:val="20"/>
        </w:rPr>
        <w:t>igration visioning,</w:t>
      </w:r>
      <w:r w:rsidR="008A0C4F">
        <w:rPr>
          <w:rFonts w:ascii="Arial" w:hAnsi="Arial" w:cs="Arial"/>
          <w:sz w:val="20"/>
          <w:szCs w:val="20"/>
        </w:rPr>
        <w:t xml:space="preserve"> </w:t>
      </w:r>
      <w:r w:rsidR="008A0C4F" w:rsidRPr="006A0AAB">
        <w:rPr>
          <w:rFonts w:ascii="Arial" w:hAnsi="Arial" w:cs="Arial"/>
          <w:sz w:val="20"/>
          <w:szCs w:val="20"/>
        </w:rPr>
        <w:t>technology selection efforts</w:t>
      </w:r>
      <w:r w:rsidR="008A0C4F">
        <w:rPr>
          <w:rFonts w:ascii="Arial" w:hAnsi="Arial" w:cs="Arial"/>
          <w:sz w:val="20"/>
          <w:szCs w:val="20"/>
        </w:rPr>
        <w:t>,</w:t>
      </w:r>
      <w:r w:rsidR="00683391" w:rsidRPr="006A0AAB">
        <w:rPr>
          <w:rFonts w:ascii="Arial" w:hAnsi="Arial" w:cs="Arial"/>
          <w:sz w:val="20"/>
          <w:szCs w:val="20"/>
        </w:rPr>
        <w:t xml:space="preserve"> feasibility </w:t>
      </w:r>
      <w:r w:rsidRPr="006A0AAB">
        <w:rPr>
          <w:rFonts w:ascii="Arial" w:hAnsi="Arial" w:cs="Arial"/>
          <w:sz w:val="20"/>
          <w:szCs w:val="20"/>
        </w:rPr>
        <w:t xml:space="preserve">study </w:t>
      </w:r>
    </w:p>
    <w:p w14:paraId="7B0F757B" w14:textId="77777777" w:rsidR="008B751B" w:rsidRPr="006A0AAB" w:rsidRDefault="001100C2" w:rsidP="00A60CFA">
      <w:pPr>
        <w:pStyle w:val="ListParagraph"/>
        <w:numPr>
          <w:ilvl w:val="0"/>
          <w:numId w:val="8"/>
        </w:numPr>
        <w:ind w:left="90"/>
        <w:jc w:val="both"/>
        <w:rPr>
          <w:rFonts w:ascii="Arial" w:hAnsi="Arial" w:cs="Arial"/>
          <w:sz w:val="20"/>
          <w:szCs w:val="20"/>
        </w:rPr>
      </w:pPr>
      <w:r>
        <w:rPr>
          <w:rFonts w:ascii="Arial" w:hAnsi="Arial" w:cs="Arial"/>
          <w:sz w:val="20"/>
          <w:szCs w:val="20"/>
        </w:rPr>
        <w:lastRenderedPageBreak/>
        <w:t xml:space="preserve">Ensure </w:t>
      </w:r>
      <w:r w:rsidR="00A976E4">
        <w:rPr>
          <w:rFonts w:ascii="Arial" w:hAnsi="Arial" w:cs="Arial"/>
          <w:sz w:val="20"/>
          <w:szCs w:val="20"/>
        </w:rPr>
        <w:t xml:space="preserve">design of </w:t>
      </w:r>
      <w:r w:rsidR="00A976E4" w:rsidRPr="006A0AAB">
        <w:rPr>
          <w:rFonts w:ascii="Arial" w:hAnsi="Arial" w:cs="Arial"/>
          <w:sz w:val="20"/>
          <w:szCs w:val="20"/>
        </w:rPr>
        <w:t>custom pages, workflows, and web parts compatible to Office 365</w:t>
      </w:r>
      <w:r>
        <w:rPr>
          <w:rFonts w:ascii="Arial" w:hAnsi="Arial" w:cs="Arial"/>
          <w:sz w:val="20"/>
          <w:szCs w:val="20"/>
        </w:rPr>
        <w:t xml:space="preserve"> confirms to enterprise wide g</w:t>
      </w:r>
      <w:r w:rsidR="008B751B" w:rsidRPr="006A0AAB">
        <w:rPr>
          <w:rFonts w:ascii="Arial" w:hAnsi="Arial" w:cs="Arial"/>
          <w:sz w:val="20"/>
          <w:szCs w:val="20"/>
        </w:rPr>
        <w:t xml:space="preserve">overnance </w:t>
      </w:r>
      <w:r>
        <w:rPr>
          <w:rFonts w:ascii="Arial" w:hAnsi="Arial" w:cs="Arial"/>
          <w:sz w:val="20"/>
          <w:szCs w:val="20"/>
        </w:rPr>
        <w:t>polices</w:t>
      </w:r>
      <w:r w:rsidR="008B751B" w:rsidRPr="006A0AAB">
        <w:rPr>
          <w:rFonts w:ascii="Arial" w:hAnsi="Arial" w:cs="Arial"/>
          <w:sz w:val="20"/>
          <w:szCs w:val="20"/>
        </w:rPr>
        <w:t xml:space="preserve"> and data security and classification </w:t>
      </w:r>
      <w:r>
        <w:rPr>
          <w:rFonts w:ascii="Arial" w:hAnsi="Arial" w:cs="Arial"/>
          <w:sz w:val="20"/>
          <w:szCs w:val="20"/>
        </w:rPr>
        <w:t>guidelines</w:t>
      </w:r>
    </w:p>
    <w:tbl>
      <w:tblPr>
        <w:tblStyle w:val="TableGrid"/>
        <w:tblW w:w="10440" w:type="dxa"/>
        <w:tblInd w:w="-432" w:type="dxa"/>
        <w:tblLook w:val="04A0" w:firstRow="1" w:lastRow="0" w:firstColumn="1" w:lastColumn="0" w:noHBand="0" w:noVBand="1"/>
      </w:tblPr>
      <w:tblGrid>
        <w:gridCol w:w="10440"/>
      </w:tblGrid>
      <w:tr w:rsidR="001217A3" w14:paraId="7B0F7580" w14:textId="77777777" w:rsidTr="00BE2DA3">
        <w:tc>
          <w:tcPr>
            <w:tcW w:w="10440" w:type="dxa"/>
            <w:shd w:val="clear" w:color="auto" w:fill="D9D9D9" w:themeFill="background1" w:themeFillShade="D9"/>
          </w:tcPr>
          <w:p w14:paraId="7B0F757C" w14:textId="77777777" w:rsidR="001217A3" w:rsidRPr="001F1873" w:rsidRDefault="001217A3" w:rsidP="001217A3">
            <w:pPr>
              <w:snapToGrid w:val="0"/>
              <w:rPr>
                <w:rFonts w:ascii="Arial" w:hAnsi="Arial" w:cs="Arial"/>
                <w:b/>
                <w:sz w:val="20"/>
                <w:szCs w:val="20"/>
              </w:rPr>
            </w:pPr>
            <w:r w:rsidRPr="001F1873">
              <w:rPr>
                <w:rFonts w:ascii="Arial" w:hAnsi="Arial" w:cs="Arial"/>
                <w:b/>
                <w:sz w:val="20"/>
                <w:szCs w:val="20"/>
              </w:rPr>
              <w:t xml:space="preserve">Project / Client Name / Location: Digital Labs SharePoint /American Express / Delhi/Pune       </w:t>
            </w:r>
          </w:p>
          <w:p w14:paraId="7B0F757D" w14:textId="77777777" w:rsidR="001217A3" w:rsidRPr="00EA5DDF" w:rsidRDefault="001217A3" w:rsidP="00EA5DDF">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w:t>
            </w:r>
            <w:r w:rsidRPr="001F1873">
              <w:rPr>
                <w:rFonts w:ascii="Arial" w:hAnsi="Arial" w:cs="Arial"/>
                <w:b/>
                <w:sz w:val="20"/>
                <w:szCs w:val="20"/>
              </w:rPr>
              <w:t xml:space="preserve">Syntel      </w:t>
            </w:r>
            <w:r w:rsidR="00EA5DDF">
              <w:rPr>
                <w:rFonts w:ascii="Arial" w:hAnsi="Arial" w:cs="Arial"/>
                <w:b/>
                <w:sz w:val="20"/>
                <w:szCs w:val="20"/>
              </w:rPr>
              <w:t xml:space="preserve">                                           </w:t>
            </w:r>
            <w:r w:rsidR="00AB33DA">
              <w:rPr>
                <w:rFonts w:ascii="Arial" w:hAnsi="Arial" w:cs="Arial"/>
                <w:b/>
                <w:sz w:val="20"/>
                <w:szCs w:val="20"/>
              </w:rPr>
              <w:t xml:space="preserve">             </w:t>
            </w:r>
            <w:r w:rsidR="00EA5DDF">
              <w:rPr>
                <w:rFonts w:ascii="Arial" w:hAnsi="Arial" w:cs="Arial"/>
                <w:b/>
                <w:sz w:val="20"/>
                <w:szCs w:val="20"/>
              </w:rPr>
              <w:t xml:space="preserve"> </w:t>
            </w:r>
            <w:r w:rsidR="00AB33DA">
              <w:rPr>
                <w:rFonts w:ascii="Arial" w:hAnsi="Arial" w:cs="Arial"/>
                <w:b/>
                <w:sz w:val="20"/>
                <w:szCs w:val="20"/>
              </w:rPr>
              <w:t xml:space="preserve">                            </w:t>
            </w:r>
            <w:r w:rsidR="00EA5DDF">
              <w:rPr>
                <w:rFonts w:ascii="Arial" w:hAnsi="Arial" w:cs="Arial"/>
                <w:b/>
                <w:sz w:val="20"/>
                <w:szCs w:val="20"/>
              </w:rPr>
              <w:t>Duration: July-11 till Feb-12</w:t>
            </w:r>
          </w:p>
          <w:p w14:paraId="7B0F757E" w14:textId="3B5429ED" w:rsidR="001217A3" w:rsidRPr="001F1873" w:rsidRDefault="001217A3" w:rsidP="001217A3">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SharePoint Server 2010, Microsoft .NET Framework 3.5, C#.Net, ASP.NET 3.5, MS SharePoint Designer 2010, Visual Studio .NET 2010, JavaScript</w:t>
            </w:r>
            <w:r w:rsidR="00825056">
              <w:rPr>
                <w:rFonts w:ascii="Arial" w:hAnsi="Arial" w:cs="Arial"/>
                <w:sz w:val="20"/>
                <w:szCs w:val="20"/>
              </w:rPr>
              <w:t xml:space="preserve">, </w:t>
            </w:r>
            <w:r w:rsidR="00825056" w:rsidRPr="00825056">
              <w:rPr>
                <w:rFonts w:ascii="Arial" w:hAnsi="Arial" w:cs="Arial"/>
                <w:sz w:val="20"/>
                <w:szCs w:val="20"/>
              </w:rPr>
              <w:t>Entity framework LINQ</w:t>
            </w:r>
          </w:p>
          <w:p w14:paraId="7B0F757F" w14:textId="77777777" w:rsidR="001217A3" w:rsidRDefault="001217A3" w:rsidP="00041F77">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Senior</w:t>
            </w:r>
            <w:r w:rsidRPr="001F1873">
              <w:rPr>
                <w:rFonts w:ascii="Arial" w:hAnsi="Arial" w:cs="Arial"/>
                <w:sz w:val="20"/>
                <w:szCs w:val="20"/>
              </w:rPr>
              <w:t xml:space="preserve"> </w:t>
            </w:r>
            <w:r w:rsidRPr="001F1873">
              <w:rPr>
                <w:rFonts w:ascii="Arial" w:hAnsi="Arial" w:cs="Arial"/>
                <w:b/>
                <w:sz w:val="20"/>
                <w:szCs w:val="20"/>
              </w:rPr>
              <w:t xml:space="preserve">Solution Architect         </w:t>
            </w:r>
            <w:r w:rsidR="00AB33DA">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10+</w:t>
            </w:r>
          </w:p>
        </w:tc>
      </w:tr>
    </w:tbl>
    <w:p w14:paraId="7B0F7581" w14:textId="77777777" w:rsidR="00354C66" w:rsidRPr="001F1873" w:rsidRDefault="0022646C" w:rsidP="00E060C5">
      <w:pPr>
        <w:snapToGrid w:val="0"/>
        <w:ind w:hanging="540"/>
        <w:rPr>
          <w:rFonts w:ascii="Arial" w:hAnsi="Arial" w:cs="Arial"/>
          <w:b/>
          <w:sz w:val="20"/>
          <w:szCs w:val="20"/>
        </w:rPr>
      </w:pPr>
      <w:r w:rsidRPr="001F1873">
        <w:rPr>
          <w:rFonts w:ascii="Arial" w:hAnsi="Arial" w:cs="Arial"/>
          <w:b/>
          <w:sz w:val="20"/>
          <w:szCs w:val="20"/>
        </w:rPr>
        <w:t>Contribution / Highlights</w:t>
      </w:r>
      <w:r>
        <w:rPr>
          <w:rFonts w:ascii="Arial" w:hAnsi="Arial" w:cs="Arial"/>
          <w:b/>
          <w:sz w:val="20"/>
          <w:szCs w:val="20"/>
        </w:rPr>
        <w:t>:</w:t>
      </w:r>
    </w:p>
    <w:p w14:paraId="7B0F7582" w14:textId="77777777" w:rsidR="008A0C4F" w:rsidRDefault="008A0C4F" w:rsidP="001100C2">
      <w:pPr>
        <w:pStyle w:val="ListParagraph"/>
        <w:numPr>
          <w:ilvl w:val="0"/>
          <w:numId w:val="8"/>
        </w:numPr>
        <w:ind w:left="90"/>
        <w:jc w:val="both"/>
        <w:rPr>
          <w:rFonts w:ascii="Arial" w:hAnsi="Arial" w:cs="Arial"/>
          <w:sz w:val="20"/>
          <w:szCs w:val="20"/>
        </w:rPr>
      </w:pPr>
      <w:r w:rsidRPr="008A0C4F">
        <w:rPr>
          <w:rFonts w:ascii="Arial" w:hAnsi="Arial" w:cs="Arial"/>
          <w:sz w:val="20"/>
          <w:szCs w:val="20"/>
        </w:rPr>
        <w:t>Architect Digi-Wiki solution based on publishing features of SharePoint 2010 and server side customization</w:t>
      </w:r>
      <w:r>
        <w:rPr>
          <w:rFonts w:ascii="Arial" w:hAnsi="Arial" w:cs="Arial"/>
          <w:sz w:val="20"/>
          <w:szCs w:val="20"/>
        </w:rPr>
        <w:t xml:space="preserve"> (</w:t>
      </w:r>
      <w:r w:rsidRPr="00BA5871">
        <w:rPr>
          <w:rFonts w:ascii="Arial" w:hAnsi="Arial" w:cs="Arial"/>
          <w:sz w:val="20"/>
          <w:szCs w:val="20"/>
        </w:rPr>
        <w:t>assignment of predefined badges to the users based on badge rules</w:t>
      </w:r>
      <w:r>
        <w:rPr>
          <w:rFonts w:ascii="Arial" w:hAnsi="Arial" w:cs="Arial"/>
          <w:sz w:val="20"/>
          <w:szCs w:val="20"/>
        </w:rPr>
        <w:t>) and custom webparts(</w:t>
      </w:r>
      <w:r w:rsidRPr="00DF1ABD">
        <w:rPr>
          <w:rFonts w:ascii="Arial" w:hAnsi="Arial" w:cs="Arial"/>
          <w:sz w:val="20"/>
          <w:szCs w:val="20"/>
        </w:rPr>
        <w:t>Latest/ Most Read/ Most Liked categories</w:t>
      </w:r>
      <w:r>
        <w:rPr>
          <w:rFonts w:ascii="Arial" w:hAnsi="Arial" w:cs="Arial"/>
          <w:sz w:val="20"/>
          <w:szCs w:val="20"/>
        </w:rPr>
        <w:t>)</w:t>
      </w:r>
      <w:r w:rsidRPr="008A0C4F">
        <w:rPr>
          <w:rFonts w:ascii="Arial" w:hAnsi="Arial" w:cs="Arial"/>
          <w:sz w:val="20"/>
          <w:szCs w:val="20"/>
        </w:rPr>
        <w:t xml:space="preserve"> which </w:t>
      </w:r>
      <w:r w:rsidR="00EB602D">
        <w:rPr>
          <w:rFonts w:ascii="Arial" w:hAnsi="Arial" w:cs="Arial"/>
          <w:sz w:val="20"/>
          <w:szCs w:val="20"/>
        </w:rPr>
        <w:t>is</w:t>
      </w:r>
      <w:r w:rsidRPr="008A0C4F">
        <w:rPr>
          <w:rFonts w:ascii="Arial" w:hAnsi="Arial" w:cs="Arial"/>
          <w:sz w:val="20"/>
          <w:szCs w:val="20"/>
        </w:rPr>
        <w:t xml:space="preserve"> used by 60 RIM pilot users across the globe and extended to 1500</w:t>
      </w:r>
      <w:r>
        <w:rPr>
          <w:rFonts w:ascii="Arial" w:hAnsi="Arial" w:cs="Arial"/>
          <w:sz w:val="20"/>
          <w:szCs w:val="20"/>
        </w:rPr>
        <w:t xml:space="preserve"> users in subsequent launches. Solutions uses content approval workflows/notifications and integration with internal </w:t>
      </w:r>
      <w:r w:rsidRPr="00DF1ABD">
        <w:rPr>
          <w:rFonts w:ascii="Arial" w:hAnsi="Arial" w:cs="Arial"/>
          <w:sz w:val="20"/>
          <w:szCs w:val="20"/>
        </w:rPr>
        <w:t xml:space="preserve">ARD tool for </w:t>
      </w:r>
      <w:r>
        <w:rPr>
          <w:rFonts w:ascii="Arial" w:hAnsi="Arial" w:cs="Arial"/>
          <w:sz w:val="20"/>
          <w:szCs w:val="20"/>
        </w:rPr>
        <w:t>roles</w:t>
      </w:r>
      <w:r w:rsidRPr="00DF1ABD">
        <w:rPr>
          <w:rFonts w:ascii="Arial" w:hAnsi="Arial" w:cs="Arial"/>
          <w:sz w:val="20"/>
          <w:szCs w:val="20"/>
        </w:rPr>
        <w:t xml:space="preserve"> and authorization</w:t>
      </w:r>
    </w:p>
    <w:p w14:paraId="7B0F7583" w14:textId="4390AB22" w:rsidR="00BA5871" w:rsidRDefault="008A0C4F" w:rsidP="001100C2">
      <w:pPr>
        <w:pStyle w:val="ListParagraph"/>
        <w:numPr>
          <w:ilvl w:val="0"/>
          <w:numId w:val="8"/>
        </w:numPr>
        <w:ind w:left="90"/>
        <w:jc w:val="both"/>
        <w:rPr>
          <w:rFonts w:ascii="Arial" w:hAnsi="Arial" w:cs="Arial"/>
          <w:sz w:val="20"/>
          <w:szCs w:val="20"/>
        </w:rPr>
      </w:pPr>
      <w:r>
        <w:rPr>
          <w:rFonts w:ascii="Arial" w:hAnsi="Arial" w:cs="Arial"/>
          <w:sz w:val="20"/>
          <w:szCs w:val="20"/>
        </w:rPr>
        <w:t>P</w:t>
      </w:r>
      <w:r w:rsidRPr="008A0C4F">
        <w:rPr>
          <w:rFonts w:ascii="Arial" w:hAnsi="Arial" w:cs="Arial"/>
          <w:sz w:val="20"/>
          <w:szCs w:val="20"/>
        </w:rPr>
        <w:t>articipation in Infrastructure planning, server farm topology and set up</w:t>
      </w:r>
      <w:r w:rsidR="00697E32">
        <w:rPr>
          <w:rFonts w:ascii="Arial" w:hAnsi="Arial" w:cs="Arial"/>
          <w:sz w:val="20"/>
          <w:szCs w:val="20"/>
        </w:rPr>
        <w:t xml:space="preserve"> </w:t>
      </w:r>
      <w:r w:rsidR="00697E32">
        <w:rPr>
          <w:rFonts w:ascii="Arial" w:hAnsi="Arial" w:cs="Arial"/>
          <w:sz w:val="20"/>
          <w:szCs w:val="20"/>
        </w:rPr>
        <w:t xml:space="preserve">on-prem 2010 farm </w:t>
      </w:r>
      <w:r w:rsidR="00697E32">
        <w:rPr>
          <w:rFonts w:ascii="Arial" w:hAnsi="Arial" w:cs="Arial"/>
          <w:sz w:val="20"/>
          <w:szCs w:val="20"/>
        </w:rPr>
        <w:t>for</w:t>
      </w:r>
      <w:r w:rsidR="00697E32">
        <w:rPr>
          <w:rFonts w:ascii="Arial" w:hAnsi="Arial" w:cs="Arial"/>
          <w:sz w:val="20"/>
          <w:szCs w:val="20"/>
        </w:rPr>
        <w:t xml:space="preserve"> </w:t>
      </w:r>
      <w:r w:rsidR="00697E32" w:rsidRPr="00697E32">
        <w:rPr>
          <w:rFonts w:ascii="Arial" w:hAnsi="Arial" w:cs="Arial"/>
          <w:sz w:val="20"/>
          <w:szCs w:val="20"/>
        </w:rPr>
        <w:t>Disaster Recovery and High Availability models</w:t>
      </w:r>
      <w:r w:rsidRPr="008A0C4F">
        <w:rPr>
          <w:rFonts w:ascii="Arial" w:hAnsi="Arial" w:cs="Arial"/>
          <w:sz w:val="20"/>
          <w:szCs w:val="20"/>
        </w:rPr>
        <w:t xml:space="preserve">, capacity planning for content and user base, business user training, etc. </w:t>
      </w:r>
      <w:r w:rsidR="00BE5CA1" w:rsidRPr="00DF1ABD">
        <w:rPr>
          <w:rFonts w:ascii="Arial" w:hAnsi="Arial" w:cs="Arial"/>
          <w:sz w:val="20"/>
          <w:szCs w:val="20"/>
        </w:rPr>
        <w:t>R</w:t>
      </w:r>
      <w:r w:rsidR="00B26C1E" w:rsidRPr="00DF1ABD">
        <w:rPr>
          <w:rFonts w:ascii="Arial" w:hAnsi="Arial" w:cs="Arial"/>
          <w:sz w:val="20"/>
          <w:szCs w:val="20"/>
        </w:rPr>
        <w:t xml:space="preserve">ole based collaboration </w:t>
      </w:r>
      <w:r w:rsidR="0093608A">
        <w:rPr>
          <w:rFonts w:ascii="Arial" w:hAnsi="Arial" w:cs="Arial"/>
          <w:sz w:val="20"/>
          <w:szCs w:val="20"/>
        </w:rPr>
        <w:t>of</w:t>
      </w:r>
      <w:r w:rsidR="00B26C1E" w:rsidRPr="00DF1ABD">
        <w:rPr>
          <w:rFonts w:ascii="Arial" w:hAnsi="Arial" w:cs="Arial"/>
          <w:sz w:val="20"/>
          <w:szCs w:val="20"/>
        </w:rPr>
        <w:t xml:space="preserve"> </w:t>
      </w:r>
      <w:r w:rsidR="00BE5CA1" w:rsidRPr="00DF1ABD">
        <w:rPr>
          <w:rFonts w:ascii="Arial" w:hAnsi="Arial" w:cs="Arial"/>
          <w:sz w:val="20"/>
          <w:szCs w:val="20"/>
        </w:rPr>
        <w:t>Digi-wiki content</w:t>
      </w:r>
      <w:r w:rsidR="00B26C1E" w:rsidRPr="00DF1ABD">
        <w:rPr>
          <w:rFonts w:ascii="Arial" w:hAnsi="Arial" w:cs="Arial"/>
          <w:sz w:val="20"/>
          <w:szCs w:val="20"/>
        </w:rPr>
        <w:t xml:space="preserve"> </w:t>
      </w:r>
      <w:r w:rsidR="00BA5871">
        <w:rPr>
          <w:rFonts w:ascii="Arial" w:hAnsi="Arial" w:cs="Arial"/>
          <w:sz w:val="20"/>
          <w:szCs w:val="20"/>
        </w:rPr>
        <w:t>to domain and subdomain</w:t>
      </w:r>
    </w:p>
    <w:tbl>
      <w:tblPr>
        <w:tblStyle w:val="TableGrid"/>
        <w:tblW w:w="10440" w:type="dxa"/>
        <w:tblInd w:w="-432" w:type="dxa"/>
        <w:tblLook w:val="04A0" w:firstRow="1" w:lastRow="0" w:firstColumn="1" w:lastColumn="0" w:noHBand="0" w:noVBand="1"/>
      </w:tblPr>
      <w:tblGrid>
        <w:gridCol w:w="10440"/>
      </w:tblGrid>
      <w:tr w:rsidR="001217A3" w14:paraId="7B0F7588" w14:textId="77777777" w:rsidTr="00BE2DA3">
        <w:tc>
          <w:tcPr>
            <w:tcW w:w="10440" w:type="dxa"/>
            <w:shd w:val="clear" w:color="auto" w:fill="D9D9D9" w:themeFill="background1" w:themeFillShade="D9"/>
          </w:tcPr>
          <w:p w14:paraId="7B0F7584" w14:textId="77777777" w:rsidR="001217A3" w:rsidRPr="001F1873" w:rsidRDefault="001217A3" w:rsidP="001217A3">
            <w:pPr>
              <w:snapToGrid w:val="0"/>
              <w:rPr>
                <w:rFonts w:ascii="Arial" w:hAnsi="Arial" w:cs="Arial"/>
                <w:b/>
                <w:sz w:val="20"/>
                <w:szCs w:val="20"/>
              </w:rPr>
            </w:pPr>
            <w:r w:rsidRPr="001F1873">
              <w:rPr>
                <w:rFonts w:ascii="Arial" w:hAnsi="Arial" w:cs="Arial"/>
                <w:b/>
                <w:sz w:val="20"/>
                <w:szCs w:val="20"/>
              </w:rPr>
              <w:t xml:space="preserve">Project / Client Name / Location: Development of reusable templates (“Site-in-box”) for Departmental Site, Team Site,  Project Management Sites, “My Work Space” site  /Prudential / UK        </w:t>
            </w:r>
          </w:p>
          <w:p w14:paraId="7B0F7585" w14:textId="77777777" w:rsidR="001217A3" w:rsidRPr="00AB33DA" w:rsidRDefault="001217A3" w:rsidP="00AB33DA">
            <w:pPr>
              <w:snapToGrid w:val="0"/>
              <w:rPr>
                <w:rFonts w:ascii="Arial" w:hAnsi="Arial" w:cs="Arial"/>
                <w:b/>
                <w:sz w:val="20"/>
                <w:szCs w:val="20"/>
              </w:rPr>
            </w:pPr>
            <w:r w:rsidRPr="001F1873">
              <w:rPr>
                <w:rFonts w:ascii="Arial" w:hAnsi="Arial" w:cs="Arial"/>
                <w:b/>
                <w:bCs/>
                <w:sz w:val="20"/>
                <w:szCs w:val="20"/>
              </w:rPr>
              <w:t>Company:</w:t>
            </w:r>
            <w:r w:rsidRPr="001F1873">
              <w:rPr>
                <w:rFonts w:ascii="Arial" w:hAnsi="Arial" w:cs="Arial"/>
                <w:sz w:val="20"/>
                <w:szCs w:val="20"/>
              </w:rPr>
              <w:t xml:space="preserve"> Zensar Technologies</w:t>
            </w:r>
            <w:r w:rsidRPr="001F1873">
              <w:rPr>
                <w:rFonts w:ascii="Arial" w:hAnsi="Arial" w:cs="Arial"/>
                <w:b/>
                <w:sz w:val="20"/>
                <w:szCs w:val="20"/>
              </w:rPr>
              <w:t xml:space="preserve">     </w:t>
            </w:r>
            <w:r w:rsidR="00AB33DA">
              <w:rPr>
                <w:rFonts w:ascii="Arial" w:hAnsi="Arial" w:cs="Arial"/>
                <w:b/>
                <w:sz w:val="20"/>
                <w:szCs w:val="20"/>
              </w:rPr>
              <w:t xml:space="preserve">                                              </w:t>
            </w:r>
            <w:r w:rsidRPr="001F1873">
              <w:rPr>
                <w:rFonts w:ascii="Arial" w:hAnsi="Arial" w:cs="Arial"/>
                <w:b/>
                <w:sz w:val="20"/>
                <w:szCs w:val="20"/>
              </w:rPr>
              <w:t xml:space="preserve"> </w:t>
            </w:r>
            <w:r w:rsidR="002E1829">
              <w:rPr>
                <w:rFonts w:ascii="Arial" w:hAnsi="Arial" w:cs="Arial"/>
                <w:b/>
                <w:sz w:val="20"/>
                <w:szCs w:val="20"/>
              </w:rPr>
              <w:t xml:space="preserve">                </w:t>
            </w:r>
            <w:r w:rsidR="00AB33DA" w:rsidRPr="001F1873">
              <w:rPr>
                <w:rFonts w:ascii="Arial" w:hAnsi="Arial" w:cs="Arial"/>
                <w:b/>
                <w:sz w:val="20"/>
                <w:szCs w:val="20"/>
              </w:rPr>
              <w:t>Duration: Jan-11 till May-11</w:t>
            </w:r>
            <w:r w:rsidRPr="001F1873">
              <w:rPr>
                <w:rFonts w:ascii="Arial" w:hAnsi="Arial" w:cs="Arial"/>
                <w:b/>
                <w:sz w:val="20"/>
                <w:szCs w:val="20"/>
              </w:rPr>
              <w:t xml:space="preserve">                     </w:t>
            </w:r>
          </w:p>
          <w:p w14:paraId="7B0F7586" w14:textId="77777777" w:rsidR="001217A3" w:rsidRDefault="001217A3" w:rsidP="001217A3">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MOSS 2007, SharePoint Server 2010, Microsoft .NET Framework 3.5, C#.Net, ASP.NET 3.5, MS SharePoint Designer 2010, Visual Studio .NET 2010, JavaScript</w:t>
            </w:r>
          </w:p>
          <w:p w14:paraId="7B0F7587" w14:textId="77777777" w:rsidR="001217A3" w:rsidRPr="001217A3" w:rsidRDefault="001217A3" w:rsidP="001217A3">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 xml:space="preserve">SharePoint Architect             </w:t>
            </w:r>
            <w:r w:rsidR="00AB33DA">
              <w:rPr>
                <w:rFonts w:ascii="Arial" w:hAnsi="Arial" w:cs="Arial"/>
                <w:b/>
                <w:sz w:val="20"/>
                <w:szCs w:val="20"/>
              </w:rPr>
              <w:t xml:space="preserve">                                            </w:t>
            </w:r>
            <w:r w:rsidR="002E1829">
              <w:rPr>
                <w:rFonts w:ascii="Arial" w:hAnsi="Arial" w:cs="Arial"/>
                <w:b/>
                <w:sz w:val="20"/>
                <w:szCs w:val="20"/>
              </w:rPr>
              <w:t xml:space="preserve">                </w:t>
            </w:r>
            <w:r w:rsidR="00AB33DA">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10+</w:t>
            </w:r>
          </w:p>
        </w:tc>
      </w:tr>
    </w:tbl>
    <w:p w14:paraId="7B0F7589" w14:textId="77777777" w:rsidR="00A351B0" w:rsidRPr="001F1873" w:rsidRDefault="00A351B0" w:rsidP="00E060C5">
      <w:pPr>
        <w:snapToGrid w:val="0"/>
        <w:ind w:hanging="540"/>
        <w:rPr>
          <w:rFonts w:ascii="Arial" w:hAnsi="Arial" w:cs="Arial"/>
          <w:b/>
          <w:sz w:val="20"/>
          <w:szCs w:val="20"/>
        </w:rPr>
      </w:pPr>
      <w:r w:rsidRPr="001F1873">
        <w:rPr>
          <w:rFonts w:ascii="Arial" w:hAnsi="Arial" w:cs="Arial"/>
          <w:b/>
          <w:sz w:val="20"/>
          <w:szCs w:val="20"/>
        </w:rPr>
        <w:t xml:space="preserve">Project Profile: </w:t>
      </w:r>
    </w:p>
    <w:p w14:paraId="7B0F758A" w14:textId="77777777" w:rsidR="00A351B0" w:rsidRPr="001F1873" w:rsidRDefault="00A351B0" w:rsidP="00AC6116">
      <w:pPr>
        <w:keepNext/>
        <w:widowControl w:val="0"/>
        <w:autoSpaceDE w:val="0"/>
        <w:autoSpaceDN w:val="0"/>
        <w:adjustRightInd w:val="0"/>
        <w:ind w:left="-540"/>
        <w:jc w:val="both"/>
        <w:rPr>
          <w:rFonts w:ascii="Arial" w:hAnsi="Arial" w:cs="Arial"/>
          <w:sz w:val="20"/>
          <w:szCs w:val="20"/>
        </w:rPr>
      </w:pPr>
      <w:r w:rsidRPr="001F1873">
        <w:rPr>
          <w:rFonts w:ascii="Arial" w:hAnsi="Arial" w:cs="Arial"/>
          <w:sz w:val="20"/>
          <w:szCs w:val="20"/>
        </w:rPr>
        <w:t xml:space="preserve">Prudential UK made strategic investments in collaborative tools and technologies. </w:t>
      </w:r>
      <w:r w:rsidR="008B327A">
        <w:rPr>
          <w:rFonts w:ascii="Arial" w:hAnsi="Arial" w:cs="Arial"/>
          <w:sz w:val="20"/>
          <w:szCs w:val="20"/>
        </w:rPr>
        <w:t>Pru</w:t>
      </w:r>
      <w:r w:rsidRPr="001F1873">
        <w:rPr>
          <w:rFonts w:ascii="Arial" w:hAnsi="Arial" w:cs="Arial"/>
          <w:sz w:val="20"/>
          <w:szCs w:val="20"/>
        </w:rPr>
        <w:t xml:space="preserve"> </w:t>
      </w:r>
      <w:r w:rsidR="00E36894">
        <w:rPr>
          <w:rFonts w:ascii="Arial" w:hAnsi="Arial" w:cs="Arial"/>
          <w:sz w:val="20"/>
          <w:szCs w:val="20"/>
        </w:rPr>
        <w:t xml:space="preserve">went </w:t>
      </w:r>
      <w:r w:rsidRPr="001F1873">
        <w:rPr>
          <w:rFonts w:ascii="Arial" w:hAnsi="Arial" w:cs="Arial"/>
          <w:sz w:val="20"/>
          <w:szCs w:val="20"/>
        </w:rPr>
        <w:t>through an elaborate process of defining a collaboration strategy vision and roadmap with the help of Zensar. One of the prominent initiatives of this strategy has been rollout of SharePoint 2010 as the primary technology platform for collaboration at Prudential.</w:t>
      </w:r>
    </w:p>
    <w:p w14:paraId="7B0F758B" w14:textId="77777777" w:rsidR="00A351B0" w:rsidRPr="00E060C5" w:rsidRDefault="00A351B0" w:rsidP="00E060C5">
      <w:pPr>
        <w:snapToGrid w:val="0"/>
        <w:ind w:hanging="540"/>
        <w:rPr>
          <w:rFonts w:ascii="Arial" w:hAnsi="Arial" w:cs="Arial"/>
          <w:b/>
          <w:sz w:val="20"/>
          <w:szCs w:val="20"/>
        </w:rPr>
      </w:pPr>
      <w:r w:rsidRPr="001F1873">
        <w:rPr>
          <w:rFonts w:ascii="Arial" w:hAnsi="Arial" w:cs="Arial"/>
          <w:b/>
          <w:sz w:val="20"/>
          <w:szCs w:val="20"/>
        </w:rPr>
        <w:t>Contribution / Highlights</w:t>
      </w:r>
      <w:r w:rsidRPr="00E060C5">
        <w:rPr>
          <w:rFonts w:ascii="Arial" w:hAnsi="Arial" w:cs="Arial"/>
          <w:b/>
          <w:sz w:val="20"/>
          <w:szCs w:val="20"/>
        </w:rPr>
        <w:t>:</w:t>
      </w:r>
    </w:p>
    <w:p w14:paraId="7B0F758C" w14:textId="7C82D4CA" w:rsidR="00A351B0" w:rsidRPr="001F1873" w:rsidRDefault="00B148B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 xml:space="preserve">Analyze </w:t>
      </w:r>
      <w:r w:rsidR="00A351B0" w:rsidRPr="001F1873">
        <w:rPr>
          <w:rFonts w:ascii="Arial" w:hAnsi="Arial" w:cs="Arial"/>
          <w:sz w:val="20"/>
          <w:szCs w:val="20"/>
        </w:rPr>
        <w:t>current intranet/</w:t>
      </w:r>
      <w:r w:rsidR="00A61176" w:rsidRPr="001F1873">
        <w:rPr>
          <w:rFonts w:ascii="Arial" w:hAnsi="Arial" w:cs="Arial"/>
          <w:sz w:val="20"/>
          <w:szCs w:val="20"/>
        </w:rPr>
        <w:t>internet Prudential</w:t>
      </w:r>
      <w:r w:rsidR="00A351B0" w:rsidRPr="001F1873">
        <w:rPr>
          <w:rFonts w:ascii="Arial" w:hAnsi="Arial" w:cs="Arial"/>
          <w:sz w:val="20"/>
          <w:szCs w:val="20"/>
        </w:rPr>
        <w:t xml:space="preserve"> sites for typical organizational structure and  identify reusable </w:t>
      </w:r>
      <w:r w:rsidRPr="001F1873">
        <w:rPr>
          <w:rFonts w:ascii="Arial" w:hAnsi="Arial" w:cs="Arial"/>
          <w:sz w:val="20"/>
          <w:szCs w:val="20"/>
        </w:rPr>
        <w:t xml:space="preserve">custom site templates </w:t>
      </w:r>
      <w:r w:rsidR="00A351B0" w:rsidRPr="001F1873">
        <w:rPr>
          <w:rFonts w:ascii="Arial" w:hAnsi="Arial" w:cs="Arial"/>
          <w:sz w:val="20"/>
          <w:szCs w:val="20"/>
        </w:rPr>
        <w:t>for  Departmental Site, Team Site,  Project Management Sites, “My Work Space” site</w:t>
      </w:r>
    </w:p>
    <w:p w14:paraId="7B0F758D" w14:textId="77777777" w:rsidR="00B148BC" w:rsidRDefault="00B148BC" w:rsidP="00B148BC">
      <w:pPr>
        <w:pStyle w:val="ListParagraph"/>
        <w:numPr>
          <w:ilvl w:val="0"/>
          <w:numId w:val="8"/>
        </w:numPr>
        <w:ind w:left="90"/>
        <w:jc w:val="both"/>
        <w:rPr>
          <w:rFonts w:ascii="Arial" w:hAnsi="Arial" w:cs="Arial"/>
          <w:sz w:val="20"/>
          <w:szCs w:val="20"/>
        </w:rPr>
      </w:pPr>
      <w:r w:rsidRPr="00B148BC">
        <w:rPr>
          <w:rFonts w:ascii="Arial" w:hAnsi="Arial" w:cs="Arial"/>
          <w:sz w:val="20"/>
          <w:szCs w:val="20"/>
        </w:rPr>
        <w:t>Design &amp; Develop custom web parts</w:t>
      </w:r>
      <w:r>
        <w:rPr>
          <w:rFonts w:ascii="Arial" w:hAnsi="Arial" w:cs="Arial"/>
          <w:sz w:val="20"/>
          <w:szCs w:val="20"/>
        </w:rPr>
        <w:t xml:space="preserve"> gallery</w:t>
      </w:r>
      <w:r w:rsidRPr="00B148BC">
        <w:rPr>
          <w:rFonts w:ascii="Arial" w:hAnsi="Arial" w:cs="Arial"/>
          <w:sz w:val="20"/>
          <w:szCs w:val="20"/>
        </w:rPr>
        <w:t>, user controls, content types, branding elements</w:t>
      </w:r>
    </w:p>
    <w:p w14:paraId="7B0F758E" w14:textId="6B728FF2" w:rsidR="00CD78F4" w:rsidRDefault="008B327A" w:rsidP="008B327A">
      <w:pPr>
        <w:pStyle w:val="ListParagraph"/>
        <w:numPr>
          <w:ilvl w:val="0"/>
          <w:numId w:val="8"/>
        </w:numPr>
        <w:ind w:left="90"/>
        <w:jc w:val="both"/>
        <w:rPr>
          <w:rFonts w:ascii="Arial" w:hAnsi="Arial" w:cs="Arial"/>
          <w:sz w:val="20"/>
          <w:szCs w:val="20"/>
        </w:rPr>
      </w:pPr>
      <w:r w:rsidRPr="00CD78F4">
        <w:rPr>
          <w:rFonts w:ascii="Arial" w:hAnsi="Arial" w:cs="Arial"/>
          <w:sz w:val="20"/>
          <w:szCs w:val="20"/>
        </w:rPr>
        <w:t xml:space="preserve">Proof of concept and feasibility study for various SP 2010 </w:t>
      </w:r>
      <w:r w:rsidR="00CD78F4" w:rsidRPr="00CD78F4">
        <w:rPr>
          <w:rFonts w:ascii="Arial" w:hAnsi="Arial" w:cs="Arial"/>
          <w:sz w:val="20"/>
          <w:szCs w:val="20"/>
        </w:rPr>
        <w:t xml:space="preserve">social </w:t>
      </w:r>
      <w:r w:rsidRPr="00CD78F4">
        <w:rPr>
          <w:rFonts w:ascii="Arial" w:hAnsi="Arial" w:cs="Arial"/>
          <w:sz w:val="20"/>
          <w:szCs w:val="20"/>
        </w:rPr>
        <w:t>features</w:t>
      </w:r>
      <w:r w:rsidR="00CD78F4" w:rsidRPr="00CD78F4">
        <w:rPr>
          <w:rFonts w:ascii="Arial" w:hAnsi="Arial" w:cs="Arial"/>
          <w:sz w:val="20"/>
          <w:szCs w:val="20"/>
        </w:rPr>
        <w:t xml:space="preserve"> (‘My Site’ and enterprise social networking, </w:t>
      </w:r>
      <w:r w:rsidR="00A61176" w:rsidRPr="00CD78F4">
        <w:rPr>
          <w:rFonts w:ascii="Arial" w:hAnsi="Arial" w:cs="Arial"/>
          <w:sz w:val="20"/>
          <w:szCs w:val="20"/>
        </w:rPr>
        <w:t>building</w:t>
      </w:r>
      <w:r w:rsidR="00CD78F4" w:rsidRPr="00CD78F4">
        <w:rPr>
          <w:rFonts w:ascii="Arial" w:hAnsi="Arial" w:cs="Arial"/>
          <w:sz w:val="20"/>
          <w:szCs w:val="20"/>
        </w:rPr>
        <w:t xml:space="preserve"> personal profiles, expertise network and tactical hierarchy, Wiki feature including provisioning on personal Blogging with “following” capabilities)</w:t>
      </w:r>
      <w:r w:rsidRPr="00CD78F4">
        <w:rPr>
          <w:rFonts w:ascii="Arial" w:hAnsi="Arial" w:cs="Arial"/>
          <w:sz w:val="20"/>
          <w:szCs w:val="20"/>
        </w:rPr>
        <w:t xml:space="preserve"> </w:t>
      </w:r>
    </w:p>
    <w:p w14:paraId="7B0F758F" w14:textId="77777777" w:rsidR="00001C65" w:rsidRPr="00CD78F4" w:rsidRDefault="00001C65" w:rsidP="008B327A">
      <w:pPr>
        <w:pStyle w:val="ListParagraph"/>
        <w:numPr>
          <w:ilvl w:val="0"/>
          <w:numId w:val="8"/>
        </w:numPr>
        <w:ind w:left="90"/>
        <w:jc w:val="both"/>
        <w:rPr>
          <w:rFonts w:ascii="Arial" w:hAnsi="Arial" w:cs="Arial"/>
          <w:sz w:val="20"/>
          <w:szCs w:val="20"/>
        </w:rPr>
      </w:pPr>
      <w:r w:rsidRPr="00CD78F4">
        <w:rPr>
          <w:rFonts w:ascii="Arial" w:hAnsi="Arial" w:cs="Arial"/>
          <w:sz w:val="20"/>
          <w:szCs w:val="20"/>
        </w:rPr>
        <w:t>Perform SharePoint health-check of current implementation and do an impact analysis as per the best practices of Microso</w:t>
      </w:r>
      <w:r w:rsidR="00250DAB" w:rsidRPr="00CD78F4">
        <w:rPr>
          <w:rFonts w:ascii="Arial" w:hAnsi="Arial" w:cs="Arial"/>
          <w:sz w:val="20"/>
          <w:szCs w:val="20"/>
        </w:rPr>
        <w:t>ft</w:t>
      </w:r>
      <w:r w:rsidRPr="00CD78F4">
        <w:rPr>
          <w:rFonts w:ascii="Arial" w:hAnsi="Arial" w:cs="Arial"/>
          <w:sz w:val="20"/>
          <w:szCs w:val="20"/>
        </w:rPr>
        <w:t xml:space="preserve"> </w:t>
      </w:r>
    </w:p>
    <w:p w14:paraId="7B0F7590" w14:textId="77777777" w:rsidR="00001C65" w:rsidRPr="001F1873" w:rsidRDefault="00001C65" w:rsidP="008B327A">
      <w:pPr>
        <w:numPr>
          <w:ilvl w:val="0"/>
          <w:numId w:val="8"/>
        </w:numPr>
        <w:overflowPunct w:val="0"/>
        <w:autoSpaceDE w:val="0"/>
        <w:autoSpaceDN w:val="0"/>
        <w:adjustRightInd w:val="0"/>
        <w:jc w:val="both"/>
        <w:textAlignment w:val="baseline"/>
        <w:rPr>
          <w:rFonts w:ascii="Arial" w:hAnsi="Arial" w:cs="Arial"/>
          <w:sz w:val="20"/>
          <w:szCs w:val="20"/>
        </w:rPr>
      </w:pPr>
      <w:r w:rsidRPr="001F1873">
        <w:rPr>
          <w:rFonts w:ascii="Arial" w:hAnsi="Arial" w:cs="Arial"/>
          <w:sz w:val="20"/>
          <w:szCs w:val="20"/>
        </w:rPr>
        <w:t>Enables Scaling up without common pitfalls</w:t>
      </w:r>
    </w:p>
    <w:p w14:paraId="7B0F7591" w14:textId="77777777" w:rsidR="00001C65" w:rsidRDefault="00001C65" w:rsidP="008B327A">
      <w:pPr>
        <w:numPr>
          <w:ilvl w:val="0"/>
          <w:numId w:val="8"/>
        </w:numPr>
        <w:overflowPunct w:val="0"/>
        <w:autoSpaceDE w:val="0"/>
        <w:autoSpaceDN w:val="0"/>
        <w:adjustRightInd w:val="0"/>
        <w:jc w:val="both"/>
        <w:textAlignment w:val="baseline"/>
        <w:rPr>
          <w:rFonts w:ascii="Arial" w:hAnsi="Arial" w:cs="Arial"/>
          <w:sz w:val="20"/>
          <w:szCs w:val="20"/>
        </w:rPr>
      </w:pPr>
      <w:r w:rsidRPr="001F1873">
        <w:rPr>
          <w:rFonts w:ascii="Arial" w:hAnsi="Arial" w:cs="Arial"/>
          <w:sz w:val="20"/>
          <w:szCs w:val="20"/>
        </w:rPr>
        <w:t>Operational, Governance &amp; Security framework for eventual rollout &amp; support, which is customized and contextualized as per Prudential UK’s needs.</w:t>
      </w:r>
    </w:p>
    <w:tbl>
      <w:tblPr>
        <w:tblStyle w:val="TableGrid"/>
        <w:tblW w:w="10530" w:type="dxa"/>
        <w:tblInd w:w="-432" w:type="dxa"/>
        <w:tblLook w:val="04A0" w:firstRow="1" w:lastRow="0" w:firstColumn="1" w:lastColumn="0" w:noHBand="0" w:noVBand="1"/>
      </w:tblPr>
      <w:tblGrid>
        <w:gridCol w:w="10530"/>
      </w:tblGrid>
      <w:tr w:rsidR="00D95F3B" w14:paraId="7B0F7596" w14:textId="77777777" w:rsidTr="00BE2DA3">
        <w:tc>
          <w:tcPr>
            <w:tcW w:w="10530" w:type="dxa"/>
            <w:shd w:val="clear" w:color="auto" w:fill="D9D9D9" w:themeFill="background1" w:themeFillShade="D9"/>
          </w:tcPr>
          <w:p w14:paraId="7B0F7592" w14:textId="77777777" w:rsidR="00D95F3B" w:rsidRPr="001F1873" w:rsidRDefault="00D95F3B" w:rsidP="00D95F3B">
            <w:pPr>
              <w:snapToGrid w:val="0"/>
              <w:rPr>
                <w:rFonts w:ascii="Arial" w:hAnsi="Arial" w:cs="Arial"/>
                <w:b/>
                <w:sz w:val="20"/>
                <w:szCs w:val="20"/>
              </w:rPr>
            </w:pPr>
            <w:r w:rsidRPr="001F1873">
              <w:rPr>
                <w:rFonts w:ascii="Arial" w:hAnsi="Arial" w:cs="Arial"/>
                <w:b/>
                <w:sz w:val="20"/>
                <w:szCs w:val="20"/>
              </w:rPr>
              <w:t xml:space="preserve">Project / Client Name / Location: Cambium </w:t>
            </w:r>
            <w:r w:rsidRPr="001F1873">
              <w:rPr>
                <w:rFonts w:ascii="Arial" w:hAnsi="Arial" w:cs="Arial"/>
                <w:b/>
                <w:bCs/>
                <w:sz w:val="20"/>
                <w:szCs w:val="20"/>
              </w:rPr>
              <w:t>SharePoint 2010 Rollout: Infrastructure, Security and Governance Planning</w:t>
            </w:r>
            <w:r w:rsidR="00B1328D">
              <w:rPr>
                <w:rFonts w:ascii="Arial" w:hAnsi="Arial" w:cs="Arial"/>
                <w:b/>
                <w:sz w:val="20"/>
                <w:szCs w:val="20"/>
              </w:rPr>
              <w:t xml:space="preserve">, MOSS2007 migration to SP2010 </w:t>
            </w:r>
            <w:r w:rsidRPr="001F1873">
              <w:rPr>
                <w:rFonts w:ascii="Arial" w:hAnsi="Arial" w:cs="Arial"/>
                <w:b/>
                <w:sz w:val="20"/>
                <w:szCs w:val="20"/>
              </w:rPr>
              <w:t xml:space="preserve">/Prudential / UK        </w:t>
            </w:r>
          </w:p>
          <w:p w14:paraId="7B0F7593" w14:textId="77777777" w:rsidR="00D95F3B" w:rsidRPr="00E46552" w:rsidRDefault="00D95F3B" w:rsidP="00E46552">
            <w:pPr>
              <w:keepNext/>
              <w:widowControl w:val="0"/>
              <w:autoSpaceDE w:val="0"/>
              <w:autoSpaceDN w:val="0"/>
              <w:adjustRightInd w:val="0"/>
              <w:jc w:val="both"/>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Zensar Technologies</w:t>
            </w:r>
            <w:r w:rsidRPr="001F1873">
              <w:rPr>
                <w:rFonts w:ascii="Arial" w:hAnsi="Arial" w:cs="Arial"/>
                <w:b/>
                <w:sz w:val="20"/>
                <w:szCs w:val="20"/>
              </w:rPr>
              <w:t xml:space="preserve">                                                   </w:t>
            </w:r>
            <w:r w:rsidRPr="001F1873">
              <w:rPr>
                <w:rFonts w:ascii="Arial" w:hAnsi="Arial" w:cs="Arial"/>
                <w:sz w:val="20"/>
                <w:szCs w:val="20"/>
              </w:rPr>
              <w:tab/>
            </w:r>
            <w:r w:rsidR="00E46552">
              <w:rPr>
                <w:rFonts w:ascii="Arial" w:hAnsi="Arial" w:cs="Arial"/>
                <w:sz w:val="20"/>
                <w:szCs w:val="20"/>
              </w:rPr>
              <w:t xml:space="preserve">                </w:t>
            </w:r>
            <w:r w:rsidRPr="001F1873">
              <w:rPr>
                <w:rFonts w:ascii="Arial" w:hAnsi="Arial" w:cs="Arial"/>
                <w:b/>
                <w:sz w:val="20"/>
                <w:szCs w:val="20"/>
              </w:rPr>
              <w:t>Duration: July-10 till Dec-10</w:t>
            </w:r>
          </w:p>
          <w:p w14:paraId="7B0F7594" w14:textId="77777777" w:rsidR="00D95F3B" w:rsidRPr="00D95F3B" w:rsidRDefault="00D95F3B" w:rsidP="00D95F3B">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SharePoint 2010, Microsoft .NET Framework 3.5, C#.Net, ASP.NET 3.5, SharePoint Designer 2010, Visual Studio .NET 2010, JavaScript</w:t>
            </w:r>
          </w:p>
          <w:p w14:paraId="7B0F7595" w14:textId="77777777" w:rsidR="00D95F3B" w:rsidRPr="00D95F3B" w:rsidRDefault="00D95F3B" w:rsidP="00D95F3B">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00A717EE">
              <w:rPr>
                <w:rFonts w:ascii="Arial" w:hAnsi="Arial" w:cs="Arial"/>
                <w:b/>
                <w:sz w:val="20"/>
                <w:szCs w:val="20"/>
              </w:rPr>
              <w:t>SharePoint Architect/ Evangelist</w:t>
            </w:r>
            <w:r w:rsidRPr="001F1873">
              <w:rPr>
                <w:rFonts w:ascii="Arial" w:hAnsi="Arial" w:cs="Arial"/>
                <w:b/>
                <w:sz w:val="20"/>
                <w:szCs w:val="20"/>
              </w:rPr>
              <w:t xml:space="preserve">                                                     </w:t>
            </w:r>
            <w:r w:rsidR="00E46552">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20+</w:t>
            </w:r>
          </w:p>
        </w:tc>
      </w:tr>
    </w:tbl>
    <w:p w14:paraId="7B0F7597" w14:textId="77777777" w:rsidR="00F56765" w:rsidRDefault="00F56765" w:rsidP="00E060C5">
      <w:pPr>
        <w:snapToGrid w:val="0"/>
        <w:ind w:hanging="540"/>
        <w:rPr>
          <w:rFonts w:ascii="Arial" w:hAnsi="Arial" w:cs="Arial"/>
          <w:b/>
          <w:sz w:val="20"/>
          <w:szCs w:val="20"/>
        </w:rPr>
      </w:pPr>
      <w:r w:rsidRPr="001F1873">
        <w:rPr>
          <w:rFonts w:ascii="Arial" w:hAnsi="Arial" w:cs="Arial"/>
          <w:b/>
          <w:sz w:val="20"/>
          <w:szCs w:val="20"/>
        </w:rPr>
        <w:t>Contribution / Highlights</w:t>
      </w:r>
      <w:r w:rsidRPr="00E060C5">
        <w:rPr>
          <w:rFonts w:ascii="Arial" w:hAnsi="Arial" w:cs="Arial"/>
          <w:b/>
          <w:sz w:val="20"/>
          <w:szCs w:val="20"/>
        </w:rPr>
        <w:t>:</w:t>
      </w:r>
    </w:p>
    <w:p w14:paraId="7B0F7598" w14:textId="1E57E415" w:rsidR="00001C65" w:rsidRPr="001F1873" w:rsidRDefault="00001C65" w:rsidP="00001C65">
      <w:pPr>
        <w:pStyle w:val="ListParagraph"/>
        <w:numPr>
          <w:ilvl w:val="0"/>
          <w:numId w:val="8"/>
        </w:numPr>
        <w:ind w:left="90"/>
        <w:jc w:val="both"/>
        <w:rPr>
          <w:rFonts w:ascii="Arial" w:hAnsi="Arial" w:cs="Arial"/>
          <w:sz w:val="20"/>
          <w:szCs w:val="20"/>
        </w:rPr>
      </w:pPr>
      <w:r>
        <w:rPr>
          <w:rFonts w:ascii="Arial" w:hAnsi="Arial" w:cs="Arial"/>
          <w:sz w:val="20"/>
          <w:szCs w:val="20"/>
        </w:rPr>
        <w:t>Evaluate</w:t>
      </w:r>
      <w:r w:rsidRPr="001F1873">
        <w:rPr>
          <w:rFonts w:ascii="Arial" w:hAnsi="Arial" w:cs="Arial"/>
          <w:sz w:val="20"/>
          <w:szCs w:val="20"/>
        </w:rPr>
        <w:t xml:space="preserve"> </w:t>
      </w:r>
      <w:r>
        <w:rPr>
          <w:rFonts w:ascii="Arial" w:hAnsi="Arial" w:cs="Arial"/>
          <w:sz w:val="20"/>
          <w:szCs w:val="20"/>
        </w:rPr>
        <w:t xml:space="preserve">various development tools like </w:t>
      </w:r>
      <w:r w:rsidRPr="001F1873">
        <w:rPr>
          <w:rFonts w:ascii="Arial" w:hAnsi="Arial" w:cs="Arial"/>
          <w:sz w:val="20"/>
          <w:szCs w:val="20"/>
        </w:rPr>
        <w:t xml:space="preserve">Visual Studio </w:t>
      </w:r>
      <w:r w:rsidR="00340B90" w:rsidRPr="001F1873">
        <w:rPr>
          <w:rFonts w:ascii="Arial" w:hAnsi="Arial" w:cs="Arial"/>
          <w:sz w:val="20"/>
          <w:szCs w:val="20"/>
        </w:rPr>
        <w:t>2010</w:t>
      </w:r>
      <w:r w:rsidR="00340B90">
        <w:rPr>
          <w:rFonts w:ascii="Arial" w:hAnsi="Arial" w:cs="Arial"/>
          <w:sz w:val="20"/>
          <w:szCs w:val="20"/>
        </w:rPr>
        <w:t>,</w:t>
      </w:r>
      <w:r w:rsidR="00340B90" w:rsidRPr="001F1873">
        <w:rPr>
          <w:rFonts w:ascii="Arial" w:hAnsi="Arial" w:cs="Arial"/>
          <w:sz w:val="20"/>
          <w:szCs w:val="20"/>
        </w:rPr>
        <w:t xml:space="preserve"> SharePoint</w:t>
      </w:r>
      <w:r w:rsidRPr="001F1873">
        <w:rPr>
          <w:rFonts w:ascii="Arial" w:hAnsi="Arial" w:cs="Arial"/>
          <w:sz w:val="20"/>
          <w:szCs w:val="20"/>
        </w:rPr>
        <w:t xml:space="preserve"> </w:t>
      </w:r>
      <w:r>
        <w:rPr>
          <w:rFonts w:ascii="Arial" w:hAnsi="Arial" w:cs="Arial"/>
          <w:sz w:val="20"/>
          <w:szCs w:val="20"/>
        </w:rPr>
        <w:t>Designer 2010</w:t>
      </w:r>
      <w:r w:rsidRPr="001F1873">
        <w:rPr>
          <w:rFonts w:ascii="Arial" w:hAnsi="Arial" w:cs="Arial"/>
          <w:sz w:val="20"/>
          <w:szCs w:val="20"/>
        </w:rPr>
        <w:t xml:space="preserve"> </w:t>
      </w:r>
      <w:r>
        <w:rPr>
          <w:rFonts w:ascii="Arial" w:hAnsi="Arial" w:cs="Arial"/>
          <w:sz w:val="20"/>
          <w:szCs w:val="20"/>
        </w:rPr>
        <w:t xml:space="preserve">and provide </w:t>
      </w:r>
      <w:r w:rsidRPr="001F1873">
        <w:rPr>
          <w:rFonts w:ascii="Arial" w:hAnsi="Arial" w:cs="Arial"/>
          <w:sz w:val="20"/>
          <w:szCs w:val="20"/>
        </w:rPr>
        <w:t>project structure for custom development</w:t>
      </w:r>
    </w:p>
    <w:p w14:paraId="7B0F7599" w14:textId="73A87961" w:rsidR="00001C65" w:rsidRPr="001F1873" w:rsidRDefault="00001C65" w:rsidP="00001C65">
      <w:pPr>
        <w:pStyle w:val="ListParagraph"/>
        <w:numPr>
          <w:ilvl w:val="0"/>
          <w:numId w:val="8"/>
        </w:numPr>
        <w:ind w:left="90"/>
        <w:jc w:val="both"/>
        <w:rPr>
          <w:rFonts w:ascii="Arial" w:hAnsi="Arial" w:cs="Arial"/>
          <w:sz w:val="20"/>
          <w:szCs w:val="20"/>
        </w:rPr>
      </w:pPr>
      <w:r>
        <w:rPr>
          <w:rFonts w:ascii="Arial" w:hAnsi="Arial" w:cs="Arial"/>
          <w:sz w:val="20"/>
          <w:szCs w:val="20"/>
        </w:rPr>
        <w:t xml:space="preserve">Utilize </w:t>
      </w:r>
      <w:r w:rsidRPr="00372629">
        <w:rPr>
          <w:rFonts w:ascii="Arial" w:hAnsi="Arial" w:cs="Arial"/>
          <w:sz w:val="20"/>
          <w:szCs w:val="20"/>
        </w:rPr>
        <w:t>Sandboxed solutions</w:t>
      </w:r>
      <w:r w:rsidRPr="001F1873">
        <w:rPr>
          <w:rFonts w:ascii="Arial" w:hAnsi="Arial" w:cs="Arial"/>
          <w:sz w:val="20"/>
          <w:szCs w:val="20"/>
        </w:rPr>
        <w:t xml:space="preserve"> to solve </w:t>
      </w:r>
      <w:r w:rsidR="00340B90" w:rsidRPr="001F1873">
        <w:rPr>
          <w:rFonts w:ascii="Arial" w:hAnsi="Arial" w:cs="Arial"/>
          <w:sz w:val="20"/>
          <w:szCs w:val="20"/>
        </w:rPr>
        <w:t>hosting issues</w:t>
      </w:r>
      <w:r w:rsidRPr="001F1873">
        <w:rPr>
          <w:rFonts w:ascii="Arial" w:hAnsi="Arial" w:cs="Arial"/>
          <w:sz w:val="20"/>
          <w:szCs w:val="20"/>
        </w:rPr>
        <w:t xml:space="preserve"> </w:t>
      </w:r>
      <w:r>
        <w:rPr>
          <w:rFonts w:ascii="Arial" w:hAnsi="Arial" w:cs="Arial"/>
          <w:sz w:val="20"/>
          <w:szCs w:val="20"/>
        </w:rPr>
        <w:t xml:space="preserve">and better manage </w:t>
      </w:r>
      <w:r w:rsidRPr="001F1873">
        <w:rPr>
          <w:rFonts w:ascii="Arial" w:hAnsi="Arial" w:cs="Arial"/>
          <w:sz w:val="20"/>
          <w:szCs w:val="20"/>
        </w:rPr>
        <w:t>stability of SharePoint servers</w:t>
      </w:r>
      <w:r>
        <w:rPr>
          <w:rFonts w:ascii="Arial" w:hAnsi="Arial" w:cs="Arial"/>
          <w:sz w:val="20"/>
          <w:szCs w:val="20"/>
        </w:rPr>
        <w:t xml:space="preserve"> </w:t>
      </w:r>
      <w:r w:rsidRPr="001F1873">
        <w:rPr>
          <w:rFonts w:ascii="Arial" w:hAnsi="Arial" w:cs="Arial"/>
          <w:sz w:val="20"/>
          <w:szCs w:val="20"/>
        </w:rPr>
        <w:t xml:space="preserve">in Prudential corporate </w:t>
      </w:r>
      <w:r>
        <w:rPr>
          <w:rFonts w:ascii="Arial" w:hAnsi="Arial" w:cs="Arial"/>
          <w:sz w:val="20"/>
          <w:szCs w:val="20"/>
        </w:rPr>
        <w:t>environment</w:t>
      </w:r>
    </w:p>
    <w:p w14:paraId="7B0F759A" w14:textId="77777777" w:rsidR="00001C65" w:rsidRPr="00372629" w:rsidRDefault="00001C65" w:rsidP="00001C65">
      <w:pPr>
        <w:pStyle w:val="ListParagraph"/>
        <w:numPr>
          <w:ilvl w:val="0"/>
          <w:numId w:val="8"/>
        </w:numPr>
        <w:ind w:left="90"/>
        <w:jc w:val="both"/>
        <w:rPr>
          <w:rFonts w:ascii="Arial" w:hAnsi="Arial" w:cs="Arial"/>
          <w:sz w:val="20"/>
          <w:szCs w:val="20"/>
        </w:rPr>
      </w:pPr>
      <w:r w:rsidRPr="00372629">
        <w:rPr>
          <w:rFonts w:ascii="Arial" w:hAnsi="Arial" w:cs="Arial"/>
          <w:sz w:val="20"/>
          <w:szCs w:val="20"/>
        </w:rPr>
        <w:t>Participate in capacity planning and SharePoint farm topology planning for pilot, development, UAT, and production environments</w:t>
      </w:r>
    </w:p>
    <w:p w14:paraId="7B0F759B" w14:textId="1C3C3809" w:rsidR="00001C65" w:rsidRPr="00BF4261" w:rsidRDefault="00A61176" w:rsidP="00001C65">
      <w:pPr>
        <w:pStyle w:val="ListParagraph"/>
        <w:numPr>
          <w:ilvl w:val="0"/>
          <w:numId w:val="8"/>
        </w:numPr>
        <w:ind w:left="90"/>
        <w:jc w:val="both"/>
        <w:rPr>
          <w:rFonts w:ascii="Arial" w:hAnsi="Arial" w:cs="Arial"/>
          <w:sz w:val="20"/>
          <w:szCs w:val="20"/>
        </w:rPr>
      </w:pPr>
      <w:r>
        <w:rPr>
          <w:rFonts w:ascii="Arial" w:hAnsi="Arial" w:cs="Arial"/>
          <w:sz w:val="20"/>
          <w:szCs w:val="20"/>
        </w:rPr>
        <w:t xml:space="preserve">Participate in </w:t>
      </w:r>
      <w:r w:rsidR="00001C65" w:rsidRPr="00372629">
        <w:rPr>
          <w:rFonts w:ascii="Arial" w:hAnsi="Arial" w:cs="Arial"/>
          <w:sz w:val="20"/>
          <w:szCs w:val="20"/>
        </w:rPr>
        <w:t>SharePoint</w:t>
      </w:r>
      <w:r w:rsidR="00001C65" w:rsidRPr="001F1873">
        <w:rPr>
          <w:rFonts w:ascii="Arial" w:hAnsi="Arial" w:cs="Arial"/>
          <w:sz w:val="20"/>
          <w:szCs w:val="20"/>
        </w:rPr>
        <w:t xml:space="preserve"> </w:t>
      </w:r>
      <w:r w:rsidR="00001C65" w:rsidRPr="00372629">
        <w:rPr>
          <w:rFonts w:ascii="Arial" w:hAnsi="Arial" w:cs="Arial"/>
          <w:sz w:val="20"/>
          <w:szCs w:val="20"/>
        </w:rPr>
        <w:t xml:space="preserve">2010 </w:t>
      </w:r>
      <w:r w:rsidR="00001C65" w:rsidRPr="001F1873">
        <w:rPr>
          <w:rFonts w:ascii="Arial" w:hAnsi="Arial" w:cs="Arial"/>
          <w:sz w:val="20"/>
          <w:szCs w:val="20"/>
        </w:rPr>
        <w:t>Infrastructure planning and set up</w:t>
      </w:r>
      <w:r w:rsidR="00001C65">
        <w:rPr>
          <w:rFonts w:ascii="Arial" w:hAnsi="Arial" w:cs="Arial"/>
          <w:sz w:val="20"/>
          <w:szCs w:val="20"/>
        </w:rPr>
        <w:t xml:space="preserve"> as well as f</w:t>
      </w:r>
      <w:r w:rsidR="00001C65" w:rsidRPr="00372629">
        <w:rPr>
          <w:rFonts w:ascii="Arial" w:hAnsi="Arial" w:cs="Arial"/>
          <w:sz w:val="20"/>
          <w:szCs w:val="20"/>
        </w:rPr>
        <w:t>arm configuration &amp; architecture</w:t>
      </w:r>
      <w:r w:rsidR="00001C65" w:rsidRPr="00BF4261">
        <w:rPr>
          <w:rFonts w:ascii="Arial" w:hAnsi="Arial" w:cs="Arial"/>
          <w:sz w:val="20"/>
          <w:szCs w:val="20"/>
        </w:rPr>
        <w:t xml:space="preserve"> (Setting up SharePoint Farm with 2 front </w:t>
      </w:r>
      <w:r w:rsidR="00340B90" w:rsidRPr="00BF4261">
        <w:rPr>
          <w:rFonts w:ascii="Arial" w:hAnsi="Arial" w:cs="Arial"/>
          <w:sz w:val="20"/>
          <w:szCs w:val="20"/>
        </w:rPr>
        <w:t>end and</w:t>
      </w:r>
      <w:r w:rsidR="00001C65" w:rsidRPr="00BF4261">
        <w:rPr>
          <w:rFonts w:ascii="Arial" w:hAnsi="Arial" w:cs="Arial"/>
          <w:sz w:val="20"/>
          <w:szCs w:val="20"/>
        </w:rPr>
        <w:t xml:space="preserve"> one backend servers)</w:t>
      </w:r>
    </w:p>
    <w:p w14:paraId="7B0F759C" w14:textId="77777777" w:rsidR="00001C65" w:rsidRPr="001F1873" w:rsidRDefault="00001C65" w:rsidP="00001C65">
      <w:pPr>
        <w:pStyle w:val="ListParagraph"/>
        <w:numPr>
          <w:ilvl w:val="0"/>
          <w:numId w:val="8"/>
        </w:numPr>
        <w:ind w:left="90"/>
        <w:jc w:val="both"/>
        <w:rPr>
          <w:rFonts w:ascii="Arial" w:hAnsi="Arial" w:cs="Arial"/>
          <w:sz w:val="20"/>
          <w:szCs w:val="20"/>
        </w:rPr>
      </w:pPr>
      <w:r>
        <w:rPr>
          <w:rFonts w:ascii="Arial" w:hAnsi="Arial" w:cs="Arial"/>
          <w:sz w:val="20"/>
          <w:szCs w:val="20"/>
        </w:rPr>
        <w:lastRenderedPageBreak/>
        <w:t xml:space="preserve">Participate in </w:t>
      </w:r>
      <w:r w:rsidRPr="00372629">
        <w:rPr>
          <w:rFonts w:ascii="Arial" w:hAnsi="Arial" w:cs="Arial"/>
          <w:sz w:val="20"/>
          <w:szCs w:val="20"/>
        </w:rPr>
        <w:t xml:space="preserve">disaster recovery plan </w:t>
      </w:r>
      <w:r w:rsidRPr="001F1873">
        <w:rPr>
          <w:rFonts w:ascii="Arial" w:hAnsi="Arial" w:cs="Arial"/>
          <w:sz w:val="20"/>
          <w:szCs w:val="20"/>
        </w:rPr>
        <w:t xml:space="preserve">alignment and </w:t>
      </w:r>
      <w:r w:rsidRPr="00372629">
        <w:rPr>
          <w:rFonts w:ascii="Arial" w:hAnsi="Arial" w:cs="Arial"/>
          <w:sz w:val="20"/>
          <w:szCs w:val="20"/>
        </w:rPr>
        <w:t xml:space="preserve">business continuity plans </w:t>
      </w:r>
      <w:r w:rsidRPr="001F1873">
        <w:rPr>
          <w:rFonts w:ascii="Arial" w:hAnsi="Arial" w:cs="Arial"/>
          <w:sz w:val="20"/>
          <w:szCs w:val="20"/>
        </w:rPr>
        <w:t>alignment with</w:t>
      </w:r>
      <w:r w:rsidRPr="00372629">
        <w:rPr>
          <w:rFonts w:ascii="Arial" w:hAnsi="Arial" w:cs="Arial"/>
          <w:sz w:val="20"/>
          <w:szCs w:val="20"/>
        </w:rPr>
        <w:t xml:space="preserve"> Pru Infrastructure team and business stake holders</w:t>
      </w:r>
    </w:p>
    <w:p w14:paraId="7B0F759D" w14:textId="77777777" w:rsidR="00001C65" w:rsidRPr="001F1873" w:rsidRDefault="00001C65" w:rsidP="00001C65">
      <w:pPr>
        <w:pStyle w:val="ListParagraph"/>
        <w:numPr>
          <w:ilvl w:val="0"/>
          <w:numId w:val="8"/>
        </w:numPr>
        <w:ind w:left="90"/>
        <w:jc w:val="both"/>
        <w:rPr>
          <w:rFonts w:ascii="Arial" w:hAnsi="Arial" w:cs="Arial"/>
          <w:sz w:val="20"/>
          <w:szCs w:val="20"/>
        </w:rPr>
      </w:pPr>
      <w:r>
        <w:rPr>
          <w:rFonts w:ascii="Arial" w:hAnsi="Arial" w:cs="Arial"/>
          <w:sz w:val="20"/>
          <w:szCs w:val="20"/>
        </w:rPr>
        <w:t xml:space="preserve">Participate in </w:t>
      </w:r>
      <w:r w:rsidR="00CD78F4">
        <w:rPr>
          <w:rFonts w:ascii="Arial" w:hAnsi="Arial" w:cs="Arial"/>
          <w:sz w:val="20"/>
          <w:szCs w:val="20"/>
        </w:rPr>
        <w:t xml:space="preserve">design, </w:t>
      </w:r>
      <w:r>
        <w:rPr>
          <w:rFonts w:ascii="Arial" w:hAnsi="Arial" w:cs="Arial"/>
          <w:sz w:val="20"/>
          <w:szCs w:val="20"/>
        </w:rPr>
        <w:t xml:space="preserve">release planning, configuration management, code migration and deployment of developed artifacts </w:t>
      </w:r>
      <w:r w:rsidRPr="001F1873">
        <w:rPr>
          <w:rFonts w:ascii="Arial" w:hAnsi="Arial" w:cs="Arial"/>
          <w:sz w:val="20"/>
          <w:szCs w:val="20"/>
        </w:rPr>
        <w:t>in Test\QA\production environment</w:t>
      </w:r>
    </w:p>
    <w:p w14:paraId="7B0F759E" w14:textId="77777777" w:rsidR="00001C65" w:rsidRPr="001F1873" w:rsidRDefault="00001C65" w:rsidP="00001C65">
      <w:pPr>
        <w:pStyle w:val="ListParagraph"/>
        <w:numPr>
          <w:ilvl w:val="0"/>
          <w:numId w:val="8"/>
        </w:numPr>
        <w:ind w:left="90"/>
        <w:jc w:val="both"/>
        <w:rPr>
          <w:rFonts w:ascii="Arial" w:hAnsi="Arial" w:cs="Arial"/>
          <w:sz w:val="20"/>
          <w:szCs w:val="20"/>
        </w:rPr>
      </w:pPr>
      <w:r w:rsidRPr="001F1873">
        <w:rPr>
          <w:rFonts w:ascii="Arial" w:hAnsi="Arial" w:cs="Arial"/>
          <w:sz w:val="20"/>
          <w:szCs w:val="20"/>
        </w:rPr>
        <w:t xml:space="preserve">Provide extended warranty support for deployed </w:t>
      </w:r>
      <w:r>
        <w:rPr>
          <w:rFonts w:ascii="Arial" w:hAnsi="Arial" w:cs="Arial"/>
          <w:sz w:val="20"/>
          <w:szCs w:val="20"/>
        </w:rPr>
        <w:t>components</w:t>
      </w:r>
      <w:r w:rsidRPr="001F1873">
        <w:rPr>
          <w:rFonts w:ascii="Arial" w:hAnsi="Arial" w:cs="Arial"/>
          <w:sz w:val="20"/>
          <w:szCs w:val="20"/>
        </w:rPr>
        <w:t xml:space="preserve"> till it is stabilized </w:t>
      </w:r>
    </w:p>
    <w:tbl>
      <w:tblPr>
        <w:tblStyle w:val="TableGrid"/>
        <w:tblW w:w="10620" w:type="dxa"/>
        <w:tblInd w:w="-432" w:type="dxa"/>
        <w:tblLook w:val="04A0" w:firstRow="1" w:lastRow="0" w:firstColumn="1" w:lastColumn="0" w:noHBand="0" w:noVBand="1"/>
      </w:tblPr>
      <w:tblGrid>
        <w:gridCol w:w="10620"/>
      </w:tblGrid>
      <w:tr w:rsidR="00BE5358" w14:paraId="7B0F75A3" w14:textId="77777777" w:rsidTr="00BE2DA3">
        <w:tc>
          <w:tcPr>
            <w:tcW w:w="10620" w:type="dxa"/>
            <w:shd w:val="clear" w:color="auto" w:fill="D9D9D9" w:themeFill="background1" w:themeFillShade="D9"/>
          </w:tcPr>
          <w:p w14:paraId="7B0F759F" w14:textId="77777777" w:rsidR="00BE5358" w:rsidRPr="001F1873" w:rsidRDefault="00BE5358" w:rsidP="00BE5358">
            <w:pPr>
              <w:snapToGrid w:val="0"/>
              <w:rPr>
                <w:rFonts w:ascii="Arial" w:hAnsi="Arial" w:cs="Arial"/>
                <w:b/>
                <w:sz w:val="20"/>
                <w:szCs w:val="20"/>
              </w:rPr>
            </w:pPr>
            <w:r w:rsidRPr="001F1873">
              <w:rPr>
                <w:rFonts w:ascii="Arial" w:hAnsi="Arial" w:cs="Arial"/>
                <w:b/>
                <w:sz w:val="20"/>
                <w:szCs w:val="20"/>
              </w:rPr>
              <w:t xml:space="preserve">Project / Client Name / Location: Prudential / UK        </w:t>
            </w:r>
          </w:p>
          <w:p w14:paraId="7B0F75A0" w14:textId="77777777" w:rsidR="00BE5358" w:rsidRPr="00BD50C7" w:rsidRDefault="00BE5358" w:rsidP="00BD50C7">
            <w:pPr>
              <w:keepNext/>
              <w:widowControl w:val="0"/>
              <w:autoSpaceDE w:val="0"/>
              <w:autoSpaceDN w:val="0"/>
              <w:adjustRightInd w:val="0"/>
              <w:jc w:val="both"/>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Zensar Technologies</w:t>
            </w:r>
            <w:r w:rsidRPr="001F1873">
              <w:rPr>
                <w:rFonts w:ascii="Arial" w:hAnsi="Arial" w:cs="Arial"/>
                <w:b/>
                <w:sz w:val="20"/>
                <w:szCs w:val="20"/>
              </w:rPr>
              <w:t xml:space="preserve">                                               </w:t>
            </w:r>
            <w:r w:rsidR="0046652B">
              <w:rPr>
                <w:rFonts w:ascii="Arial" w:hAnsi="Arial" w:cs="Arial"/>
                <w:b/>
                <w:sz w:val="20"/>
                <w:szCs w:val="20"/>
              </w:rPr>
              <w:t xml:space="preserve">                   </w:t>
            </w:r>
            <w:r w:rsidRPr="001F1873">
              <w:rPr>
                <w:rFonts w:ascii="Arial" w:hAnsi="Arial" w:cs="Arial"/>
                <w:b/>
                <w:sz w:val="20"/>
                <w:szCs w:val="20"/>
              </w:rPr>
              <w:t>Duration: Sept-09 till June-10</w:t>
            </w:r>
          </w:p>
          <w:p w14:paraId="7B0F75A1" w14:textId="77777777" w:rsidR="00BE5358" w:rsidRPr="001F1873" w:rsidRDefault="00BE5358" w:rsidP="00BE5358">
            <w:pPr>
              <w:widowControl w:val="0"/>
              <w:contextualSpacing/>
              <w:jc w:val="both"/>
              <w:rPr>
                <w:rFonts w:ascii="Arial" w:hAnsi="Arial" w:cs="Arial"/>
                <w:sz w:val="20"/>
                <w:szCs w:val="20"/>
              </w:rPr>
            </w:pPr>
            <w:r w:rsidRPr="001F1873">
              <w:rPr>
                <w:rFonts w:ascii="Arial" w:hAnsi="Arial" w:cs="Arial"/>
                <w:b/>
                <w:sz w:val="20"/>
                <w:szCs w:val="20"/>
              </w:rPr>
              <w:t>Environment/Technologies</w:t>
            </w:r>
            <w:r w:rsidRPr="001F1873">
              <w:rPr>
                <w:rFonts w:ascii="Arial" w:hAnsi="Arial" w:cs="Arial"/>
                <w:sz w:val="20"/>
                <w:szCs w:val="20"/>
              </w:rPr>
              <w:t xml:space="preserve">:  MOSS 2007, SharePoint Server 2010, Microsoft .NET Framework 3.5, C#.Net, ASP.NET 3.5, MS SharePoint Designer 2010, Visual Studio .NET 2010, JavaScript, </w:t>
            </w:r>
            <w:r w:rsidRPr="00BE5358">
              <w:rPr>
                <w:rFonts w:ascii="Arial" w:hAnsi="Arial" w:cs="Arial"/>
                <w:sz w:val="20"/>
                <w:szCs w:val="20"/>
              </w:rPr>
              <w:t>Lotus Notes, PeopleSoft, Shell Scripts, Unix(AIX), Windows</w:t>
            </w:r>
          </w:p>
          <w:p w14:paraId="7B0F75A2" w14:textId="77777777" w:rsidR="00BE5358" w:rsidRPr="00BE5358" w:rsidRDefault="00BE5358" w:rsidP="00BE5358">
            <w:pPr>
              <w:snapToGrid w:val="0"/>
              <w:rPr>
                <w:rFonts w:ascii="Arial" w:hAnsi="Arial" w:cs="Arial"/>
                <w:b/>
                <w:sz w:val="20"/>
                <w:szCs w:val="20"/>
              </w:rPr>
            </w:pPr>
            <w:r w:rsidRPr="001F1873">
              <w:rPr>
                <w:rFonts w:ascii="Arial" w:hAnsi="Arial" w:cs="Arial"/>
                <w:b/>
                <w:sz w:val="20"/>
                <w:szCs w:val="20"/>
              </w:rPr>
              <w:t>Role</w:t>
            </w:r>
            <w:r w:rsidRPr="001F1873">
              <w:rPr>
                <w:rFonts w:ascii="Arial" w:hAnsi="Arial" w:cs="Arial"/>
                <w:sz w:val="20"/>
                <w:szCs w:val="20"/>
              </w:rPr>
              <w:t xml:space="preserve">: </w:t>
            </w:r>
            <w:r w:rsidRPr="001F1873">
              <w:rPr>
                <w:rFonts w:ascii="Arial" w:hAnsi="Arial" w:cs="Arial"/>
                <w:b/>
                <w:sz w:val="20"/>
                <w:szCs w:val="20"/>
              </w:rPr>
              <w:t xml:space="preserve">Project/Delivery Manager         </w:t>
            </w:r>
            <w:r w:rsidR="00BD50C7">
              <w:rPr>
                <w:rFonts w:ascii="Arial" w:hAnsi="Arial" w:cs="Arial"/>
                <w:b/>
                <w:sz w:val="20"/>
                <w:szCs w:val="20"/>
              </w:rPr>
              <w:t xml:space="preserve">                                         </w:t>
            </w:r>
            <w:r w:rsidR="0046652B">
              <w:rPr>
                <w:rFonts w:ascii="Arial" w:hAnsi="Arial" w:cs="Arial"/>
                <w:b/>
                <w:sz w:val="20"/>
                <w:szCs w:val="20"/>
              </w:rPr>
              <w:t xml:space="preserve">                    </w:t>
            </w:r>
            <w:r w:rsidRPr="001F1873">
              <w:rPr>
                <w:rFonts w:ascii="Arial" w:hAnsi="Arial" w:cs="Arial"/>
                <w:b/>
                <w:bCs/>
                <w:sz w:val="20"/>
                <w:szCs w:val="20"/>
              </w:rPr>
              <w:t>Team Size</w:t>
            </w:r>
            <w:r w:rsidRPr="001F1873">
              <w:rPr>
                <w:rFonts w:ascii="Arial" w:hAnsi="Arial" w:cs="Arial"/>
                <w:sz w:val="20"/>
                <w:szCs w:val="20"/>
              </w:rPr>
              <w:t>: 30+</w:t>
            </w:r>
          </w:p>
        </w:tc>
      </w:tr>
    </w:tbl>
    <w:p w14:paraId="7B0F75A4" w14:textId="77777777" w:rsidR="0013772C" w:rsidRPr="00372629" w:rsidRDefault="0013772C" w:rsidP="00372629">
      <w:pPr>
        <w:snapToGrid w:val="0"/>
        <w:ind w:hanging="540"/>
        <w:rPr>
          <w:rFonts w:ascii="Arial" w:hAnsi="Arial" w:cs="Arial"/>
          <w:b/>
          <w:sz w:val="20"/>
          <w:szCs w:val="20"/>
        </w:rPr>
      </w:pPr>
      <w:r w:rsidRPr="001F1873">
        <w:rPr>
          <w:rFonts w:ascii="Arial" w:hAnsi="Arial" w:cs="Arial"/>
          <w:b/>
          <w:sz w:val="20"/>
          <w:szCs w:val="20"/>
        </w:rPr>
        <w:t>Contribution / Highlights</w:t>
      </w:r>
      <w:r w:rsidRPr="00372629">
        <w:rPr>
          <w:rFonts w:ascii="Arial" w:hAnsi="Arial" w:cs="Arial"/>
          <w:b/>
          <w:sz w:val="20"/>
          <w:szCs w:val="20"/>
        </w:rPr>
        <w:t>:</w:t>
      </w:r>
    </w:p>
    <w:p w14:paraId="7B0F75A5" w14:textId="77777777" w:rsidR="0013772C" w:rsidRPr="001F1873" w:rsidRDefault="000325C8" w:rsidP="00A60CFA">
      <w:pPr>
        <w:pStyle w:val="ListParagraph"/>
        <w:numPr>
          <w:ilvl w:val="0"/>
          <w:numId w:val="8"/>
        </w:numPr>
        <w:ind w:left="90"/>
        <w:jc w:val="both"/>
        <w:rPr>
          <w:rFonts w:ascii="Arial" w:hAnsi="Arial" w:cs="Arial"/>
          <w:sz w:val="20"/>
          <w:szCs w:val="20"/>
        </w:rPr>
      </w:pPr>
      <w:r>
        <w:rPr>
          <w:rFonts w:ascii="Arial" w:hAnsi="Arial" w:cs="Arial"/>
          <w:sz w:val="20"/>
          <w:szCs w:val="20"/>
        </w:rPr>
        <w:t>Lead</w:t>
      </w:r>
      <w:r w:rsidR="0013772C" w:rsidRPr="001F1873">
        <w:rPr>
          <w:rFonts w:ascii="Arial" w:hAnsi="Arial" w:cs="Arial"/>
          <w:sz w:val="20"/>
          <w:szCs w:val="20"/>
        </w:rPr>
        <w:t xml:space="preserve"> a team of highly proficient and qualified professionals</w:t>
      </w:r>
    </w:p>
    <w:p w14:paraId="7B0F75A6" w14:textId="77777777" w:rsidR="0013772C" w:rsidRPr="0022646C" w:rsidRDefault="0013772C" w:rsidP="00A60CFA">
      <w:pPr>
        <w:pStyle w:val="ListParagraph"/>
        <w:numPr>
          <w:ilvl w:val="0"/>
          <w:numId w:val="8"/>
        </w:numPr>
        <w:ind w:left="90"/>
        <w:jc w:val="both"/>
        <w:rPr>
          <w:rFonts w:ascii="Arial" w:hAnsi="Arial" w:cs="Arial"/>
          <w:sz w:val="20"/>
          <w:szCs w:val="20"/>
        </w:rPr>
      </w:pPr>
      <w:r w:rsidRPr="0022646C">
        <w:rPr>
          <w:rFonts w:ascii="Arial" w:hAnsi="Arial" w:cs="Arial"/>
          <w:sz w:val="20"/>
          <w:szCs w:val="20"/>
        </w:rPr>
        <w:t>Liaise extensively wi</w:t>
      </w:r>
      <w:r w:rsidR="0022646C" w:rsidRPr="0022646C">
        <w:rPr>
          <w:rFonts w:ascii="Arial" w:hAnsi="Arial" w:cs="Arial"/>
          <w:sz w:val="20"/>
          <w:szCs w:val="20"/>
        </w:rPr>
        <w:t xml:space="preserve">th external or internal clients and </w:t>
      </w:r>
      <w:r w:rsidRPr="0022646C">
        <w:rPr>
          <w:rFonts w:ascii="Arial" w:hAnsi="Arial" w:cs="Arial"/>
          <w:sz w:val="20"/>
          <w:szCs w:val="20"/>
        </w:rPr>
        <w:t xml:space="preserve">Work with key stakeholders to understand business needs. </w:t>
      </w:r>
    </w:p>
    <w:p w14:paraId="7B0F75A7"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Work with different customer teams to translate the initial high level business understanding to a realistic and automated approach.</w:t>
      </w:r>
    </w:p>
    <w:p w14:paraId="7B0F75A8"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Effort estimation of planned support/development projects, working on proposals, engagement models and operations manuals, meeting planned milestones, transition milesto</w:t>
      </w:r>
      <w:r w:rsidR="00C029D5">
        <w:rPr>
          <w:rFonts w:ascii="Arial" w:hAnsi="Arial" w:cs="Arial"/>
          <w:sz w:val="20"/>
          <w:szCs w:val="20"/>
        </w:rPr>
        <w:t>ne dates in various phases.</w:t>
      </w:r>
    </w:p>
    <w:p w14:paraId="7B0F75A9"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Requirement gathering, analysis, traceability and prioritization activities during the project life cycle.</w:t>
      </w:r>
    </w:p>
    <w:p w14:paraId="7B0F75AA"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Requirement change management and tracking.</w:t>
      </w:r>
    </w:p>
    <w:p w14:paraId="7B0F75AB"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Overall responsible for support and transition activities for Enterprise area</w:t>
      </w:r>
    </w:p>
    <w:p w14:paraId="7B0F75AC" w14:textId="77777777" w:rsidR="0013772C" w:rsidRPr="001F1873" w:rsidRDefault="00D2415B" w:rsidP="00A60CFA">
      <w:pPr>
        <w:pStyle w:val="ListParagraph"/>
        <w:numPr>
          <w:ilvl w:val="0"/>
          <w:numId w:val="8"/>
        </w:numPr>
        <w:ind w:left="90"/>
        <w:jc w:val="both"/>
        <w:rPr>
          <w:rFonts w:ascii="Arial" w:hAnsi="Arial" w:cs="Arial"/>
          <w:sz w:val="20"/>
          <w:szCs w:val="20"/>
        </w:rPr>
      </w:pPr>
      <w:r>
        <w:rPr>
          <w:rFonts w:ascii="Arial" w:hAnsi="Arial" w:cs="Arial"/>
          <w:sz w:val="20"/>
          <w:szCs w:val="20"/>
        </w:rPr>
        <w:t>Monitor</w:t>
      </w:r>
      <w:r w:rsidR="0013772C" w:rsidRPr="001F1873">
        <w:rPr>
          <w:rFonts w:ascii="Arial" w:hAnsi="Arial" w:cs="Arial"/>
          <w:sz w:val="20"/>
          <w:szCs w:val="20"/>
        </w:rPr>
        <w:t xml:space="preserve"> the status of the support and transition projects for Enterprise area currently underway</w:t>
      </w:r>
    </w:p>
    <w:p w14:paraId="7B0F75AD" w14:textId="77777777" w:rsidR="0013772C" w:rsidRPr="001F1873" w:rsidRDefault="00D2415B" w:rsidP="00A60CFA">
      <w:pPr>
        <w:pStyle w:val="ListParagraph"/>
        <w:numPr>
          <w:ilvl w:val="0"/>
          <w:numId w:val="8"/>
        </w:numPr>
        <w:ind w:left="90"/>
        <w:jc w:val="both"/>
        <w:rPr>
          <w:rFonts w:ascii="Arial" w:hAnsi="Arial" w:cs="Arial"/>
          <w:sz w:val="20"/>
          <w:szCs w:val="20"/>
        </w:rPr>
      </w:pPr>
      <w:r>
        <w:rPr>
          <w:rFonts w:ascii="Arial" w:hAnsi="Arial" w:cs="Arial"/>
          <w:sz w:val="20"/>
          <w:szCs w:val="20"/>
        </w:rPr>
        <w:t>Maintain</w:t>
      </w:r>
      <w:r w:rsidR="0013772C" w:rsidRPr="001F1873">
        <w:rPr>
          <w:rFonts w:ascii="Arial" w:hAnsi="Arial" w:cs="Arial"/>
          <w:sz w:val="20"/>
          <w:szCs w:val="20"/>
        </w:rPr>
        <w:t xml:space="preserve"> the status tracking spreadsheets and issue sheets</w:t>
      </w:r>
    </w:p>
    <w:p w14:paraId="7B0F75AE"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 xml:space="preserve">Responsible for transition and project documentation, reviews, tollgate sign offs, SLA compliance, </w:t>
      </w:r>
      <w:r w:rsidR="00B47ABD" w:rsidRPr="001F1873">
        <w:rPr>
          <w:rFonts w:ascii="Arial" w:hAnsi="Arial" w:cs="Arial"/>
          <w:sz w:val="20"/>
          <w:szCs w:val="20"/>
        </w:rPr>
        <w:t>etc.</w:t>
      </w:r>
    </w:p>
    <w:p w14:paraId="7B0F75AF" w14:textId="77777777" w:rsidR="0013772C" w:rsidRPr="001F1873" w:rsidRDefault="00D2415B" w:rsidP="00A60CFA">
      <w:pPr>
        <w:pStyle w:val="ListParagraph"/>
        <w:numPr>
          <w:ilvl w:val="0"/>
          <w:numId w:val="8"/>
        </w:numPr>
        <w:ind w:left="90"/>
        <w:jc w:val="both"/>
        <w:rPr>
          <w:rFonts w:ascii="Arial" w:hAnsi="Arial" w:cs="Arial"/>
          <w:sz w:val="20"/>
          <w:szCs w:val="20"/>
        </w:rPr>
      </w:pPr>
      <w:r>
        <w:rPr>
          <w:rFonts w:ascii="Arial" w:hAnsi="Arial" w:cs="Arial"/>
          <w:sz w:val="20"/>
          <w:szCs w:val="20"/>
        </w:rPr>
        <w:t>Maintain</w:t>
      </w:r>
      <w:r w:rsidR="0013772C" w:rsidRPr="001F1873">
        <w:rPr>
          <w:rFonts w:ascii="Arial" w:hAnsi="Arial" w:cs="Arial"/>
          <w:sz w:val="20"/>
          <w:szCs w:val="20"/>
        </w:rPr>
        <w:t xml:space="preserve"> CMMi documents for Enterprise projects in area of support, enhancement and development </w:t>
      </w:r>
    </w:p>
    <w:p w14:paraId="7B0F75B0" w14:textId="77777777" w:rsidR="0013772C" w:rsidRPr="001F1873" w:rsidRDefault="0013772C"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Effective coordination and synchronization of information/knowledge across onsite and offshore teams with daily scrum calls, weekly meetings</w:t>
      </w:r>
    </w:p>
    <w:p w14:paraId="7B0F75B1" w14:textId="77777777" w:rsidR="00B34423" w:rsidRPr="001F1873" w:rsidRDefault="00B34423" w:rsidP="00A60CFA">
      <w:pPr>
        <w:pStyle w:val="ListParagraph"/>
        <w:numPr>
          <w:ilvl w:val="0"/>
          <w:numId w:val="8"/>
        </w:numPr>
        <w:ind w:left="90"/>
        <w:jc w:val="both"/>
        <w:rPr>
          <w:rFonts w:ascii="Arial" w:hAnsi="Arial" w:cs="Arial"/>
          <w:sz w:val="20"/>
          <w:szCs w:val="20"/>
        </w:rPr>
      </w:pPr>
      <w:r w:rsidRPr="001F1873">
        <w:rPr>
          <w:rFonts w:ascii="Arial" w:hAnsi="Arial" w:cs="Arial"/>
          <w:sz w:val="20"/>
          <w:szCs w:val="20"/>
        </w:rPr>
        <w:t>Create a sense of belonging and ownership among team members; assemble a team with the right mix of skills; coach and motivate team members; d</w:t>
      </w:r>
      <w:r>
        <w:rPr>
          <w:rFonts w:ascii="Arial" w:hAnsi="Arial" w:cs="Arial"/>
          <w:sz w:val="20"/>
          <w:szCs w:val="20"/>
        </w:rPr>
        <w:t>elegate responsibility; promote</w:t>
      </w:r>
      <w:r w:rsidRPr="001F1873">
        <w:rPr>
          <w:rFonts w:ascii="Arial" w:hAnsi="Arial" w:cs="Arial"/>
          <w:sz w:val="20"/>
          <w:szCs w:val="20"/>
        </w:rPr>
        <w:t xml:space="preserve"> mutual support and interaction</w:t>
      </w:r>
    </w:p>
    <w:p w14:paraId="7B0F75B2" w14:textId="77777777" w:rsidR="0013772C" w:rsidRPr="001F1873" w:rsidRDefault="000325C8" w:rsidP="00A60CFA">
      <w:pPr>
        <w:pStyle w:val="ListParagraph"/>
        <w:numPr>
          <w:ilvl w:val="0"/>
          <w:numId w:val="8"/>
        </w:numPr>
        <w:ind w:left="90"/>
        <w:jc w:val="both"/>
        <w:rPr>
          <w:rFonts w:ascii="Arial" w:hAnsi="Arial" w:cs="Arial"/>
          <w:sz w:val="20"/>
          <w:szCs w:val="20"/>
        </w:rPr>
      </w:pPr>
      <w:r>
        <w:rPr>
          <w:rFonts w:ascii="Arial" w:hAnsi="Arial" w:cs="Arial"/>
          <w:sz w:val="20"/>
          <w:szCs w:val="20"/>
        </w:rPr>
        <w:t>Escalate</w:t>
      </w:r>
      <w:r w:rsidR="0013772C" w:rsidRPr="001F1873">
        <w:rPr>
          <w:rFonts w:ascii="Arial" w:hAnsi="Arial" w:cs="Arial"/>
          <w:sz w:val="20"/>
          <w:szCs w:val="20"/>
        </w:rPr>
        <w:t xml:space="preserve"> risks/issues that require</w:t>
      </w:r>
      <w:r>
        <w:rPr>
          <w:rFonts w:ascii="Arial" w:hAnsi="Arial" w:cs="Arial"/>
          <w:sz w:val="20"/>
          <w:szCs w:val="20"/>
        </w:rPr>
        <w:t>s</w:t>
      </w:r>
      <w:r w:rsidR="0013772C" w:rsidRPr="001F1873">
        <w:rPr>
          <w:rFonts w:ascii="Arial" w:hAnsi="Arial" w:cs="Arial"/>
          <w:sz w:val="20"/>
          <w:szCs w:val="20"/>
        </w:rPr>
        <w:t xml:space="preserve"> management intervention for resolution</w:t>
      </w:r>
    </w:p>
    <w:p w14:paraId="7B0F75B3" w14:textId="77777777" w:rsidR="00621F3F" w:rsidRPr="00372629" w:rsidRDefault="00621F3F" w:rsidP="00A60CFA">
      <w:pPr>
        <w:pStyle w:val="ListParagraph"/>
        <w:numPr>
          <w:ilvl w:val="0"/>
          <w:numId w:val="8"/>
        </w:numPr>
        <w:ind w:left="90"/>
        <w:jc w:val="both"/>
        <w:rPr>
          <w:rFonts w:ascii="Arial" w:hAnsi="Arial" w:cs="Arial"/>
          <w:sz w:val="20"/>
          <w:szCs w:val="20"/>
        </w:rPr>
      </w:pPr>
      <w:r w:rsidRPr="00372629">
        <w:rPr>
          <w:rFonts w:ascii="Arial" w:hAnsi="Arial" w:cs="Arial"/>
          <w:sz w:val="20"/>
          <w:szCs w:val="20"/>
        </w:rPr>
        <w:t xml:space="preserve">Participation in </w:t>
      </w:r>
      <w:r w:rsidR="0090426F">
        <w:rPr>
          <w:rFonts w:ascii="Arial" w:hAnsi="Arial" w:cs="Arial"/>
          <w:sz w:val="20"/>
          <w:szCs w:val="20"/>
        </w:rPr>
        <w:t>client p</w:t>
      </w:r>
      <w:r w:rsidRPr="00372629">
        <w:rPr>
          <w:rFonts w:ascii="Arial" w:hAnsi="Arial" w:cs="Arial"/>
          <w:sz w:val="20"/>
          <w:szCs w:val="20"/>
        </w:rPr>
        <w:t xml:space="preserve">roposals, </w:t>
      </w:r>
      <w:r w:rsidR="0090426F">
        <w:rPr>
          <w:rFonts w:ascii="Arial" w:hAnsi="Arial" w:cs="Arial"/>
          <w:sz w:val="20"/>
          <w:szCs w:val="20"/>
        </w:rPr>
        <w:t xml:space="preserve">RFPs </w:t>
      </w:r>
      <w:r w:rsidRPr="00372629">
        <w:rPr>
          <w:rFonts w:ascii="Arial" w:hAnsi="Arial" w:cs="Arial"/>
          <w:sz w:val="20"/>
          <w:szCs w:val="20"/>
        </w:rPr>
        <w:t>and pre-sales activities</w:t>
      </w:r>
    </w:p>
    <w:tbl>
      <w:tblPr>
        <w:tblStyle w:val="TableGrid"/>
        <w:tblW w:w="10440" w:type="dxa"/>
        <w:tblInd w:w="-432" w:type="dxa"/>
        <w:tblLook w:val="04A0" w:firstRow="1" w:lastRow="0" w:firstColumn="1" w:lastColumn="0" w:noHBand="0" w:noVBand="1"/>
      </w:tblPr>
      <w:tblGrid>
        <w:gridCol w:w="10440"/>
      </w:tblGrid>
      <w:tr w:rsidR="00897CC2" w14:paraId="7B0F75B9" w14:textId="77777777" w:rsidTr="00BE2DA3">
        <w:tc>
          <w:tcPr>
            <w:tcW w:w="10440" w:type="dxa"/>
            <w:shd w:val="clear" w:color="auto" w:fill="D9D9D9" w:themeFill="background1" w:themeFillShade="D9"/>
          </w:tcPr>
          <w:p w14:paraId="7B0F75B4" w14:textId="77777777" w:rsidR="00897CC2" w:rsidRDefault="00897CC2" w:rsidP="003620CA">
            <w:pPr>
              <w:rPr>
                <w:rFonts w:ascii="Arial" w:hAnsi="Arial" w:cs="Arial"/>
                <w:sz w:val="20"/>
                <w:szCs w:val="20"/>
              </w:rPr>
            </w:pPr>
            <w:r>
              <w:rPr>
                <w:rFonts w:ascii="Arial" w:hAnsi="Arial" w:cs="Arial"/>
                <w:sz w:val="20"/>
                <w:szCs w:val="20"/>
              </w:rPr>
              <w:t>Project / Client Name</w:t>
            </w:r>
            <w:r w:rsidRPr="00710C03">
              <w:rPr>
                <w:rFonts w:ascii="Arial" w:hAnsi="Arial" w:cs="Arial"/>
                <w:sz w:val="20"/>
                <w:szCs w:val="20"/>
              </w:rPr>
              <w:t>/ Location: Media Freedom</w:t>
            </w:r>
            <w:r>
              <w:rPr>
                <w:rFonts w:ascii="Arial" w:hAnsi="Arial" w:cs="Arial"/>
                <w:sz w:val="20"/>
                <w:szCs w:val="20"/>
              </w:rPr>
              <w:t>-Asset Management system</w:t>
            </w:r>
            <w:r w:rsidRPr="00710C03">
              <w:rPr>
                <w:rFonts w:ascii="Arial" w:hAnsi="Arial" w:cs="Arial"/>
                <w:sz w:val="20"/>
                <w:szCs w:val="20"/>
              </w:rPr>
              <w:t xml:space="preserve">/ TwoFour Digital/ Plymouth, UK                                                                                                       </w:t>
            </w:r>
            <w:r>
              <w:rPr>
                <w:rFonts w:ascii="Arial" w:hAnsi="Arial" w:cs="Arial"/>
                <w:sz w:val="20"/>
                <w:szCs w:val="20"/>
              </w:rPr>
              <w:t xml:space="preserve">                                                              </w:t>
            </w:r>
          </w:p>
          <w:p w14:paraId="7B0F75B5" w14:textId="77777777" w:rsidR="00897CC2" w:rsidRPr="00710C03" w:rsidRDefault="00897CC2" w:rsidP="003620CA">
            <w:pPr>
              <w:rPr>
                <w:rFonts w:ascii="Arial" w:hAnsi="Arial" w:cs="Arial"/>
                <w:sz w:val="20"/>
                <w:szCs w:val="20"/>
              </w:rPr>
            </w:pPr>
            <w:r>
              <w:rPr>
                <w:rFonts w:ascii="Arial" w:hAnsi="Arial" w:cs="Arial"/>
                <w:sz w:val="20"/>
                <w:szCs w:val="20"/>
              </w:rPr>
              <w:t xml:space="preserve">                                                                                                                                               </w:t>
            </w:r>
            <w:r w:rsidRPr="00710C03">
              <w:rPr>
                <w:rFonts w:ascii="Arial" w:hAnsi="Arial" w:cs="Arial"/>
                <w:sz w:val="20"/>
                <w:szCs w:val="20"/>
              </w:rPr>
              <w:t>April-09 to Aug-09</w:t>
            </w:r>
          </w:p>
          <w:p w14:paraId="7B0F75B6" w14:textId="77777777" w:rsidR="00897CC2" w:rsidRPr="00710C03" w:rsidRDefault="00897CC2" w:rsidP="003620CA">
            <w:pPr>
              <w:keepNext/>
              <w:widowControl w:val="0"/>
              <w:autoSpaceDE w:val="0"/>
              <w:autoSpaceDN w:val="0"/>
              <w:adjustRightInd w:val="0"/>
              <w:jc w:val="both"/>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Zensar Technologies</w:t>
            </w:r>
          </w:p>
          <w:p w14:paraId="7B0F75B7" w14:textId="77777777" w:rsidR="00897CC2" w:rsidRPr="00710C03" w:rsidRDefault="00897CC2" w:rsidP="003620CA">
            <w:pPr>
              <w:rPr>
                <w:rFonts w:ascii="Arial" w:hAnsi="Arial" w:cs="Arial"/>
                <w:sz w:val="20"/>
                <w:szCs w:val="20"/>
              </w:rPr>
            </w:pPr>
            <w:r w:rsidRPr="00710C03">
              <w:rPr>
                <w:rFonts w:ascii="Arial" w:hAnsi="Arial" w:cs="Arial"/>
                <w:sz w:val="20"/>
                <w:szCs w:val="20"/>
              </w:rPr>
              <w:t>Environment/Technologies: .net 3.5, SQL server 2005, Visual Studio 2008, XML, UML</w:t>
            </w:r>
          </w:p>
          <w:p w14:paraId="7B0F75B8" w14:textId="77777777" w:rsidR="00897CC2" w:rsidRPr="00BE5358" w:rsidRDefault="00897CC2" w:rsidP="003620CA">
            <w:pPr>
              <w:rPr>
                <w:rFonts w:ascii="Arial" w:hAnsi="Arial" w:cs="Arial"/>
                <w:b/>
                <w:sz w:val="20"/>
                <w:szCs w:val="20"/>
              </w:rPr>
            </w:pPr>
            <w:r w:rsidRPr="00710C03">
              <w:rPr>
                <w:rFonts w:ascii="Arial" w:hAnsi="Arial" w:cs="Arial"/>
                <w:sz w:val="20"/>
                <w:szCs w:val="20"/>
              </w:rPr>
              <w:t xml:space="preserve">Role: Project Manager </w:t>
            </w:r>
            <w:r w:rsidRPr="00710C03">
              <w:rPr>
                <w:rFonts w:ascii="Arial" w:hAnsi="Arial" w:cs="Arial"/>
                <w:sz w:val="20"/>
                <w:szCs w:val="20"/>
              </w:rPr>
              <w:tab/>
              <w:t xml:space="preserve">                                                                          </w:t>
            </w:r>
            <w:r>
              <w:rPr>
                <w:rFonts w:ascii="Arial" w:hAnsi="Arial" w:cs="Arial"/>
                <w:sz w:val="20"/>
                <w:szCs w:val="20"/>
              </w:rPr>
              <w:t xml:space="preserve">                              </w:t>
            </w:r>
            <w:r w:rsidRPr="00710C03">
              <w:rPr>
                <w:rFonts w:ascii="Arial" w:hAnsi="Arial" w:cs="Arial"/>
                <w:bCs/>
                <w:sz w:val="20"/>
                <w:szCs w:val="20"/>
              </w:rPr>
              <w:t>Team Size</w:t>
            </w:r>
            <w:r w:rsidRPr="00710C03">
              <w:rPr>
                <w:rFonts w:ascii="Arial" w:hAnsi="Arial" w:cs="Arial"/>
                <w:sz w:val="20"/>
                <w:szCs w:val="20"/>
              </w:rPr>
              <w:t>: 25</w:t>
            </w:r>
          </w:p>
        </w:tc>
      </w:tr>
    </w:tbl>
    <w:p w14:paraId="7B0F75BA" w14:textId="77777777" w:rsidR="00897CC2" w:rsidRDefault="00897CC2" w:rsidP="00897CC2">
      <w:pPr>
        <w:jc w:val="both"/>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C0" w14:textId="77777777" w:rsidTr="00BE2DA3">
        <w:tc>
          <w:tcPr>
            <w:tcW w:w="10440" w:type="dxa"/>
            <w:shd w:val="clear" w:color="auto" w:fill="D9D9D9" w:themeFill="background1" w:themeFillShade="D9"/>
          </w:tcPr>
          <w:p w14:paraId="7B0F75BB" w14:textId="77777777" w:rsidR="00897CC2" w:rsidRPr="00710C03" w:rsidRDefault="00897CC2" w:rsidP="003620CA">
            <w:pPr>
              <w:pStyle w:val="Heading2"/>
              <w:ind w:left="1440" w:hanging="1440"/>
              <w:rPr>
                <w:rFonts w:ascii="Arial" w:hAnsi="Arial" w:cs="Arial"/>
                <w:b w:val="0"/>
                <w:kern w:val="0"/>
                <w:sz w:val="20"/>
                <w:szCs w:val="20"/>
              </w:rPr>
            </w:pPr>
            <w:r w:rsidRPr="00710C03">
              <w:rPr>
                <w:rFonts w:ascii="Arial" w:hAnsi="Arial" w:cs="Arial"/>
                <w:b w:val="0"/>
                <w:sz w:val="20"/>
                <w:szCs w:val="20"/>
              </w:rPr>
              <w:t>Project / Client Name / Location</w:t>
            </w:r>
            <w:r w:rsidRPr="00710C03">
              <w:rPr>
                <w:rFonts w:ascii="Arial" w:hAnsi="Arial" w:cs="Arial"/>
                <w:b w:val="0"/>
                <w:kern w:val="0"/>
                <w:sz w:val="20"/>
                <w:szCs w:val="20"/>
              </w:rPr>
              <w:t>: Online gaming/gambling games Multiplayer Viper team</w:t>
            </w:r>
            <w:r>
              <w:rPr>
                <w:rFonts w:ascii="Arial" w:hAnsi="Arial" w:cs="Arial"/>
                <w:b w:val="0"/>
                <w:kern w:val="0"/>
                <w:sz w:val="20"/>
                <w:szCs w:val="20"/>
              </w:rPr>
              <w:t xml:space="preserve">/ </w:t>
            </w:r>
          </w:p>
          <w:p w14:paraId="7B0F75BC" w14:textId="77777777" w:rsidR="00897CC2" w:rsidRPr="00710C03" w:rsidRDefault="00897CC2" w:rsidP="003620CA">
            <w:pPr>
              <w:pStyle w:val="Heading2"/>
              <w:ind w:left="1440" w:hanging="1440"/>
              <w:rPr>
                <w:rFonts w:ascii="Arial" w:hAnsi="Arial" w:cs="Arial"/>
                <w:b w:val="0"/>
                <w:kern w:val="0"/>
                <w:sz w:val="20"/>
                <w:szCs w:val="20"/>
              </w:rPr>
            </w:pPr>
            <w:r w:rsidRPr="00710C03">
              <w:rPr>
                <w:rFonts w:ascii="Arial" w:hAnsi="Arial" w:cs="Arial"/>
                <w:b w:val="0"/>
                <w:sz w:val="20"/>
                <w:szCs w:val="20"/>
              </w:rPr>
              <w:t>Derivco</w:t>
            </w:r>
            <w:r>
              <w:rPr>
                <w:rFonts w:ascii="Arial" w:hAnsi="Arial" w:cs="Arial"/>
                <w:b w:val="0"/>
                <w:sz w:val="20"/>
                <w:szCs w:val="20"/>
              </w:rPr>
              <w:t xml:space="preserve"> </w:t>
            </w:r>
            <w:r w:rsidRPr="00710C03">
              <w:rPr>
                <w:rFonts w:ascii="Arial" w:hAnsi="Arial" w:cs="Arial"/>
                <w:b w:val="0"/>
                <w:sz w:val="20"/>
                <w:szCs w:val="20"/>
              </w:rPr>
              <w:t xml:space="preserve">-Microgaming / Durban, South Africa                        </w:t>
            </w:r>
            <w:r w:rsidRPr="00710C03">
              <w:rPr>
                <w:rFonts w:ascii="Arial" w:hAnsi="Arial" w:cs="Arial"/>
                <w:b w:val="0"/>
                <w:kern w:val="0"/>
                <w:sz w:val="20"/>
                <w:szCs w:val="20"/>
              </w:rPr>
              <w:t xml:space="preserve">                                      </w:t>
            </w:r>
            <w:r>
              <w:rPr>
                <w:rFonts w:ascii="Arial" w:hAnsi="Arial" w:cs="Arial"/>
                <w:b w:val="0"/>
                <w:kern w:val="0"/>
                <w:sz w:val="20"/>
                <w:szCs w:val="20"/>
              </w:rPr>
              <w:t xml:space="preserve">       </w:t>
            </w:r>
            <w:r w:rsidRPr="00710C03">
              <w:rPr>
                <w:rFonts w:ascii="Arial" w:hAnsi="Arial" w:cs="Arial"/>
                <w:b w:val="0"/>
                <w:kern w:val="0"/>
                <w:sz w:val="20"/>
                <w:szCs w:val="20"/>
              </w:rPr>
              <w:t xml:space="preserve">Aug-07 to Feb-09                                                                    </w:t>
            </w:r>
          </w:p>
          <w:p w14:paraId="7B0F75BD" w14:textId="77777777" w:rsidR="00897CC2" w:rsidRPr="00710C03" w:rsidRDefault="00897CC2" w:rsidP="003620CA">
            <w:pPr>
              <w:keepNext/>
              <w:widowControl w:val="0"/>
              <w:autoSpaceDE w:val="0"/>
              <w:autoSpaceDN w:val="0"/>
              <w:adjustRightInd w:val="0"/>
              <w:jc w:val="both"/>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Zensar Technologies</w:t>
            </w:r>
          </w:p>
          <w:p w14:paraId="7B0F75BE" w14:textId="77777777" w:rsidR="00897CC2" w:rsidRPr="00710C03" w:rsidRDefault="00897CC2" w:rsidP="003620CA">
            <w:pPr>
              <w:rPr>
                <w:rFonts w:ascii="Arial" w:hAnsi="Arial" w:cs="Arial"/>
                <w:sz w:val="20"/>
                <w:szCs w:val="20"/>
              </w:rPr>
            </w:pPr>
            <w:r w:rsidRPr="00710C03">
              <w:rPr>
                <w:rFonts w:ascii="Arial" w:hAnsi="Arial" w:cs="Arial"/>
                <w:sz w:val="20"/>
                <w:szCs w:val="20"/>
              </w:rPr>
              <w:t>Environment/Technologies</w:t>
            </w:r>
            <w:r w:rsidRPr="00710C03">
              <w:rPr>
                <w:rFonts w:ascii="Arial" w:hAnsi="Arial" w:cs="Arial"/>
                <w:bCs/>
                <w:kern w:val="28"/>
                <w:sz w:val="20"/>
                <w:szCs w:val="20"/>
              </w:rPr>
              <w:t xml:space="preserve">: </w:t>
            </w:r>
            <w:r w:rsidRPr="00710C03">
              <w:rPr>
                <w:rFonts w:ascii="Arial" w:hAnsi="Arial" w:cs="Arial"/>
                <w:sz w:val="20"/>
                <w:szCs w:val="20"/>
              </w:rPr>
              <w:t>Windows, C++, SQL server 2005, Visual Studio 2005</w:t>
            </w:r>
          </w:p>
          <w:p w14:paraId="7B0F75BF" w14:textId="77777777" w:rsidR="00897CC2" w:rsidRPr="00723ABC" w:rsidRDefault="00897CC2" w:rsidP="003620CA">
            <w:pPr>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xml:space="preserve">: Solution Architect                                          </w:t>
            </w:r>
            <w:r w:rsidRPr="00710C03">
              <w:rPr>
                <w:rFonts w:ascii="Arial" w:hAnsi="Arial" w:cs="Arial"/>
                <w:sz w:val="20"/>
                <w:szCs w:val="20"/>
              </w:rPr>
              <w:tab/>
            </w:r>
            <w:r w:rsidRPr="00710C03">
              <w:rPr>
                <w:rFonts w:ascii="Arial" w:hAnsi="Arial" w:cs="Arial"/>
                <w:sz w:val="20"/>
                <w:szCs w:val="20"/>
              </w:rPr>
              <w:tab/>
            </w:r>
            <w:r w:rsidRPr="00710C03">
              <w:rPr>
                <w:rFonts w:ascii="Arial" w:hAnsi="Arial" w:cs="Arial"/>
                <w:sz w:val="20"/>
                <w:szCs w:val="20"/>
              </w:rPr>
              <w:tab/>
              <w:t xml:space="preserve">                              </w:t>
            </w:r>
            <w:r w:rsidRPr="00710C03">
              <w:rPr>
                <w:rFonts w:ascii="Arial" w:hAnsi="Arial" w:cs="Arial"/>
                <w:bCs/>
                <w:sz w:val="20"/>
                <w:szCs w:val="20"/>
              </w:rPr>
              <w:t>Team Size</w:t>
            </w:r>
            <w:r w:rsidRPr="00710C03">
              <w:rPr>
                <w:rFonts w:ascii="Arial" w:hAnsi="Arial" w:cs="Arial"/>
                <w:sz w:val="20"/>
                <w:szCs w:val="20"/>
              </w:rPr>
              <w:t>: 30</w:t>
            </w:r>
          </w:p>
        </w:tc>
      </w:tr>
    </w:tbl>
    <w:p w14:paraId="7B0F75C1" w14:textId="77777777" w:rsidR="00897CC2" w:rsidRDefault="00897CC2" w:rsidP="00897CC2">
      <w:pPr>
        <w:jc w:val="both"/>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C6" w14:textId="77777777" w:rsidTr="00BE2DA3">
        <w:tc>
          <w:tcPr>
            <w:tcW w:w="10440" w:type="dxa"/>
            <w:shd w:val="clear" w:color="auto" w:fill="D9D9D9" w:themeFill="background1" w:themeFillShade="D9"/>
          </w:tcPr>
          <w:p w14:paraId="7B0F75C2" w14:textId="77777777" w:rsidR="00897CC2" w:rsidRPr="00710C03" w:rsidRDefault="00897CC2" w:rsidP="003620CA">
            <w:pPr>
              <w:pStyle w:val="Heading2"/>
              <w:jc w:val="left"/>
              <w:rPr>
                <w:rFonts w:ascii="Arial" w:hAnsi="Arial" w:cs="Arial"/>
                <w:b w:val="0"/>
                <w:kern w:val="0"/>
                <w:sz w:val="20"/>
                <w:szCs w:val="20"/>
              </w:rPr>
            </w:pPr>
            <w:r w:rsidRPr="00710C03">
              <w:rPr>
                <w:rFonts w:ascii="Arial" w:hAnsi="Arial" w:cs="Arial"/>
                <w:b w:val="0"/>
                <w:sz w:val="20"/>
                <w:szCs w:val="20"/>
              </w:rPr>
              <w:lastRenderedPageBreak/>
              <w:t>Project / Client Name / Location</w:t>
            </w:r>
            <w:r w:rsidRPr="00710C03">
              <w:rPr>
                <w:rFonts w:ascii="Arial" w:hAnsi="Arial" w:cs="Arial"/>
                <w:b w:val="0"/>
                <w:kern w:val="0"/>
                <w:sz w:val="20"/>
                <w:szCs w:val="20"/>
              </w:rPr>
              <w:t xml:space="preserve">: Product GoBLAM, </w:t>
            </w:r>
            <w:r w:rsidRPr="00710C03">
              <w:rPr>
                <w:rFonts w:ascii="Arial" w:hAnsi="Arial" w:cs="Arial"/>
                <w:b w:val="0"/>
                <w:sz w:val="20"/>
                <w:szCs w:val="20"/>
              </w:rPr>
              <w:t>multi-server</w:t>
            </w:r>
            <w:r w:rsidRPr="00710C03">
              <w:rPr>
                <w:rFonts w:ascii="Arial" w:hAnsi="Arial" w:cs="Arial"/>
                <w:b w:val="0"/>
                <w:kern w:val="0"/>
                <w:sz w:val="20"/>
                <w:szCs w:val="20"/>
              </w:rPr>
              <w:t xml:space="preserve"> massive poker-style eSports tournament system for </w:t>
            </w:r>
            <w:r w:rsidRPr="00710C03">
              <w:rPr>
                <w:rFonts w:ascii="Arial" w:hAnsi="Arial" w:cs="Arial"/>
                <w:b w:val="0"/>
                <w:sz w:val="20"/>
                <w:szCs w:val="20"/>
              </w:rPr>
              <w:t xml:space="preserve">Third party game ‘Call of Duty’ </w:t>
            </w:r>
            <w:r w:rsidRPr="00710C03">
              <w:rPr>
                <w:rFonts w:ascii="Arial" w:hAnsi="Arial" w:cs="Arial"/>
                <w:b w:val="0"/>
                <w:kern w:val="0"/>
                <w:sz w:val="20"/>
                <w:szCs w:val="20"/>
              </w:rPr>
              <w:t xml:space="preserve">/ </w:t>
            </w:r>
            <w:r w:rsidRPr="00710C03">
              <w:rPr>
                <w:rFonts w:ascii="Arial" w:hAnsi="Arial" w:cs="Arial"/>
                <w:b w:val="0"/>
                <w:sz w:val="20"/>
                <w:szCs w:val="20"/>
              </w:rPr>
              <w:t>RightShift Services / Cape Town,South Africa</w:t>
            </w:r>
            <w:r w:rsidRPr="00710C03">
              <w:rPr>
                <w:rFonts w:ascii="Arial" w:hAnsi="Arial" w:cs="Arial"/>
                <w:b w:val="0"/>
                <w:kern w:val="0"/>
                <w:sz w:val="20"/>
                <w:szCs w:val="20"/>
              </w:rPr>
              <w:t xml:space="preserve">                                                                                                    </w:t>
            </w:r>
          </w:p>
          <w:p w14:paraId="7B0F75C3" w14:textId="77777777" w:rsidR="00897CC2" w:rsidRPr="00710C03" w:rsidRDefault="00897CC2" w:rsidP="003620CA">
            <w:pPr>
              <w:keepNext/>
              <w:widowControl w:val="0"/>
              <w:autoSpaceDE w:val="0"/>
              <w:autoSpaceDN w:val="0"/>
              <w:adjustRightInd w:val="0"/>
              <w:jc w:val="both"/>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Zensar Technologies                                                                                     Jan-07 to July-07</w:t>
            </w:r>
          </w:p>
          <w:p w14:paraId="7B0F75C4" w14:textId="77777777" w:rsidR="00897CC2" w:rsidRPr="00710C03" w:rsidRDefault="00897CC2" w:rsidP="003620CA">
            <w:pPr>
              <w:rPr>
                <w:rFonts w:ascii="Arial" w:hAnsi="Arial" w:cs="Arial"/>
                <w:sz w:val="20"/>
                <w:szCs w:val="20"/>
              </w:rPr>
            </w:pPr>
            <w:r w:rsidRPr="00710C03">
              <w:rPr>
                <w:rFonts w:ascii="Arial" w:hAnsi="Arial" w:cs="Arial"/>
                <w:sz w:val="20"/>
                <w:szCs w:val="20"/>
              </w:rPr>
              <w:t>Environment/Technologies</w:t>
            </w:r>
            <w:r w:rsidRPr="00710C03">
              <w:rPr>
                <w:rFonts w:ascii="Arial" w:hAnsi="Arial" w:cs="Arial"/>
                <w:bCs/>
                <w:kern w:val="28"/>
                <w:sz w:val="20"/>
                <w:szCs w:val="20"/>
              </w:rPr>
              <w:t xml:space="preserve">: </w:t>
            </w:r>
            <w:r w:rsidRPr="00710C03">
              <w:rPr>
                <w:rFonts w:ascii="Arial" w:hAnsi="Arial" w:cs="Arial"/>
                <w:sz w:val="20"/>
                <w:szCs w:val="20"/>
              </w:rPr>
              <w:t>Windows, C++, .Net, Visual Studio 2005</w:t>
            </w:r>
          </w:p>
          <w:p w14:paraId="7B0F75C5" w14:textId="77777777" w:rsidR="00897CC2" w:rsidRDefault="00897CC2" w:rsidP="003620CA">
            <w:pPr>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xml:space="preserve">: Solution Architect                                                                                                         </w:t>
            </w:r>
            <w:r w:rsidRPr="00710C03">
              <w:rPr>
                <w:rFonts w:ascii="Arial" w:hAnsi="Arial" w:cs="Arial"/>
                <w:bCs/>
                <w:sz w:val="20"/>
                <w:szCs w:val="20"/>
              </w:rPr>
              <w:t>Team Size</w:t>
            </w:r>
            <w:r w:rsidRPr="00710C03">
              <w:rPr>
                <w:rFonts w:ascii="Arial" w:hAnsi="Arial" w:cs="Arial"/>
                <w:sz w:val="20"/>
                <w:szCs w:val="20"/>
              </w:rPr>
              <w:t>: 20</w:t>
            </w:r>
          </w:p>
        </w:tc>
      </w:tr>
      <w:tr w:rsidR="00897CC2" w14:paraId="7B0F75CB" w14:textId="77777777" w:rsidTr="00BE2DA3">
        <w:tc>
          <w:tcPr>
            <w:tcW w:w="10440" w:type="dxa"/>
            <w:shd w:val="clear" w:color="auto" w:fill="D9D9D9" w:themeFill="background1" w:themeFillShade="D9"/>
          </w:tcPr>
          <w:p w14:paraId="7B0F75C7" w14:textId="77777777" w:rsidR="00897CC2" w:rsidRPr="00710C03" w:rsidRDefault="00897CC2" w:rsidP="003620CA">
            <w:pPr>
              <w:pStyle w:val="Heading2"/>
              <w:rPr>
                <w:rFonts w:ascii="Arial" w:hAnsi="Arial" w:cs="Arial"/>
                <w:b w:val="0"/>
                <w:kern w:val="0"/>
                <w:sz w:val="20"/>
                <w:szCs w:val="20"/>
              </w:rPr>
            </w:pPr>
            <w:r w:rsidRPr="00710C03">
              <w:rPr>
                <w:rFonts w:ascii="Arial" w:hAnsi="Arial" w:cs="Arial"/>
                <w:b w:val="0"/>
                <w:sz w:val="20"/>
                <w:szCs w:val="20"/>
              </w:rPr>
              <w:t>Project / Client Name / Location</w:t>
            </w:r>
            <w:r w:rsidRPr="00710C03">
              <w:rPr>
                <w:rFonts w:ascii="Arial" w:hAnsi="Arial" w:cs="Arial"/>
                <w:b w:val="0"/>
                <w:kern w:val="0"/>
                <w:sz w:val="20"/>
                <w:szCs w:val="20"/>
              </w:rPr>
              <w:t xml:space="preserve">: Pegasys, Airlines project for South African Airlines and Air Portugal for </w:t>
            </w:r>
            <w:r w:rsidRPr="00710C03">
              <w:rPr>
                <w:rFonts w:ascii="Arial" w:hAnsi="Arial" w:cs="Arial"/>
                <w:b w:val="0"/>
                <w:sz w:val="20"/>
                <w:szCs w:val="20"/>
              </w:rPr>
              <w:t>aircraft and crew operations</w:t>
            </w:r>
            <w:r w:rsidRPr="00710C03">
              <w:rPr>
                <w:rFonts w:ascii="Arial" w:hAnsi="Arial" w:cs="Arial"/>
                <w:b w:val="0"/>
                <w:kern w:val="0"/>
                <w:sz w:val="20"/>
                <w:szCs w:val="20"/>
              </w:rPr>
              <w:t xml:space="preserve"> /</w:t>
            </w:r>
            <w:r w:rsidRPr="00710C03">
              <w:rPr>
                <w:rFonts w:ascii="Arial" w:hAnsi="Arial" w:cs="Arial"/>
                <w:b w:val="0"/>
                <w:sz w:val="20"/>
                <w:szCs w:val="20"/>
              </w:rPr>
              <w:t xml:space="preserve"> Fijitsu Services / Sandton, Johannesburg, South Africa</w:t>
            </w:r>
            <w:r w:rsidRPr="00710C03">
              <w:rPr>
                <w:rFonts w:ascii="Arial" w:hAnsi="Arial" w:cs="Arial"/>
                <w:b w:val="0"/>
                <w:kern w:val="0"/>
                <w:sz w:val="20"/>
                <w:szCs w:val="20"/>
              </w:rPr>
              <w:t xml:space="preserve">             </w:t>
            </w:r>
          </w:p>
          <w:p w14:paraId="7B0F75C8" w14:textId="77777777" w:rsidR="00897CC2" w:rsidRPr="00710C03" w:rsidRDefault="00897CC2" w:rsidP="003620CA">
            <w:pPr>
              <w:keepNext/>
              <w:widowControl w:val="0"/>
              <w:autoSpaceDE w:val="0"/>
              <w:autoSpaceDN w:val="0"/>
              <w:adjustRightInd w:val="0"/>
              <w:jc w:val="both"/>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Zensar Technologies                                                                                    Aug-05 to Dec-06</w:t>
            </w:r>
          </w:p>
          <w:p w14:paraId="7B0F75C9" w14:textId="77777777" w:rsidR="00897CC2" w:rsidRPr="00710C03" w:rsidRDefault="00897CC2" w:rsidP="003620CA">
            <w:pPr>
              <w:rPr>
                <w:rFonts w:ascii="Arial" w:hAnsi="Arial" w:cs="Arial"/>
                <w:i/>
                <w:iCs/>
                <w:sz w:val="20"/>
                <w:szCs w:val="20"/>
              </w:rPr>
            </w:pPr>
            <w:r w:rsidRPr="00710C03">
              <w:rPr>
                <w:rFonts w:ascii="Arial" w:hAnsi="Arial" w:cs="Arial"/>
                <w:sz w:val="20"/>
                <w:szCs w:val="20"/>
              </w:rPr>
              <w:t>Environment/Technologies</w:t>
            </w:r>
            <w:r w:rsidRPr="00710C03">
              <w:rPr>
                <w:rFonts w:ascii="Arial" w:hAnsi="Arial" w:cs="Arial"/>
                <w:bCs/>
                <w:kern w:val="28"/>
                <w:sz w:val="20"/>
                <w:szCs w:val="20"/>
              </w:rPr>
              <w:t xml:space="preserve">: UNIX Sun </w:t>
            </w:r>
            <w:r w:rsidRPr="00710C03">
              <w:rPr>
                <w:rFonts w:ascii="Arial" w:hAnsi="Arial" w:cs="Arial"/>
                <w:sz w:val="20"/>
                <w:szCs w:val="20"/>
              </w:rPr>
              <w:t>Solaris 10, C, Oracle 10g</w:t>
            </w:r>
            <w:r w:rsidRPr="00710C03">
              <w:rPr>
                <w:rFonts w:ascii="Arial" w:hAnsi="Arial" w:cs="Arial"/>
                <w:bCs/>
                <w:kern w:val="28"/>
                <w:sz w:val="20"/>
                <w:szCs w:val="20"/>
              </w:rPr>
              <w:t>.</w:t>
            </w:r>
          </w:p>
          <w:p w14:paraId="7B0F75CA" w14:textId="77777777" w:rsidR="00897CC2" w:rsidRDefault="00897CC2" w:rsidP="003620CA">
            <w:pPr>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xml:space="preserve">: Solution Architect                                                                                                        </w:t>
            </w:r>
            <w:r w:rsidRPr="00710C03">
              <w:rPr>
                <w:rFonts w:ascii="Arial" w:hAnsi="Arial" w:cs="Arial"/>
                <w:bCs/>
                <w:sz w:val="20"/>
                <w:szCs w:val="20"/>
              </w:rPr>
              <w:t>Team Size</w:t>
            </w:r>
            <w:r w:rsidRPr="00710C03">
              <w:rPr>
                <w:rFonts w:ascii="Arial" w:hAnsi="Arial" w:cs="Arial"/>
                <w:sz w:val="20"/>
                <w:szCs w:val="20"/>
              </w:rPr>
              <w:t>: 18</w:t>
            </w:r>
          </w:p>
        </w:tc>
      </w:tr>
    </w:tbl>
    <w:p w14:paraId="7B0F75CC" w14:textId="77777777" w:rsidR="00897CC2" w:rsidRPr="001F1873" w:rsidRDefault="00897CC2" w:rsidP="00897CC2">
      <w:pPr>
        <w:keepNext/>
        <w:widowControl w:val="0"/>
        <w:autoSpaceDE w:val="0"/>
        <w:autoSpaceDN w:val="0"/>
        <w:adjustRightInd w:val="0"/>
        <w:jc w:val="both"/>
        <w:rPr>
          <w:rFonts w:ascii="Arial" w:hAnsi="Arial" w:cs="Arial"/>
          <w:b/>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D1" w14:textId="77777777" w:rsidTr="00BE2DA3">
        <w:tc>
          <w:tcPr>
            <w:tcW w:w="10440" w:type="dxa"/>
            <w:shd w:val="clear" w:color="auto" w:fill="D9D9D9" w:themeFill="background1" w:themeFillShade="D9"/>
          </w:tcPr>
          <w:p w14:paraId="7B0F75CD" w14:textId="77777777" w:rsidR="00897CC2" w:rsidRPr="00710C03" w:rsidRDefault="00897CC2" w:rsidP="003620CA">
            <w:pPr>
              <w:pStyle w:val="Heading2"/>
              <w:rPr>
                <w:rFonts w:ascii="Arial" w:hAnsi="Arial" w:cs="Arial"/>
                <w:b w:val="0"/>
                <w:kern w:val="0"/>
                <w:sz w:val="20"/>
                <w:szCs w:val="20"/>
              </w:rPr>
            </w:pPr>
            <w:r w:rsidRPr="00710C03">
              <w:rPr>
                <w:rFonts w:ascii="Arial" w:hAnsi="Arial" w:cs="Arial"/>
                <w:b w:val="0"/>
                <w:sz w:val="20"/>
                <w:szCs w:val="20"/>
              </w:rPr>
              <w:t>Project / Location</w:t>
            </w:r>
            <w:r w:rsidRPr="00710C03">
              <w:rPr>
                <w:rFonts w:ascii="Arial" w:hAnsi="Arial" w:cs="Arial"/>
                <w:b w:val="0"/>
                <w:kern w:val="0"/>
                <w:sz w:val="20"/>
                <w:szCs w:val="20"/>
              </w:rPr>
              <w:t xml:space="preserve">: CONTROL-SA </w:t>
            </w:r>
            <w:r w:rsidRPr="00710C03">
              <w:rPr>
                <w:rFonts w:ascii="Arial" w:hAnsi="Arial" w:cs="Arial"/>
                <w:b w:val="0"/>
                <w:sz w:val="20"/>
                <w:szCs w:val="20"/>
              </w:rPr>
              <w:t xml:space="preserve">“Identity Management” </w:t>
            </w:r>
            <w:r w:rsidRPr="00710C03">
              <w:rPr>
                <w:rFonts w:ascii="Arial" w:hAnsi="Arial" w:cs="Arial"/>
                <w:b w:val="0"/>
                <w:kern w:val="0"/>
                <w:sz w:val="20"/>
                <w:szCs w:val="20"/>
              </w:rPr>
              <w:t xml:space="preserve">suite of products for </w:t>
            </w:r>
            <w:r w:rsidRPr="00710C03">
              <w:rPr>
                <w:rFonts w:ascii="Arial" w:hAnsi="Arial" w:cs="Arial"/>
                <w:b w:val="0"/>
                <w:sz w:val="20"/>
                <w:szCs w:val="20"/>
              </w:rPr>
              <w:t>“UNIX, DB, ERP”</w:t>
            </w:r>
            <w:r w:rsidRPr="00710C03">
              <w:rPr>
                <w:rFonts w:ascii="Arial" w:hAnsi="Arial" w:cs="Arial"/>
                <w:b w:val="0"/>
                <w:kern w:val="0"/>
                <w:sz w:val="20"/>
                <w:szCs w:val="20"/>
              </w:rPr>
              <w:t>/ Pune, India</w:t>
            </w:r>
          </w:p>
          <w:p w14:paraId="7B0F75CE" w14:textId="77777777" w:rsidR="00897CC2" w:rsidRPr="00710C03" w:rsidRDefault="00897CC2" w:rsidP="003620CA">
            <w:pPr>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BMC Software                                                                                                </w:t>
            </w:r>
            <w:r>
              <w:rPr>
                <w:rFonts w:ascii="Arial" w:hAnsi="Arial" w:cs="Arial"/>
                <w:sz w:val="20"/>
                <w:szCs w:val="20"/>
              </w:rPr>
              <w:t xml:space="preserve">    </w:t>
            </w:r>
            <w:r w:rsidRPr="00710C03">
              <w:rPr>
                <w:rFonts w:ascii="Arial" w:hAnsi="Arial" w:cs="Arial"/>
                <w:sz w:val="20"/>
                <w:szCs w:val="20"/>
              </w:rPr>
              <w:t>April-04 to Aug-05</w:t>
            </w:r>
          </w:p>
          <w:p w14:paraId="7B0F75CF" w14:textId="77777777" w:rsidR="00897CC2" w:rsidRPr="001F1873" w:rsidRDefault="00897CC2" w:rsidP="003620CA">
            <w:pPr>
              <w:rPr>
                <w:rFonts w:ascii="Arial" w:hAnsi="Arial" w:cs="Arial"/>
                <w:sz w:val="20"/>
                <w:szCs w:val="20"/>
              </w:rPr>
            </w:pPr>
            <w:r w:rsidRPr="00710C03">
              <w:rPr>
                <w:rFonts w:ascii="Arial" w:hAnsi="Arial" w:cs="Arial"/>
                <w:sz w:val="20"/>
                <w:szCs w:val="20"/>
              </w:rPr>
              <w:t>Environment/Technologies:</w:t>
            </w:r>
            <w:r w:rsidRPr="001F1873">
              <w:rPr>
                <w:rFonts w:ascii="Arial" w:hAnsi="Arial" w:cs="Arial"/>
                <w:sz w:val="20"/>
                <w:szCs w:val="20"/>
              </w:rPr>
              <w:t xml:space="preserve"> Unix Solaris 5,6,7,8,9,10, AIX 5.1, 5.3, HP-UX, Linux, tru64, AS/400, 3270, NIS), databases (Oracle, DB2, Sybase, Informix, MS-SQL) and ERP (SAP, SAP-EP, Oracle Applications, People soft).</w:t>
            </w:r>
          </w:p>
          <w:p w14:paraId="7B0F75D0" w14:textId="77777777" w:rsidR="00897CC2" w:rsidRPr="00D14E16" w:rsidRDefault="00897CC2" w:rsidP="003620CA">
            <w:pPr>
              <w:rPr>
                <w:rFonts w:ascii="Arial" w:hAnsi="Arial" w:cs="Arial"/>
                <w:sz w:val="20"/>
                <w:szCs w:val="20"/>
              </w:rPr>
            </w:pPr>
            <w:r w:rsidRPr="00710C03">
              <w:rPr>
                <w:rFonts w:ascii="Arial" w:hAnsi="Arial" w:cs="Arial"/>
                <w:bCs/>
                <w:sz w:val="20"/>
                <w:szCs w:val="20"/>
              </w:rPr>
              <w:t>Role</w:t>
            </w:r>
            <w:r w:rsidRPr="001F1873">
              <w:rPr>
                <w:rFonts w:ascii="Arial" w:hAnsi="Arial" w:cs="Arial"/>
                <w:sz w:val="20"/>
                <w:szCs w:val="20"/>
              </w:rPr>
              <w:t xml:space="preserve">: </w:t>
            </w:r>
            <w:r>
              <w:rPr>
                <w:rFonts w:ascii="Arial" w:hAnsi="Arial" w:cs="Arial"/>
                <w:sz w:val="20"/>
                <w:szCs w:val="20"/>
              </w:rPr>
              <w:t xml:space="preserve">Solution Architect                          </w:t>
            </w:r>
            <w:r w:rsidRPr="001F1873">
              <w:rPr>
                <w:rFonts w:ascii="Arial" w:hAnsi="Arial" w:cs="Arial"/>
                <w:sz w:val="20"/>
                <w:szCs w:val="20"/>
              </w:rPr>
              <w:t xml:space="preserve"> </w:t>
            </w:r>
            <w:r>
              <w:rPr>
                <w:rFonts w:ascii="Arial" w:hAnsi="Arial" w:cs="Arial"/>
                <w:sz w:val="20"/>
                <w:szCs w:val="20"/>
              </w:rPr>
              <w:t xml:space="preserve">                                                                            </w:t>
            </w:r>
            <w:r w:rsidRPr="00E2449A">
              <w:rPr>
                <w:rFonts w:ascii="Arial" w:hAnsi="Arial" w:cs="Arial"/>
                <w:bCs/>
                <w:sz w:val="20"/>
                <w:szCs w:val="20"/>
              </w:rPr>
              <w:t>Team Size</w:t>
            </w:r>
            <w:r w:rsidRPr="001F1873">
              <w:rPr>
                <w:rFonts w:ascii="Arial" w:hAnsi="Arial" w:cs="Arial"/>
                <w:sz w:val="20"/>
                <w:szCs w:val="20"/>
              </w:rPr>
              <w:t xml:space="preserve">: </w:t>
            </w:r>
            <w:r>
              <w:rPr>
                <w:rFonts w:ascii="Arial" w:hAnsi="Arial" w:cs="Arial"/>
                <w:sz w:val="20"/>
                <w:szCs w:val="20"/>
              </w:rPr>
              <w:t>10</w:t>
            </w:r>
            <w:r w:rsidRPr="001F1873">
              <w:rPr>
                <w:rFonts w:ascii="Arial" w:hAnsi="Arial" w:cs="Arial"/>
                <w:sz w:val="20"/>
                <w:szCs w:val="20"/>
              </w:rPr>
              <w:t>+</w:t>
            </w:r>
          </w:p>
        </w:tc>
      </w:tr>
    </w:tbl>
    <w:p w14:paraId="7B0F75D2" w14:textId="77777777" w:rsidR="00897CC2" w:rsidRPr="00710C03" w:rsidRDefault="00897CC2" w:rsidP="00897CC2">
      <w:pPr>
        <w:pStyle w:val="ListParagraph"/>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897CC2" w:rsidRPr="00710C03" w14:paraId="7B0F75D9" w14:textId="77777777" w:rsidTr="00BE2DA3">
        <w:tc>
          <w:tcPr>
            <w:tcW w:w="10440" w:type="dxa"/>
            <w:shd w:val="clear" w:color="auto" w:fill="D9D9D9" w:themeFill="background1" w:themeFillShade="D9"/>
          </w:tcPr>
          <w:p w14:paraId="7B0F75D3" w14:textId="77777777" w:rsidR="00897CC2" w:rsidRPr="00710C03" w:rsidRDefault="00897CC2" w:rsidP="003620CA">
            <w:pPr>
              <w:rPr>
                <w:rFonts w:ascii="Arial" w:hAnsi="Arial" w:cs="Arial"/>
                <w:bCs/>
                <w:sz w:val="20"/>
                <w:szCs w:val="20"/>
              </w:rPr>
            </w:pPr>
            <w:r w:rsidRPr="00710C03">
              <w:rPr>
                <w:rFonts w:ascii="Arial" w:hAnsi="Arial" w:cs="Arial"/>
                <w:bCs/>
                <w:sz w:val="20"/>
                <w:szCs w:val="20"/>
              </w:rPr>
              <w:t>Project</w:t>
            </w:r>
            <w:r w:rsidRPr="00710C03">
              <w:rPr>
                <w:rFonts w:ascii="Arial" w:hAnsi="Arial" w:cs="Arial"/>
                <w:bCs/>
                <w:kern w:val="28"/>
                <w:sz w:val="20"/>
                <w:szCs w:val="20"/>
              </w:rPr>
              <w:t xml:space="preserve">: </w:t>
            </w:r>
            <w:r w:rsidRPr="00710C03">
              <w:rPr>
                <w:rFonts w:ascii="Arial" w:hAnsi="Arial" w:cs="Arial"/>
                <w:bCs/>
                <w:sz w:val="20"/>
                <w:szCs w:val="20"/>
              </w:rPr>
              <w:t>Expected Occupancy Engine for V5e suite of products</w:t>
            </w:r>
            <w:r w:rsidRPr="00710C03">
              <w:rPr>
                <w:rFonts w:ascii="Arial" w:hAnsi="Arial" w:cs="Arial"/>
                <w:bCs/>
                <w:i/>
                <w:iCs/>
                <w:sz w:val="20"/>
                <w:szCs w:val="20"/>
              </w:rPr>
              <w:t xml:space="preserve"> (In-House)</w:t>
            </w:r>
            <w:r w:rsidRPr="00710C03">
              <w:rPr>
                <w:rFonts w:ascii="Arial" w:hAnsi="Arial" w:cs="Arial"/>
                <w:sz w:val="20"/>
                <w:szCs w:val="20"/>
              </w:rPr>
              <w:t xml:space="preserve"> :</w:t>
            </w:r>
            <w:r w:rsidRPr="00710C03">
              <w:rPr>
                <w:rFonts w:ascii="Arial" w:hAnsi="Arial" w:cs="Arial"/>
                <w:bCs/>
                <w:sz w:val="20"/>
                <w:szCs w:val="20"/>
              </w:rPr>
              <w:t xml:space="preserve">         </w:t>
            </w:r>
            <w:r>
              <w:rPr>
                <w:rFonts w:ascii="Arial" w:hAnsi="Arial" w:cs="Arial"/>
                <w:bCs/>
                <w:sz w:val="20"/>
                <w:szCs w:val="20"/>
              </w:rPr>
              <w:t xml:space="preserve">            </w:t>
            </w:r>
            <w:r w:rsidRPr="00710C03">
              <w:rPr>
                <w:rFonts w:ascii="Arial" w:hAnsi="Arial" w:cs="Arial"/>
                <w:bCs/>
                <w:sz w:val="20"/>
                <w:szCs w:val="20"/>
              </w:rPr>
              <w:t>Aug-03 to April-04</w:t>
            </w:r>
          </w:p>
          <w:p w14:paraId="7B0F75D4" w14:textId="77777777" w:rsidR="00897CC2" w:rsidRPr="00710C03" w:rsidRDefault="00897CC2" w:rsidP="003620CA">
            <w:pPr>
              <w:rPr>
                <w:rFonts w:ascii="Arial" w:hAnsi="Arial" w:cs="Arial"/>
                <w:sz w:val="20"/>
                <w:szCs w:val="20"/>
              </w:rPr>
            </w:pPr>
            <w:r w:rsidRPr="00710C03">
              <w:rPr>
                <w:rFonts w:ascii="Arial" w:hAnsi="Arial" w:cs="Arial"/>
                <w:bCs/>
                <w:sz w:val="20"/>
                <w:szCs w:val="20"/>
              </w:rPr>
              <w:t xml:space="preserve">Project: Auto-correcting forecast Module for V5e suite of products (In-House) :              </w:t>
            </w:r>
            <w:r>
              <w:rPr>
                <w:rFonts w:ascii="Arial" w:hAnsi="Arial" w:cs="Arial"/>
                <w:bCs/>
                <w:sz w:val="20"/>
                <w:szCs w:val="20"/>
              </w:rPr>
              <w:t xml:space="preserve">  </w:t>
            </w:r>
            <w:r w:rsidRPr="00710C03">
              <w:rPr>
                <w:rFonts w:ascii="Arial" w:hAnsi="Arial" w:cs="Arial"/>
                <w:sz w:val="20"/>
                <w:szCs w:val="20"/>
              </w:rPr>
              <w:t>Feb-03 to July-03</w:t>
            </w:r>
          </w:p>
          <w:p w14:paraId="7B0F75D5" w14:textId="77777777" w:rsidR="00897CC2" w:rsidRPr="00710C03" w:rsidRDefault="00897CC2" w:rsidP="003620CA">
            <w:pPr>
              <w:rPr>
                <w:rFonts w:ascii="Arial" w:hAnsi="Arial" w:cs="Arial"/>
                <w:i/>
                <w:iCs/>
                <w:sz w:val="20"/>
                <w:szCs w:val="20"/>
              </w:rPr>
            </w:pPr>
            <w:r w:rsidRPr="00710C03">
              <w:rPr>
                <w:rFonts w:ascii="Arial" w:hAnsi="Arial" w:cs="Arial"/>
                <w:bCs/>
                <w:sz w:val="20"/>
                <w:szCs w:val="20"/>
              </w:rPr>
              <w:t xml:space="preserve">Project: Report Generation Module for V5e suite of products (In-House):                        </w:t>
            </w:r>
            <w:r>
              <w:rPr>
                <w:rFonts w:ascii="Arial" w:hAnsi="Arial" w:cs="Arial"/>
                <w:bCs/>
                <w:sz w:val="20"/>
                <w:szCs w:val="20"/>
              </w:rPr>
              <w:t xml:space="preserve">  </w:t>
            </w:r>
            <w:r w:rsidRPr="00710C03">
              <w:rPr>
                <w:rFonts w:ascii="Arial" w:hAnsi="Arial" w:cs="Arial"/>
                <w:sz w:val="20"/>
                <w:szCs w:val="20"/>
              </w:rPr>
              <w:t>Oct-02 to Jan-03</w:t>
            </w:r>
          </w:p>
          <w:p w14:paraId="7B0F75D6" w14:textId="77777777" w:rsidR="00897CC2" w:rsidRPr="00710C03" w:rsidRDefault="00897CC2" w:rsidP="003620CA">
            <w:pPr>
              <w:rPr>
                <w:rFonts w:ascii="Arial" w:hAnsi="Arial" w:cs="Arial"/>
                <w:bCs/>
                <w:sz w:val="20"/>
                <w:szCs w:val="20"/>
              </w:rPr>
            </w:pPr>
            <w:r w:rsidRPr="00710C03">
              <w:rPr>
                <w:rFonts w:ascii="Arial" w:hAnsi="Arial" w:cs="Arial"/>
                <w:bCs/>
                <w:sz w:val="20"/>
                <w:szCs w:val="20"/>
              </w:rPr>
              <w:t>Company:</w:t>
            </w:r>
            <w:r w:rsidRPr="00710C03">
              <w:rPr>
                <w:rFonts w:ascii="Arial" w:hAnsi="Arial" w:cs="Arial"/>
                <w:sz w:val="20"/>
                <w:szCs w:val="20"/>
              </w:rPr>
              <w:t xml:space="preserve"> IDEAS India Ltd                                                                               </w:t>
            </w:r>
          </w:p>
          <w:p w14:paraId="7B0F75D7" w14:textId="77777777" w:rsidR="00897CC2" w:rsidRPr="00710C03" w:rsidRDefault="00897CC2" w:rsidP="003620CA">
            <w:pPr>
              <w:rPr>
                <w:rFonts w:ascii="Arial" w:hAnsi="Arial" w:cs="Arial"/>
                <w:kern w:val="28"/>
                <w:sz w:val="20"/>
                <w:szCs w:val="20"/>
              </w:rPr>
            </w:pPr>
            <w:r w:rsidRPr="00710C03">
              <w:rPr>
                <w:rFonts w:ascii="Arial" w:hAnsi="Arial" w:cs="Arial"/>
                <w:sz w:val="20"/>
                <w:szCs w:val="20"/>
              </w:rPr>
              <w:t>Environment/Technologies</w:t>
            </w:r>
            <w:r w:rsidRPr="00710C03">
              <w:rPr>
                <w:rFonts w:ascii="Arial" w:hAnsi="Arial" w:cs="Arial"/>
                <w:bCs/>
                <w:kern w:val="28"/>
                <w:sz w:val="20"/>
                <w:szCs w:val="20"/>
              </w:rPr>
              <w:t xml:space="preserve">: </w:t>
            </w:r>
            <w:r w:rsidRPr="00710C03">
              <w:rPr>
                <w:rFonts w:ascii="Arial" w:hAnsi="Arial" w:cs="Arial"/>
                <w:sz w:val="20"/>
                <w:szCs w:val="20"/>
              </w:rPr>
              <w:t>Windows NT, AIX</w:t>
            </w:r>
            <w:r w:rsidRPr="00710C03">
              <w:rPr>
                <w:rFonts w:ascii="Arial" w:hAnsi="Arial" w:cs="Arial"/>
                <w:kern w:val="28"/>
                <w:sz w:val="20"/>
                <w:szCs w:val="20"/>
              </w:rPr>
              <w:t>, C++, Perl</w:t>
            </w:r>
          </w:p>
          <w:p w14:paraId="7B0F75D8" w14:textId="77777777" w:rsidR="00897CC2" w:rsidRPr="00710C03" w:rsidRDefault="00897CC2" w:rsidP="003620CA">
            <w:pPr>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xml:space="preserve">: Module Leader                                                                                                        </w:t>
            </w:r>
            <w:r w:rsidRPr="00710C03">
              <w:rPr>
                <w:rFonts w:ascii="Arial" w:hAnsi="Arial" w:cs="Arial"/>
                <w:bCs/>
                <w:sz w:val="20"/>
                <w:szCs w:val="20"/>
              </w:rPr>
              <w:t>Team Size</w:t>
            </w:r>
            <w:r w:rsidRPr="00710C03">
              <w:rPr>
                <w:rFonts w:ascii="Arial" w:hAnsi="Arial" w:cs="Arial"/>
                <w:sz w:val="20"/>
                <w:szCs w:val="20"/>
              </w:rPr>
              <w:t>: 10+</w:t>
            </w:r>
          </w:p>
        </w:tc>
      </w:tr>
    </w:tbl>
    <w:p w14:paraId="7B0F75DA" w14:textId="77777777" w:rsidR="00897CC2" w:rsidRDefault="00897CC2" w:rsidP="00897CC2">
      <w:pPr>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DF" w14:textId="77777777" w:rsidTr="00BE2DA3">
        <w:tc>
          <w:tcPr>
            <w:tcW w:w="10440" w:type="dxa"/>
            <w:shd w:val="clear" w:color="auto" w:fill="D9D9D9" w:themeFill="background1" w:themeFillShade="D9"/>
          </w:tcPr>
          <w:p w14:paraId="7B0F75DB" w14:textId="77777777" w:rsidR="00897CC2" w:rsidRPr="00710C03" w:rsidRDefault="00897CC2" w:rsidP="003620CA">
            <w:pPr>
              <w:rPr>
                <w:rFonts w:ascii="Arial" w:hAnsi="Arial" w:cs="Arial"/>
                <w:bCs/>
                <w:sz w:val="20"/>
                <w:szCs w:val="20"/>
              </w:rPr>
            </w:pPr>
            <w:r w:rsidRPr="00710C03">
              <w:rPr>
                <w:rFonts w:ascii="Arial" w:hAnsi="Arial" w:cs="Arial"/>
                <w:bCs/>
                <w:sz w:val="20"/>
                <w:szCs w:val="20"/>
              </w:rPr>
              <w:t xml:space="preserve">Project: Metalyst - Material Image Analysis s/w product for </w:t>
            </w:r>
            <w:r w:rsidRPr="00710C03">
              <w:rPr>
                <w:rFonts w:ascii="Arial" w:hAnsi="Arial" w:cs="Arial"/>
                <w:sz w:val="20"/>
                <w:szCs w:val="20"/>
              </w:rPr>
              <w:t xml:space="preserve">quantitative Metallography </w:t>
            </w:r>
            <w:r w:rsidRPr="00710C03">
              <w:rPr>
                <w:rFonts w:ascii="Arial" w:hAnsi="Arial" w:cs="Arial"/>
                <w:i/>
                <w:iCs/>
                <w:sz w:val="20"/>
                <w:szCs w:val="20"/>
              </w:rPr>
              <w:t xml:space="preserve">   </w:t>
            </w:r>
            <w:r w:rsidRPr="00710C03">
              <w:rPr>
                <w:rFonts w:ascii="Arial" w:hAnsi="Arial" w:cs="Arial"/>
                <w:bCs/>
                <w:sz w:val="20"/>
                <w:szCs w:val="20"/>
              </w:rPr>
              <w:t>Aug-01 toOct-02</w:t>
            </w:r>
          </w:p>
          <w:p w14:paraId="7B0F75DC" w14:textId="77777777" w:rsidR="00897CC2" w:rsidRPr="00710C03" w:rsidRDefault="00897CC2" w:rsidP="003620CA">
            <w:pPr>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Sci-Com Software India Lt</w:t>
            </w:r>
          </w:p>
          <w:p w14:paraId="7B0F75DD" w14:textId="77777777" w:rsidR="00897CC2" w:rsidRPr="00710C03" w:rsidRDefault="00897CC2" w:rsidP="003620CA">
            <w:pPr>
              <w:rPr>
                <w:rFonts w:ascii="Arial" w:hAnsi="Arial" w:cs="Arial"/>
                <w:kern w:val="28"/>
                <w:sz w:val="20"/>
                <w:szCs w:val="20"/>
              </w:rPr>
            </w:pPr>
            <w:r w:rsidRPr="00710C03">
              <w:rPr>
                <w:rFonts w:ascii="Arial" w:hAnsi="Arial" w:cs="Arial"/>
                <w:sz w:val="20"/>
                <w:szCs w:val="20"/>
              </w:rPr>
              <w:t>Environment/Technologies:</w:t>
            </w:r>
            <w:r w:rsidRPr="00710C03">
              <w:rPr>
                <w:rFonts w:ascii="Arial" w:hAnsi="Arial" w:cs="Arial"/>
                <w:bCs/>
                <w:kern w:val="28"/>
                <w:sz w:val="20"/>
                <w:szCs w:val="20"/>
              </w:rPr>
              <w:t xml:space="preserve"> </w:t>
            </w:r>
            <w:r w:rsidRPr="00710C03">
              <w:rPr>
                <w:rFonts w:ascii="Arial" w:hAnsi="Arial" w:cs="Arial"/>
                <w:sz w:val="20"/>
                <w:szCs w:val="20"/>
              </w:rPr>
              <w:t>Windows NT, VC</w:t>
            </w:r>
            <w:r w:rsidRPr="00710C03">
              <w:rPr>
                <w:rFonts w:ascii="Arial" w:hAnsi="Arial" w:cs="Arial"/>
                <w:kern w:val="28"/>
                <w:sz w:val="20"/>
                <w:szCs w:val="20"/>
              </w:rPr>
              <w:t>++/MFC</w:t>
            </w:r>
          </w:p>
          <w:p w14:paraId="7B0F75DE" w14:textId="77777777" w:rsidR="00897CC2" w:rsidRDefault="00897CC2" w:rsidP="003620CA">
            <w:pPr>
              <w:pStyle w:val="BodyText"/>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xml:space="preserve">: Developer,                                                                                                        </w:t>
            </w:r>
            <w:r w:rsidRPr="00E2449A">
              <w:rPr>
                <w:rFonts w:ascii="Arial" w:hAnsi="Arial" w:cs="Arial"/>
                <w:bCs/>
                <w:sz w:val="20"/>
                <w:szCs w:val="20"/>
              </w:rPr>
              <w:t>Team Size</w:t>
            </w:r>
            <w:r w:rsidRPr="00E2449A">
              <w:rPr>
                <w:rFonts w:ascii="Arial" w:hAnsi="Arial" w:cs="Arial"/>
                <w:sz w:val="20"/>
                <w:szCs w:val="20"/>
              </w:rPr>
              <w:t>: 4</w:t>
            </w:r>
            <w:r w:rsidRPr="001F1873">
              <w:rPr>
                <w:rFonts w:ascii="Arial" w:hAnsi="Arial" w:cs="Arial"/>
                <w:sz w:val="20"/>
                <w:szCs w:val="20"/>
              </w:rPr>
              <w:t xml:space="preserve"> </w:t>
            </w:r>
          </w:p>
        </w:tc>
      </w:tr>
    </w:tbl>
    <w:p w14:paraId="7B0F75E0" w14:textId="77777777" w:rsidR="00897CC2" w:rsidRDefault="00897CC2" w:rsidP="00897CC2">
      <w:pPr>
        <w:keepNext/>
        <w:widowControl w:val="0"/>
        <w:autoSpaceDE w:val="0"/>
        <w:autoSpaceDN w:val="0"/>
        <w:adjustRightInd w:val="0"/>
        <w:ind w:left="-540"/>
        <w:jc w:val="both"/>
        <w:rPr>
          <w:rFonts w:ascii="Arial" w:hAnsi="Arial" w:cs="Arial"/>
          <w:sz w:val="20"/>
          <w:szCs w:val="20"/>
        </w:rPr>
      </w:pPr>
      <w:r>
        <w:rPr>
          <w:rFonts w:ascii="Arial" w:hAnsi="Arial" w:cs="Arial"/>
          <w:sz w:val="20"/>
          <w:szCs w:val="20"/>
        </w:rPr>
        <w:t xml:space="preserve">    -</w:t>
      </w:r>
    </w:p>
    <w:tbl>
      <w:tblPr>
        <w:tblStyle w:val="TableGrid"/>
        <w:tblW w:w="10440" w:type="dxa"/>
        <w:tblInd w:w="-432" w:type="dxa"/>
        <w:tblLook w:val="04A0" w:firstRow="1" w:lastRow="0" w:firstColumn="1" w:lastColumn="0" w:noHBand="0" w:noVBand="1"/>
      </w:tblPr>
      <w:tblGrid>
        <w:gridCol w:w="10440"/>
      </w:tblGrid>
      <w:tr w:rsidR="00897CC2" w14:paraId="7B0F75E6" w14:textId="77777777" w:rsidTr="00BE2DA3">
        <w:tc>
          <w:tcPr>
            <w:tcW w:w="10440" w:type="dxa"/>
            <w:shd w:val="clear" w:color="auto" w:fill="D9D9D9" w:themeFill="background1" w:themeFillShade="D9"/>
          </w:tcPr>
          <w:p w14:paraId="7B0F75E1" w14:textId="77777777" w:rsidR="00897CC2" w:rsidRPr="00E2449A" w:rsidRDefault="00897CC2" w:rsidP="003620CA">
            <w:pPr>
              <w:rPr>
                <w:rFonts w:ascii="Arial" w:hAnsi="Arial" w:cs="Arial"/>
                <w:bCs/>
                <w:sz w:val="20"/>
                <w:szCs w:val="20"/>
              </w:rPr>
            </w:pPr>
            <w:r w:rsidRPr="00E2449A">
              <w:rPr>
                <w:rFonts w:ascii="Arial" w:hAnsi="Arial" w:cs="Arial"/>
                <w:bCs/>
                <w:sz w:val="20"/>
                <w:szCs w:val="20"/>
              </w:rPr>
              <w:t xml:space="preserve">Project/ Client: KDefectFinder/ </w:t>
            </w:r>
            <w:r w:rsidRPr="00E2449A">
              <w:rPr>
                <w:rFonts w:ascii="Arial" w:hAnsi="Arial" w:cs="Arial"/>
                <w:sz w:val="20"/>
                <w:szCs w:val="20"/>
              </w:rPr>
              <w:t>KLA-Tencor (KT), USA</w:t>
            </w:r>
            <w:r w:rsidRPr="00E2449A">
              <w:rPr>
                <w:rFonts w:ascii="Arial" w:hAnsi="Arial" w:cs="Arial"/>
                <w:bCs/>
                <w:sz w:val="20"/>
                <w:szCs w:val="20"/>
              </w:rPr>
              <w:tab/>
              <w:t xml:space="preserve"> </w:t>
            </w:r>
            <w:r w:rsidRPr="001F1873">
              <w:rPr>
                <w:rFonts w:ascii="Arial" w:hAnsi="Arial" w:cs="Arial"/>
                <w:b/>
                <w:bCs/>
                <w:sz w:val="20"/>
                <w:szCs w:val="20"/>
              </w:rPr>
              <w:tab/>
            </w:r>
            <w:r>
              <w:rPr>
                <w:rFonts w:ascii="Arial" w:hAnsi="Arial" w:cs="Arial"/>
                <w:b/>
                <w:bCs/>
                <w:sz w:val="20"/>
                <w:szCs w:val="20"/>
              </w:rPr>
              <w:t xml:space="preserve">                                  </w:t>
            </w:r>
            <w:r w:rsidRPr="00E2449A">
              <w:rPr>
                <w:rFonts w:ascii="Arial" w:hAnsi="Arial" w:cs="Arial"/>
                <w:bCs/>
                <w:sz w:val="20"/>
                <w:szCs w:val="20"/>
              </w:rPr>
              <w:t>July-</w:t>
            </w:r>
            <w:r>
              <w:rPr>
                <w:rFonts w:ascii="Arial" w:hAnsi="Arial" w:cs="Arial"/>
                <w:bCs/>
                <w:sz w:val="20"/>
                <w:szCs w:val="20"/>
              </w:rPr>
              <w:t>01 to Aug-</w:t>
            </w:r>
            <w:r w:rsidRPr="00E2449A">
              <w:rPr>
                <w:rFonts w:ascii="Arial" w:hAnsi="Arial" w:cs="Arial"/>
                <w:bCs/>
                <w:sz w:val="20"/>
                <w:szCs w:val="20"/>
              </w:rPr>
              <w:t xml:space="preserve">01 </w:t>
            </w:r>
          </w:p>
          <w:p w14:paraId="7B0F75E2" w14:textId="77777777" w:rsidR="00897CC2" w:rsidRPr="00E2449A" w:rsidRDefault="00897CC2" w:rsidP="003620CA">
            <w:pPr>
              <w:rPr>
                <w:rFonts w:ascii="Arial" w:hAnsi="Arial" w:cs="Arial"/>
                <w:bCs/>
                <w:sz w:val="20"/>
                <w:szCs w:val="20"/>
              </w:rPr>
            </w:pPr>
            <w:r w:rsidRPr="00E2449A">
              <w:rPr>
                <w:rFonts w:ascii="Arial" w:hAnsi="Arial" w:cs="Arial"/>
                <w:bCs/>
                <w:sz w:val="20"/>
                <w:szCs w:val="20"/>
              </w:rPr>
              <w:t xml:space="preserve">Project/ Client: CapRateFalseRate Tool Ver 1.2/ </w:t>
            </w:r>
            <w:r w:rsidRPr="00E2449A">
              <w:rPr>
                <w:rFonts w:ascii="Arial" w:hAnsi="Arial" w:cs="Arial"/>
                <w:sz w:val="20"/>
                <w:szCs w:val="20"/>
              </w:rPr>
              <w:t>KLA-Tencor (KT), USA</w:t>
            </w:r>
            <w:r w:rsidRPr="00E2449A">
              <w:rPr>
                <w:rFonts w:ascii="Arial" w:hAnsi="Arial" w:cs="Arial"/>
                <w:bCs/>
                <w:sz w:val="20"/>
                <w:szCs w:val="20"/>
              </w:rPr>
              <w:t xml:space="preserve">    </w:t>
            </w:r>
            <w:r>
              <w:rPr>
                <w:rFonts w:ascii="Arial" w:hAnsi="Arial" w:cs="Arial"/>
                <w:bCs/>
                <w:sz w:val="20"/>
                <w:szCs w:val="20"/>
              </w:rPr>
              <w:t xml:space="preserve">                    Mar</w:t>
            </w:r>
            <w:r w:rsidRPr="00E2449A">
              <w:rPr>
                <w:rFonts w:ascii="Arial" w:hAnsi="Arial" w:cs="Arial"/>
                <w:bCs/>
                <w:sz w:val="20"/>
                <w:szCs w:val="20"/>
              </w:rPr>
              <w:t xml:space="preserve">-01 </w:t>
            </w:r>
            <w:r>
              <w:rPr>
                <w:rFonts w:ascii="Arial" w:hAnsi="Arial" w:cs="Arial"/>
                <w:bCs/>
                <w:sz w:val="20"/>
                <w:szCs w:val="20"/>
              </w:rPr>
              <w:t>to</w:t>
            </w:r>
            <w:r w:rsidRPr="00E2449A">
              <w:rPr>
                <w:rFonts w:ascii="Arial" w:hAnsi="Arial" w:cs="Arial"/>
                <w:bCs/>
                <w:sz w:val="20"/>
                <w:szCs w:val="20"/>
              </w:rPr>
              <w:t xml:space="preserve"> June-01</w:t>
            </w:r>
          </w:p>
          <w:p w14:paraId="7B0F75E3" w14:textId="77777777" w:rsidR="00897CC2" w:rsidRPr="00E2449A" w:rsidRDefault="00897CC2" w:rsidP="003620CA">
            <w:pPr>
              <w:rPr>
                <w:rFonts w:ascii="Arial" w:hAnsi="Arial" w:cs="Arial"/>
                <w:bCs/>
                <w:sz w:val="20"/>
                <w:szCs w:val="20"/>
              </w:rPr>
            </w:pPr>
            <w:r w:rsidRPr="00E2449A">
              <w:rPr>
                <w:rFonts w:ascii="Arial" w:hAnsi="Arial" w:cs="Arial"/>
                <w:bCs/>
                <w:sz w:val="20"/>
                <w:szCs w:val="20"/>
              </w:rPr>
              <w:t>Company:</w:t>
            </w:r>
            <w:r w:rsidRPr="00E2449A">
              <w:rPr>
                <w:rFonts w:ascii="Arial" w:hAnsi="Arial" w:cs="Arial"/>
                <w:sz w:val="20"/>
                <w:szCs w:val="20"/>
              </w:rPr>
              <w:t xml:space="preserve"> Sci-Com Software India Ltd</w:t>
            </w:r>
            <w:r w:rsidRPr="00E2449A">
              <w:rPr>
                <w:rFonts w:ascii="Arial" w:hAnsi="Arial" w:cs="Arial"/>
                <w:sz w:val="20"/>
                <w:szCs w:val="20"/>
              </w:rPr>
              <w:tab/>
              <w:t xml:space="preserve">                                                          </w:t>
            </w:r>
          </w:p>
          <w:p w14:paraId="7B0F75E4" w14:textId="77777777" w:rsidR="00897CC2" w:rsidRPr="00E2449A" w:rsidRDefault="00897CC2" w:rsidP="003620CA">
            <w:pPr>
              <w:rPr>
                <w:rFonts w:ascii="Arial" w:hAnsi="Arial" w:cs="Arial"/>
                <w:bCs/>
                <w:sz w:val="20"/>
                <w:szCs w:val="20"/>
              </w:rPr>
            </w:pPr>
            <w:r w:rsidRPr="00E2449A">
              <w:rPr>
                <w:rFonts w:ascii="Arial" w:hAnsi="Arial" w:cs="Arial"/>
                <w:bCs/>
                <w:sz w:val="20"/>
                <w:szCs w:val="20"/>
              </w:rPr>
              <w:t>Environment</w:t>
            </w:r>
            <w:r w:rsidRPr="00E2449A">
              <w:rPr>
                <w:rFonts w:ascii="Arial" w:hAnsi="Arial" w:cs="Arial"/>
                <w:bCs/>
                <w:kern w:val="28"/>
                <w:sz w:val="20"/>
                <w:szCs w:val="20"/>
              </w:rPr>
              <w:t xml:space="preserve">: </w:t>
            </w:r>
            <w:r w:rsidRPr="00E2449A">
              <w:rPr>
                <w:rFonts w:ascii="Arial" w:hAnsi="Arial" w:cs="Arial"/>
                <w:sz w:val="20"/>
                <w:szCs w:val="20"/>
              </w:rPr>
              <w:t>Windows NT, VC</w:t>
            </w:r>
            <w:r w:rsidRPr="00E2449A">
              <w:rPr>
                <w:rFonts w:ascii="Arial" w:hAnsi="Arial" w:cs="Arial"/>
                <w:kern w:val="28"/>
                <w:sz w:val="20"/>
                <w:szCs w:val="20"/>
              </w:rPr>
              <w:t>++/MFC</w:t>
            </w:r>
          </w:p>
          <w:p w14:paraId="7B0F75E5" w14:textId="77777777" w:rsidR="00897CC2" w:rsidRDefault="00897CC2" w:rsidP="003620CA">
            <w:pPr>
              <w:rPr>
                <w:rFonts w:ascii="Arial" w:hAnsi="Arial" w:cs="Arial"/>
                <w:sz w:val="20"/>
                <w:szCs w:val="20"/>
              </w:rPr>
            </w:pPr>
            <w:r w:rsidRPr="00E2449A">
              <w:rPr>
                <w:rFonts w:ascii="Arial" w:hAnsi="Arial" w:cs="Arial"/>
                <w:bCs/>
                <w:sz w:val="20"/>
                <w:szCs w:val="20"/>
              </w:rPr>
              <w:t>Role</w:t>
            </w:r>
            <w:r w:rsidRPr="00E2449A">
              <w:rPr>
                <w:rFonts w:ascii="Arial" w:hAnsi="Arial" w:cs="Arial"/>
                <w:sz w:val="20"/>
                <w:szCs w:val="20"/>
              </w:rPr>
              <w:t xml:space="preserve">: Developer,                                                                                              </w:t>
            </w:r>
            <w:r>
              <w:rPr>
                <w:rFonts w:ascii="Arial" w:hAnsi="Arial" w:cs="Arial"/>
                <w:sz w:val="20"/>
                <w:szCs w:val="20"/>
              </w:rPr>
              <w:t xml:space="preserve">               </w:t>
            </w:r>
            <w:r w:rsidRPr="00E2449A">
              <w:rPr>
                <w:rFonts w:ascii="Arial" w:hAnsi="Arial" w:cs="Arial"/>
                <w:sz w:val="20"/>
                <w:szCs w:val="20"/>
              </w:rPr>
              <w:t xml:space="preserve"> </w:t>
            </w:r>
            <w:r w:rsidRPr="00E2449A">
              <w:rPr>
                <w:rFonts w:ascii="Arial" w:hAnsi="Arial" w:cs="Arial"/>
                <w:bCs/>
                <w:sz w:val="20"/>
                <w:szCs w:val="20"/>
              </w:rPr>
              <w:t>Team Size</w:t>
            </w:r>
            <w:r w:rsidRPr="00E2449A">
              <w:rPr>
                <w:rFonts w:ascii="Arial" w:hAnsi="Arial" w:cs="Arial"/>
                <w:sz w:val="20"/>
                <w:szCs w:val="20"/>
              </w:rPr>
              <w:t>: 6</w:t>
            </w:r>
          </w:p>
        </w:tc>
      </w:tr>
    </w:tbl>
    <w:p w14:paraId="7B0F75E7" w14:textId="77777777" w:rsidR="00897CC2" w:rsidRDefault="00897CC2" w:rsidP="00897CC2">
      <w:pPr>
        <w:rPr>
          <w:rFonts w:ascii="Arial" w:hAnsi="Arial" w:cs="Arial"/>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EC" w14:textId="77777777" w:rsidTr="00BE2DA3">
        <w:tc>
          <w:tcPr>
            <w:tcW w:w="10440" w:type="dxa"/>
            <w:shd w:val="clear" w:color="auto" w:fill="D9D9D9" w:themeFill="background1" w:themeFillShade="D9"/>
          </w:tcPr>
          <w:p w14:paraId="7B0F75E8" w14:textId="77777777" w:rsidR="00897CC2" w:rsidRPr="00710C03" w:rsidRDefault="00897CC2" w:rsidP="003620CA">
            <w:pPr>
              <w:rPr>
                <w:rFonts w:ascii="Arial" w:hAnsi="Arial" w:cs="Arial"/>
                <w:bCs/>
                <w:sz w:val="20"/>
                <w:szCs w:val="20"/>
              </w:rPr>
            </w:pPr>
            <w:r w:rsidRPr="00710C03">
              <w:rPr>
                <w:rFonts w:ascii="Arial" w:hAnsi="Arial" w:cs="Arial"/>
                <w:bCs/>
                <w:sz w:val="20"/>
                <w:szCs w:val="20"/>
              </w:rPr>
              <w:t xml:space="preserve">Project: </w:t>
            </w:r>
            <w:r w:rsidRPr="00710C03">
              <w:rPr>
                <w:rFonts w:ascii="Arial" w:hAnsi="Arial" w:cs="Arial"/>
                <w:sz w:val="20"/>
                <w:szCs w:val="20"/>
              </w:rPr>
              <w:t>EPROM programmer</w:t>
            </w:r>
            <w:r w:rsidRPr="00710C03">
              <w:rPr>
                <w:rFonts w:ascii="Arial" w:hAnsi="Arial" w:cs="Arial"/>
                <w:bCs/>
                <w:sz w:val="20"/>
                <w:szCs w:val="20"/>
              </w:rPr>
              <w:t xml:space="preserve">      </w:t>
            </w:r>
            <w:r w:rsidRPr="00710C03">
              <w:rPr>
                <w:rFonts w:ascii="Arial" w:hAnsi="Arial" w:cs="Arial"/>
                <w:sz w:val="20"/>
                <w:szCs w:val="20"/>
              </w:rPr>
              <w:tab/>
            </w:r>
            <w:r w:rsidRPr="00710C03">
              <w:rPr>
                <w:rFonts w:ascii="Arial" w:hAnsi="Arial" w:cs="Arial"/>
                <w:sz w:val="20"/>
                <w:szCs w:val="20"/>
              </w:rPr>
              <w:tab/>
            </w:r>
            <w:r w:rsidRPr="00710C03">
              <w:rPr>
                <w:rFonts w:ascii="Arial" w:hAnsi="Arial" w:cs="Arial"/>
                <w:sz w:val="20"/>
                <w:szCs w:val="20"/>
              </w:rPr>
              <w:tab/>
            </w:r>
            <w:r w:rsidRPr="00710C03">
              <w:rPr>
                <w:rFonts w:ascii="Arial" w:hAnsi="Arial" w:cs="Arial"/>
                <w:sz w:val="20"/>
                <w:szCs w:val="20"/>
              </w:rPr>
              <w:tab/>
              <w:t xml:space="preserve">                                    Nov’89 to July’90</w:t>
            </w:r>
          </w:p>
          <w:p w14:paraId="7B0F75E9" w14:textId="77777777" w:rsidR="00897CC2" w:rsidRPr="00710C03" w:rsidRDefault="00897CC2" w:rsidP="003620CA">
            <w:pPr>
              <w:rPr>
                <w:rFonts w:ascii="Arial" w:hAnsi="Arial" w:cs="Arial"/>
                <w:sz w:val="20"/>
                <w:szCs w:val="20"/>
              </w:rPr>
            </w:pPr>
            <w:r w:rsidRPr="00710C03">
              <w:rPr>
                <w:rFonts w:ascii="Arial" w:hAnsi="Arial" w:cs="Arial"/>
                <w:bCs/>
                <w:sz w:val="20"/>
                <w:szCs w:val="20"/>
              </w:rPr>
              <w:t>Company:</w:t>
            </w:r>
            <w:r w:rsidRPr="00710C03">
              <w:rPr>
                <w:rFonts w:ascii="Arial" w:hAnsi="Arial" w:cs="Arial"/>
                <w:sz w:val="20"/>
                <w:szCs w:val="20"/>
              </w:rPr>
              <w:t xml:space="preserve"> Konark Computers Pvt. Ltd.</w:t>
            </w:r>
          </w:p>
          <w:p w14:paraId="7B0F75EA" w14:textId="77777777" w:rsidR="00897CC2" w:rsidRPr="00710C03" w:rsidRDefault="00897CC2" w:rsidP="003620CA">
            <w:pPr>
              <w:rPr>
                <w:rFonts w:ascii="Arial" w:hAnsi="Arial" w:cs="Arial"/>
                <w:bCs/>
                <w:sz w:val="20"/>
                <w:szCs w:val="20"/>
              </w:rPr>
            </w:pPr>
            <w:r w:rsidRPr="00710C03">
              <w:rPr>
                <w:rFonts w:ascii="Arial" w:hAnsi="Arial" w:cs="Arial"/>
                <w:bCs/>
                <w:sz w:val="20"/>
                <w:szCs w:val="20"/>
              </w:rPr>
              <w:t>Environment</w:t>
            </w:r>
            <w:r w:rsidRPr="00710C03">
              <w:rPr>
                <w:rFonts w:ascii="Arial" w:hAnsi="Arial" w:cs="Arial"/>
                <w:bCs/>
                <w:kern w:val="28"/>
                <w:sz w:val="20"/>
                <w:szCs w:val="20"/>
              </w:rPr>
              <w:t xml:space="preserve">: </w:t>
            </w:r>
            <w:r w:rsidRPr="00710C03">
              <w:rPr>
                <w:rFonts w:ascii="Arial" w:hAnsi="Arial" w:cs="Arial"/>
                <w:sz w:val="20"/>
                <w:szCs w:val="20"/>
              </w:rPr>
              <w:t>DOS, Assembly, C</w:t>
            </w:r>
          </w:p>
          <w:p w14:paraId="7B0F75EB" w14:textId="77777777" w:rsidR="00897CC2" w:rsidRDefault="00897CC2" w:rsidP="003620CA">
            <w:pPr>
              <w:rPr>
                <w:rFonts w:ascii="Arial" w:hAnsi="Arial" w:cs="Arial"/>
                <w:sz w:val="20"/>
                <w:szCs w:val="20"/>
              </w:rPr>
            </w:pPr>
            <w:r w:rsidRPr="00710C03">
              <w:rPr>
                <w:rFonts w:ascii="Arial" w:hAnsi="Arial" w:cs="Arial"/>
                <w:bCs/>
                <w:sz w:val="20"/>
                <w:szCs w:val="20"/>
              </w:rPr>
              <w:t>Role</w:t>
            </w:r>
            <w:r w:rsidRPr="00710C03">
              <w:rPr>
                <w:rFonts w:ascii="Arial" w:hAnsi="Arial" w:cs="Arial"/>
                <w:sz w:val="20"/>
                <w:szCs w:val="20"/>
              </w:rPr>
              <w:t>: Developer</w:t>
            </w:r>
            <w:r w:rsidRPr="001F1873">
              <w:rPr>
                <w:rFonts w:ascii="Arial" w:hAnsi="Arial" w:cs="Arial"/>
                <w:sz w:val="20"/>
                <w:szCs w:val="20"/>
              </w:rPr>
              <w:t>,</w:t>
            </w:r>
          </w:p>
        </w:tc>
      </w:tr>
    </w:tbl>
    <w:p w14:paraId="7B0F75ED" w14:textId="77777777" w:rsidR="00897CC2" w:rsidRDefault="00897CC2" w:rsidP="00897CC2">
      <w:pPr>
        <w:jc w:val="both"/>
        <w:rPr>
          <w:rFonts w:ascii="Arial" w:hAnsi="Arial" w:cs="Arial"/>
          <w:b/>
          <w:sz w:val="20"/>
          <w:szCs w:val="20"/>
        </w:rPr>
      </w:pPr>
    </w:p>
    <w:tbl>
      <w:tblPr>
        <w:tblStyle w:val="TableGrid"/>
        <w:tblW w:w="10440" w:type="dxa"/>
        <w:tblInd w:w="-432" w:type="dxa"/>
        <w:tblLook w:val="04A0" w:firstRow="1" w:lastRow="0" w:firstColumn="1" w:lastColumn="0" w:noHBand="0" w:noVBand="1"/>
      </w:tblPr>
      <w:tblGrid>
        <w:gridCol w:w="10440"/>
      </w:tblGrid>
      <w:tr w:rsidR="00897CC2" w14:paraId="7B0F75F1" w14:textId="77777777" w:rsidTr="00BE2DA3">
        <w:tc>
          <w:tcPr>
            <w:tcW w:w="10440" w:type="dxa"/>
            <w:shd w:val="clear" w:color="auto" w:fill="D9D9D9" w:themeFill="background1" w:themeFillShade="D9"/>
          </w:tcPr>
          <w:p w14:paraId="7B0F75EE" w14:textId="77777777" w:rsidR="00897CC2" w:rsidRPr="001F1873" w:rsidRDefault="00897CC2" w:rsidP="003620CA">
            <w:pPr>
              <w:rPr>
                <w:rFonts w:ascii="Arial" w:hAnsi="Arial" w:cs="Arial"/>
                <w:sz w:val="20"/>
                <w:szCs w:val="20"/>
              </w:rPr>
            </w:pPr>
            <w:r w:rsidRPr="001F1873">
              <w:rPr>
                <w:rFonts w:ascii="Arial" w:hAnsi="Arial" w:cs="Arial"/>
                <w:b/>
                <w:bCs/>
                <w:sz w:val="20"/>
                <w:szCs w:val="20"/>
              </w:rPr>
              <w:t>Company:</w:t>
            </w:r>
            <w:r w:rsidRPr="001F1873">
              <w:rPr>
                <w:rFonts w:ascii="Arial" w:hAnsi="Arial" w:cs="Arial"/>
                <w:sz w:val="20"/>
                <w:szCs w:val="20"/>
              </w:rPr>
              <w:t xml:space="preserve"> Matushita Engineers</w:t>
            </w:r>
            <w:r w:rsidRPr="001F1873">
              <w:rPr>
                <w:rFonts w:ascii="Arial" w:hAnsi="Arial" w:cs="Arial"/>
                <w:sz w:val="20"/>
                <w:szCs w:val="20"/>
              </w:rPr>
              <w:tab/>
              <w:t xml:space="preserve">      </w:t>
            </w:r>
            <w:r w:rsidRPr="001F1873">
              <w:rPr>
                <w:rFonts w:ascii="Arial" w:hAnsi="Arial" w:cs="Arial"/>
                <w:sz w:val="20"/>
                <w:szCs w:val="20"/>
              </w:rPr>
              <w:tab/>
            </w:r>
            <w:r w:rsidRPr="001F1873">
              <w:rPr>
                <w:rFonts w:ascii="Arial" w:hAnsi="Arial" w:cs="Arial"/>
                <w:sz w:val="20"/>
                <w:szCs w:val="20"/>
              </w:rPr>
              <w:tab/>
            </w:r>
            <w:r w:rsidRPr="001F1873">
              <w:rPr>
                <w:rFonts w:ascii="Arial" w:hAnsi="Arial" w:cs="Arial"/>
                <w:sz w:val="20"/>
                <w:szCs w:val="20"/>
              </w:rPr>
              <w:tab/>
            </w:r>
            <w:r>
              <w:rPr>
                <w:rFonts w:ascii="Arial" w:hAnsi="Arial" w:cs="Arial"/>
                <w:sz w:val="20"/>
                <w:szCs w:val="20"/>
              </w:rPr>
              <w:t xml:space="preserve">                            </w:t>
            </w:r>
            <w:r w:rsidRPr="001F1873">
              <w:rPr>
                <w:rFonts w:ascii="Arial" w:hAnsi="Arial" w:cs="Arial"/>
                <w:sz w:val="20"/>
                <w:szCs w:val="20"/>
              </w:rPr>
              <w:t>June’89 to Oct’89</w:t>
            </w:r>
          </w:p>
          <w:p w14:paraId="7B0F75EF" w14:textId="77777777" w:rsidR="00897CC2" w:rsidRPr="001F1873" w:rsidRDefault="00897CC2" w:rsidP="003620CA">
            <w:pPr>
              <w:rPr>
                <w:rFonts w:ascii="Arial" w:hAnsi="Arial" w:cs="Arial"/>
                <w:sz w:val="20"/>
                <w:szCs w:val="20"/>
              </w:rPr>
            </w:pPr>
            <w:r w:rsidRPr="001F1873">
              <w:rPr>
                <w:rFonts w:ascii="Arial" w:hAnsi="Arial" w:cs="Arial"/>
                <w:b/>
                <w:bCs/>
                <w:sz w:val="20"/>
                <w:szCs w:val="20"/>
              </w:rPr>
              <w:t>Environment</w:t>
            </w:r>
            <w:r w:rsidRPr="001F1873">
              <w:rPr>
                <w:rFonts w:ascii="Arial" w:hAnsi="Arial" w:cs="Arial"/>
                <w:b/>
                <w:bCs/>
                <w:kern w:val="28"/>
                <w:sz w:val="20"/>
                <w:szCs w:val="20"/>
              </w:rPr>
              <w:t xml:space="preserve">: </w:t>
            </w:r>
            <w:r w:rsidRPr="001F1873">
              <w:rPr>
                <w:rFonts w:ascii="Arial" w:hAnsi="Arial" w:cs="Arial"/>
                <w:sz w:val="20"/>
                <w:szCs w:val="20"/>
              </w:rPr>
              <w:t>DOS, Assembly, C</w:t>
            </w:r>
          </w:p>
          <w:p w14:paraId="7B0F75F0" w14:textId="77777777" w:rsidR="00897CC2" w:rsidRDefault="00897CC2" w:rsidP="003620CA">
            <w:pPr>
              <w:rPr>
                <w:rFonts w:ascii="Arial" w:hAnsi="Arial" w:cs="Arial"/>
                <w:sz w:val="20"/>
                <w:szCs w:val="20"/>
              </w:rPr>
            </w:pPr>
            <w:r w:rsidRPr="001F1873">
              <w:rPr>
                <w:rFonts w:ascii="Arial" w:hAnsi="Arial" w:cs="Arial"/>
                <w:b/>
                <w:bCs/>
                <w:sz w:val="20"/>
                <w:szCs w:val="20"/>
              </w:rPr>
              <w:t>Role:</w:t>
            </w:r>
            <w:r w:rsidRPr="001F1873">
              <w:rPr>
                <w:rFonts w:ascii="Arial" w:hAnsi="Arial" w:cs="Arial"/>
                <w:sz w:val="20"/>
                <w:szCs w:val="20"/>
              </w:rPr>
              <w:t xml:space="preserve"> Customer support engineer</w:t>
            </w:r>
          </w:p>
        </w:tc>
      </w:tr>
    </w:tbl>
    <w:p w14:paraId="7B0F75F2" w14:textId="77777777" w:rsidR="00897CC2" w:rsidRDefault="00897CC2" w:rsidP="00621F3F">
      <w:pPr>
        <w:widowControl w:val="0"/>
        <w:suppressAutoHyphens/>
        <w:autoSpaceDE w:val="0"/>
        <w:autoSpaceDN w:val="0"/>
        <w:adjustRightInd w:val="0"/>
        <w:spacing w:before="40" w:after="40"/>
        <w:ind w:left="360"/>
        <w:jc w:val="both"/>
        <w:rPr>
          <w:rFonts w:ascii="Arial" w:hAnsi="Arial" w:cs="Arial"/>
          <w:sz w:val="20"/>
          <w:szCs w:val="20"/>
        </w:rPr>
      </w:pPr>
    </w:p>
    <w:sectPr w:rsidR="00897CC2" w:rsidSect="00E32169">
      <w:pgSz w:w="12240" w:h="15840"/>
      <w:pgMar w:top="1440" w:right="1440" w:bottom="1440" w:left="1267"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041CD" w14:textId="77777777" w:rsidR="001474F4" w:rsidRDefault="001474F4" w:rsidP="00E67761">
      <w:r>
        <w:separator/>
      </w:r>
    </w:p>
  </w:endnote>
  <w:endnote w:type="continuationSeparator" w:id="0">
    <w:p w14:paraId="5B7D51B2" w14:textId="77777777" w:rsidR="001474F4" w:rsidRDefault="001474F4" w:rsidP="00E6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Serif">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F427B" w14:textId="77777777" w:rsidR="001474F4" w:rsidRDefault="001474F4" w:rsidP="00E67761">
      <w:r>
        <w:separator/>
      </w:r>
    </w:p>
  </w:footnote>
  <w:footnote w:type="continuationSeparator" w:id="0">
    <w:p w14:paraId="31542BE1" w14:textId="77777777" w:rsidR="001474F4" w:rsidRDefault="001474F4" w:rsidP="00E67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766"/>
    <w:multiLevelType w:val="hybridMultilevel"/>
    <w:tmpl w:val="F0D81388"/>
    <w:lvl w:ilvl="0" w:tplc="DD42C91C">
      <w:start w:val="1"/>
      <w:numFmt w:val="decimal"/>
      <w:lvlText w:val="%1."/>
      <w:lvlJc w:val="left"/>
      <w:pPr>
        <w:ind w:left="-180" w:hanging="360"/>
      </w:pPr>
      <w:rPr>
        <w:rFonts w:hint="default"/>
        <w:b/>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58B5712"/>
    <w:multiLevelType w:val="hybridMultilevel"/>
    <w:tmpl w:val="0C8A8370"/>
    <w:lvl w:ilvl="0" w:tplc="B8E6D668">
      <w:start w:val="1"/>
      <w:numFmt w:val="bullet"/>
      <w:lvlText w:val="•"/>
      <w:lvlJc w:val="left"/>
      <w:pPr>
        <w:tabs>
          <w:tab w:val="num" w:pos="1080"/>
        </w:tabs>
        <w:ind w:left="1080" w:hanging="360"/>
      </w:pPr>
      <w:rPr>
        <w:rFonts w:ascii="Arial" w:hAnsi="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9FBA3186" w:tentative="1">
      <w:start w:val="1"/>
      <w:numFmt w:val="bullet"/>
      <w:lvlText w:val="•"/>
      <w:lvlJc w:val="left"/>
      <w:pPr>
        <w:tabs>
          <w:tab w:val="num" w:pos="2520"/>
        </w:tabs>
        <w:ind w:left="2520" w:hanging="360"/>
      </w:pPr>
      <w:rPr>
        <w:rFonts w:ascii="Arial" w:hAnsi="Arial" w:hint="default"/>
      </w:rPr>
    </w:lvl>
    <w:lvl w:ilvl="3" w:tplc="6C764480" w:tentative="1">
      <w:start w:val="1"/>
      <w:numFmt w:val="bullet"/>
      <w:lvlText w:val="•"/>
      <w:lvlJc w:val="left"/>
      <w:pPr>
        <w:tabs>
          <w:tab w:val="num" w:pos="3240"/>
        </w:tabs>
        <w:ind w:left="3240" w:hanging="360"/>
      </w:pPr>
      <w:rPr>
        <w:rFonts w:ascii="Arial" w:hAnsi="Arial" w:hint="default"/>
      </w:rPr>
    </w:lvl>
    <w:lvl w:ilvl="4" w:tplc="5BC0332C" w:tentative="1">
      <w:start w:val="1"/>
      <w:numFmt w:val="bullet"/>
      <w:lvlText w:val="•"/>
      <w:lvlJc w:val="left"/>
      <w:pPr>
        <w:tabs>
          <w:tab w:val="num" w:pos="3960"/>
        </w:tabs>
        <w:ind w:left="3960" w:hanging="360"/>
      </w:pPr>
      <w:rPr>
        <w:rFonts w:ascii="Arial" w:hAnsi="Arial" w:hint="default"/>
      </w:rPr>
    </w:lvl>
    <w:lvl w:ilvl="5" w:tplc="8708A424" w:tentative="1">
      <w:start w:val="1"/>
      <w:numFmt w:val="bullet"/>
      <w:lvlText w:val="•"/>
      <w:lvlJc w:val="left"/>
      <w:pPr>
        <w:tabs>
          <w:tab w:val="num" w:pos="4680"/>
        </w:tabs>
        <w:ind w:left="4680" w:hanging="360"/>
      </w:pPr>
      <w:rPr>
        <w:rFonts w:ascii="Arial" w:hAnsi="Arial" w:hint="default"/>
      </w:rPr>
    </w:lvl>
    <w:lvl w:ilvl="6" w:tplc="71B0F07A" w:tentative="1">
      <w:start w:val="1"/>
      <w:numFmt w:val="bullet"/>
      <w:lvlText w:val="•"/>
      <w:lvlJc w:val="left"/>
      <w:pPr>
        <w:tabs>
          <w:tab w:val="num" w:pos="5400"/>
        </w:tabs>
        <w:ind w:left="5400" w:hanging="360"/>
      </w:pPr>
      <w:rPr>
        <w:rFonts w:ascii="Arial" w:hAnsi="Arial" w:hint="default"/>
      </w:rPr>
    </w:lvl>
    <w:lvl w:ilvl="7" w:tplc="3C2A8F3A" w:tentative="1">
      <w:start w:val="1"/>
      <w:numFmt w:val="bullet"/>
      <w:lvlText w:val="•"/>
      <w:lvlJc w:val="left"/>
      <w:pPr>
        <w:tabs>
          <w:tab w:val="num" w:pos="6120"/>
        </w:tabs>
        <w:ind w:left="6120" w:hanging="360"/>
      </w:pPr>
      <w:rPr>
        <w:rFonts w:ascii="Arial" w:hAnsi="Arial" w:hint="default"/>
      </w:rPr>
    </w:lvl>
    <w:lvl w:ilvl="8" w:tplc="4F0E57E0"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098B5A5E"/>
    <w:multiLevelType w:val="hybridMultilevel"/>
    <w:tmpl w:val="3F48179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EDD752B"/>
    <w:multiLevelType w:val="hybridMultilevel"/>
    <w:tmpl w:val="7CE6EB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335D8"/>
    <w:multiLevelType w:val="hybridMultilevel"/>
    <w:tmpl w:val="E1C4AF48"/>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9FBA3186" w:tentative="1">
      <w:start w:val="1"/>
      <w:numFmt w:val="bullet"/>
      <w:lvlText w:val="•"/>
      <w:lvlJc w:val="left"/>
      <w:pPr>
        <w:tabs>
          <w:tab w:val="num" w:pos="2520"/>
        </w:tabs>
        <w:ind w:left="2520" w:hanging="360"/>
      </w:pPr>
      <w:rPr>
        <w:rFonts w:ascii="Arial" w:hAnsi="Arial" w:hint="default"/>
      </w:rPr>
    </w:lvl>
    <w:lvl w:ilvl="3" w:tplc="6C764480" w:tentative="1">
      <w:start w:val="1"/>
      <w:numFmt w:val="bullet"/>
      <w:lvlText w:val="•"/>
      <w:lvlJc w:val="left"/>
      <w:pPr>
        <w:tabs>
          <w:tab w:val="num" w:pos="3240"/>
        </w:tabs>
        <w:ind w:left="3240" w:hanging="360"/>
      </w:pPr>
      <w:rPr>
        <w:rFonts w:ascii="Arial" w:hAnsi="Arial" w:hint="default"/>
      </w:rPr>
    </w:lvl>
    <w:lvl w:ilvl="4" w:tplc="5BC0332C" w:tentative="1">
      <w:start w:val="1"/>
      <w:numFmt w:val="bullet"/>
      <w:lvlText w:val="•"/>
      <w:lvlJc w:val="left"/>
      <w:pPr>
        <w:tabs>
          <w:tab w:val="num" w:pos="3960"/>
        </w:tabs>
        <w:ind w:left="3960" w:hanging="360"/>
      </w:pPr>
      <w:rPr>
        <w:rFonts w:ascii="Arial" w:hAnsi="Arial" w:hint="default"/>
      </w:rPr>
    </w:lvl>
    <w:lvl w:ilvl="5" w:tplc="8708A424" w:tentative="1">
      <w:start w:val="1"/>
      <w:numFmt w:val="bullet"/>
      <w:lvlText w:val="•"/>
      <w:lvlJc w:val="left"/>
      <w:pPr>
        <w:tabs>
          <w:tab w:val="num" w:pos="4680"/>
        </w:tabs>
        <w:ind w:left="4680" w:hanging="360"/>
      </w:pPr>
      <w:rPr>
        <w:rFonts w:ascii="Arial" w:hAnsi="Arial" w:hint="default"/>
      </w:rPr>
    </w:lvl>
    <w:lvl w:ilvl="6" w:tplc="71B0F07A" w:tentative="1">
      <w:start w:val="1"/>
      <w:numFmt w:val="bullet"/>
      <w:lvlText w:val="•"/>
      <w:lvlJc w:val="left"/>
      <w:pPr>
        <w:tabs>
          <w:tab w:val="num" w:pos="5400"/>
        </w:tabs>
        <w:ind w:left="5400" w:hanging="360"/>
      </w:pPr>
      <w:rPr>
        <w:rFonts w:ascii="Arial" w:hAnsi="Arial" w:hint="default"/>
      </w:rPr>
    </w:lvl>
    <w:lvl w:ilvl="7" w:tplc="3C2A8F3A" w:tentative="1">
      <w:start w:val="1"/>
      <w:numFmt w:val="bullet"/>
      <w:lvlText w:val="•"/>
      <w:lvlJc w:val="left"/>
      <w:pPr>
        <w:tabs>
          <w:tab w:val="num" w:pos="6120"/>
        </w:tabs>
        <w:ind w:left="6120" w:hanging="360"/>
      </w:pPr>
      <w:rPr>
        <w:rFonts w:ascii="Arial" w:hAnsi="Arial" w:hint="default"/>
      </w:rPr>
    </w:lvl>
    <w:lvl w:ilvl="8" w:tplc="4F0E57E0"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1E795025"/>
    <w:multiLevelType w:val="hybridMultilevel"/>
    <w:tmpl w:val="B0567A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A5BB8"/>
    <w:multiLevelType w:val="hybridMultilevel"/>
    <w:tmpl w:val="C66EDF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22250B35"/>
    <w:multiLevelType w:val="hybridMultilevel"/>
    <w:tmpl w:val="2F5A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347AC"/>
    <w:multiLevelType w:val="hybridMultilevel"/>
    <w:tmpl w:val="2EB07FF8"/>
    <w:lvl w:ilvl="0" w:tplc="C6867EAC">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15:restartNumberingAfterBreak="0">
    <w:nsid w:val="26C32F9E"/>
    <w:multiLevelType w:val="hybridMultilevel"/>
    <w:tmpl w:val="E834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F57AE"/>
    <w:multiLevelType w:val="hybridMultilevel"/>
    <w:tmpl w:val="C8E449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4644B"/>
    <w:multiLevelType w:val="hybridMultilevel"/>
    <w:tmpl w:val="2078EC9E"/>
    <w:lvl w:ilvl="0" w:tplc="29E836EA">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2F7B3140"/>
    <w:multiLevelType w:val="hybridMultilevel"/>
    <w:tmpl w:val="5A48D876"/>
    <w:lvl w:ilvl="0" w:tplc="B8E6D668">
      <w:start w:val="1"/>
      <w:numFmt w:val="bullet"/>
      <w:lvlText w:val="•"/>
      <w:lvlJc w:val="left"/>
      <w:pPr>
        <w:tabs>
          <w:tab w:val="num" w:pos="720"/>
        </w:tabs>
        <w:ind w:left="720" w:hanging="360"/>
      </w:pPr>
      <w:rPr>
        <w:rFonts w:ascii="Arial" w:hAnsi="Arial" w:hint="default"/>
      </w:rPr>
    </w:lvl>
    <w:lvl w:ilvl="1" w:tplc="10E0DF78">
      <w:start w:val="1"/>
      <w:numFmt w:val="bullet"/>
      <w:lvlText w:val="•"/>
      <w:lvlJc w:val="left"/>
      <w:pPr>
        <w:tabs>
          <w:tab w:val="num" w:pos="1440"/>
        </w:tabs>
        <w:ind w:left="1440" w:hanging="360"/>
      </w:pPr>
      <w:rPr>
        <w:rFonts w:ascii="Arial" w:hAnsi="Arial" w:hint="default"/>
      </w:rPr>
    </w:lvl>
    <w:lvl w:ilvl="2" w:tplc="9FBA3186" w:tentative="1">
      <w:start w:val="1"/>
      <w:numFmt w:val="bullet"/>
      <w:lvlText w:val="•"/>
      <w:lvlJc w:val="left"/>
      <w:pPr>
        <w:tabs>
          <w:tab w:val="num" w:pos="2160"/>
        </w:tabs>
        <w:ind w:left="2160" w:hanging="360"/>
      </w:pPr>
      <w:rPr>
        <w:rFonts w:ascii="Arial" w:hAnsi="Arial" w:hint="default"/>
      </w:rPr>
    </w:lvl>
    <w:lvl w:ilvl="3" w:tplc="6C764480" w:tentative="1">
      <w:start w:val="1"/>
      <w:numFmt w:val="bullet"/>
      <w:lvlText w:val="•"/>
      <w:lvlJc w:val="left"/>
      <w:pPr>
        <w:tabs>
          <w:tab w:val="num" w:pos="2880"/>
        </w:tabs>
        <w:ind w:left="2880" w:hanging="360"/>
      </w:pPr>
      <w:rPr>
        <w:rFonts w:ascii="Arial" w:hAnsi="Arial" w:hint="default"/>
      </w:rPr>
    </w:lvl>
    <w:lvl w:ilvl="4" w:tplc="5BC0332C" w:tentative="1">
      <w:start w:val="1"/>
      <w:numFmt w:val="bullet"/>
      <w:lvlText w:val="•"/>
      <w:lvlJc w:val="left"/>
      <w:pPr>
        <w:tabs>
          <w:tab w:val="num" w:pos="3600"/>
        </w:tabs>
        <w:ind w:left="3600" w:hanging="360"/>
      </w:pPr>
      <w:rPr>
        <w:rFonts w:ascii="Arial" w:hAnsi="Arial" w:hint="default"/>
      </w:rPr>
    </w:lvl>
    <w:lvl w:ilvl="5" w:tplc="8708A424" w:tentative="1">
      <w:start w:val="1"/>
      <w:numFmt w:val="bullet"/>
      <w:lvlText w:val="•"/>
      <w:lvlJc w:val="left"/>
      <w:pPr>
        <w:tabs>
          <w:tab w:val="num" w:pos="4320"/>
        </w:tabs>
        <w:ind w:left="4320" w:hanging="360"/>
      </w:pPr>
      <w:rPr>
        <w:rFonts w:ascii="Arial" w:hAnsi="Arial" w:hint="default"/>
      </w:rPr>
    </w:lvl>
    <w:lvl w:ilvl="6" w:tplc="71B0F07A" w:tentative="1">
      <w:start w:val="1"/>
      <w:numFmt w:val="bullet"/>
      <w:lvlText w:val="•"/>
      <w:lvlJc w:val="left"/>
      <w:pPr>
        <w:tabs>
          <w:tab w:val="num" w:pos="5040"/>
        </w:tabs>
        <w:ind w:left="5040" w:hanging="360"/>
      </w:pPr>
      <w:rPr>
        <w:rFonts w:ascii="Arial" w:hAnsi="Arial" w:hint="default"/>
      </w:rPr>
    </w:lvl>
    <w:lvl w:ilvl="7" w:tplc="3C2A8F3A" w:tentative="1">
      <w:start w:val="1"/>
      <w:numFmt w:val="bullet"/>
      <w:lvlText w:val="•"/>
      <w:lvlJc w:val="left"/>
      <w:pPr>
        <w:tabs>
          <w:tab w:val="num" w:pos="5760"/>
        </w:tabs>
        <w:ind w:left="5760" w:hanging="360"/>
      </w:pPr>
      <w:rPr>
        <w:rFonts w:ascii="Arial" w:hAnsi="Arial" w:hint="default"/>
      </w:rPr>
    </w:lvl>
    <w:lvl w:ilvl="8" w:tplc="4F0E57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D33573"/>
    <w:multiLevelType w:val="hybridMultilevel"/>
    <w:tmpl w:val="7E585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4044EC"/>
    <w:multiLevelType w:val="hybridMultilevel"/>
    <w:tmpl w:val="6CA45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84C81"/>
    <w:multiLevelType w:val="hybridMultilevel"/>
    <w:tmpl w:val="584CB56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E9C14A8"/>
    <w:multiLevelType w:val="hybridMultilevel"/>
    <w:tmpl w:val="51DE2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C75F9"/>
    <w:multiLevelType w:val="hybridMultilevel"/>
    <w:tmpl w:val="25EA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BF1439"/>
    <w:multiLevelType w:val="hybridMultilevel"/>
    <w:tmpl w:val="C7A83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105E9"/>
    <w:multiLevelType w:val="hybridMultilevel"/>
    <w:tmpl w:val="C6344D0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15:restartNumberingAfterBreak="0">
    <w:nsid w:val="55810717"/>
    <w:multiLevelType w:val="hybridMultilevel"/>
    <w:tmpl w:val="44ACCA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C66FEC"/>
    <w:multiLevelType w:val="hybridMultilevel"/>
    <w:tmpl w:val="FFC4C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B011BB"/>
    <w:multiLevelType w:val="hybridMultilevel"/>
    <w:tmpl w:val="41B4112E"/>
    <w:lvl w:ilvl="0" w:tplc="169A8296">
      <w:start w:val="1"/>
      <w:numFmt w:val="upperLetter"/>
      <w:lvlText w:val="%1&gt;"/>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66691FD7"/>
    <w:multiLevelType w:val="hybridMultilevel"/>
    <w:tmpl w:val="59022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F7ECB"/>
    <w:multiLevelType w:val="hybridMultilevel"/>
    <w:tmpl w:val="D698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67CB2"/>
    <w:multiLevelType w:val="hybridMultilevel"/>
    <w:tmpl w:val="F7CA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062C8"/>
    <w:multiLevelType w:val="hybridMultilevel"/>
    <w:tmpl w:val="50809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C14D5B"/>
    <w:multiLevelType w:val="hybridMultilevel"/>
    <w:tmpl w:val="AF2493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15:restartNumberingAfterBreak="0">
    <w:nsid w:val="6B975B17"/>
    <w:multiLevelType w:val="hybridMultilevel"/>
    <w:tmpl w:val="A5F40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16F79"/>
    <w:multiLevelType w:val="hybridMultilevel"/>
    <w:tmpl w:val="81A622E6"/>
    <w:lvl w:ilvl="0" w:tplc="B882E180">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707929DC"/>
    <w:multiLevelType w:val="hybridMultilevel"/>
    <w:tmpl w:val="2FE85010"/>
    <w:lvl w:ilvl="0" w:tplc="04090003">
      <w:start w:val="1"/>
      <w:numFmt w:val="bullet"/>
      <w:lvlText w:val="o"/>
      <w:lvlJc w:val="left"/>
      <w:pPr>
        <w:tabs>
          <w:tab w:val="num" w:pos="360"/>
        </w:tabs>
        <w:ind w:left="360" w:hanging="360"/>
      </w:pPr>
      <w:rPr>
        <w:rFonts w:ascii="Courier New" w:hAnsi="Courier New" w:cs="Courier New" w:hint="default"/>
      </w:rPr>
    </w:lvl>
    <w:lvl w:ilvl="1" w:tplc="91BECC8A" w:tentative="1">
      <w:start w:val="1"/>
      <w:numFmt w:val="bullet"/>
      <w:lvlText w:val="•"/>
      <w:lvlJc w:val="left"/>
      <w:pPr>
        <w:tabs>
          <w:tab w:val="num" w:pos="1080"/>
        </w:tabs>
        <w:ind w:left="1080" w:hanging="360"/>
      </w:pPr>
      <w:rPr>
        <w:rFonts w:ascii="Arial" w:hAnsi="Arial" w:hint="default"/>
      </w:rPr>
    </w:lvl>
    <w:lvl w:ilvl="2" w:tplc="435C86F2" w:tentative="1">
      <w:start w:val="1"/>
      <w:numFmt w:val="bullet"/>
      <w:lvlText w:val="•"/>
      <w:lvlJc w:val="left"/>
      <w:pPr>
        <w:tabs>
          <w:tab w:val="num" w:pos="1800"/>
        </w:tabs>
        <w:ind w:left="1800" w:hanging="360"/>
      </w:pPr>
      <w:rPr>
        <w:rFonts w:ascii="Arial" w:hAnsi="Arial" w:hint="default"/>
      </w:rPr>
    </w:lvl>
    <w:lvl w:ilvl="3" w:tplc="6338EC80" w:tentative="1">
      <w:start w:val="1"/>
      <w:numFmt w:val="bullet"/>
      <w:lvlText w:val="•"/>
      <w:lvlJc w:val="left"/>
      <w:pPr>
        <w:tabs>
          <w:tab w:val="num" w:pos="2520"/>
        </w:tabs>
        <w:ind w:left="2520" w:hanging="360"/>
      </w:pPr>
      <w:rPr>
        <w:rFonts w:ascii="Arial" w:hAnsi="Arial" w:hint="default"/>
      </w:rPr>
    </w:lvl>
    <w:lvl w:ilvl="4" w:tplc="A4B2ECF8" w:tentative="1">
      <w:start w:val="1"/>
      <w:numFmt w:val="bullet"/>
      <w:lvlText w:val="•"/>
      <w:lvlJc w:val="left"/>
      <w:pPr>
        <w:tabs>
          <w:tab w:val="num" w:pos="3240"/>
        </w:tabs>
        <w:ind w:left="3240" w:hanging="360"/>
      </w:pPr>
      <w:rPr>
        <w:rFonts w:ascii="Arial" w:hAnsi="Arial" w:hint="default"/>
      </w:rPr>
    </w:lvl>
    <w:lvl w:ilvl="5" w:tplc="81DC5904" w:tentative="1">
      <w:start w:val="1"/>
      <w:numFmt w:val="bullet"/>
      <w:lvlText w:val="•"/>
      <w:lvlJc w:val="left"/>
      <w:pPr>
        <w:tabs>
          <w:tab w:val="num" w:pos="3960"/>
        </w:tabs>
        <w:ind w:left="3960" w:hanging="360"/>
      </w:pPr>
      <w:rPr>
        <w:rFonts w:ascii="Arial" w:hAnsi="Arial" w:hint="default"/>
      </w:rPr>
    </w:lvl>
    <w:lvl w:ilvl="6" w:tplc="79785410" w:tentative="1">
      <w:start w:val="1"/>
      <w:numFmt w:val="bullet"/>
      <w:lvlText w:val="•"/>
      <w:lvlJc w:val="left"/>
      <w:pPr>
        <w:tabs>
          <w:tab w:val="num" w:pos="4680"/>
        </w:tabs>
        <w:ind w:left="4680" w:hanging="360"/>
      </w:pPr>
      <w:rPr>
        <w:rFonts w:ascii="Arial" w:hAnsi="Arial" w:hint="default"/>
      </w:rPr>
    </w:lvl>
    <w:lvl w:ilvl="7" w:tplc="62FA6D3C" w:tentative="1">
      <w:start w:val="1"/>
      <w:numFmt w:val="bullet"/>
      <w:lvlText w:val="•"/>
      <w:lvlJc w:val="left"/>
      <w:pPr>
        <w:tabs>
          <w:tab w:val="num" w:pos="5400"/>
        </w:tabs>
        <w:ind w:left="5400" w:hanging="360"/>
      </w:pPr>
      <w:rPr>
        <w:rFonts w:ascii="Arial" w:hAnsi="Arial" w:hint="default"/>
      </w:rPr>
    </w:lvl>
    <w:lvl w:ilvl="8" w:tplc="013C9CBE"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75D55096"/>
    <w:multiLevelType w:val="hybridMultilevel"/>
    <w:tmpl w:val="8F563D40"/>
    <w:lvl w:ilvl="0" w:tplc="15FE3434">
      <w:start w:val="1"/>
      <w:numFmt w:val="bullet"/>
      <w:pStyle w:val="BulletTable1"/>
      <w:lvlText w:val=""/>
      <w:lvlJc w:val="left"/>
      <w:pPr>
        <w:ind w:left="720" w:hanging="360"/>
      </w:pPr>
      <w:rPr>
        <w:rFonts w:ascii="Symbol" w:hAnsi="Symbol" w:hint="default"/>
      </w:rPr>
    </w:lvl>
    <w:lvl w:ilvl="1" w:tplc="21424C54">
      <w:start w:val="1"/>
      <w:numFmt w:val="bullet"/>
      <w:lvlText w:val="o"/>
      <w:lvlJc w:val="left"/>
      <w:pPr>
        <w:ind w:left="1440" w:hanging="360"/>
      </w:pPr>
      <w:rPr>
        <w:rFonts w:ascii="Courier New" w:hAnsi="Courier New" w:cs="Courier New" w:hint="default"/>
      </w:rPr>
    </w:lvl>
    <w:lvl w:ilvl="2" w:tplc="BC0219D8" w:tentative="1">
      <w:start w:val="1"/>
      <w:numFmt w:val="bullet"/>
      <w:lvlText w:val=""/>
      <w:lvlJc w:val="left"/>
      <w:pPr>
        <w:ind w:left="2160" w:hanging="360"/>
      </w:pPr>
      <w:rPr>
        <w:rFonts w:ascii="Wingdings" w:hAnsi="Wingdings" w:hint="default"/>
      </w:rPr>
    </w:lvl>
    <w:lvl w:ilvl="3" w:tplc="C85ABDA0" w:tentative="1">
      <w:start w:val="1"/>
      <w:numFmt w:val="bullet"/>
      <w:lvlText w:val=""/>
      <w:lvlJc w:val="left"/>
      <w:pPr>
        <w:ind w:left="2880" w:hanging="360"/>
      </w:pPr>
      <w:rPr>
        <w:rFonts w:ascii="Symbol" w:hAnsi="Symbol" w:hint="default"/>
      </w:rPr>
    </w:lvl>
    <w:lvl w:ilvl="4" w:tplc="49DA822E" w:tentative="1">
      <w:start w:val="1"/>
      <w:numFmt w:val="bullet"/>
      <w:lvlText w:val="o"/>
      <w:lvlJc w:val="left"/>
      <w:pPr>
        <w:ind w:left="3600" w:hanging="360"/>
      </w:pPr>
      <w:rPr>
        <w:rFonts w:ascii="Courier New" w:hAnsi="Courier New" w:cs="Courier New" w:hint="default"/>
      </w:rPr>
    </w:lvl>
    <w:lvl w:ilvl="5" w:tplc="B78C0736" w:tentative="1">
      <w:start w:val="1"/>
      <w:numFmt w:val="bullet"/>
      <w:lvlText w:val=""/>
      <w:lvlJc w:val="left"/>
      <w:pPr>
        <w:ind w:left="4320" w:hanging="360"/>
      </w:pPr>
      <w:rPr>
        <w:rFonts w:ascii="Wingdings" w:hAnsi="Wingdings" w:hint="default"/>
      </w:rPr>
    </w:lvl>
    <w:lvl w:ilvl="6" w:tplc="F9CCCC8A" w:tentative="1">
      <w:start w:val="1"/>
      <w:numFmt w:val="bullet"/>
      <w:lvlText w:val=""/>
      <w:lvlJc w:val="left"/>
      <w:pPr>
        <w:ind w:left="5040" w:hanging="360"/>
      </w:pPr>
      <w:rPr>
        <w:rFonts w:ascii="Symbol" w:hAnsi="Symbol" w:hint="default"/>
      </w:rPr>
    </w:lvl>
    <w:lvl w:ilvl="7" w:tplc="62000426" w:tentative="1">
      <w:start w:val="1"/>
      <w:numFmt w:val="bullet"/>
      <w:lvlText w:val="o"/>
      <w:lvlJc w:val="left"/>
      <w:pPr>
        <w:ind w:left="5760" w:hanging="360"/>
      </w:pPr>
      <w:rPr>
        <w:rFonts w:ascii="Courier New" w:hAnsi="Courier New" w:cs="Courier New" w:hint="default"/>
      </w:rPr>
    </w:lvl>
    <w:lvl w:ilvl="8" w:tplc="9C1664D0" w:tentative="1">
      <w:start w:val="1"/>
      <w:numFmt w:val="bullet"/>
      <w:lvlText w:val=""/>
      <w:lvlJc w:val="left"/>
      <w:pPr>
        <w:ind w:left="6480" w:hanging="360"/>
      </w:pPr>
      <w:rPr>
        <w:rFonts w:ascii="Wingdings" w:hAnsi="Wingdings" w:hint="default"/>
      </w:rPr>
    </w:lvl>
  </w:abstractNum>
  <w:abstractNum w:abstractNumId="32" w15:restartNumberingAfterBreak="0">
    <w:nsid w:val="780701F2"/>
    <w:multiLevelType w:val="hybridMultilevel"/>
    <w:tmpl w:val="B5A29AA6"/>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 w15:restartNumberingAfterBreak="0">
    <w:nsid w:val="78CA3EC9"/>
    <w:multiLevelType w:val="hybridMultilevel"/>
    <w:tmpl w:val="E834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32"/>
  </w:num>
  <w:num w:numId="4">
    <w:abstractNumId w:val="14"/>
  </w:num>
  <w:num w:numId="5">
    <w:abstractNumId w:val="18"/>
  </w:num>
  <w:num w:numId="6">
    <w:abstractNumId w:val="9"/>
  </w:num>
  <w:num w:numId="7">
    <w:abstractNumId w:val="25"/>
  </w:num>
  <w:num w:numId="8">
    <w:abstractNumId w:val="24"/>
  </w:num>
  <w:num w:numId="9">
    <w:abstractNumId w:val="7"/>
  </w:num>
  <w:num w:numId="10">
    <w:abstractNumId w:val="6"/>
  </w:num>
  <w:num w:numId="11">
    <w:abstractNumId w:val="27"/>
  </w:num>
  <w:num w:numId="12">
    <w:abstractNumId w:val="0"/>
  </w:num>
  <w:num w:numId="13">
    <w:abstractNumId w:val="12"/>
  </w:num>
  <w:num w:numId="14">
    <w:abstractNumId w:val="20"/>
  </w:num>
  <w:num w:numId="15">
    <w:abstractNumId w:val="30"/>
  </w:num>
  <w:num w:numId="16">
    <w:abstractNumId w:val="15"/>
  </w:num>
  <w:num w:numId="17">
    <w:abstractNumId w:val="13"/>
  </w:num>
  <w:num w:numId="18">
    <w:abstractNumId w:val="28"/>
  </w:num>
  <w:num w:numId="19">
    <w:abstractNumId w:val="10"/>
  </w:num>
  <w:num w:numId="20">
    <w:abstractNumId w:val="21"/>
  </w:num>
  <w:num w:numId="21">
    <w:abstractNumId w:val="1"/>
  </w:num>
  <w:num w:numId="22">
    <w:abstractNumId w:val="4"/>
  </w:num>
  <w:num w:numId="23">
    <w:abstractNumId w:val="3"/>
  </w:num>
  <w:num w:numId="24">
    <w:abstractNumId w:val="5"/>
  </w:num>
  <w:num w:numId="25">
    <w:abstractNumId w:val="22"/>
  </w:num>
  <w:num w:numId="26">
    <w:abstractNumId w:val="8"/>
  </w:num>
  <w:num w:numId="27">
    <w:abstractNumId w:val="26"/>
  </w:num>
  <w:num w:numId="28">
    <w:abstractNumId w:val="29"/>
  </w:num>
  <w:num w:numId="29">
    <w:abstractNumId w:val="11"/>
  </w:num>
  <w:num w:numId="30">
    <w:abstractNumId w:val="17"/>
  </w:num>
  <w:num w:numId="31">
    <w:abstractNumId w:val="16"/>
  </w:num>
  <w:num w:numId="32">
    <w:abstractNumId w:val="19"/>
  </w:num>
  <w:num w:numId="33">
    <w:abstractNumId w:val="23"/>
  </w:num>
  <w:num w:numId="3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2A"/>
    <w:rsid w:val="00001C65"/>
    <w:rsid w:val="00002910"/>
    <w:rsid w:val="00005462"/>
    <w:rsid w:val="000064C7"/>
    <w:rsid w:val="0001302B"/>
    <w:rsid w:val="000150FD"/>
    <w:rsid w:val="0002010B"/>
    <w:rsid w:val="000325C8"/>
    <w:rsid w:val="00041CFC"/>
    <w:rsid w:val="00041D56"/>
    <w:rsid w:val="00041F77"/>
    <w:rsid w:val="0004352F"/>
    <w:rsid w:val="000445EB"/>
    <w:rsid w:val="00044F5C"/>
    <w:rsid w:val="0004778F"/>
    <w:rsid w:val="0005018E"/>
    <w:rsid w:val="000555C4"/>
    <w:rsid w:val="00056187"/>
    <w:rsid w:val="00063FBE"/>
    <w:rsid w:val="0006559D"/>
    <w:rsid w:val="000704A1"/>
    <w:rsid w:val="00071F0B"/>
    <w:rsid w:val="000765BC"/>
    <w:rsid w:val="00077720"/>
    <w:rsid w:val="00084131"/>
    <w:rsid w:val="00086419"/>
    <w:rsid w:val="00087721"/>
    <w:rsid w:val="00087FC9"/>
    <w:rsid w:val="000A2D62"/>
    <w:rsid w:val="000A3A1F"/>
    <w:rsid w:val="000A7C76"/>
    <w:rsid w:val="000B1082"/>
    <w:rsid w:val="000B2B1E"/>
    <w:rsid w:val="000B6BA7"/>
    <w:rsid w:val="000C3F43"/>
    <w:rsid w:val="000D044E"/>
    <w:rsid w:val="000D5447"/>
    <w:rsid w:val="000D62AA"/>
    <w:rsid w:val="000D77EB"/>
    <w:rsid w:val="000E7AC4"/>
    <w:rsid w:val="000F10E9"/>
    <w:rsid w:val="000F555B"/>
    <w:rsid w:val="00110040"/>
    <w:rsid w:val="001100C2"/>
    <w:rsid w:val="001157FB"/>
    <w:rsid w:val="00116242"/>
    <w:rsid w:val="001162A5"/>
    <w:rsid w:val="00116E91"/>
    <w:rsid w:val="00117934"/>
    <w:rsid w:val="00117ACA"/>
    <w:rsid w:val="001217A3"/>
    <w:rsid w:val="00123EDE"/>
    <w:rsid w:val="0012411C"/>
    <w:rsid w:val="00131BD1"/>
    <w:rsid w:val="0013257F"/>
    <w:rsid w:val="00136D58"/>
    <w:rsid w:val="0013772C"/>
    <w:rsid w:val="00146FAA"/>
    <w:rsid w:val="001474F4"/>
    <w:rsid w:val="001574D9"/>
    <w:rsid w:val="00157967"/>
    <w:rsid w:val="00161815"/>
    <w:rsid w:val="00163C99"/>
    <w:rsid w:val="00164E20"/>
    <w:rsid w:val="001753EB"/>
    <w:rsid w:val="00180F89"/>
    <w:rsid w:val="00183DB5"/>
    <w:rsid w:val="001856D6"/>
    <w:rsid w:val="00185879"/>
    <w:rsid w:val="001903F5"/>
    <w:rsid w:val="00190533"/>
    <w:rsid w:val="001929C1"/>
    <w:rsid w:val="001950D1"/>
    <w:rsid w:val="0019699F"/>
    <w:rsid w:val="001A2D12"/>
    <w:rsid w:val="001C4A4C"/>
    <w:rsid w:val="001E1EDC"/>
    <w:rsid w:val="001E37CE"/>
    <w:rsid w:val="001E4983"/>
    <w:rsid w:val="001F1873"/>
    <w:rsid w:val="002021A2"/>
    <w:rsid w:val="00207FE5"/>
    <w:rsid w:val="00213BDD"/>
    <w:rsid w:val="00225FB5"/>
    <w:rsid w:val="0022646C"/>
    <w:rsid w:val="00235759"/>
    <w:rsid w:val="00236298"/>
    <w:rsid w:val="002437B4"/>
    <w:rsid w:val="00247093"/>
    <w:rsid w:val="002474B0"/>
    <w:rsid w:val="002508C3"/>
    <w:rsid w:val="00250DAB"/>
    <w:rsid w:val="00251E7F"/>
    <w:rsid w:val="002554A0"/>
    <w:rsid w:val="00263129"/>
    <w:rsid w:val="00273883"/>
    <w:rsid w:val="00274999"/>
    <w:rsid w:val="00276763"/>
    <w:rsid w:val="002907CD"/>
    <w:rsid w:val="002916F9"/>
    <w:rsid w:val="0029232A"/>
    <w:rsid w:val="00292AEA"/>
    <w:rsid w:val="002972EE"/>
    <w:rsid w:val="002A6DC2"/>
    <w:rsid w:val="002A6F06"/>
    <w:rsid w:val="002B17DD"/>
    <w:rsid w:val="002C2DC1"/>
    <w:rsid w:val="002D27B0"/>
    <w:rsid w:val="002E0D2F"/>
    <w:rsid w:val="002E1829"/>
    <w:rsid w:val="002E60B7"/>
    <w:rsid w:val="002F4CD2"/>
    <w:rsid w:val="00300CF6"/>
    <w:rsid w:val="00301F96"/>
    <w:rsid w:val="00310C2D"/>
    <w:rsid w:val="00311CD5"/>
    <w:rsid w:val="00312338"/>
    <w:rsid w:val="00314B2C"/>
    <w:rsid w:val="00323456"/>
    <w:rsid w:val="00323E67"/>
    <w:rsid w:val="003364FC"/>
    <w:rsid w:val="00340B90"/>
    <w:rsid w:val="00354C66"/>
    <w:rsid w:val="00357157"/>
    <w:rsid w:val="00366617"/>
    <w:rsid w:val="0036741A"/>
    <w:rsid w:val="00370860"/>
    <w:rsid w:val="00372629"/>
    <w:rsid w:val="003755B4"/>
    <w:rsid w:val="00377C98"/>
    <w:rsid w:val="003803BF"/>
    <w:rsid w:val="00382F73"/>
    <w:rsid w:val="003843AB"/>
    <w:rsid w:val="003845EC"/>
    <w:rsid w:val="00390F89"/>
    <w:rsid w:val="003910DF"/>
    <w:rsid w:val="00392C4C"/>
    <w:rsid w:val="00397B79"/>
    <w:rsid w:val="003A52D1"/>
    <w:rsid w:val="003A7FBB"/>
    <w:rsid w:val="003B1B0D"/>
    <w:rsid w:val="003B4281"/>
    <w:rsid w:val="003B636E"/>
    <w:rsid w:val="003C105A"/>
    <w:rsid w:val="003C5768"/>
    <w:rsid w:val="003C6F49"/>
    <w:rsid w:val="003C7021"/>
    <w:rsid w:val="003C76A5"/>
    <w:rsid w:val="003D0D57"/>
    <w:rsid w:val="003D6762"/>
    <w:rsid w:val="003E402D"/>
    <w:rsid w:val="003F20AB"/>
    <w:rsid w:val="004019A5"/>
    <w:rsid w:val="00402F77"/>
    <w:rsid w:val="0041015B"/>
    <w:rsid w:val="004101DF"/>
    <w:rsid w:val="00412D36"/>
    <w:rsid w:val="0041775D"/>
    <w:rsid w:val="00420415"/>
    <w:rsid w:val="00421839"/>
    <w:rsid w:val="00423A0F"/>
    <w:rsid w:val="004274E6"/>
    <w:rsid w:val="004327F1"/>
    <w:rsid w:val="00434CD1"/>
    <w:rsid w:val="00443F86"/>
    <w:rsid w:val="00445BF8"/>
    <w:rsid w:val="00454BA9"/>
    <w:rsid w:val="004571A5"/>
    <w:rsid w:val="00460F84"/>
    <w:rsid w:val="00460FB4"/>
    <w:rsid w:val="0046652B"/>
    <w:rsid w:val="00466896"/>
    <w:rsid w:val="004671E6"/>
    <w:rsid w:val="004731B0"/>
    <w:rsid w:val="00473BF5"/>
    <w:rsid w:val="004761D6"/>
    <w:rsid w:val="00484363"/>
    <w:rsid w:val="004A19B4"/>
    <w:rsid w:val="004A3046"/>
    <w:rsid w:val="004A4A00"/>
    <w:rsid w:val="004B56F9"/>
    <w:rsid w:val="004C0866"/>
    <w:rsid w:val="004C156F"/>
    <w:rsid w:val="004C218F"/>
    <w:rsid w:val="004C6BAA"/>
    <w:rsid w:val="004D1815"/>
    <w:rsid w:val="004D1817"/>
    <w:rsid w:val="004D22F6"/>
    <w:rsid w:val="004D38D0"/>
    <w:rsid w:val="004E0BD3"/>
    <w:rsid w:val="004E10E9"/>
    <w:rsid w:val="004E1B0E"/>
    <w:rsid w:val="004E62FA"/>
    <w:rsid w:val="004F5E39"/>
    <w:rsid w:val="00506891"/>
    <w:rsid w:val="005069A0"/>
    <w:rsid w:val="00514282"/>
    <w:rsid w:val="00517889"/>
    <w:rsid w:val="00524B93"/>
    <w:rsid w:val="00525ED2"/>
    <w:rsid w:val="005325CB"/>
    <w:rsid w:val="0053355B"/>
    <w:rsid w:val="00533CC1"/>
    <w:rsid w:val="00536A5B"/>
    <w:rsid w:val="00537E42"/>
    <w:rsid w:val="005415BA"/>
    <w:rsid w:val="00544617"/>
    <w:rsid w:val="0054509C"/>
    <w:rsid w:val="00545A24"/>
    <w:rsid w:val="005464C7"/>
    <w:rsid w:val="00563144"/>
    <w:rsid w:val="00563F45"/>
    <w:rsid w:val="005742EA"/>
    <w:rsid w:val="00583EFE"/>
    <w:rsid w:val="005866B7"/>
    <w:rsid w:val="0059555D"/>
    <w:rsid w:val="005A704D"/>
    <w:rsid w:val="005B4CFD"/>
    <w:rsid w:val="005C60DB"/>
    <w:rsid w:val="005C6F7D"/>
    <w:rsid w:val="005E0AEC"/>
    <w:rsid w:val="005E197F"/>
    <w:rsid w:val="005E462C"/>
    <w:rsid w:val="005E5315"/>
    <w:rsid w:val="005E532C"/>
    <w:rsid w:val="005F1B1C"/>
    <w:rsid w:val="005F44D7"/>
    <w:rsid w:val="005F6F09"/>
    <w:rsid w:val="00601CAF"/>
    <w:rsid w:val="00612208"/>
    <w:rsid w:val="00615667"/>
    <w:rsid w:val="00621A2A"/>
    <w:rsid w:val="00621F3F"/>
    <w:rsid w:val="00636FA9"/>
    <w:rsid w:val="00642704"/>
    <w:rsid w:val="00650EB4"/>
    <w:rsid w:val="00651778"/>
    <w:rsid w:val="00662542"/>
    <w:rsid w:val="006710F5"/>
    <w:rsid w:val="006752A8"/>
    <w:rsid w:val="00677004"/>
    <w:rsid w:val="0067760B"/>
    <w:rsid w:val="006801AB"/>
    <w:rsid w:val="00683391"/>
    <w:rsid w:val="006862BB"/>
    <w:rsid w:val="00697E32"/>
    <w:rsid w:val="006A0AAB"/>
    <w:rsid w:val="006A4DEE"/>
    <w:rsid w:val="006A72AE"/>
    <w:rsid w:val="006A72CD"/>
    <w:rsid w:val="006A74B1"/>
    <w:rsid w:val="006B0152"/>
    <w:rsid w:val="006B130E"/>
    <w:rsid w:val="006B36C4"/>
    <w:rsid w:val="006B3945"/>
    <w:rsid w:val="006B59F0"/>
    <w:rsid w:val="006C18DA"/>
    <w:rsid w:val="006C5E32"/>
    <w:rsid w:val="006C7FE1"/>
    <w:rsid w:val="006D722A"/>
    <w:rsid w:val="006D7FB3"/>
    <w:rsid w:val="006E2EFB"/>
    <w:rsid w:val="006F0B54"/>
    <w:rsid w:val="006F2A4B"/>
    <w:rsid w:val="006F4E79"/>
    <w:rsid w:val="006F7B8C"/>
    <w:rsid w:val="007117EE"/>
    <w:rsid w:val="00723ABC"/>
    <w:rsid w:val="0073002B"/>
    <w:rsid w:val="00731340"/>
    <w:rsid w:val="00737AFE"/>
    <w:rsid w:val="00740B8B"/>
    <w:rsid w:val="00746F0B"/>
    <w:rsid w:val="0075485C"/>
    <w:rsid w:val="007614D0"/>
    <w:rsid w:val="00765294"/>
    <w:rsid w:val="007706A7"/>
    <w:rsid w:val="007759C1"/>
    <w:rsid w:val="00780058"/>
    <w:rsid w:val="007823E8"/>
    <w:rsid w:val="007872B2"/>
    <w:rsid w:val="007875DC"/>
    <w:rsid w:val="00787CAC"/>
    <w:rsid w:val="007903B4"/>
    <w:rsid w:val="00794DA1"/>
    <w:rsid w:val="00795FA8"/>
    <w:rsid w:val="007974AE"/>
    <w:rsid w:val="00797678"/>
    <w:rsid w:val="007A4AA1"/>
    <w:rsid w:val="007B1B64"/>
    <w:rsid w:val="007B55B5"/>
    <w:rsid w:val="007C2312"/>
    <w:rsid w:val="007D3D76"/>
    <w:rsid w:val="007D69BF"/>
    <w:rsid w:val="007E6F0A"/>
    <w:rsid w:val="007F2D7E"/>
    <w:rsid w:val="00801A63"/>
    <w:rsid w:val="008041C0"/>
    <w:rsid w:val="00806D2F"/>
    <w:rsid w:val="0080771E"/>
    <w:rsid w:val="00810271"/>
    <w:rsid w:val="00814843"/>
    <w:rsid w:val="00816B57"/>
    <w:rsid w:val="008200F8"/>
    <w:rsid w:val="00823542"/>
    <w:rsid w:val="00825056"/>
    <w:rsid w:val="00825E34"/>
    <w:rsid w:val="00827A92"/>
    <w:rsid w:val="008364B7"/>
    <w:rsid w:val="00840B70"/>
    <w:rsid w:val="00851558"/>
    <w:rsid w:val="008515C3"/>
    <w:rsid w:val="00857F3B"/>
    <w:rsid w:val="00866766"/>
    <w:rsid w:val="008679FF"/>
    <w:rsid w:val="00871A02"/>
    <w:rsid w:val="00871CD0"/>
    <w:rsid w:val="008731A7"/>
    <w:rsid w:val="008776D5"/>
    <w:rsid w:val="008821C2"/>
    <w:rsid w:val="00884CBC"/>
    <w:rsid w:val="00893CDD"/>
    <w:rsid w:val="00894BD4"/>
    <w:rsid w:val="00897CC2"/>
    <w:rsid w:val="008A0C4F"/>
    <w:rsid w:val="008A2E6F"/>
    <w:rsid w:val="008A3C7D"/>
    <w:rsid w:val="008B327A"/>
    <w:rsid w:val="008B46E9"/>
    <w:rsid w:val="008B751B"/>
    <w:rsid w:val="008C18F4"/>
    <w:rsid w:val="008C20FD"/>
    <w:rsid w:val="008C7031"/>
    <w:rsid w:val="008C7558"/>
    <w:rsid w:val="008E6523"/>
    <w:rsid w:val="008F1A82"/>
    <w:rsid w:val="0090203E"/>
    <w:rsid w:val="009022B3"/>
    <w:rsid w:val="00902A3D"/>
    <w:rsid w:val="00902FF9"/>
    <w:rsid w:val="0090426F"/>
    <w:rsid w:val="009058A4"/>
    <w:rsid w:val="00911ADE"/>
    <w:rsid w:val="0091598C"/>
    <w:rsid w:val="009222A5"/>
    <w:rsid w:val="0092306A"/>
    <w:rsid w:val="009263F7"/>
    <w:rsid w:val="0093608A"/>
    <w:rsid w:val="009409D2"/>
    <w:rsid w:val="00943D48"/>
    <w:rsid w:val="00954F14"/>
    <w:rsid w:val="009576E9"/>
    <w:rsid w:val="00973BA4"/>
    <w:rsid w:val="00977623"/>
    <w:rsid w:val="00982C6D"/>
    <w:rsid w:val="009833A6"/>
    <w:rsid w:val="009834E2"/>
    <w:rsid w:val="00987114"/>
    <w:rsid w:val="00990368"/>
    <w:rsid w:val="0099050B"/>
    <w:rsid w:val="009908F1"/>
    <w:rsid w:val="00991116"/>
    <w:rsid w:val="00992A8A"/>
    <w:rsid w:val="009973E4"/>
    <w:rsid w:val="009A4743"/>
    <w:rsid w:val="009A4F36"/>
    <w:rsid w:val="009A77DF"/>
    <w:rsid w:val="009B6D15"/>
    <w:rsid w:val="009C4E7C"/>
    <w:rsid w:val="009E122F"/>
    <w:rsid w:val="009F4ABA"/>
    <w:rsid w:val="009F7E99"/>
    <w:rsid w:val="00A05BDA"/>
    <w:rsid w:val="00A131A3"/>
    <w:rsid w:val="00A23154"/>
    <w:rsid w:val="00A30126"/>
    <w:rsid w:val="00A351B0"/>
    <w:rsid w:val="00A3615A"/>
    <w:rsid w:val="00A4293F"/>
    <w:rsid w:val="00A433E1"/>
    <w:rsid w:val="00A50261"/>
    <w:rsid w:val="00A541B7"/>
    <w:rsid w:val="00A559D5"/>
    <w:rsid w:val="00A56BA7"/>
    <w:rsid w:val="00A607C4"/>
    <w:rsid w:val="00A60CFA"/>
    <w:rsid w:val="00A61176"/>
    <w:rsid w:val="00A62146"/>
    <w:rsid w:val="00A6464F"/>
    <w:rsid w:val="00A677F1"/>
    <w:rsid w:val="00A717EE"/>
    <w:rsid w:val="00A8336D"/>
    <w:rsid w:val="00A84A9D"/>
    <w:rsid w:val="00A85A8B"/>
    <w:rsid w:val="00A91CC2"/>
    <w:rsid w:val="00A92837"/>
    <w:rsid w:val="00A9367A"/>
    <w:rsid w:val="00A93E27"/>
    <w:rsid w:val="00A976E4"/>
    <w:rsid w:val="00AB03FA"/>
    <w:rsid w:val="00AB2783"/>
    <w:rsid w:val="00AB2B24"/>
    <w:rsid w:val="00AB33DA"/>
    <w:rsid w:val="00AB5A89"/>
    <w:rsid w:val="00AB71B0"/>
    <w:rsid w:val="00AB7527"/>
    <w:rsid w:val="00AC0402"/>
    <w:rsid w:val="00AC117E"/>
    <w:rsid w:val="00AC17D1"/>
    <w:rsid w:val="00AC1F0B"/>
    <w:rsid w:val="00AC35D6"/>
    <w:rsid w:val="00AC3657"/>
    <w:rsid w:val="00AC3BF6"/>
    <w:rsid w:val="00AC6116"/>
    <w:rsid w:val="00AC6D6B"/>
    <w:rsid w:val="00AD0B86"/>
    <w:rsid w:val="00AD1058"/>
    <w:rsid w:val="00AD173D"/>
    <w:rsid w:val="00AD4550"/>
    <w:rsid w:val="00AD6AE1"/>
    <w:rsid w:val="00AE04F3"/>
    <w:rsid w:val="00AE0AAC"/>
    <w:rsid w:val="00AE417F"/>
    <w:rsid w:val="00AE7B5B"/>
    <w:rsid w:val="00B0391F"/>
    <w:rsid w:val="00B04563"/>
    <w:rsid w:val="00B04BC5"/>
    <w:rsid w:val="00B1328D"/>
    <w:rsid w:val="00B148BC"/>
    <w:rsid w:val="00B14C70"/>
    <w:rsid w:val="00B16A94"/>
    <w:rsid w:val="00B2175F"/>
    <w:rsid w:val="00B26C1E"/>
    <w:rsid w:val="00B305AA"/>
    <w:rsid w:val="00B339D2"/>
    <w:rsid w:val="00B34423"/>
    <w:rsid w:val="00B34697"/>
    <w:rsid w:val="00B34D21"/>
    <w:rsid w:val="00B37710"/>
    <w:rsid w:val="00B47ABD"/>
    <w:rsid w:val="00B51B32"/>
    <w:rsid w:val="00B5256A"/>
    <w:rsid w:val="00B5693C"/>
    <w:rsid w:val="00B62C28"/>
    <w:rsid w:val="00B65090"/>
    <w:rsid w:val="00B709CF"/>
    <w:rsid w:val="00B75D1E"/>
    <w:rsid w:val="00B768BF"/>
    <w:rsid w:val="00B819F5"/>
    <w:rsid w:val="00B922CD"/>
    <w:rsid w:val="00BA02F0"/>
    <w:rsid w:val="00BA334F"/>
    <w:rsid w:val="00BA582C"/>
    <w:rsid w:val="00BA5871"/>
    <w:rsid w:val="00BB0D46"/>
    <w:rsid w:val="00BB4EF7"/>
    <w:rsid w:val="00BB79AC"/>
    <w:rsid w:val="00BB7CB3"/>
    <w:rsid w:val="00BC4B46"/>
    <w:rsid w:val="00BD0571"/>
    <w:rsid w:val="00BD0E2F"/>
    <w:rsid w:val="00BD1260"/>
    <w:rsid w:val="00BD14A2"/>
    <w:rsid w:val="00BD50C7"/>
    <w:rsid w:val="00BD785A"/>
    <w:rsid w:val="00BE0F27"/>
    <w:rsid w:val="00BE1EEB"/>
    <w:rsid w:val="00BE2DA3"/>
    <w:rsid w:val="00BE4D76"/>
    <w:rsid w:val="00BE5358"/>
    <w:rsid w:val="00BE5CA1"/>
    <w:rsid w:val="00BE65F8"/>
    <w:rsid w:val="00BE777A"/>
    <w:rsid w:val="00BF4261"/>
    <w:rsid w:val="00C020F6"/>
    <w:rsid w:val="00C029D5"/>
    <w:rsid w:val="00C03575"/>
    <w:rsid w:val="00C06D75"/>
    <w:rsid w:val="00C1490E"/>
    <w:rsid w:val="00C21112"/>
    <w:rsid w:val="00C2374A"/>
    <w:rsid w:val="00C25080"/>
    <w:rsid w:val="00C26E9F"/>
    <w:rsid w:val="00C27245"/>
    <w:rsid w:val="00C273AB"/>
    <w:rsid w:val="00C316D2"/>
    <w:rsid w:val="00C33D3F"/>
    <w:rsid w:val="00C42D2D"/>
    <w:rsid w:val="00C46FBD"/>
    <w:rsid w:val="00C5671E"/>
    <w:rsid w:val="00C56F69"/>
    <w:rsid w:val="00C64B4C"/>
    <w:rsid w:val="00C66F23"/>
    <w:rsid w:val="00C704C5"/>
    <w:rsid w:val="00C710C7"/>
    <w:rsid w:val="00C75ED6"/>
    <w:rsid w:val="00C80D4C"/>
    <w:rsid w:val="00C86CAA"/>
    <w:rsid w:val="00C906EB"/>
    <w:rsid w:val="00C90D71"/>
    <w:rsid w:val="00C92A9B"/>
    <w:rsid w:val="00C95640"/>
    <w:rsid w:val="00CA01A2"/>
    <w:rsid w:val="00CA09CE"/>
    <w:rsid w:val="00CA1E0C"/>
    <w:rsid w:val="00CB1CF6"/>
    <w:rsid w:val="00CB1DB2"/>
    <w:rsid w:val="00CB2699"/>
    <w:rsid w:val="00CB6D62"/>
    <w:rsid w:val="00CC0758"/>
    <w:rsid w:val="00CC2CD6"/>
    <w:rsid w:val="00CC4DF9"/>
    <w:rsid w:val="00CC4F67"/>
    <w:rsid w:val="00CD4B27"/>
    <w:rsid w:val="00CD50D5"/>
    <w:rsid w:val="00CD72F7"/>
    <w:rsid w:val="00CD78F4"/>
    <w:rsid w:val="00CD7969"/>
    <w:rsid w:val="00CF0796"/>
    <w:rsid w:val="00D057CF"/>
    <w:rsid w:val="00D10B87"/>
    <w:rsid w:val="00D12983"/>
    <w:rsid w:val="00D14E16"/>
    <w:rsid w:val="00D17813"/>
    <w:rsid w:val="00D22047"/>
    <w:rsid w:val="00D2415B"/>
    <w:rsid w:val="00D266C5"/>
    <w:rsid w:val="00D31880"/>
    <w:rsid w:val="00D3232B"/>
    <w:rsid w:val="00D35857"/>
    <w:rsid w:val="00D35B31"/>
    <w:rsid w:val="00D36223"/>
    <w:rsid w:val="00D36434"/>
    <w:rsid w:val="00D36807"/>
    <w:rsid w:val="00D40568"/>
    <w:rsid w:val="00D4257A"/>
    <w:rsid w:val="00D45C7C"/>
    <w:rsid w:val="00D464BF"/>
    <w:rsid w:val="00D500DD"/>
    <w:rsid w:val="00D519C9"/>
    <w:rsid w:val="00D57C25"/>
    <w:rsid w:val="00D61B9C"/>
    <w:rsid w:val="00D64F21"/>
    <w:rsid w:val="00D65AA3"/>
    <w:rsid w:val="00D71FF9"/>
    <w:rsid w:val="00D7438D"/>
    <w:rsid w:val="00D877FA"/>
    <w:rsid w:val="00D90997"/>
    <w:rsid w:val="00D9280E"/>
    <w:rsid w:val="00D92F8C"/>
    <w:rsid w:val="00D940C1"/>
    <w:rsid w:val="00D95F3B"/>
    <w:rsid w:val="00DA2D2B"/>
    <w:rsid w:val="00DB1324"/>
    <w:rsid w:val="00DB5F57"/>
    <w:rsid w:val="00DC2840"/>
    <w:rsid w:val="00DC47D5"/>
    <w:rsid w:val="00DC5D88"/>
    <w:rsid w:val="00DD31FE"/>
    <w:rsid w:val="00DE62D6"/>
    <w:rsid w:val="00DF0AFC"/>
    <w:rsid w:val="00DF1010"/>
    <w:rsid w:val="00DF1ABD"/>
    <w:rsid w:val="00DF7B2C"/>
    <w:rsid w:val="00E05108"/>
    <w:rsid w:val="00E05A58"/>
    <w:rsid w:val="00E060C5"/>
    <w:rsid w:val="00E11C30"/>
    <w:rsid w:val="00E150BE"/>
    <w:rsid w:val="00E261BD"/>
    <w:rsid w:val="00E31AA2"/>
    <w:rsid w:val="00E32169"/>
    <w:rsid w:val="00E35480"/>
    <w:rsid w:val="00E36894"/>
    <w:rsid w:val="00E37DA4"/>
    <w:rsid w:val="00E45295"/>
    <w:rsid w:val="00E4606F"/>
    <w:rsid w:val="00E46552"/>
    <w:rsid w:val="00E46A00"/>
    <w:rsid w:val="00E46DD6"/>
    <w:rsid w:val="00E55B21"/>
    <w:rsid w:val="00E571A0"/>
    <w:rsid w:val="00E67761"/>
    <w:rsid w:val="00E743B6"/>
    <w:rsid w:val="00E771FF"/>
    <w:rsid w:val="00E9145A"/>
    <w:rsid w:val="00EA07E5"/>
    <w:rsid w:val="00EA3C8B"/>
    <w:rsid w:val="00EA4804"/>
    <w:rsid w:val="00EA5DDF"/>
    <w:rsid w:val="00EA7ADC"/>
    <w:rsid w:val="00EB602D"/>
    <w:rsid w:val="00EB7E8C"/>
    <w:rsid w:val="00EC13E2"/>
    <w:rsid w:val="00EC7698"/>
    <w:rsid w:val="00ED0357"/>
    <w:rsid w:val="00ED5937"/>
    <w:rsid w:val="00ED71EC"/>
    <w:rsid w:val="00EE0999"/>
    <w:rsid w:val="00EE0BA2"/>
    <w:rsid w:val="00EF1C4B"/>
    <w:rsid w:val="00F02AF2"/>
    <w:rsid w:val="00F10C4C"/>
    <w:rsid w:val="00F20952"/>
    <w:rsid w:val="00F22938"/>
    <w:rsid w:val="00F23CCA"/>
    <w:rsid w:val="00F3497E"/>
    <w:rsid w:val="00F56765"/>
    <w:rsid w:val="00F57531"/>
    <w:rsid w:val="00F6255B"/>
    <w:rsid w:val="00F66069"/>
    <w:rsid w:val="00F858A1"/>
    <w:rsid w:val="00F859F8"/>
    <w:rsid w:val="00F9338D"/>
    <w:rsid w:val="00F935FE"/>
    <w:rsid w:val="00F94807"/>
    <w:rsid w:val="00FA13C5"/>
    <w:rsid w:val="00FB1158"/>
    <w:rsid w:val="00FB6869"/>
    <w:rsid w:val="00FC0658"/>
    <w:rsid w:val="00FC53F3"/>
    <w:rsid w:val="00FD01D3"/>
    <w:rsid w:val="00FD3866"/>
    <w:rsid w:val="00FD4257"/>
    <w:rsid w:val="00FD618C"/>
    <w:rsid w:val="00FE5BEC"/>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F74A5"/>
  <w15:docId w15:val="{7BA88AED-27A2-46DC-8E2F-05C09BBB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27B0"/>
    <w:rPr>
      <w:sz w:val="24"/>
      <w:szCs w:val="24"/>
    </w:rPr>
  </w:style>
  <w:style w:type="paragraph" w:styleId="Heading1">
    <w:name w:val="heading 1"/>
    <w:basedOn w:val="Normal"/>
    <w:next w:val="Normal"/>
    <w:qFormat/>
    <w:rsid w:val="002D27B0"/>
    <w:pPr>
      <w:keepNext/>
      <w:outlineLvl w:val="0"/>
    </w:pPr>
    <w:rPr>
      <w:b/>
      <w:bCs/>
    </w:rPr>
  </w:style>
  <w:style w:type="paragraph" w:styleId="Heading2">
    <w:name w:val="heading 2"/>
    <w:basedOn w:val="Normal"/>
    <w:next w:val="Normal"/>
    <w:qFormat/>
    <w:rsid w:val="002D27B0"/>
    <w:pPr>
      <w:keepNext/>
      <w:widowControl w:val="0"/>
      <w:autoSpaceDE w:val="0"/>
      <w:autoSpaceDN w:val="0"/>
      <w:adjustRightInd w:val="0"/>
      <w:jc w:val="both"/>
      <w:outlineLvl w:val="1"/>
    </w:pPr>
    <w:rPr>
      <w:rFonts w:ascii="Verdana" w:hAnsi="Verdana"/>
      <w:b/>
      <w:bCs/>
      <w:kern w:val="28"/>
    </w:rPr>
  </w:style>
  <w:style w:type="paragraph" w:styleId="Heading3">
    <w:name w:val="heading 3"/>
    <w:basedOn w:val="Normal"/>
    <w:next w:val="Normal"/>
    <w:qFormat/>
    <w:rsid w:val="002D27B0"/>
    <w:pPr>
      <w:keepNext/>
      <w:widowControl w:val="0"/>
      <w:autoSpaceDE w:val="0"/>
      <w:autoSpaceDN w:val="0"/>
      <w:adjustRightInd w:val="0"/>
      <w:outlineLvl w:val="2"/>
    </w:pPr>
    <w:rPr>
      <w:rFonts w:ascii="Verdana" w:hAnsi="Verdana"/>
      <w:b/>
      <w:bCs/>
      <w:kern w:val="28"/>
      <w:sz w:val="20"/>
      <w:szCs w:val="20"/>
    </w:rPr>
  </w:style>
  <w:style w:type="paragraph" w:styleId="Heading5">
    <w:name w:val="heading 5"/>
    <w:basedOn w:val="Normal"/>
    <w:next w:val="Normal"/>
    <w:link w:val="Heading5Char"/>
    <w:semiHidden/>
    <w:unhideWhenUsed/>
    <w:qFormat/>
    <w:rsid w:val="00B709C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2D27B0"/>
    <w:rPr>
      <w:rFonts w:ascii="MS Serif" w:hAnsi="MS Serif"/>
      <w:b/>
      <w:sz w:val="32"/>
      <w:szCs w:val="20"/>
    </w:rPr>
  </w:style>
  <w:style w:type="paragraph" w:styleId="BodyTextIndent">
    <w:name w:val="Body Text Indent"/>
    <w:basedOn w:val="Normal"/>
    <w:rsid w:val="002D27B0"/>
    <w:pPr>
      <w:ind w:left="720" w:hanging="720"/>
    </w:pPr>
  </w:style>
  <w:style w:type="character" w:styleId="Hyperlink">
    <w:name w:val="Hyperlink"/>
    <w:basedOn w:val="DefaultParagraphFont"/>
    <w:rsid w:val="002D27B0"/>
    <w:rPr>
      <w:color w:val="0000FF"/>
      <w:u w:val="single"/>
    </w:rPr>
  </w:style>
  <w:style w:type="paragraph" w:styleId="BodyText">
    <w:name w:val="Body Text"/>
    <w:basedOn w:val="Normal"/>
    <w:rsid w:val="002D27B0"/>
    <w:pPr>
      <w:jc w:val="both"/>
    </w:pPr>
  </w:style>
  <w:style w:type="character" w:styleId="FollowedHyperlink">
    <w:name w:val="FollowedHyperlink"/>
    <w:basedOn w:val="DefaultParagraphFont"/>
    <w:rsid w:val="002D27B0"/>
    <w:rPr>
      <w:color w:val="800080"/>
      <w:u w:val="single"/>
    </w:rPr>
  </w:style>
  <w:style w:type="paragraph" w:customStyle="1" w:styleId="BulletTable1">
    <w:name w:val="BulletTable1"/>
    <w:basedOn w:val="Normal"/>
    <w:link w:val="BulletTable1Char"/>
    <w:rsid w:val="00544617"/>
    <w:pPr>
      <w:numPr>
        <w:numId w:val="2"/>
      </w:numPr>
      <w:spacing w:before="40" w:after="20"/>
      <w:jc w:val="both"/>
    </w:pPr>
    <w:rPr>
      <w:rFonts w:ascii="Arial" w:hAnsi="Arial"/>
      <w:sz w:val="20"/>
      <w:szCs w:val="20"/>
    </w:rPr>
  </w:style>
  <w:style w:type="character" w:customStyle="1" w:styleId="BulletTable1Char">
    <w:name w:val="BulletTable1 Char"/>
    <w:basedOn w:val="DefaultParagraphFont"/>
    <w:link w:val="BulletTable1"/>
    <w:rsid w:val="00544617"/>
    <w:rPr>
      <w:rFonts w:ascii="Arial" w:hAnsi="Arial"/>
    </w:rPr>
  </w:style>
  <w:style w:type="paragraph" w:styleId="ListParagraph">
    <w:name w:val="List Paragraph"/>
    <w:basedOn w:val="Normal"/>
    <w:uiPriority w:val="34"/>
    <w:qFormat/>
    <w:rsid w:val="004A3046"/>
    <w:pPr>
      <w:ind w:left="720"/>
      <w:contextualSpacing/>
    </w:pPr>
  </w:style>
  <w:style w:type="paragraph" w:customStyle="1" w:styleId="Achievement">
    <w:name w:val="Achievement"/>
    <w:basedOn w:val="Normal"/>
    <w:next w:val="Footer"/>
    <w:autoRedefine/>
    <w:rsid w:val="00954F14"/>
    <w:pPr>
      <w:spacing w:after="120"/>
    </w:pPr>
    <w:rPr>
      <w:sz w:val="20"/>
      <w:szCs w:val="20"/>
    </w:rPr>
  </w:style>
  <w:style w:type="paragraph" w:styleId="Footer">
    <w:name w:val="footer"/>
    <w:basedOn w:val="Normal"/>
    <w:link w:val="FooterChar"/>
    <w:rsid w:val="00954F14"/>
    <w:pPr>
      <w:tabs>
        <w:tab w:val="center" w:pos="4680"/>
        <w:tab w:val="right" w:pos="9360"/>
      </w:tabs>
    </w:pPr>
  </w:style>
  <w:style w:type="character" w:customStyle="1" w:styleId="FooterChar">
    <w:name w:val="Footer Char"/>
    <w:basedOn w:val="DefaultParagraphFont"/>
    <w:link w:val="Footer"/>
    <w:rsid w:val="00954F14"/>
    <w:rPr>
      <w:sz w:val="24"/>
      <w:szCs w:val="24"/>
    </w:rPr>
  </w:style>
  <w:style w:type="paragraph" w:styleId="Header">
    <w:name w:val="header"/>
    <w:basedOn w:val="Normal"/>
    <w:link w:val="HeaderChar"/>
    <w:rsid w:val="00E67761"/>
    <w:pPr>
      <w:tabs>
        <w:tab w:val="center" w:pos="4680"/>
        <w:tab w:val="right" w:pos="9360"/>
      </w:tabs>
    </w:pPr>
  </w:style>
  <w:style w:type="character" w:customStyle="1" w:styleId="HeaderChar">
    <w:name w:val="Header Char"/>
    <w:basedOn w:val="DefaultParagraphFont"/>
    <w:link w:val="Header"/>
    <w:rsid w:val="00E67761"/>
    <w:rPr>
      <w:sz w:val="24"/>
      <w:szCs w:val="24"/>
    </w:rPr>
  </w:style>
  <w:style w:type="paragraph" w:customStyle="1" w:styleId="ExperienceBlockChar">
    <w:name w:val="Experience_Block Char"/>
    <w:basedOn w:val="Normal"/>
    <w:rsid w:val="00621F3F"/>
    <w:pPr>
      <w:widowControl w:val="0"/>
      <w:adjustRightInd w:val="0"/>
      <w:spacing w:after="60"/>
      <w:ind w:left="1267" w:right="360"/>
    </w:pPr>
    <w:rPr>
      <w:rFonts w:ascii="Verdana" w:hAnsi="Verdana"/>
      <w:sz w:val="20"/>
      <w:szCs w:val="20"/>
    </w:rPr>
  </w:style>
  <w:style w:type="paragraph" w:styleId="NormalWeb">
    <w:name w:val="Normal (Web)"/>
    <w:basedOn w:val="Normal"/>
    <w:uiPriority w:val="99"/>
    <w:semiHidden/>
    <w:unhideWhenUsed/>
    <w:rsid w:val="004D1815"/>
    <w:pPr>
      <w:spacing w:before="100" w:beforeAutospacing="1" w:after="100" w:afterAutospacing="1"/>
    </w:pPr>
  </w:style>
  <w:style w:type="table" w:styleId="TableGrid">
    <w:name w:val="Table Grid"/>
    <w:basedOn w:val="TableNormal"/>
    <w:rsid w:val="006B3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4BD4"/>
    <w:pPr>
      <w:autoSpaceDE w:val="0"/>
      <w:autoSpaceDN w:val="0"/>
      <w:adjustRightInd w:val="0"/>
    </w:pPr>
    <w:rPr>
      <w:rFonts w:eastAsiaTheme="minorHAnsi"/>
      <w:color w:val="000000"/>
      <w:sz w:val="24"/>
      <w:szCs w:val="24"/>
    </w:rPr>
  </w:style>
  <w:style w:type="character" w:customStyle="1" w:styleId="Heading5Char">
    <w:name w:val="Heading 5 Char"/>
    <w:basedOn w:val="DefaultParagraphFont"/>
    <w:link w:val="Heading5"/>
    <w:semiHidden/>
    <w:rsid w:val="00B709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9953">
      <w:bodyDiv w:val="1"/>
      <w:marLeft w:val="0"/>
      <w:marRight w:val="0"/>
      <w:marTop w:val="0"/>
      <w:marBottom w:val="0"/>
      <w:divBdr>
        <w:top w:val="none" w:sz="0" w:space="0" w:color="auto"/>
        <w:left w:val="none" w:sz="0" w:space="0" w:color="auto"/>
        <w:bottom w:val="none" w:sz="0" w:space="0" w:color="auto"/>
        <w:right w:val="none" w:sz="0" w:space="0" w:color="auto"/>
      </w:divBdr>
    </w:div>
    <w:div w:id="154734807">
      <w:bodyDiv w:val="1"/>
      <w:marLeft w:val="0"/>
      <w:marRight w:val="0"/>
      <w:marTop w:val="0"/>
      <w:marBottom w:val="0"/>
      <w:divBdr>
        <w:top w:val="none" w:sz="0" w:space="0" w:color="auto"/>
        <w:left w:val="none" w:sz="0" w:space="0" w:color="auto"/>
        <w:bottom w:val="none" w:sz="0" w:space="0" w:color="auto"/>
        <w:right w:val="none" w:sz="0" w:space="0" w:color="auto"/>
      </w:divBdr>
    </w:div>
    <w:div w:id="220991268">
      <w:bodyDiv w:val="1"/>
      <w:marLeft w:val="0"/>
      <w:marRight w:val="0"/>
      <w:marTop w:val="0"/>
      <w:marBottom w:val="0"/>
      <w:divBdr>
        <w:top w:val="none" w:sz="0" w:space="0" w:color="auto"/>
        <w:left w:val="none" w:sz="0" w:space="0" w:color="auto"/>
        <w:bottom w:val="none" w:sz="0" w:space="0" w:color="auto"/>
        <w:right w:val="none" w:sz="0" w:space="0" w:color="auto"/>
      </w:divBdr>
    </w:div>
    <w:div w:id="266667816">
      <w:bodyDiv w:val="1"/>
      <w:marLeft w:val="0"/>
      <w:marRight w:val="0"/>
      <w:marTop w:val="0"/>
      <w:marBottom w:val="0"/>
      <w:divBdr>
        <w:top w:val="none" w:sz="0" w:space="0" w:color="auto"/>
        <w:left w:val="none" w:sz="0" w:space="0" w:color="auto"/>
        <w:bottom w:val="none" w:sz="0" w:space="0" w:color="auto"/>
        <w:right w:val="none" w:sz="0" w:space="0" w:color="auto"/>
      </w:divBdr>
    </w:div>
    <w:div w:id="287245950">
      <w:bodyDiv w:val="1"/>
      <w:marLeft w:val="0"/>
      <w:marRight w:val="0"/>
      <w:marTop w:val="0"/>
      <w:marBottom w:val="0"/>
      <w:divBdr>
        <w:top w:val="none" w:sz="0" w:space="0" w:color="auto"/>
        <w:left w:val="none" w:sz="0" w:space="0" w:color="auto"/>
        <w:bottom w:val="none" w:sz="0" w:space="0" w:color="auto"/>
        <w:right w:val="none" w:sz="0" w:space="0" w:color="auto"/>
      </w:divBdr>
      <w:divsChild>
        <w:div w:id="1624576125">
          <w:marLeft w:val="360"/>
          <w:marRight w:val="0"/>
          <w:marTop w:val="0"/>
          <w:marBottom w:val="0"/>
          <w:divBdr>
            <w:top w:val="none" w:sz="0" w:space="0" w:color="auto"/>
            <w:left w:val="none" w:sz="0" w:space="0" w:color="auto"/>
            <w:bottom w:val="none" w:sz="0" w:space="0" w:color="auto"/>
            <w:right w:val="none" w:sz="0" w:space="0" w:color="auto"/>
          </w:divBdr>
        </w:div>
      </w:divsChild>
    </w:div>
    <w:div w:id="338583162">
      <w:bodyDiv w:val="1"/>
      <w:marLeft w:val="0"/>
      <w:marRight w:val="0"/>
      <w:marTop w:val="0"/>
      <w:marBottom w:val="0"/>
      <w:divBdr>
        <w:top w:val="none" w:sz="0" w:space="0" w:color="auto"/>
        <w:left w:val="none" w:sz="0" w:space="0" w:color="auto"/>
        <w:bottom w:val="none" w:sz="0" w:space="0" w:color="auto"/>
        <w:right w:val="none" w:sz="0" w:space="0" w:color="auto"/>
      </w:divBdr>
      <w:divsChild>
        <w:div w:id="517814376">
          <w:marLeft w:val="187"/>
          <w:marRight w:val="0"/>
          <w:marTop w:val="0"/>
          <w:marBottom w:val="0"/>
          <w:divBdr>
            <w:top w:val="none" w:sz="0" w:space="0" w:color="auto"/>
            <w:left w:val="none" w:sz="0" w:space="0" w:color="auto"/>
            <w:bottom w:val="none" w:sz="0" w:space="0" w:color="auto"/>
            <w:right w:val="none" w:sz="0" w:space="0" w:color="auto"/>
          </w:divBdr>
        </w:div>
        <w:div w:id="627509863">
          <w:marLeft w:val="187"/>
          <w:marRight w:val="0"/>
          <w:marTop w:val="0"/>
          <w:marBottom w:val="0"/>
          <w:divBdr>
            <w:top w:val="none" w:sz="0" w:space="0" w:color="auto"/>
            <w:left w:val="none" w:sz="0" w:space="0" w:color="auto"/>
            <w:bottom w:val="none" w:sz="0" w:space="0" w:color="auto"/>
            <w:right w:val="none" w:sz="0" w:space="0" w:color="auto"/>
          </w:divBdr>
        </w:div>
        <w:div w:id="1212693198">
          <w:marLeft w:val="187"/>
          <w:marRight w:val="0"/>
          <w:marTop w:val="0"/>
          <w:marBottom w:val="0"/>
          <w:divBdr>
            <w:top w:val="none" w:sz="0" w:space="0" w:color="auto"/>
            <w:left w:val="none" w:sz="0" w:space="0" w:color="auto"/>
            <w:bottom w:val="none" w:sz="0" w:space="0" w:color="auto"/>
            <w:right w:val="none" w:sz="0" w:space="0" w:color="auto"/>
          </w:divBdr>
        </w:div>
      </w:divsChild>
    </w:div>
    <w:div w:id="394353327">
      <w:bodyDiv w:val="1"/>
      <w:marLeft w:val="0"/>
      <w:marRight w:val="0"/>
      <w:marTop w:val="0"/>
      <w:marBottom w:val="0"/>
      <w:divBdr>
        <w:top w:val="none" w:sz="0" w:space="0" w:color="auto"/>
        <w:left w:val="none" w:sz="0" w:space="0" w:color="auto"/>
        <w:bottom w:val="none" w:sz="0" w:space="0" w:color="auto"/>
        <w:right w:val="none" w:sz="0" w:space="0" w:color="auto"/>
      </w:divBdr>
    </w:div>
    <w:div w:id="403069279">
      <w:bodyDiv w:val="1"/>
      <w:marLeft w:val="0"/>
      <w:marRight w:val="0"/>
      <w:marTop w:val="0"/>
      <w:marBottom w:val="0"/>
      <w:divBdr>
        <w:top w:val="none" w:sz="0" w:space="0" w:color="auto"/>
        <w:left w:val="none" w:sz="0" w:space="0" w:color="auto"/>
        <w:bottom w:val="none" w:sz="0" w:space="0" w:color="auto"/>
        <w:right w:val="none" w:sz="0" w:space="0" w:color="auto"/>
      </w:divBdr>
      <w:divsChild>
        <w:div w:id="431752783">
          <w:marLeft w:val="187"/>
          <w:marRight w:val="0"/>
          <w:marTop w:val="0"/>
          <w:marBottom w:val="0"/>
          <w:divBdr>
            <w:top w:val="none" w:sz="0" w:space="0" w:color="auto"/>
            <w:left w:val="none" w:sz="0" w:space="0" w:color="auto"/>
            <w:bottom w:val="none" w:sz="0" w:space="0" w:color="auto"/>
            <w:right w:val="none" w:sz="0" w:space="0" w:color="auto"/>
          </w:divBdr>
        </w:div>
        <w:div w:id="1965887450">
          <w:marLeft w:val="187"/>
          <w:marRight w:val="0"/>
          <w:marTop w:val="0"/>
          <w:marBottom w:val="0"/>
          <w:divBdr>
            <w:top w:val="none" w:sz="0" w:space="0" w:color="auto"/>
            <w:left w:val="none" w:sz="0" w:space="0" w:color="auto"/>
            <w:bottom w:val="none" w:sz="0" w:space="0" w:color="auto"/>
            <w:right w:val="none" w:sz="0" w:space="0" w:color="auto"/>
          </w:divBdr>
        </w:div>
      </w:divsChild>
    </w:div>
    <w:div w:id="465048858">
      <w:bodyDiv w:val="1"/>
      <w:marLeft w:val="0"/>
      <w:marRight w:val="0"/>
      <w:marTop w:val="0"/>
      <w:marBottom w:val="0"/>
      <w:divBdr>
        <w:top w:val="none" w:sz="0" w:space="0" w:color="auto"/>
        <w:left w:val="none" w:sz="0" w:space="0" w:color="auto"/>
        <w:bottom w:val="none" w:sz="0" w:space="0" w:color="auto"/>
        <w:right w:val="none" w:sz="0" w:space="0" w:color="auto"/>
      </w:divBdr>
    </w:div>
    <w:div w:id="494607988">
      <w:bodyDiv w:val="1"/>
      <w:marLeft w:val="0"/>
      <w:marRight w:val="0"/>
      <w:marTop w:val="0"/>
      <w:marBottom w:val="0"/>
      <w:divBdr>
        <w:top w:val="none" w:sz="0" w:space="0" w:color="auto"/>
        <w:left w:val="none" w:sz="0" w:space="0" w:color="auto"/>
        <w:bottom w:val="none" w:sz="0" w:space="0" w:color="auto"/>
        <w:right w:val="none" w:sz="0" w:space="0" w:color="auto"/>
      </w:divBdr>
      <w:divsChild>
        <w:div w:id="496001198">
          <w:marLeft w:val="547"/>
          <w:marRight w:val="0"/>
          <w:marTop w:val="240"/>
          <w:marBottom w:val="0"/>
          <w:divBdr>
            <w:top w:val="none" w:sz="0" w:space="0" w:color="auto"/>
            <w:left w:val="none" w:sz="0" w:space="0" w:color="auto"/>
            <w:bottom w:val="none" w:sz="0" w:space="0" w:color="auto"/>
            <w:right w:val="none" w:sz="0" w:space="0" w:color="auto"/>
          </w:divBdr>
        </w:div>
      </w:divsChild>
    </w:div>
    <w:div w:id="661814998">
      <w:bodyDiv w:val="1"/>
      <w:marLeft w:val="0"/>
      <w:marRight w:val="0"/>
      <w:marTop w:val="0"/>
      <w:marBottom w:val="0"/>
      <w:divBdr>
        <w:top w:val="none" w:sz="0" w:space="0" w:color="auto"/>
        <w:left w:val="none" w:sz="0" w:space="0" w:color="auto"/>
        <w:bottom w:val="none" w:sz="0" w:space="0" w:color="auto"/>
        <w:right w:val="none" w:sz="0" w:space="0" w:color="auto"/>
      </w:divBdr>
      <w:divsChild>
        <w:div w:id="1636712784">
          <w:marLeft w:val="360"/>
          <w:marRight w:val="0"/>
          <w:marTop w:val="0"/>
          <w:marBottom w:val="0"/>
          <w:divBdr>
            <w:top w:val="none" w:sz="0" w:space="0" w:color="auto"/>
            <w:left w:val="none" w:sz="0" w:space="0" w:color="auto"/>
            <w:bottom w:val="none" w:sz="0" w:space="0" w:color="auto"/>
            <w:right w:val="none" w:sz="0" w:space="0" w:color="auto"/>
          </w:divBdr>
        </w:div>
      </w:divsChild>
    </w:div>
    <w:div w:id="921522416">
      <w:bodyDiv w:val="1"/>
      <w:marLeft w:val="0"/>
      <w:marRight w:val="0"/>
      <w:marTop w:val="0"/>
      <w:marBottom w:val="0"/>
      <w:divBdr>
        <w:top w:val="none" w:sz="0" w:space="0" w:color="auto"/>
        <w:left w:val="none" w:sz="0" w:space="0" w:color="auto"/>
        <w:bottom w:val="none" w:sz="0" w:space="0" w:color="auto"/>
        <w:right w:val="none" w:sz="0" w:space="0" w:color="auto"/>
      </w:divBdr>
    </w:div>
    <w:div w:id="1088042046">
      <w:bodyDiv w:val="1"/>
      <w:marLeft w:val="0"/>
      <w:marRight w:val="0"/>
      <w:marTop w:val="0"/>
      <w:marBottom w:val="0"/>
      <w:divBdr>
        <w:top w:val="none" w:sz="0" w:space="0" w:color="auto"/>
        <w:left w:val="none" w:sz="0" w:space="0" w:color="auto"/>
        <w:bottom w:val="none" w:sz="0" w:space="0" w:color="auto"/>
        <w:right w:val="none" w:sz="0" w:space="0" w:color="auto"/>
      </w:divBdr>
    </w:div>
    <w:div w:id="1371221074">
      <w:bodyDiv w:val="1"/>
      <w:marLeft w:val="0"/>
      <w:marRight w:val="0"/>
      <w:marTop w:val="0"/>
      <w:marBottom w:val="0"/>
      <w:divBdr>
        <w:top w:val="none" w:sz="0" w:space="0" w:color="auto"/>
        <w:left w:val="none" w:sz="0" w:space="0" w:color="auto"/>
        <w:bottom w:val="none" w:sz="0" w:space="0" w:color="auto"/>
        <w:right w:val="none" w:sz="0" w:space="0" w:color="auto"/>
      </w:divBdr>
    </w:div>
    <w:div w:id="1478258948">
      <w:bodyDiv w:val="1"/>
      <w:marLeft w:val="0"/>
      <w:marRight w:val="0"/>
      <w:marTop w:val="0"/>
      <w:marBottom w:val="0"/>
      <w:divBdr>
        <w:top w:val="none" w:sz="0" w:space="0" w:color="auto"/>
        <w:left w:val="none" w:sz="0" w:space="0" w:color="auto"/>
        <w:bottom w:val="none" w:sz="0" w:space="0" w:color="auto"/>
        <w:right w:val="none" w:sz="0" w:space="0" w:color="auto"/>
      </w:divBdr>
    </w:div>
    <w:div w:id="1507014351">
      <w:bodyDiv w:val="1"/>
      <w:marLeft w:val="0"/>
      <w:marRight w:val="0"/>
      <w:marTop w:val="0"/>
      <w:marBottom w:val="0"/>
      <w:divBdr>
        <w:top w:val="none" w:sz="0" w:space="0" w:color="auto"/>
        <w:left w:val="none" w:sz="0" w:space="0" w:color="auto"/>
        <w:bottom w:val="none" w:sz="0" w:space="0" w:color="auto"/>
        <w:right w:val="none" w:sz="0" w:space="0" w:color="auto"/>
      </w:divBdr>
    </w:div>
    <w:div w:id="1535994111">
      <w:bodyDiv w:val="1"/>
      <w:marLeft w:val="0"/>
      <w:marRight w:val="0"/>
      <w:marTop w:val="0"/>
      <w:marBottom w:val="0"/>
      <w:divBdr>
        <w:top w:val="none" w:sz="0" w:space="0" w:color="auto"/>
        <w:left w:val="none" w:sz="0" w:space="0" w:color="auto"/>
        <w:bottom w:val="none" w:sz="0" w:space="0" w:color="auto"/>
        <w:right w:val="none" w:sz="0" w:space="0" w:color="auto"/>
      </w:divBdr>
      <w:divsChild>
        <w:div w:id="1548759102">
          <w:marLeft w:val="187"/>
          <w:marRight w:val="0"/>
          <w:marTop w:val="0"/>
          <w:marBottom w:val="0"/>
          <w:divBdr>
            <w:top w:val="none" w:sz="0" w:space="0" w:color="auto"/>
            <w:left w:val="none" w:sz="0" w:space="0" w:color="auto"/>
            <w:bottom w:val="none" w:sz="0" w:space="0" w:color="auto"/>
            <w:right w:val="none" w:sz="0" w:space="0" w:color="auto"/>
          </w:divBdr>
        </w:div>
        <w:div w:id="2063403095">
          <w:marLeft w:val="187"/>
          <w:marRight w:val="0"/>
          <w:marTop w:val="0"/>
          <w:marBottom w:val="0"/>
          <w:divBdr>
            <w:top w:val="none" w:sz="0" w:space="0" w:color="auto"/>
            <w:left w:val="none" w:sz="0" w:space="0" w:color="auto"/>
            <w:bottom w:val="none" w:sz="0" w:space="0" w:color="auto"/>
            <w:right w:val="none" w:sz="0" w:space="0" w:color="auto"/>
          </w:divBdr>
        </w:div>
      </w:divsChild>
    </w:div>
    <w:div w:id="1570968359">
      <w:bodyDiv w:val="1"/>
      <w:marLeft w:val="0"/>
      <w:marRight w:val="0"/>
      <w:marTop w:val="0"/>
      <w:marBottom w:val="0"/>
      <w:divBdr>
        <w:top w:val="none" w:sz="0" w:space="0" w:color="auto"/>
        <w:left w:val="none" w:sz="0" w:space="0" w:color="auto"/>
        <w:bottom w:val="none" w:sz="0" w:space="0" w:color="auto"/>
        <w:right w:val="none" w:sz="0" w:space="0" w:color="auto"/>
      </w:divBdr>
    </w:div>
    <w:div w:id="1598250927">
      <w:bodyDiv w:val="1"/>
      <w:marLeft w:val="0"/>
      <w:marRight w:val="0"/>
      <w:marTop w:val="0"/>
      <w:marBottom w:val="0"/>
      <w:divBdr>
        <w:top w:val="none" w:sz="0" w:space="0" w:color="auto"/>
        <w:left w:val="none" w:sz="0" w:space="0" w:color="auto"/>
        <w:bottom w:val="none" w:sz="0" w:space="0" w:color="auto"/>
        <w:right w:val="none" w:sz="0" w:space="0" w:color="auto"/>
      </w:divBdr>
    </w:div>
    <w:div w:id="1704214031">
      <w:bodyDiv w:val="1"/>
      <w:marLeft w:val="0"/>
      <w:marRight w:val="0"/>
      <w:marTop w:val="0"/>
      <w:marBottom w:val="0"/>
      <w:divBdr>
        <w:top w:val="none" w:sz="0" w:space="0" w:color="auto"/>
        <w:left w:val="none" w:sz="0" w:space="0" w:color="auto"/>
        <w:bottom w:val="none" w:sz="0" w:space="0" w:color="auto"/>
        <w:right w:val="none" w:sz="0" w:space="0" w:color="auto"/>
      </w:divBdr>
      <w:divsChild>
        <w:div w:id="4672263">
          <w:marLeft w:val="60"/>
          <w:marRight w:val="60"/>
          <w:marTop w:val="0"/>
          <w:marBottom w:val="0"/>
          <w:divBdr>
            <w:top w:val="none" w:sz="0" w:space="0" w:color="auto"/>
            <w:left w:val="none" w:sz="0" w:space="0" w:color="auto"/>
            <w:bottom w:val="none" w:sz="0" w:space="0" w:color="auto"/>
            <w:right w:val="none" w:sz="0" w:space="0" w:color="auto"/>
          </w:divBdr>
          <w:divsChild>
            <w:div w:id="283343307">
              <w:marLeft w:val="2700"/>
              <w:marRight w:val="3300"/>
              <w:marTop w:val="0"/>
              <w:marBottom w:val="0"/>
              <w:divBdr>
                <w:top w:val="none" w:sz="0" w:space="0" w:color="auto"/>
                <w:left w:val="none" w:sz="0" w:space="0" w:color="auto"/>
                <w:bottom w:val="none" w:sz="0" w:space="0" w:color="auto"/>
                <w:right w:val="none" w:sz="0" w:space="0" w:color="auto"/>
              </w:divBdr>
            </w:div>
          </w:divsChild>
        </w:div>
      </w:divsChild>
    </w:div>
    <w:div w:id="1845894239">
      <w:bodyDiv w:val="1"/>
      <w:marLeft w:val="0"/>
      <w:marRight w:val="0"/>
      <w:marTop w:val="0"/>
      <w:marBottom w:val="0"/>
      <w:divBdr>
        <w:top w:val="none" w:sz="0" w:space="0" w:color="auto"/>
        <w:left w:val="none" w:sz="0" w:space="0" w:color="auto"/>
        <w:bottom w:val="none" w:sz="0" w:space="0" w:color="auto"/>
        <w:right w:val="none" w:sz="0" w:space="0" w:color="auto"/>
      </w:divBdr>
      <w:divsChild>
        <w:div w:id="1386374351">
          <w:marLeft w:val="360"/>
          <w:marRight w:val="0"/>
          <w:marTop w:val="0"/>
          <w:marBottom w:val="0"/>
          <w:divBdr>
            <w:top w:val="none" w:sz="0" w:space="0" w:color="auto"/>
            <w:left w:val="none" w:sz="0" w:space="0" w:color="auto"/>
            <w:bottom w:val="none" w:sz="0" w:space="0" w:color="auto"/>
            <w:right w:val="none" w:sz="0" w:space="0" w:color="auto"/>
          </w:divBdr>
        </w:div>
      </w:divsChild>
    </w:div>
    <w:div w:id="1889028236">
      <w:bodyDiv w:val="1"/>
      <w:marLeft w:val="0"/>
      <w:marRight w:val="0"/>
      <w:marTop w:val="0"/>
      <w:marBottom w:val="0"/>
      <w:divBdr>
        <w:top w:val="none" w:sz="0" w:space="0" w:color="auto"/>
        <w:left w:val="none" w:sz="0" w:space="0" w:color="auto"/>
        <w:bottom w:val="none" w:sz="0" w:space="0" w:color="auto"/>
        <w:right w:val="none" w:sz="0" w:space="0" w:color="auto"/>
      </w:divBdr>
    </w:div>
    <w:div w:id="1930389658">
      <w:bodyDiv w:val="1"/>
      <w:marLeft w:val="0"/>
      <w:marRight w:val="0"/>
      <w:marTop w:val="0"/>
      <w:marBottom w:val="0"/>
      <w:divBdr>
        <w:top w:val="none" w:sz="0" w:space="0" w:color="auto"/>
        <w:left w:val="none" w:sz="0" w:space="0" w:color="auto"/>
        <w:bottom w:val="none" w:sz="0" w:space="0" w:color="auto"/>
        <w:right w:val="none" w:sz="0" w:space="0" w:color="auto"/>
      </w:divBdr>
    </w:div>
    <w:div w:id="1944070756">
      <w:bodyDiv w:val="1"/>
      <w:marLeft w:val="0"/>
      <w:marRight w:val="0"/>
      <w:marTop w:val="0"/>
      <w:marBottom w:val="0"/>
      <w:divBdr>
        <w:top w:val="none" w:sz="0" w:space="0" w:color="auto"/>
        <w:left w:val="none" w:sz="0" w:space="0" w:color="auto"/>
        <w:bottom w:val="none" w:sz="0" w:space="0" w:color="auto"/>
        <w:right w:val="none" w:sz="0" w:space="0" w:color="auto"/>
      </w:divBdr>
    </w:div>
    <w:div w:id="1997340743">
      <w:bodyDiv w:val="1"/>
      <w:marLeft w:val="0"/>
      <w:marRight w:val="0"/>
      <w:marTop w:val="0"/>
      <w:marBottom w:val="0"/>
      <w:divBdr>
        <w:top w:val="none" w:sz="0" w:space="0" w:color="auto"/>
        <w:left w:val="none" w:sz="0" w:space="0" w:color="auto"/>
        <w:bottom w:val="none" w:sz="0" w:space="0" w:color="auto"/>
        <w:right w:val="none" w:sz="0" w:space="0" w:color="auto"/>
      </w:divBdr>
    </w:div>
    <w:div w:id="2006470428">
      <w:bodyDiv w:val="1"/>
      <w:marLeft w:val="0"/>
      <w:marRight w:val="0"/>
      <w:marTop w:val="0"/>
      <w:marBottom w:val="0"/>
      <w:divBdr>
        <w:top w:val="none" w:sz="0" w:space="0" w:color="auto"/>
        <w:left w:val="none" w:sz="0" w:space="0" w:color="auto"/>
        <w:bottom w:val="none" w:sz="0" w:space="0" w:color="auto"/>
        <w:right w:val="none" w:sz="0" w:space="0" w:color="auto"/>
      </w:divBdr>
    </w:div>
    <w:div w:id="2009938905">
      <w:bodyDiv w:val="1"/>
      <w:marLeft w:val="0"/>
      <w:marRight w:val="0"/>
      <w:marTop w:val="0"/>
      <w:marBottom w:val="0"/>
      <w:divBdr>
        <w:top w:val="none" w:sz="0" w:space="0" w:color="auto"/>
        <w:left w:val="none" w:sz="0" w:space="0" w:color="auto"/>
        <w:bottom w:val="none" w:sz="0" w:space="0" w:color="auto"/>
        <w:right w:val="none" w:sz="0" w:space="0" w:color="auto"/>
      </w:divBdr>
    </w:div>
    <w:div w:id="201969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rojbn@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2D0D7-FFFC-4CFA-B439-8FD53ECB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Mrs</vt:lpstr>
    </vt:vector>
  </TitlesOfParts>
  <Company/>
  <LinksUpToDate>false</LinksUpToDate>
  <CharactersWithSpaces>30735</CharactersWithSpaces>
  <SharedDoc>false</SharedDoc>
  <HLinks>
    <vt:vector size="6" baseType="variant">
      <vt:variant>
        <vt:i4>1507369</vt:i4>
      </vt:variant>
      <vt:variant>
        <vt:i4>0</vt:i4>
      </vt:variant>
      <vt:variant>
        <vt:i4>0</vt:i4>
      </vt:variant>
      <vt:variant>
        <vt:i4>5</vt:i4>
      </vt:variant>
      <vt:variant>
        <vt:lpwstr>mailto:sarojbn@yahoo.com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dc:title>
  <dc:creator>Saroj Bidkar</dc:creator>
  <cp:lastModifiedBy>Saroj Bidkar</cp:lastModifiedBy>
  <cp:revision>25</cp:revision>
  <cp:lastPrinted>2010-01-04T10:10:00Z</cp:lastPrinted>
  <dcterms:created xsi:type="dcterms:W3CDTF">2017-06-01T18:52:00Z</dcterms:created>
  <dcterms:modified xsi:type="dcterms:W3CDTF">2017-09-21T17:55:00Z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Saroj Bidkar</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