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797" w:rsidRDefault="00EC50D4" w:rsidP="0076478A">
      <w:pPr>
        <w:shd w:val="clear" w:color="auto" w:fill="FFFFFF"/>
        <w:wordWrap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Denise Wilson</w:t>
      </w:r>
    </w:p>
    <w:p w:rsidR="00255E8F" w:rsidRDefault="00255E8F" w:rsidP="0076478A">
      <w:pPr>
        <w:shd w:val="clear" w:color="auto" w:fill="FFFFFF"/>
        <w:wordWrap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</w:t>
      </w:r>
      <w:r w:rsidR="00EC50D4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     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</w:t>
      </w:r>
      <w:r w:rsidRPr="00255E8F">
        <w:rPr>
          <w:rFonts w:ascii="Arial" w:eastAsia="Times New Roman" w:hAnsi="Arial" w:cs="Arial"/>
          <w:b/>
          <w:color w:val="000000"/>
          <w:sz w:val="22"/>
          <w:szCs w:val="22"/>
        </w:rPr>
        <w:t>DW22152@gmail.com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ab/>
      </w:r>
    </w:p>
    <w:p w:rsidR="00255E8F" w:rsidRDefault="00255E8F" w:rsidP="0076478A">
      <w:pPr>
        <w:shd w:val="clear" w:color="auto" w:fill="FFFFFF"/>
        <w:wordWrap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703-282-5288</w:t>
      </w:r>
    </w:p>
    <w:p w:rsidR="00255E8F" w:rsidRDefault="00255E8F" w:rsidP="0076478A">
      <w:pPr>
        <w:shd w:val="clear" w:color="auto" w:fill="FFFFFF"/>
        <w:wordWrap/>
        <w:jc w:val="center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 xml:space="preserve">   Alexandria, VA</w:t>
      </w:r>
    </w:p>
    <w:p w:rsidR="008E35F0" w:rsidRPr="00F96231" w:rsidRDefault="00F96231" w:rsidP="0076478A">
      <w:pPr>
        <w:shd w:val="clear" w:color="auto" w:fill="FFFFFF"/>
        <w:wordWrap/>
        <w:jc w:val="center"/>
        <w:rPr>
          <w:rFonts w:ascii="Arial" w:eastAsia="Times New Roman" w:hAnsi="Arial" w:cs="Arial"/>
          <w:b/>
          <w:color w:val="FF0000"/>
          <w:sz w:val="22"/>
          <w:szCs w:val="22"/>
        </w:rPr>
      </w:pPr>
      <w:r>
        <w:rPr>
          <w:rFonts w:ascii="Arial" w:eastAsia="Times New Roman" w:hAnsi="Arial" w:cs="Arial"/>
          <w:b/>
          <w:color w:val="FF0000"/>
          <w:sz w:val="22"/>
          <w:szCs w:val="22"/>
        </w:rPr>
        <w:t>**</w:t>
      </w:r>
      <w:r w:rsidRPr="00F96231">
        <w:rPr>
          <w:rFonts w:ascii="Arial" w:eastAsia="Times New Roman" w:hAnsi="Arial" w:cs="Arial"/>
          <w:b/>
          <w:color w:val="FF0000"/>
          <w:sz w:val="22"/>
          <w:szCs w:val="22"/>
        </w:rPr>
        <w:t>Contract Hourly Rate: $45-$55 per hour on W2</w:t>
      </w:r>
      <w:r>
        <w:rPr>
          <w:rFonts w:ascii="Arial" w:eastAsia="Times New Roman" w:hAnsi="Arial" w:cs="Arial"/>
          <w:b/>
          <w:color w:val="FF0000"/>
          <w:sz w:val="22"/>
          <w:szCs w:val="22"/>
        </w:rPr>
        <w:t>**</w:t>
      </w:r>
    </w:p>
    <w:p w:rsidR="00F96231" w:rsidRPr="00F96231" w:rsidRDefault="00F96231" w:rsidP="00F96231">
      <w:pPr>
        <w:shd w:val="clear" w:color="auto" w:fill="FFFFFF"/>
        <w:wordWrap/>
        <w:rPr>
          <w:rFonts w:ascii="Arial" w:eastAsia="Times New Roman" w:hAnsi="Arial" w:cs="Arial"/>
          <w:b/>
          <w:color w:val="FF0000"/>
          <w:sz w:val="22"/>
          <w:szCs w:val="22"/>
        </w:rPr>
      </w:pPr>
      <w:r w:rsidRPr="00F96231">
        <w:rPr>
          <w:rFonts w:ascii="Arial" w:eastAsia="Times New Roman" w:hAnsi="Arial" w:cs="Arial"/>
          <w:b/>
          <w:color w:val="FF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color w:val="FF0000"/>
          <w:sz w:val="22"/>
          <w:szCs w:val="22"/>
        </w:rPr>
        <w:t xml:space="preserve">                             </w:t>
      </w:r>
      <w:r w:rsidRPr="00F96231">
        <w:rPr>
          <w:rFonts w:ascii="Arial" w:eastAsia="Times New Roman" w:hAnsi="Arial" w:cs="Arial"/>
          <w:b/>
          <w:color w:val="FF0000"/>
          <w:sz w:val="22"/>
          <w:szCs w:val="22"/>
        </w:rPr>
        <w:t xml:space="preserve">    </w:t>
      </w:r>
      <w:r>
        <w:rPr>
          <w:rFonts w:ascii="Arial" w:eastAsia="Times New Roman" w:hAnsi="Arial" w:cs="Arial"/>
          <w:b/>
          <w:color w:val="FF0000"/>
          <w:sz w:val="22"/>
          <w:szCs w:val="22"/>
        </w:rPr>
        <w:t>**</w:t>
      </w:r>
      <w:r w:rsidRPr="00F96231">
        <w:rPr>
          <w:rFonts w:ascii="Arial" w:eastAsia="Times New Roman" w:hAnsi="Arial" w:cs="Arial"/>
          <w:b/>
          <w:color w:val="FF0000"/>
          <w:sz w:val="22"/>
          <w:szCs w:val="22"/>
        </w:rPr>
        <w:t>Permanent Salary: $85,000-$95,000</w:t>
      </w:r>
      <w:r>
        <w:rPr>
          <w:rFonts w:ascii="Arial" w:eastAsia="Times New Roman" w:hAnsi="Arial" w:cs="Arial"/>
          <w:b/>
          <w:color w:val="FF0000"/>
          <w:sz w:val="22"/>
          <w:szCs w:val="22"/>
        </w:rPr>
        <w:t>**</w:t>
      </w:r>
    </w:p>
    <w:p w:rsidR="00534797" w:rsidRPr="008E35F0" w:rsidRDefault="00591DA9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8E35F0">
        <w:rPr>
          <w:rFonts w:ascii="Arial" w:eastAsia="Times New Roman" w:hAnsi="Arial" w:cs="Arial"/>
          <w:b/>
          <w:color w:val="000000"/>
          <w:sz w:val="22"/>
          <w:szCs w:val="22"/>
        </w:rPr>
        <w:t>SUMMARY</w:t>
      </w:r>
    </w:p>
    <w:p w:rsidR="00534797" w:rsidRPr="009305ED" w:rsidRDefault="00C060B0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bookmarkStart w:id="0" w:name="_Hlk490752418"/>
      <w:r w:rsidRPr="009305ED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trong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experience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P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M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anagement,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P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oordination,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Q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uality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nalysis,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S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ervice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elivery,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xternal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C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I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nterface,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B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usiness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R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equirements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P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rocess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D</w:t>
      </w:r>
      <w:r w:rsidR="00337B0F">
        <w:rPr>
          <w:rFonts w:ascii="Arial" w:eastAsia="Times New Roman" w:hAnsi="Arial" w:cs="Arial"/>
          <w:color w:val="000000"/>
          <w:sz w:val="22"/>
          <w:szCs w:val="22"/>
        </w:rPr>
        <w:t>ocumentation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 xml:space="preserve"> Customer Transition, Inventory Management</w:t>
      </w:r>
      <w:r w:rsidR="00337B0F">
        <w:rPr>
          <w:rFonts w:ascii="Arial" w:eastAsia="Times New Roman" w:hAnsi="Arial" w:cs="Arial"/>
          <w:color w:val="000000"/>
          <w:sz w:val="22"/>
          <w:szCs w:val="22"/>
        </w:rPr>
        <w:t xml:space="preserve"> and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>O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rder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>Ma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nagement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91DA9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Proficiency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Query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Techniques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such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37B0F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models,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database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design,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mining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segmentation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work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flows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Possess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strong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analytic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skills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ability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collect,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organize,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analyze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disseminate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significant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amounts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information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focus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detail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accuracy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6528DB" w:rsidRPr="009305ED" w:rsidRDefault="006528DB" w:rsidP="006528DB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Tracked,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activities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Access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database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Default="006528DB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>Excellent Communication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and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6528DB" w:rsidRPr="009305ED" w:rsidRDefault="006528DB" w:rsidP="006528DB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color w:val="000000"/>
          <w:sz w:val="22"/>
          <w:szCs w:val="22"/>
        </w:rPr>
        <w:t xml:space="preserve">Experience creating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daily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status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metrics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Excel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F071C">
        <w:rPr>
          <w:rFonts w:ascii="Arial" w:eastAsia="Times New Roman" w:hAnsi="Arial" w:cs="Arial"/>
          <w:color w:val="000000"/>
          <w:sz w:val="22"/>
          <w:szCs w:val="22"/>
        </w:rPr>
        <w:t xml:space="preserve">and Power Point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staff</w:t>
      </w:r>
      <w:r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6528DB" w:rsidRPr="009305ED" w:rsidRDefault="006528DB" w:rsidP="006528DB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Tracked,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deliverables, schedules, milestones, action items, risk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>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and issues logs.</w:t>
      </w:r>
    </w:p>
    <w:bookmarkEnd w:id="0"/>
    <w:p w:rsidR="006528DB" w:rsidRPr="009305ED" w:rsidRDefault="006528DB" w:rsidP="006528DB">
      <w:p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534797" w:rsidRPr="009305ED" w:rsidRDefault="00534797" w:rsidP="0076478A">
      <w:pPr>
        <w:shd w:val="clear" w:color="auto" w:fill="FFFFFF"/>
        <w:tabs>
          <w:tab w:val="left" w:pos="360"/>
        </w:tabs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534797" w:rsidRPr="009305ED" w:rsidRDefault="00324208" w:rsidP="0076478A">
      <w:pPr>
        <w:shd w:val="clear" w:color="auto" w:fill="FFFFFF"/>
        <w:tabs>
          <w:tab w:val="left" w:pos="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SKILLS</w:t>
      </w:r>
    </w:p>
    <w:p w:rsidR="00324208" w:rsidRDefault="00534797" w:rsidP="0076478A">
      <w:pPr>
        <w:shd w:val="clear" w:color="auto" w:fill="FFFFFF"/>
        <w:wordWrap/>
        <w:ind w:left="3690" w:hanging="369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8E35F0">
        <w:rPr>
          <w:rFonts w:ascii="Arial" w:eastAsia="Times New Roman" w:hAnsi="Arial" w:cs="Arial"/>
          <w:b/>
          <w:color w:val="000000"/>
          <w:sz w:val="22"/>
          <w:szCs w:val="22"/>
        </w:rPr>
        <w:t>Databases</w:t>
      </w:r>
      <w:r w:rsidR="008E35F0" w:rsidRPr="008E35F0">
        <w:rPr>
          <w:rFonts w:ascii="Arial" w:eastAsia="Times New Roman" w:hAnsi="Arial" w:cs="Arial"/>
          <w:b/>
          <w:color w:val="000000"/>
          <w:sz w:val="22"/>
          <w:szCs w:val="22"/>
        </w:rPr>
        <w:t>/</w:t>
      </w:r>
      <w:r w:rsidRPr="008E35F0">
        <w:rPr>
          <w:rFonts w:ascii="Arial" w:eastAsia="Times New Roman" w:hAnsi="Arial" w:cs="Arial"/>
          <w:b/>
          <w:color w:val="000000"/>
          <w:sz w:val="22"/>
          <w:szCs w:val="22"/>
        </w:rPr>
        <w:t>Software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8E35F0">
        <w:rPr>
          <w:rFonts w:ascii="Arial" w:eastAsia="Times New Roman" w:hAnsi="Arial" w:cs="Arial"/>
          <w:b/>
          <w:color w:val="000000"/>
          <w:sz w:val="22"/>
          <w:szCs w:val="22"/>
        </w:rPr>
        <w:t>Applications</w:t>
      </w:r>
      <w:r w:rsidR="008E35F0">
        <w:rPr>
          <w:rFonts w:ascii="Arial" w:eastAsia="Times New Roman" w:hAnsi="Arial" w:cs="Arial"/>
          <w:color w:val="000000"/>
          <w:sz w:val="22"/>
          <w:szCs w:val="22"/>
        </w:rPr>
        <w:tab/>
      </w:r>
      <w:r w:rsidR="00C060B0"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Visio,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xcel,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Access,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Word,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Power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Point,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Granite,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SharePoint,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Remedy/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Eventrak,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OESOTS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CSG,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Siebel,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MARSBI,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SOA,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Clearinghouse,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ESR,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Port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PS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Neusupport,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Directory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Look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Up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Tool,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PIC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CARE</w:t>
      </w:r>
      <w:r w:rsidR="00FF518B" w:rsidRP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GUI,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NPAC,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OMSe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VIT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Tool,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ACMS,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SOTS,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POCITS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Netpro,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TeComms,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MECCA,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FF518B" w:rsidRPr="009305ED">
        <w:rPr>
          <w:rFonts w:ascii="Arial" w:eastAsia="Times New Roman" w:hAnsi="Arial" w:cs="Arial"/>
          <w:color w:val="000000"/>
          <w:sz w:val="22"/>
          <w:szCs w:val="22"/>
        </w:rPr>
        <w:t>ProComm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 xml:space="preserve">, </w:t>
      </w:r>
      <w:r w:rsidR="00FF518B">
        <w:rPr>
          <w:rFonts w:ascii="Arial" w:eastAsia="Times New Roman" w:hAnsi="Arial" w:cs="Arial"/>
          <w:color w:val="000000"/>
          <w:sz w:val="22"/>
          <w:szCs w:val="22"/>
        </w:rPr>
        <w:t>NORIC, CORE</w:t>
      </w:r>
    </w:p>
    <w:p w:rsidR="00FF518B" w:rsidRDefault="00FF518B" w:rsidP="0076478A">
      <w:pPr>
        <w:shd w:val="clear" w:color="auto" w:fill="FFFFFF"/>
        <w:wordWrap/>
        <w:ind w:left="3690" w:hanging="3690"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shd w:val="clear" w:color="auto" w:fill="FFFFFF"/>
        <w:wordWrap/>
        <w:ind w:left="3690" w:hanging="369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8E35F0">
        <w:rPr>
          <w:rFonts w:ascii="Arial" w:eastAsia="Times New Roman" w:hAnsi="Arial" w:cs="Arial"/>
          <w:b/>
          <w:color w:val="000000"/>
          <w:sz w:val="22"/>
          <w:szCs w:val="22"/>
        </w:rPr>
        <w:t>Monitoring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8E35F0">
        <w:rPr>
          <w:rFonts w:ascii="Arial" w:eastAsia="Times New Roman" w:hAnsi="Arial" w:cs="Arial"/>
          <w:b/>
          <w:color w:val="000000"/>
          <w:sz w:val="22"/>
          <w:szCs w:val="22"/>
        </w:rPr>
        <w:t>Databases</w:t>
      </w:r>
      <w:r w:rsidR="008E35F0">
        <w:rPr>
          <w:rFonts w:ascii="Arial" w:eastAsia="Times New Roman" w:hAnsi="Arial" w:cs="Arial"/>
          <w:color w:val="000000"/>
          <w:sz w:val="22"/>
          <w:szCs w:val="22"/>
        </w:rPr>
        <w:tab/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HP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View,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BMC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Patrol,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Cool,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Compaq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Insight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Manager,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Net-Boss,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Network/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Fault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System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324208" w:rsidRDefault="00324208" w:rsidP="0076478A">
      <w:pPr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PROFESSIONAL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b/>
          <w:color w:val="000000"/>
          <w:sz w:val="22"/>
          <w:szCs w:val="22"/>
        </w:rPr>
        <w:t>EXPERIENCE</w:t>
      </w: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Charter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Communications,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Herndon,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VA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Jul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14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–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May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17</w:t>
      </w:r>
    </w:p>
    <w:p w:rsidR="00534797" w:rsidRPr="009305ED" w:rsidRDefault="00591DA9" w:rsidP="0076478A">
      <w:pPr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Analyst</w:t>
      </w:r>
      <w:r w:rsidR="00534797" w:rsidRPr="009305ED">
        <w:rPr>
          <w:rFonts w:ascii="Arial" w:eastAsia="Times New Roman" w:hAnsi="Arial" w:cs="Arial"/>
          <w:b/>
          <w:color w:val="000000"/>
          <w:sz w:val="22"/>
          <w:szCs w:val="22"/>
        </w:rPr>
        <w:t>/Incident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b/>
          <w:color w:val="000000"/>
          <w:sz w:val="22"/>
          <w:szCs w:val="22"/>
        </w:rPr>
        <w:t>Quality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b/>
          <w:color w:val="000000"/>
          <w:sz w:val="22"/>
          <w:szCs w:val="22"/>
        </w:rPr>
        <w:t>Analyst</w:t>
      </w:r>
    </w:p>
    <w:p w:rsidR="00324208" w:rsidRDefault="00324208" w:rsidP="0076478A">
      <w:pPr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5F071C" w:rsidRPr="00FF518B" w:rsidRDefault="005F071C" w:rsidP="0076478A">
      <w:pPr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Support Data and Business </w:t>
      </w:r>
      <w:r w:rsidR="00FF518B" w:rsidRPr="00FF518B">
        <w:rPr>
          <w:rFonts w:ascii="Arial" w:eastAsia="Times New Roman" w:hAnsi="Arial" w:cs="Arial"/>
          <w:i/>
          <w:color w:val="000000"/>
          <w:sz w:val="22"/>
          <w:szCs w:val="22"/>
        </w:rPr>
        <w:t>A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nalysis needs for both business process and advanced technical capabilities of industry standard analytical tools and theories</w:t>
      </w:r>
    </w:p>
    <w:p w:rsidR="00324208" w:rsidRPr="00324208" w:rsidRDefault="00324208" w:rsidP="0076478A">
      <w:pPr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970472" w:rsidRPr="00970472" w:rsidRDefault="00970472" w:rsidP="006528DB">
      <w:pPr>
        <w:pStyle w:val="ListParagraph"/>
        <w:numPr>
          <w:ilvl w:val="0"/>
          <w:numId w:val="27"/>
        </w:numPr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70472">
        <w:rPr>
          <w:rFonts w:ascii="Arial" w:eastAsia="Times New Roman" w:hAnsi="Arial" w:cs="Arial"/>
          <w:color w:val="000000"/>
          <w:sz w:val="22"/>
          <w:szCs w:val="22"/>
        </w:rPr>
        <w:t>Created Customer &amp; Internal performance metrics reports (MTTR &amp; risk analysis) in accordance with TWC's business needs to support contractual requirements.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advanced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Microsoft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Excel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skills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pivot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tables,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VLOOKUP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charting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performance/metric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Completed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Monthly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Ticket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Performance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meet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internal/external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clients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contractual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requirements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accurate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ticket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our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internal/external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outage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liability,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identity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identity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(QA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feedback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trending,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Incident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Auditing)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Collected,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processed,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analyzed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historical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derived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from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multiple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sources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such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ticketing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systems,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databases,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network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usage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tools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lastRenderedPageBreak/>
        <w:t>Supported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TWC's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Client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Service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PowerPoint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slide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presentations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Facilitated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communication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between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business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unit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Network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Operations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from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initial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requirements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final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implementation.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Worked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closely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prioritize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business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information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need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Analyze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business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partner's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operations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understand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their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strengths</w:t>
      </w:r>
      <w:r w:rsidR="00C060B0" w:rsidRPr="00324208">
        <w:rPr>
          <w:rFonts w:ascii="Arial" w:eastAsia="Times New Roman" w:hAnsi="Arial" w:cs="Arial"/>
          <w:color w:val="000000"/>
          <w:sz w:val="22"/>
          <w:szCs w:val="22"/>
        </w:rPr>
        <w:t>/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weaknesses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determine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opportunities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automate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processes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functions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Consistently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supported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efforts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simplify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enhance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experience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Collaborated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outline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goals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QA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determined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by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Business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Needs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Orchestrated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business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needs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database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alignment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utilization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Communicated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necessary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information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stakeholders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appropriate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context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time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lines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according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business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needs.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Analyzed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developed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communication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improvements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monthly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inventory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BI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(Metrics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Systems)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reporting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tool.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Share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Point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Development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Share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Point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sites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daily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Granite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verify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information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work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incumbent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analysis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Job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Aids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training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documents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support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organizational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324208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operational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changes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training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new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members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Centur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yLink,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Herndon,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VA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Nov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12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–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Jul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14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Coordinator</w:t>
      </w:r>
    </w:p>
    <w:p w:rsidR="00534797" w:rsidRPr="00FF518B" w:rsidRDefault="00FF518B" w:rsidP="0076478A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Contract-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Provided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assistance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to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PMO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Team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Networx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Coordination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Center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in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support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of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various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Federal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contracts</w:t>
      </w:r>
      <w:r w:rsidR="00324208" w:rsidRPr="00FF518B">
        <w:rPr>
          <w:rFonts w:ascii="Arial" w:eastAsia="Times New Roman" w:hAnsi="Arial" w:cs="Arial"/>
          <w:i/>
          <w:color w:val="000000"/>
          <w:sz w:val="22"/>
          <w:szCs w:val="22"/>
        </w:rPr>
        <w:t>.</w:t>
      </w:r>
    </w:p>
    <w:p w:rsidR="00324208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24208" w:rsidRPr="009305ED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3rd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party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schedule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site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surveys,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demarc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extensions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equipment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installations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various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Federa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Government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locations.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Interacted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provisioning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testing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delivered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tested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(DS1,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DS3,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Ethernet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circuits)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BGP,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MPLS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MTIPS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protocols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equipment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(Cisco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3925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routers,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Uplogix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modems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cables)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configured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shipped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customer.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CORE</w:t>
      </w:r>
      <w:r w:rsidR="006528DB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Entry)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activities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Scheduled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installation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NOC,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3rd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party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Maintained/updated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scheduled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activities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milestones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Managed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/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facilitated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calls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Engineering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3rd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party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technicians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each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site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tracked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MAC-D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(moves,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adds,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changes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disconnects)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Communicated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effectively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clients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members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Participated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ongoing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process/procedure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documentation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Change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Methodologies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identify,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resolve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improve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Time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Warner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Cable,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Herndon,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VA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Oct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10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–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Jan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12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Operations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Analyst</w:t>
      </w:r>
    </w:p>
    <w:p w:rsidR="00534797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i/>
          <w:color w:val="000000"/>
          <w:sz w:val="22"/>
          <w:szCs w:val="22"/>
        </w:rPr>
        <w:t>Contract</w:t>
      </w:r>
      <w:r w:rsidR="00FF518B">
        <w:rPr>
          <w:rFonts w:ascii="Arial" w:eastAsia="Times New Roman" w:hAnsi="Arial" w:cs="Arial"/>
          <w:i/>
          <w:color w:val="000000"/>
          <w:sz w:val="22"/>
          <w:szCs w:val="22"/>
        </w:rPr>
        <w:t>-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 xml:space="preserve"> Project/</w:t>
      </w:r>
      <w:r w:rsidRPr="00347D30">
        <w:rPr>
          <w:rFonts w:ascii="Arial" w:eastAsia="Times New Roman" w:hAnsi="Arial" w:cs="Arial"/>
          <w:i/>
          <w:color w:val="000000"/>
          <w:sz w:val="22"/>
          <w:szCs w:val="22"/>
        </w:rPr>
        <w:t>Competitive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 xml:space="preserve"> L</w:t>
      </w:r>
      <w:r w:rsidRPr="00347D30">
        <w:rPr>
          <w:rFonts w:ascii="Arial" w:eastAsia="Times New Roman" w:hAnsi="Arial" w:cs="Arial"/>
          <w:i/>
          <w:color w:val="000000"/>
          <w:sz w:val="22"/>
          <w:szCs w:val="22"/>
        </w:rPr>
        <w:t>ocal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 xml:space="preserve"> E</w:t>
      </w:r>
      <w:r w:rsidRPr="00347D30">
        <w:rPr>
          <w:rFonts w:ascii="Arial" w:eastAsia="Times New Roman" w:hAnsi="Arial" w:cs="Arial"/>
          <w:i/>
          <w:color w:val="000000"/>
          <w:sz w:val="22"/>
          <w:szCs w:val="22"/>
        </w:rPr>
        <w:t>xchange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 xml:space="preserve"> C</w:t>
      </w:r>
      <w:r w:rsidRPr="00347D30">
        <w:rPr>
          <w:rFonts w:ascii="Arial" w:eastAsia="Times New Roman" w:hAnsi="Arial" w:cs="Arial"/>
          <w:i/>
          <w:color w:val="000000"/>
          <w:sz w:val="22"/>
          <w:szCs w:val="22"/>
        </w:rPr>
        <w:t>arrier</w:t>
      </w:r>
      <w:r>
        <w:rPr>
          <w:rFonts w:ascii="Arial" w:eastAsia="Times New Roman" w:hAnsi="Arial" w:cs="Arial"/>
          <w:i/>
          <w:color w:val="000000"/>
          <w:sz w:val="22"/>
          <w:szCs w:val="22"/>
        </w:rPr>
        <w:t xml:space="preserve"> (CLEC).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324208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24208" w:rsidRPr="009305ED" w:rsidRDefault="00324208" w:rsidP="0076478A">
      <w:pPr>
        <w:shd w:val="clear" w:color="auto" w:fill="FFFFFF"/>
        <w:wordWrap/>
        <w:jc w:val="left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6528DB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Individually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95%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training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modules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ed in the CLEC Operations Group.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Functioned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daily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lead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coordinator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between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Time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Warner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Cable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lastRenderedPageBreak/>
        <w:t>various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LECs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(Local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Exchange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Carriers)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which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Time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Warner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Cable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34797" w:rsidRPr="009305ED">
        <w:rPr>
          <w:rFonts w:ascii="Arial" w:eastAsia="Times New Roman" w:hAnsi="Arial" w:cs="Arial"/>
          <w:color w:val="000000"/>
          <w:sz w:val="22"/>
          <w:szCs w:val="22"/>
        </w:rPr>
        <w:t>interfaced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tracked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LNP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(Local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Number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Portability)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intervals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respective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porting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disconnection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timers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Excel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Reviewed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LNP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requests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NPAC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concurrence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rejection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these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requests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pre-designated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intervals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NPAC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daily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assess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execute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LNP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related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which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integral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adherence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CLEC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Operations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MTTR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(Mean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528DB"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Resolve)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intervals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Responsible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CNAM,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LIDB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DPC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Codes,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NPAC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SV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(Subscription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Version)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IDs,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E911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411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functionalities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requirements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Performed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PIC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(Presubscribed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Interexchange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Carrier)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change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requests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Directory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Listings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transactions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Operated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lead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respect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inbound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calling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affecting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Warner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Cable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customers.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realm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this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function,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executed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troubleshooting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digital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VOIP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phones,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verified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addresses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Gateway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specifications,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actual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porting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telephone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number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aligned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exactly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retrieved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from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NPAC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(Number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Portability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Administration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Center)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Contacted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Originating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Telephone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Number's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service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performed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528DB" w:rsidRPr="009305ED">
        <w:rPr>
          <w:rFonts w:ascii="Arial" w:eastAsia="Times New Roman" w:hAnsi="Arial" w:cs="Arial"/>
          <w:color w:val="000000"/>
          <w:sz w:val="22"/>
          <w:szCs w:val="22"/>
        </w:rPr>
        <w:t>troubleshooting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their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respective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technicians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analysts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Eventrak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(Remedy)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close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trouble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tickets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Trained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other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members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myriad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aspects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executing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CLEC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Operations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functions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accurately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efficiently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Avaya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Governme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nt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Solutions,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Columbia,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MD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ab/>
        <w:t>Apr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2008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–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Oct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2010</w:t>
      </w:r>
    </w:p>
    <w:p w:rsidR="00324208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Manager</w:t>
      </w:r>
    </w:p>
    <w:p w:rsidR="00534797" w:rsidRPr="00FF518B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VOIP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Migration</w:t>
      </w:r>
      <w:r w:rsidR="00324208" w:rsidRPr="00FF518B">
        <w:rPr>
          <w:rFonts w:ascii="Arial" w:eastAsia="Times New Roman" w:hAnsi="Arial" w:cs="Arial"/>
          <w:i/>
          <w:color w:val="000000"/>
          <w:sz w:val="22"/>
          <w:szCs w:val="22"/>
        </w:rPr>
        <w:t>.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Managed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ordering,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scheduling,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tracking,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activation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disconnect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of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all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analog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PSTN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Trunks,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T1s,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E911,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Toll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Free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Numbers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Voice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over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IP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Telephony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services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via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MS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Project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on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behalf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of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Social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Security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Administration</w:t>
      </w:r>
      <w:r w:rsidR="00324208" w:rsidRPr="00FF518B">
        <w:rPr>
          <w:rFonts w:ascii="Arial" w:eastAsia="Times New Roman" w:hAnsi="Arial" w:cs="Arial"/>
          <w:i/>
          <w:color w:val="000000"/>
          <w:sz w:val="22"/>
          <w:szCs w:val="22"/>
        </w:rPr>
        <w:t>.</w:t>
      </w:r>
    </w:p>
    <w:p w:rsidR="00324208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24208" w:rsidRPr="009305ED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Implementation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nationwide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CLEC,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LEC,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GSA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(GSA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regions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1-10)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service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providers,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Technicians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(SSA)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schedule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monitor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progress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telecom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voice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Applied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knowledge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oversee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implementation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cutover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analog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dedicated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line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intercept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messages,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local,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long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distance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528DB" w:rsidRPr="009305ED">
        <w:rPr>
          <w:rFonts w:ascii="Arial" w:eastAsia="Times New Roman" w:hAnsi="Arial" w:cs="Arial"/>
          <w:color w:val="000000"/>
          <w:sz w:val="22"/>
          <w:szCs w:val="22"/>
        </w:rPr>
        <w:t>toll</w:t>
      </w:r>
      <w:r w:rsidR="006528DB">
        <w:rPr>
          <w:rFonts w:ascii="Arial" w:eastAsia="Times New Roman" w:hAnsi="Arial" w:cs="Arial"/>
          <w:color w:val="000000"/>
          <w:sz w:val="22"/>
          <w:szCs w:val="22"/>
        </w:rPr>
        <w:t>-free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move,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adds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changes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Installation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Field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Engineers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installed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tested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CS1K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equipment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specifications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Assisted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Field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Engineers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removal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unnecessary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network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hops,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minimized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latency,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jitter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loss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RTP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packets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while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adding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prioritization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routers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firewalls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voice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traffic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received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best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treatment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E911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services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accurate,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running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Assigned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PIC/LPIC.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CNAM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name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phone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number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Notified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planned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installation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LEC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maintenance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Scheduled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outside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remove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existing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equipment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after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VOIP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migration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complete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Tracked,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activities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database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provisioning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process/procedure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documentation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SharePoint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Conducted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weekly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status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meetings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Implementation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lastRenderedPageBreak/>
        <w:t>SSA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staff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weekly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Excel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SSA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Implementation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Management.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/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presented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quarterly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provisioning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metrics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Implementation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staff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PowerPoint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Tracked,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escalated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MAC-D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(moves,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adds,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changes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disconnects)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324208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Web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based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Satisfaction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Surveys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AT&amp;T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Government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Sol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utions,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Oakton,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VA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Mar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06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–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324208">
        <w:rPr>
          <w:rFonts w:ascii="Arial" w:eastAsia="Times New Roman" w:hAnsi="Arial" w:cs="Arial"/>
          <w:b/>
          <w:color w:val="000000"/>
          <w:sz w:val="22"/>
          <w:szCs w:val="22"/>
        </w:rPr>
        <w:t>Oct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07</w:t>
      </w:r>
    </w:p>
    <w:p w:rsidR="00324208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Manager</w:t>
      </w:r>
    </w:p>
    <w:p w:rsidR="00534797" w:rsidRDefault="00255E8F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i/>
          <w:color w:val="000000"/>
          <w:sz w:val="22"/>
          <w:szCs w:val="22"/>
        </w:rPr>
        <w:t>Contract-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Voice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Data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Migration</w:t>
      </w:r>
      <w:r w:rsidR="00324208" w:rsidRPr="00FF518B">
        <w:rPr>
          <w:rFonts w:ascii="Arial" w:eastAsia="Times New Roman" w:hAnsi="Arial" w:cs="Arial"/>
          <w:i/>
          <w:color w:val="000000"/>
          <w:sz w:val="22"/>
          <w:szCs w:val="22"/>
        </w:rPr>
        <w:t>.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Managed/Planned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circuit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migration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of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voice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data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circuits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(T1s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DS3s)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between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two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DOD/DISA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contracts</w:t>
      </w:r>
      <w:r w:rsidR="00324208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47D30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47D30" w:rsidRPr="00347D30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47D30"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347D30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Conducted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daily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cutover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conference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calls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DISA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AT&amp;T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daily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cutover/migration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schedules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AT&amp;T's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technicians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responsible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migrating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relationships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throughout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service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delivery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escalation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point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operational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Documented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shortfalls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Master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Schedule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why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6528DB" w:rsidRPr="009305ED">
        <w:rPr>
          <w:rFonts w:ascii="Arial" w:eastAsia="Times New Roman" w:hAnsi="Arial" w:cs="Arial"/>
          <w:color w:val="000000"/>
          <w:sz w:val="22"/>
          <w:szCs w:val="22"/>
        </w:rPr>
        <w:t>transition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not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occur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daily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status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Excel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staff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Tracked,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activities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ct.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Assisted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technicians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troubleshooting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cutover/migration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Assisted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correcting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design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re-engineering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Covad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Communications,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Herndon,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VA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Jun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04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– Feb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06</w:t>
      </w:r>
    </w:p>
    <w:p w:rsidR="00347D30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Manager</w:t>
      </w:r>
    </w:p>
    <w:p w:rsidR="00534797" w:rsidRPr="00FF518B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VOIP/DSL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.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Project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Managed/planned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multiple,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simultaneous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VOIP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projects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>.</w:t>
      </w:r>
    </w:p>
    <w:p w:rsidR="00347D30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47D30" w:rsidRPr="009305ED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other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that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included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DSL,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DID,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free,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E911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Auto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Attendant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Conducted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design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review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meetings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Covad's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engineering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staff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347D30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relationships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throughout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service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delivery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escalation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point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operational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347D30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CPE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installations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Siebel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timelines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schedules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Siebel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Database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status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Identified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trends,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supporting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monitored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assisted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monthly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Responsible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invoice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billing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billing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inquires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Kept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track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activities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expectations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XM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Satellite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Radio,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Washington,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DC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Sep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01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– Jun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04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IT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Technology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Center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Specialist</w:t>
      </w:r>
    </w:p>
    <w:p w:rsidR="00534797" w:rsidRPr="00FF518B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Responsible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for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managing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resolving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problems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associated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with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XM's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Corporate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Network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>.</w:t>
      </w:r>
    </w:p>
    <w:p w:rsidR="00347D30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47D30" w:rsidRPr="009305ED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HP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View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BMC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Patrol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monitor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XM's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Corporate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Network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Opened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trouble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tickets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Remedy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assigned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organization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that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lastRenderedPageBreak/>
        <w:t>responsible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specific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problem/issue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Web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links,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SMTP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Services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(Simple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Transfer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Protocol)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servers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operational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high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level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systems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availability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reduce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downtime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Client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database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grant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access/permissions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XM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employees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Windows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other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applications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daily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log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347D30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Assisted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operating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procedures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Responsible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functionality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XM's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Web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enhancements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proactively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discrepancies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Troubleshot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database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errors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problems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users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relayed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those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discrepancies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Development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Monitored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applications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databases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problem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determination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following: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Siebel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Relationship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Management/Point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Sale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Entry),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Lawson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(Finance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Enterprise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Resource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Planning)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Portal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(Billing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Collections)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SQL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scripts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prepared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Development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347D30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Zephion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Networks,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Falls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Church,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VA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Dec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19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99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– Sep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20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01</w:t>
      </w:r>
    </w:p>
    <w:p w:rsidR="00347D30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Manager</w:t>
      </w:r>
    </w:p>
    <w:p w:rsidR="00534797" w:rsidRPr="00FF518B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>
        <w:rPr>
          <w:rFonts w:ascii="Arial" w:eastAsia="Times New Roman" w:hAnsi="Arial" w:cs="Arial"/>
          <w:i/>
          <w:color w:val="000000"/>
          <w:sz w:val="22"/>
          <w:szCs w:val="22"/>
        </w:rPr>
        <w:t>Voice/Data Provisioning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.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Project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Managed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a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12-member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team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of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Voice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Data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Provisioners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Team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Leads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.</w:t>
      </w:r>
    </w:p>
    <w:p w:rsidR="00347D30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47D30" w:rsidRPr="009305ED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provisioning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DS0s,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T1s,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DS3s,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Facilities,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E911,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ATM,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PRI,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Switched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Switched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Long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Distance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Trunking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Circuits/Orders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developed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client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relationships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resource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clients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when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appropriate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requirements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process/procedure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documentation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PowerPoint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Conducted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training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new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Voice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Provisioners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Participated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aspects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developing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proposals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contracts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347D30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Conducted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high-level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development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meetings,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presentations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(and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on-line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presentations)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training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network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topologies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Visio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Excel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timelines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schedules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tasks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associated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provisioning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escalation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guidance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direction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members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including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setting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performance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standards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E845C4" w:rsidRPr="009305ED" w:rsidRDefault="00E845C4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Cable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b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Wireless,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Vienna,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VA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Dec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19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98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– Dec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19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99</w:t>
      </w:r>
    </w:p>
    <w:p w:rsidR="00347D30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Provisioner</w:t>
      </w:r>
    </w:p>
    <w:p w:rsidR="00534797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47D30">
        <w:rPr>
          <w:rFonts w:ascii="Arial" w:eastAsia="Times New Roman" w:hAnsi="Arial" w:cs="Arial"/>
          <w:i/>
          <w:color w:val="000000"/>
          <w:sz w:val="22"/>
          <w:szCs w:val="22"/>
        </w:rPr>
        <w:t>Voice/Data</w:t>
      </w:r>
      <w:r w:rsidR="00347D30" w:rsidRPr="00347D3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347D30">
        <w:rPr>
          <w:rFonts w:ascii="Arial" w:eastAsia="Times New Roman" w:hAnsi="Arial" w:cs="Arial"/>
          <w:i/>
          <w:color w:val="000000"/>
          <w:sz w:val="22"/>
          <w:szCs w:val="22"/>
        </w:rPr>
        <w:t>/Circuit</w:t>
      </w:r>
      <w:r w:rsidR="00347D30" w:rsidRPr="00347D3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347D30">
        <w:rPr>
          <w:rFonts w:ascii="Arial" w:eastAsia="Times New Roman" w:hAnsi="Arial" w:cs="Arial"/>
          <w:i/>
          <w:color w:val="000000"/>
          <w:sz w:val="22"/>
          <w:szCs w:val="22"/>
        </w:rPr>
        <w:t>Design</w:t>
      </w:r>
      <w:r w:rsidR="00347D3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.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Reviewed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verified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complex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voice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47D30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47D30" w:rsidRPr="009305ED" w:rsidRDefault="00347D3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Worked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network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costs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Ordered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voice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(56k,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PRI,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T1,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DS3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facilities,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Etc.)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via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Cable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Wireless'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TechNet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ASR/LSR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Gateway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System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from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ILECs,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RBOCs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CLECs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Designed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DLRs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(Design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Layout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Records)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field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technicians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Assigned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CFA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(Channel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Facility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Assignment)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ordered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Monitored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pending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tracked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FOC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(Firm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Commitment)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databases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Worked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closely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sales,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planning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regarding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status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pending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lastRenderedPageBreak/>
        <w:t>orders,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associated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orders.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Insured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accuracy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completion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circuit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Remedy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problem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tickets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resolve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provisioning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related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Provided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support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field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operations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Attended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weekly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conference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calls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flow/process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meetings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Sr.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keeping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Players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abreast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current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statuses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Espi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re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Communications,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Laurel,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>MD</w:t>
      </w:r>
      <w:r w:rsidR="00E845C4"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DF37A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Dec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19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97</w:t>
      </w:r>
      <w:r w:rsidR="00DF37A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– Dec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19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98</w:t>
      </w:r>
    </w:p>
    <w:p w:rsidR="00DF37A0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Manager</w:t>
      </w:r>
    </w:p>
    <w:p w:rsidR="00534797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DF37A0">
        <w:rPr>
          <w:rFonts w:ascii="Arial" w:eastAsia="Times New Roman" w:hAnsi="Arial" w:cs="Arial"/>
          <w:i/>
          <w:color w:val="000000"/>
          <w:sz w:val="22"/>
          <w:szCs w:val="22"/>
        </w:rPr>
        <w:t>Internet</w:t>
      </w:r>
      <w:r w:rsidR="00347D30" w:rsidRPr="00DF37A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DF37A0">
        <w:rPr>
          <w:rFonts w:ascii="Arial" w:eastAsia="Times New Roman" w:hAnsi="Arial" w:cs="Arial"/>
          <w:i/>
          <w:color w:val="000000"/>
          <w:sz w:val="22"/>
          <w:szCs w:val="22"/>
        </w:rPr>
        <w:t>Access/Data</w:t>
      </w:r>
      <w:r w:rsidR="00DF37A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.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Project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Managed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all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customer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projects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from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beginning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to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end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DF37A0" w:rsidRDefault="00DF37A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DF37A0" w:rsidRPr="00DF37A0" w:rsidRDefault="00DF37A0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DF37A0"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Reviewed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contracts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pricing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accuracy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liaison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between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provisioning,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sales,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engineering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accuracy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time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completion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from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post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sales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acceptance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Responsible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initiating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escalation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resolve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timely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manner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desirable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each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needs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company's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aptitude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Conducted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regular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status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meetings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account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teams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keep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abreast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activities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under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accountability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Set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activity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completion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metrics,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reported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status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(spreadsheets,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diagrams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written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explanations)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identified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exceptions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created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items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correct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exceptions,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also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tracked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items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completion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Researched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Account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Records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(CSR)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resolved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any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account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Remedy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problem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tickets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resolve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related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Assisted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first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line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administering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company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policies,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procedures,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functions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activities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Fulfillment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Division,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worked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closely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clients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Gathered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requirements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new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products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DF37A0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Responsible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billing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after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installation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service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Global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One,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Reston,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VA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DF37A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Jul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19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95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DF37A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– Dec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19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97</w:t>
      </w:r>
    </w:p>
    <w:p w:rsidR="00DF37A0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Manager</w:t>
      </w:r>
    </w:p>
    <w:p w:rsidR="00534797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DF37A0">
        <w:rPr>
          <w:rFonts w:ascii="Arial" w:eastAsia="Times New Roman" w:hAnsi="Arial" w:cs="Arial"/>
          <w:i/>
          <w:color w:val="000000"/>
          <w:sz w:val="22"/>
          <w:szCs w:val="22"/>
        </w:rPr>
        <w:t>International</w:t>
      </w:r>
      <w:r w:rsidR="00347D30" w:rsidRPr="00DF37A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DF37A0">
        <w:rPr>
          <w:rFonts w:ascii="Arial" w:eastAsia="Times New Roman" w:hAnsi="Arial" w:cs="Arial"/>
          <w:i/>
          <w:color w:val="000000"/>
          <w:sz w:val="22"/>
          <w:szCs w:val="22"/>
        </w:rPr>
        <w:t>Provisioning</w:t>
      </w:r>
      <w:r w:rsidR="00DF37A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.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Project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managed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provisioned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Frame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Relay,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X.25,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Private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Line,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PRI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other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Global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One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Services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for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several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major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international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accounts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via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ASRs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emailed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to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various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international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LECs</w:t>
      </w:r>
      <w:r w:rsidR="00DF37A0" w:rsidRPr="00FF518B">
        <w:rPr>
          <w:rFonts w:ascii="Arial" w:eastAsia="Times New Roman" w:hAnsi="Arial" w:cs="Arial"/>
          <w:i/>
          <w:color w:val="000000"/>
          <w:sz w:val="22"/>
          <w:szCs w:val="22"/>
        </w:rPr>
        <w:t>.</w:t>
      </w:r>
    </w:p>
    <w:p w:rsidR="00DF37A0" w:rsidRDefault="00DF37A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DF37A0" w:rsidRPr="009305ED" w:rsidRDefault="00DF37A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migration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new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Platforms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Ordered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hardware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including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routers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network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clients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maintained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support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databases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Worked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partners,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sales,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program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managers,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vendors,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field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operations,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organizations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ensure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deadlines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were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met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Submitted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completed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billing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department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Utilized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Remedy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open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problem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tickets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to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resolve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provisioning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related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issues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</w:p>
    <w:p w:rsidR="00534797" w:rsidRPr="009305ED" w:rsidRDefault="00534797" w:rsidP="0076478A">
      <w:pPr>
        <w:tabs>
          <w:tab w:val="right" w:pos="9360"/>
        </w:tabs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MCI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Telecommunications,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Reston,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VA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ab/>
      </w:r>
      <w:r w:rsidR="00DF37A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Feb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19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94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="00DF37A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– Jul </w:t>
      </w:r>
      <w:r w:rsidR="00C060B0" w:rsidRPr="009305ED">
        <w:rPr>
          <w:rFonts w:ascii="Arial" w:eastAsia="Times New Roman" w:hAnsi="Arial" w:cs="Arial"/>
          <w:b/>
          <w:color w:val="000000"/>
          <w:sz w:val="22"/>
          <w:szCs w:val="22"/>
        </w:rPr>
        <w:t>19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95</w:t>
      </w:r>
    </w:p>
    <w:p w:rsidR="00534797" w:rsidRPr="009305ED" w:rsidRDefault="00534797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b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b/>
          <w:color w:val="000000"/>
          <w:sz w:val="22"/>
          <w:szCs w:val="22"/>
        </w:rPr>
        <w:t>Manager</w:t>
      </w:r>
    </w:p>
    <w:p w:rsidR="00534797" w:rsidRPr="00FF518B" w:rsidRDefault="00DF37A0" w:rsidP="0076478A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 w:rsidRPr="00DF37A0">
        <w:rPr>
          <w:rFonts w:ascii="Arial" w:eastAsia="Times New Roman" w:hAnsi="Arial" w:cs="Arial"/>
          <w:i/>
          <w:color w:val="000000"/>
          <w:sz w:val="22"/>
          <w:szCs w:val="22"/>
        </w:rPr>
        <w:t>Contract</w:t>
      </w:r>
      <w:r w:rsidR="00FF518B">
        <w:rPr>
          <w:rFonts w:ascii="Arial" w:eastAsia="Times New Roman" w:hAnsi="Arial" w:cs="Arial"/>
          <w:i/>
          <w:color w:val="000000"/>
          <w:sz w:val="22"/>
          <w:szCs w:val="22"/>
        </w:rPr>
        <w:t>-</w:t>
      </w:r>
      <w:r w:rsidRPr="00DF37A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Implementation.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Prepared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distributed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daily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operations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91DA9" w:rsidRPr="00FF518B">
        <w:rPr>
          <w:rFonts w:ascii="Arial" w:eastAsia="Times New Roman" w:hAnsi="Arial" w:cs="Arial"/>
          <w:i/>
          <w:color w:val="000000"/>
          <w:sz w:val="22"/>
          <w:szCs w:val="22"/>
        </w:rPr>
        <w:t>&amp;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management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reports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to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MCI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Client</w:t>
      </w:r>
      <w:r w:rsidR="00347D30" w:rsidRPr="00FF518B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="00534797" w:rsidRPr="00FF518B">
        <w:rPr>
          <w:rFonts w:ascii="Arial" w:eastAsia="Times New Roman" w:hAnsi="Arial" w:cs="Arial"/>
          <w:i/>
          <w:color w:val="000000"/>
          <w:sz w:val="22"/>
          <w:szCs w:val="22"/>
        </w:rPr>
        <w:t>Management</w:t>
      </w:r>
      <w:r w:rsidRPr="00FF518B">
        <w:rPr>
          <w:rFonts w:ascii="Arial" w:eastAsia="Times New Roman" w:hAnsi="Arial" w:cs="Arial"/>
          <w:i/>
          <w:color w:val="000000"/>
          <w:sz w:val="22"/>
          <w:szCs w:val="22"/>
        </w:rPr>
        <w:t>.</w:t>
      </w:r>
    </w:p>
    <w:p w:rsidR="00DF37A0" w:rsidRDefault="00DF37A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DF37A0" w:rsidRPr="009305ED" w:rsidRDefault="00DF37A0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>
        <w:rPr>
          <w:rFonts w:ascii="Arial" w:eastAsia="Times New Roman" w:hAnsi="Arial" w:cs="Arial"/>
          <w:b/>
          <w:color w:val="000000"/>
          <w:sz w:val="22"/>
          <w:szCs w:val="22"/>
        </w:rPr>
        <w:t>Responsibilities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Reviewed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FAA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orders/contracts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specifications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accuracy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Pr="009305ED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Coordinated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the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installation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by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direct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communication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with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technical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staff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terminals,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engineering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departments,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marketing,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customer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support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534797" w:rsidRDefault="00534797" w:rsidP="0076478A">
      <w:pPr>
        <w:numPr>
          <w:ilvl w:val="0"/>
          <w:numId w:val="26"/>
        </w:numPr>
        <w:shd w:val="clear" w:color="auto" w:fill="FFFFFF"/>
        <w:wordWrap/>
        <w:ind w:left="72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Monitored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Private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Line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ordering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="00591DA9" w:rsidRPr="009305ED">
        <w:rPr>
          <w:rFonts w:ascii="Arial" w:eastAsia="Times New Roman" w:hAnsi="Arial" w:cs="Arial"/>
          <w:color w:val="000000"/>
          <w:sz w:val="22"/>
          <w:szCs w:val="22"/>
        </w:rPr>
        <w:t>&amp;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Implementation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Process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for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major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accounts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Updated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internal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tracking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system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(NetPro)</w:t>
      </w:r>
      <w:r w:rsidR="00DF37A0">
        <w:rPr>
          <w:rFonts w:ascii="Arial" w:eastAsia="Times New Roman" w:hAnsi="Arial" w:cs="Arial"/>
          <w:color w:val="000000"/>
          <w:sz w:val="22"/>
          <w:szCs w:val="22"/>
        </w:rPr>
        <w:t>.</w:t>
      </w:r>
    </w:p>
    <w:p w:rsidR="00324208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24208" w:rsidRPr="00324208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b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b/>
          <w:color w:val="000000"/>
          <w:sz w:val="22"/>
          <w:szCs w:val="22"/>
        </w:rPr>
        <w:t>EDUCATION</w:t>
      </w:r>
    </w:p>
    <w:p w:rsidR="00324208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9305ED">
        <w:rPr>
          <w:rFonts w:ascii="Arial" w:eastAsia="Times New Roman" w:hAnsi="Arial" w:cs="Arial"/>
          <w:color w:val="000000"/>
          <w:sz w:val="22"/>
          <w:szCs w:val="22"/>
        </w:rPr>
        <w:t>AA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in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General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Studies,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proofErr w:type="spellStart"/>
      <w:r w:rsidRPr="009305ED">
        <w:rPr>
          <w:rFonts w:ascii="Arial" w:eastAsia="Times New Roman" w:hAnsi="Arial" w:cs="Arial"/>
          <w:color w:val="000000"/>
          <w:sz w:val="22"/>
          <w:szCs w:val="22"/>
        </w:rPr>
        <w:t>Strayer</w:t>
      </w:r>
      <w:proofErr w:type="spellEnd"/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University,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Alexandria,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9305ED">
        <w:rPr>
          <w:rFonts w:ascii="Arial" w:eastAsia="Times New Roman" w:hAnsi="Arial" w:cs="Arial"/>
          <w:color w:val="000000"/>
          <w:sz w:val="22"/>
          <w:szCs w:val="22"/>
        </w:rPr>
        <w:t>VA</w:t>
      </w:r>
      <w:r w:rsidR="008837F3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>
        <w:rPr>
          <w:rFonts w:ascii="Arial" w:eastAsia="Times New Roman" w:hAnsi="Arial" w:cs="Arial"/>
          <w:color w:val="000000"/>
          <w:sz w:val="22"/>
          <w:szCs w:val="22"/>
        </w:rPr>
        <w:t>2001</w:t>
      </w:r>
    </w:p>
    <w:p w:rsidR="00324208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324208" w:rsidRPr="00324208" w:rsidRDefault="00324208" w:rsidP="0076478A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i/>
          <w:color w:val="000000"/>
          <w:sz w:val="22"/>
          <w:szCs w:val="22"/>
        </w:rPr>
        <w:t>Additional</w:t>
      </w:r>
      <w:r w:rsidR="00347D30">
        <w:rPr>
          <w:rFonts w:ascii="Arial" w:eastAsia="Times New Roman" w:hAnsi="Arial" w:cs="Arial"/>
          <w:i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i/>
          <w:color w:val="000000"/>
          <w:sz w:val="22"/>
          <w:szCs w:val="22"/>
        </w:rPr>
        <w:t>Training:</w:t>
      </w:r>
    </w:p>
    <w:p w:rsidR="00324208" w:rsidRPr="00324208" w:rsidRDefault="00324208" w:rsidP="0076478A">
      <w:pPr>
        <w:pStyle w:val="ListParagraph"/>
        <w:numPr>
          <w:ilvl w:val="0"/>
          <w:numId w:val="25"/>
        </w:numPr>
        <w:shd w:val="clear" w:color="auto" w:fill="FFFFFF"/>
        <w:wordWrap/>
        <w:ind w:left="360" w:hanging="27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Advanced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Excel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Training</w:t>
      </w:r>
      <w:r w:rsidR="008837F3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2016</w:t>
      </w:r>
    </w:p>
    <w:p w:rsidR="00324208" w:rsidRDefault="00324208" w:rsidP="0076478A">
      <w:pPr>
        <w:pStyle w:val="ListParagraph"/>
        <w:numPr>
          <w:ilvl w:val="0"/>
          <w:numId w:val="25"/>
        </w:numPr>
        <w:shd w:val="clear" w:color="auto" w:fill="FFFFFF"/>
        <w:wordWrap/>
        <w:ind w:left="360" w:hanging="27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MS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Project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Training</w:t>
      </w:r>
      <w:r w:rsidR="008837F3">
        <w:rPr>
          <w:rFonts w:ascii="Arial" w:eastAsia="Times New Roman" w:hAnsi="Arial" w:cs="Arial"/>
          <w:color w:val="000000"/>
          <w:sz w:val="22"/>
          <w:szCs w:val="22"/>
        </w:rPr>
        <w:t>,</w:t>
      </w:r>
      <w:r w:rsidR="00347D30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2013</w:t>
      </w:r>
    </w:p>
    <w:p w:rsidR="00255E8F" w:rsidRDefault="00255E8F" w:rsidP="00255E8F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255E8F" w:rsidRPr="00255E8F" w:rsidRDefault="00255E8F" w:rsidP="00255E8F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 w:rsidRPr="00255E8F">
        <w:rPr>
          <w:rFonts w:ascii="Arial" w:eastAsia="Times New Roman" w:hAnsi="Arial" w:cs="Arial"/>
          <w:i/>
          <w:color w:val="000000"/>
          <w:sz w:val="22"/>
          <w:szCs w:val="22"/>
        </w:rPr>
        <w:t>Awards:</w:t>
      </w:r>
    </w:p>
    <w:p w:rsidR="00255E8F" w:rsidRPr="00324208" w:rsidRDefault="00255E8F" w:rsidP="00255E8F">
      <w:pPr>
        <w:pStyle w:val="ListParagraph"/>
        <w:numPr>
          <w:ilvl w:val="0"/>
          <w:numId w:val="25"/>
        </w:numPr>
        <w:shd w:val="clear" w:color="auto" w:fill="FFFFFF"/>
        <w:wordWrap/>
        <w:ind w:left="360" w:hanging="270"/>
        <w:jc w:val="left"/>
        <w:rPr>
          <w:rFonts w:ascii="Arial" w:eastAsia="Times New Roman" w:hAnsi="Arial" w:cs="Arial"/>
          <w:color w:val="000000"/>
          <w:sz w:val="22"/>
          <w:szCs w:val="22"/>
        </w:rPr>
      </w:pPr>
      <w:r w:rsidRPr="00324208">
        <w:rPr>
          <w:rFonts w:ascii="Arial" w:eastAsia="Times New Roman" w:hAnsi="Arial" w:cs="Arial"/>
          <w:color w:val="000000"/>
          <w:sz w:val="22"/>
          <w:szCs w:val="22"/>
        </w:rPr>
        <w:t>AT&amp;T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AGS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Quarterly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Recognition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Award-DTS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C/AO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Program</w:t>
      </w:r>
      <w:r>
        <w:rPr>
          <w:rFonts w:ascii="Arial" w:eastAsia="Times New Roman" w:hAnsi="Arial" w:cs="Arial"/>
          <w:color w:val="000000"/>
          <w:sz w:val="22"/>
          <w:szCs w:val="22"/>
        </w:rPr>
        <w:t xml:space="preserve"> Team </w:t>
      </w:r>
      <w:r w:rsidRPr="00324208">
        <w:rPr>
          <w:rFonts w:ascii="Arial" w:eastAsia="Times New Roman" w:hAnsi="Arial" w:cs="Arial"/>
          <w:color w:val="000000"/>
          <w:sz w:val="22"/>
          <w:szCs w:val="22"/>
        </w:rPr>
        <w:t>2006</w:t>
      </w:r>
    </w:p>
    <w:p w:rsidR="00255E8F" w:rsidRDefault="00255E8F" w:rsidP="00255E8F">
      <w:pPr>
        <w:shd w:val="clear" w:color="auto" w:fill="FFFFFF"/>
        <w:wordWrap/>
        <w:jc w:val="left"/>
        <w:rPr>
          <w:rFonts w:ascii="Arial" w:eastAsia="Times New Roman" w:hAnsi="Arial" w:cs="Arial"/>
          <w:color w:val="000000"/>
          <w:sz w:val="22"/>
          <w:szCs w:val="22"/>
        </w:rPr>
      </w:pPr>
    </w:p>
    <w:p w:rsidR="00255E8F" w:rsidRDefault="00255E8F" w:rsidP="00255E8F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r w:rsidRPr="00255E8F">
        <w:rPr>
          <w:rFonts w:ascii="Arial" w:eastAsia="Times New Roman" w:hAnsi="Arial" w:cs="Arial"/>
          <w:i/>
          <w:color w:val="000000"/>
          <w:sz w:val="22"/>
          <w:szCs w:val="22"/>
        </w:rPr>
        <w:t>Volunteer Experience/Causes:</w:t>
      </w:r>
    </w:p>
    <w:p w:rsidR="00255E8F" w:rsidRPr="00324208" w:rsidRDefault="00255E8F" w:rsidP="00255E8F">
      <w:pPr>
        <w:pStyle w:val="ListParagraph"/>
        <w:numPr>
          <w:ilvl w:val="0"/>
          <w:numId w:val="25"/>
        </w:numPr>
        <w:wordWrap/>
        <w:ind w:left="360" w:hanging="270"/>
        <w:jc w:val="left"/>
        <w:rPr>
          <w:rFonts w:ascii="Arial" w:eastAsia="MS Mincho" w:hAnsi="Arial" w:cs="Arial"/>
          <w:color w:val="000000"/>
          <w:sz w:val="22"/>
          <w:szCs w:val="22"/>
        </w:rPr>
      </w:pPr>
      <w:r w:rsidRPr="00324208">
        <w:rPr>
          <w:rFonts w:ascii="Arial" w:eastAsia="MS Mincho" w:hAnsi="Arial" w:cs="Arial"/>
          <w:color w:val="000000"/>
          <w:sz w:val="22"/>
          <w:szCs w:val="22"/>
        </w:rPr>
        <w:t>Veterans</w:t>
      </w:r>
      <w:r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MS Mincho" w:hAnsi="Arial" w:cs="Arial"/>
          <w:color w:val="000000"/>
          <w:sz w:val="22"/>
          <w:szCs w:val="22"/>
        </w:rPr>
        <w:t>Network-</w:t>
      </w:r>
      <w:r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MS Mincho" w:hAnsi="Arial" w:cs="Arial"/>
          <w:color w:val="000000"/>
          <w:sz w:val="22"/>
          <w:szCs w:val="22"/>
        </w:rPr>
        <w:t>Arts</w:t>
      </w:r>
      <w:r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MS Mincho" w:hAnsi="Arial" w:cs="Arial"/>
          <w:color w:val="000000"/>
          <w:sz w:val="22"/>
          <w:szCs w:val="22"/>
        </w:rPr>
        <w:t>&amp;</w:t>
      </w:r>
      <w:r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MS Mincho" w:hAnsi="Arial" w:cs="Arial"/>
          <w:color w:val="000000"/>
          <w:sz w:val="22"/>
          <w:szCs w:val="22"/>
        </w:rPr>
        <w:t>Culture,</w:t>
      </w:r>
      <w:r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MS Mincho" w:hAnsi="Arial" w:cs="Arial"/>
          <w:color w:val="000000"/>
          <w:sz w:val="22"/>
          <w:szCs w:val="22"/>
        </w:rPr>
        <w:t>Time</w:t>
      </w:r>
      <w:r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MS Mincho" w:hAnsi="Arial" w:cs="Arial"/>
          <w:color w:val="000000"/>
          <w:sz w:val="22"/>
          <w:szCs w:val="22"/>
        </w:rPr>
        <w:t>Warner</w:t>
      </w:r>
      <w:r>
        <w:rPr>
          <w:rFonts w:ascii="Arial" w:eastAsia="MS Mincho" w:hAnsi="Arial" w:cs="Arial"/>
          <w:color w:val="000000"/>
          <w:sz w:val="22"/>
          <w:szCs w:val="22"/>
        </w:rPr>
        <w:t xml:space="preserve"> Cable</w:t>
      </w:r>
      <w:r w:rsidR="005A0987">
        <w:rPr>
          <w:rFonts w:ascii="Arial" w:eastAsia="MS Mincho" w:hAnsi="Arial" w:cs="Arial"/>
          <w:color w:val="000000"/>
          <w:sz w:val="22"/>
          <w:szCs w:val="22"/>
        </w:rPr>
        <w:t>,</w:t>
      </w:r>
      <w:r>
        <w:rPr>
          <w:rFonts w:ascii="Arial" w:eastAsia="MS Mincho" w:hAnsi="Arial" w:cs="Arial"/>
          <w:color w:val="000000"/>
          <w:sz w:val="22"/>
          <w:szCs w:val="22"/>
        </w:rPr>
        <w:t xml:space="preserve"> </w:t>
      </w:r>
      <w:r w:rsidRPr="00324208">
        <w:rPr>
          <w:rFonts w:ascii="Arial" w:eastAsia="MS Mincho" w:hAnsi="Arial" w:cs="Arial"/>
          <w:color w:val="000000"/>
          <w:sz w:val="22"/>
          <w:szCs w:val="22"/>
        </w:rPr>
        <w:t>2016</w:t>
      </w:r>
      <w:r w:rsidR="008837F3">
        <w:rPr>
          <w:rFonts w:ascii="Arial" w:eastAsia="MS Mincho" w:hAnsi="Arial" w:cs="Arial"/>
          <w:color w:val="000000"/>
          <w:sz w:val="22"/>
          <w:szCs w:val="22"/>
        </w:rPr>
        <w:t>-2017</w:t>
      </w:r>
    </w:p>
    <w:p w:rsidR="00255E8F" w:rsidRPr="00255E8F" w:rsidRDefault="00255E8F" w:rsidP="00255E8F">
      <w:pPr>
        <w:shd w:val="clear" w:color="auto" w:fill="FFFFFF"/>
        <w:wordWrap/>
        <w:jc w:val="left"/>
        <w:rPr>
          <w:rFonts w:ascii="Arial" w:eastAsia="Times New Roman" w:hAnsi="Arial" w:cs="Arial"/>
          <w:i/>
          <w:color w:val="000000"/>
          <w:sz w:val="22"/>
          <w:szCs w:val="22"/>
        </w:rPr>
      </w:pPr>
      <w:bookmarkStart w:id="1" w:name="_GoBack"/>
      <w:bookmarkEnd w:id="1"/>
    </w:p>
    <w:sectPr w:rsidR="00255E8F" w:rsidRPr="00255E8F" w:rsidSect="0076478A">
      <w:endnotePr>
        <w:numFmt w:val="decimal"/>
      </w:endnotePr>
      <w:pgSz w:w="12240" w:h="15840" w:code="1"/>
      <w:pgMar w:top="1224" w:right="1440" w:bottom="122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C9A" w:rsidRDefault="00C62C9A">
      <w:r>
        <w:separator/>
      </w:r>
    </w:p>
  </w:endnote>
  <w:endnote w:type="continuationSeparator" w:id="0">
    <w:p w:rsidR="00C62C9A" w:rsidRDefault="00C62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C9A" w:rsidRDefault="00C62C9A">
      <w:r>
        <w:separator/>
      </w:r>
    </w:p>
  </w:footnote>
  <w:footnote w:type="continuationSeparator" w:id="0">
    <w:p w:rsidR="00C62C9A" w:rsidRDefault="00C62C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19CB"/>
    <w:multiLevelType w:val="hybridMultilevel"/>
    <w:tmpl w:val="85C65F72"/>
    <w:lvl w:ilvl="0" w:tplc="C3B45450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E01A5"/>
    <w:multiLevelType w:val="hybridMultilevel"/>
    <w:tmpl w:val="7AA8F744"/>
    <w:lvl w:ilvl="0" w:tplc="C3B45450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5F0FBD"/>
    <w:multiLevelType w:val="hybridMultilevel"/>
    <w:tmpl w:val="E8D4CD1E"/>
    <w:lvl w:ilvl="0" w:tplc="C3B45450">
      <w:start w:val="1"/>
      <w:numFmt w:val="bullet"/>
      <w:lvlText w:val="-"/>
      <w:lvlJc w:val="left"/>
      <w:pPr>
        <w:ind w:left="720" w:hanging="360"/>
      </w:pPr>
      <w:rPr>
        <w:rFonts w:ascii="Sitka Text" w:hAnsi="Sitka Tex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E15264"/>
    <w:multiLevelType w:val="hybridMultilevel"/>
    <w:tmpl w:val="3950F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B40048"/>
    <w:multiLevelType w:val="hybridMultilevel"/>
    <w:tmpl w:val="D840BD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7C63A92"/>
    <w:multiLevelType w:val="hybridMultilevel"/>
    <w:tmpl w:val="76BA543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>
    <w:nsid w:val="5C94629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7">
    <w:nsid w:val="5C946297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8">
    <w:nsid w:val="5C946298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9">
    <w:nsid w:val="5C946299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0">
    <w:nsid w:val="5C94629A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1">
    <w:nsid w:val="5C94629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2">
    <w:nsid w:val="5C94629C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3">
    <w:nsid w:val="5C94629D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4">
    <w:nsid w:val="5C94629E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5">
    <w:nsid w:val="5C94629F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16">
    <w:nsid w:val="5C9462A0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7">
    <w:nsid w:val="5C9462A1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18">
    <w:nsid w:val="5C9462A2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19">
    <w:nsid w:val="5C9462A3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20">
    <w:nsid w:val="5C9462A4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1">
    <w:nsid w:val="5C9462A5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22">
    <w:nsid w:val="5C9462A6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3">
    <w:nsid w:val="5C9462A7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24">
    <w:nsid w:val="5C9462A8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5">
    <w:nsid w:val="5C9462A9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6">
    <w:nsid w:val="5C9462AA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/>
        <w:color w:val="000000"/>
        <w:w w:val="100"/>
        <w:sz w:val="20"/>
      </w:rPr>
    </w:lvl>
  </w:abstractNum>
  <w:abstractNum w:abstractNumId="27">
    <w:nsid w:val="5C9462AB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abstractNum w:abstractNumId="28">
    <w:nsid w:val="5C9462AC"/>
    <w:multiLevelType w:val="singleLevel"/>
    <w:tmpl w:val="00000000"/>
    <w:lvl w:ilvl="0"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eastAsia="Symbol" w:hAnsi="Symbol" w:hint="default"/>
        <w:b w:val="0"/>
        <w:color w:val="000000"/>
        <w:w w:val="100"/>
        <w:sz w:val="20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19"/>
  </w:num>
  <w:num w:numId="15">
    <w:abstractNumId w:val="20"/>
  </w:num>
  <w:num w:numId="16">
    <w:abstractNumId w:val="21"/>
  </w:num>
  <w:num w:numId="17">
    <w:abstractNumId w:val="22"/>
  </w:num>
  <w:num w:numId="18">
    <w:abstractNumId w:val="23"/>
  </w:num>
  <w:num w:numId="19">
    <w:abstractNumId w:val="24"/>
  </w:num>
  <w:num w:numId="20">
    <w:abstractNumId w:val="25"/>
  </w:num>
  <w:num w:numId="21">
    <w:abstractNumId w:val="26"/>
  </w:num>
  <w:num w:numId="22">
    <w:abstractNumId w:val="27"/>
  </w:num>
  <w:num w:numId="23">
    <w:abstractNumId w:val="28"/>
  </w:num>
  <w:num w:numId="24">
    <w:abstractNumId w:val="4"/>
  </w:num>
  <w:num w:numId="25">
    <w:abstractNumId w:val="0"/>
  </w:num>
  <w:num w:numId="26">
    <w:abstractNumId w:val="5"/>
  </w:num>
  <w:num w:numId="27">
    <w:abstractNumId w:val="3"/>
  </w:num>
  <w:num w:numId="28">
    <w:abstractNumId w:val="2"/>
  </w:num>
  <w:num w:numId="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drawingGridHorizontalSpacing w:val="1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5C4"/>
    <w:rsid w:val="00255E8F"/>
    <w:rsid w:val="00324208"/>
    <w:rsid w:val="00337B0F"/>
    <w:rsid w:val="00347D30"/>
    <w:rsid w:val="00534797"/>
    <w:rsid w:val="00591DA9"/>
    <w:rsid w:val="005A0987"/>
    <w:rsid w:val="005F071C"/>
    <w:rsid w:val="006528DB"/>
    <w:rsid w:val="006E4311"/>
    <w:rsid w:val="0076478A"/>
    <w:rsid w:val="007C6D31"/>
    <w:rsid w:val="008837F3"/>
    <w:rsid w:val="008E35F0"/>
    <w:rsid w:val="009305ED"/>
    <w:rsid w:val="00953FF3"/>
    <w:rsid w:val="00970472"/>
    <w:rsid w:val="00C060B0"/>
    <w:rsid w:val="00C46ED5"/>
    <w:rsid w:val="00C55487"/>
    <w:rsid w:val="00C62C9A"/>
    <w:rsid w:val="00DF37A0"/>
    <w:rsid w:val="00E845C4"/>
    <w:rsid w:val="00EC50D4"/>
    <w:rsid w:val="00ED3871"/>
    <w:rsid w:val="00F61058"/>
    <w:rsid w:val="00F96231"/>
    <w:rsid w:val="00FF3BD4"/>
    <w:rsid w:val="00FF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Arial Unicode MS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1D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91DA9"/>
    <w:rPr>
      <w:rFonts w:ascii="Arial Unicode MS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591D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91DA9"/>
    <w:rPr>
      <w:rFonts w:ascii="Arial Unicode MS"/>
      <w:kern w:val="2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324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B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0F"/>
    <w:rPr>
      <w:rFonts w:ascii="Segoe UI" w:hAnsi="Segoe UI" w:cs="Segoe UI"/>
      <w:kern w:val="2"/>
      <w:sz w:val="18"/>
      <w:szCs w:val="18"/>
      <w:lang w:eastAsia="ko-KR"/>
    </w:rPr>
  </w:style>
  <w:style w:type="character" w:styleId="Hyperlink">
    <w:name w:val="Hyperlink"/>
    <w:basedOn w:val="DefaultParagraphFont"/>
    <w:uiPriority w:val="99"/>
    <w:unhideWhenUsed/>
    <w:rsid w:val="00255E8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Arial Unicode MS"/>
      <w:kern w:val="2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91DA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591DA9"/>
    <w:rPr>
      <w:rFonts w:ascii="Arial Unicode MS"/>
      <w:kern w:val="2"/>
      <w:szCs w:val="24"/>
      <w:lang w:eastAsia="ko-KR"/>
    </w:rPr>
  </w:style>
  <w:style w:type="paragraph" w:styleId="Footer">
    <w:name w:val="footer"/>
    <w:basedOn w:val="Normal"/>
    <w:link w:val="FooterChar"/>
    <w:uiPriority w:val="99"/>
    <w:semiHidden/>
    <w:unhideWhenUsed/>
    <w:rsid w:val="00591DA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591DA9"/>
    <w:rPr>
      <w:rFonts w:ascii="Arial Unicode MS"/>
      <w:kern w:val="2"/>
      <w:szCs w:val="24"/>
      <w:lang w:eastAsia="ko-KR"/>
    </w:rPr>
  </w:style>
  <w:style w:type="paragraph" w:styleId="ListParagraph">
    <w:name w:val="List Paragraph"/>
    <w:basedOn w:val="Normal"/>
    <w:uiPriority w:val="34"/>
    <w:qFormat/>
    <w:rsid w:val="003242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7B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B0F"/>
    <w:rPr>
      <w:rFonts w:ascii="Segoe UI" w:hAnsi="Segoe UI" w:cs="Segoe UI"/>
      <w:kern w:val="2"/>
      <w:sz w:val="18"/>
      <w:szCs w:val="18"/>
      <w:lang w:eastAsia="ko-KR"/>
    </w:rPr>
  </w:style>
  <w:style w:type="character" w:styleId="Hyperlink">
    <w:name w:val="Hyperlink"/>
    <w:basedOn w:val="DefaultParagraphFont"/>
    <w:uiPriority w:val="99"/>
    <w:unhideWhenUsed/>
    <w:rsid w:val="00255E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2541</Words>
  <Characters>14486</Characters>
  <Application>Microsoft Office Word</Application>
  <DocSecurity>0</DocSecurity>
  <Lines>120</Lines>
  <Paragraphs>33</Paragraphs>
  <Notes>0</Note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Denise Wilson               Alexandria, VA                      703-282-5288</vt:lpstr>
    </vt:vector>
  </TitlesOfParts>
  <Company>Hewlett-Packard Company</Company>
  <LinksUpToDate>false</LinksUpToDate>
  <CharactersWithSpaces>16994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Denise Wilson               Alexandria, VA                      703-282-5288</dc:title>
  <dc:creator>Wilson, Denise</dc:creator>
  <cp:lastModifiedBy>denise2150</cp:lastModifiedBy>
  <cp:revision>3</cp:revision>
  <cp:lastPrinted>2017-08-17T19:15:00Z</cp:lastPrinted>
  <dcterms:created xsi:type="dcterms:W3CDTF">2017-09-07T19:46:00Z</dcterms:created>
  <dcterms:modified xsi:type="dcterms:W3CDTF">2017-09-07T19:49:00Z</dcterms:modified>
</cp:coreProperties>
</file>