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5BD" w:rsidRPr="00B97434" w:rsidRDefault="00C945BD" w:rsidP="00C945BD">
      <w:pPr>
        <w:spacing w:after="0" w:line="240" w:lineRule="auto"/>
        <w:jc w:val="center"/>
        <w:rPr>
          <w:rFonts w:ascii="Franklin Gothic Book" w:eastAsia="Times New Roman" w:hAnsi="Franklin Gothic Book"/>
          <w:sz w:val="20"/>
          <w:szCs w:val="20"/>
        </w:rPr>
      </w:pPr>
      <w:r w:rsidRPr="00B97434">
        <w:rPr>
          <w:rFonts w:ascii="Franklin Gothic Book" w:eastAsia="Times New Roman" w:hAnsi="Franklin Gothic Book"/>
          <w:sz w:val="20"/>
          <w:szCs w:val="20"/>
        </w:rPr>
        <w:t>David Johnston</w:t>
      </w:r>
    </w:p>
    <w:p w:rsidR="00665B97" w:rsidRPr="00B97434" w:rsidRDefault="00C945BD" w:rsidP="00C945BD">
      <w:pPr>
        <w:pBdr>
          <w:bottom w:val="single" w:sz="18" w:space="1" w:color="auto"/>
        </w:pBdr>
        <w:tabs>
          <w:tab w:val="center" w:pos="5126"/>
          <w:tab w:val="right" w:pos="10440"/>
        </w:tabs>
        <w:spacing w:after="0" w:line="240" w:lineRule="auto"/>
        <w:jc w:val="center"/>
        <w:rPr>
          <w:rFonts w:ascii="Franklin Gothic Book" w:eastAsia="Times New Roman" w:hAnsi="Franklin Gothic Book"/>
          <w:sz w:val="20"/>
          <w:szCs w:val="20"/>
        </w:rPr>
      </w:pPr>
      <w:r w:rsidRPr="00B97434">
        <w:rPr>
          <w:rFonts w:ascii="Franklin Gothic Book" w:eastAsia="Times New Roman" w:hAnsi="Franklin Gothic Book"/>
          <w:sz w:val="20"/>
          <w:szCs w:val="20"/>
        </w:rPr>
        <w:t>d</w:t>
      </w:r>
      <w:r w:rsidR="009D1785">
        <w:rPr>
          <w:rFonts w:ascii="Franklin Gothic Book" w:eastAsia="Times New Roman" w:hAnsi="Franklin Gothic Book"/>
          <w:sz w:val="20"/>
          <w:szCs w:val="20"/>
        </w:rPr>
        <w:t>n</w:t>
      </w:r>
      <w:bookmarkStart w:id="0" w:name="_GoBack"/>
      <w:bookmarkEnd w:id="0"/>
      <w:r w:rsidRPr="00B97434">
        <w:rPr>
          <w:rFonts w:ascii="Franklin Gothic Book" w:eastAsia="Times New Roman" w:hAnsi="Franklin Gothic Book"/>
          <w:sz w:val="20"/>
          <w:szCs w:val="20"/>
        </w:rPr>
        <w:t xml:space="preserve">johnston1998@gmail.com – </w:t>
      </w:r>
      <w:r w:rsidR="00E97FAA" w:rsidRPr="00B97434">
        <w:rPr>
          <w:rFonts w:ascii="Franklin Gothic Book" w:eastAsia="Times New Roman" w:hAnsi="Franklin Gothic Book"/>
          <w:sz w:val="20"/>
          <w:szCs w:val="20"/>
        </w:rPr>
        <w:t>(573) 433-9431</w:t>
      </w:r>
    </w:p>
    <w:p w:rsidR="00C945BD" w:rsidRPr="00B97434" w:rsidRDefault="0028286D" w:rsidP="00C945BD">
      <w:pPr>
        <w:pBdr>
          <w:bottom w:val="single" w:sz="18" w:space="1" w:color="auto"/>
        </w:pBdr>
        <w:tabs>
          <w:tab w:val="center" w:pos="5126"/>
          <w:tab w:val="right" w:pos="10440"/>
        </w:tabs>
        <w:spacing w:after="0" w:line="240" w:lineRule="auto"/>
        <w:jc w:val="center"/>
        <w:rPr>
          <w:rFonts w:ascii="Franklin Gothic Book" w:eastAsia="Times New Roman" w:hAnsi="Franklin Gothic Book"/>
          <w:sz w:val="20"/>
          <w:szCs w:val="20"/>
        </w:rPr>
      </w:pPr>
      <w:r w:rsidRPr="00B97434">
        <w:rPr>
          <w:rFonts w:ascii="Franklin Gothic Book" w:eastAsia="Times New Roman" w:hAnsi="Franklin Gothic Book"/>
          <w:sz w:val="20"/>
          <w:szCs w:val="20"/>
        </w:rPr>
        <w:t>61526 Baptist Way, Bend, OR 97702-9675</w:t>
      </w:r>
    </w:p>
    <w:p w:rsidR="00C945BD" w:rsidRPr="00B97434" w:rsidRDefault="00831386" w:rsidP="00C945BD">
      <w:pPr>
        <w:spacing w:before="120" w:after="0" w:line="240" w:lineRule="auto"/>
        <w:jc w:val="center"/>
        <w:rPr>
          <w:rFonts w:ascii="Franklin Gothic Book" w:eastAsia="Times New Roman" w:hAnsi="Franklin Gothic Book"/>
          <w:sz w:val="20"/>
          <w:szCs w:val="20"/>
        </w:rPr>
      </w:pPr>
      <w:r>
        <w:rPr>
          <w:rFonts w:ascii="Franklin Gothic Book" w:eastAsia="Times New Roman" w:hAnsi="Franklin Gothic Book"/>
          <w:sz w:val="20"/>
          <w:szCs w:val="20"/>
        </w:rPr>
        <w:t xml:space="preserve">Program Manager / </w:t>
      </w:r>
      <w:r w:rsidR="001B3B15" w:rsidRPr="00B97434">
        <w:rPr>
          <w:rFonts w:ascii="Franklin Gothic Book" w:eastAsia="Times New Roman" w:hAnsi="Franklin Gothic Book"/>
          <w:sz w:val="20"/>
          <w:szCs w:val="20"/>
        </w:rPr>
        <w:t xml:space="preserve">Senior </w:t>
      </w:r>
      <w:r w:rsidR="00046DC0">
        <w:rPr>
          <w:rFonts w:ascii="Franklin Gothic Book" w:eastAsia="Times New Roman" w:hAnsi="Franklin Gothic Book"/>
          <w:sz w:val="20"/>
          <w:szCs w:val="20"/>
        </w:rPr>
        <w:t>Project Manager / Senior Operations Leader</w:t>
      </w:r>
    </w:p>
    <w:p w:rsidR="00BC2A5D" w:rsidRPr="00B97434" w:rsidRDefault="00BC2A5D" w:rsidP="00C945BD">
      <w:pPr>
        <w:spacing w:before="120" w:after="0" w:line="240" w:lineRule="auto"/>
        <w:jc w:val="center"/>
        <w:rPr>
          <w:rFonts w:ascii="Franklin Gothic Book" w:eastAsia="Times New Roman" w:hAnsi="Franklin Gothic Book"/>
          <w:sz w:val="20"/>
          <w:szCs w:val="20"/>
        </w:rPr>
      </w:pPr>
      <w:r w:rsidRPr="00B97434">
        <w:rPr>
          <w:rFonts w:ascii="Franklin Gothic Book" w:eastAsia="Times New Roman" w:hAnsi="Franklin Gothic Book"/>
          <w:sz w:val="20"/>
          <w:szCs w:val="20"/>
        </w:rPr>
        <w:t>Project Ma</w:t>
      </w:r>
      <w:r w:rsidR="00CA71AE" w:rsidRPr="00B97434">
        <w:rPr>
          <w:rFonts w:ascii="Franklin Gothic Book" w:eastAsia="Times New Roman" w:hAnsi="Franklin Gothic Book"/>
          <w:sz w:val="20"/>
          <w:szCs w:val="20"/>
        </w:rPr>
        <w:t xml:space="preserve">nagement – </w:t>
      </w:r>
      <w:r w:rsidR="008C7D7D" w:rsidRPr="00B97434">
        <w:rPr>
          <w:rFonts w:ascii="Franklin Gothic Book" w:eastAsia="Times New Roman" w:hAnsi="Franklin Gothic Book"/>
          <w:sz w:val="20"/>
          <w:szCs w:val="20"/>
        </w:rPr>
        <w:t xml:space="preserve">Financial Management – </w:t>
      </w:r>
      <w:r w:rsidR="00CA71AE" w:rsidRPr="00B97434">
        <w:rPr>
          <w:rFonts w:ascii="Franklin Gothic Book" w:eastAsia="Times New Roman" w:hAnsi="Franklin Gothic Book"/>
          <w:sz w:val="20"/>
          <w:szCs w:val="20"/>
        </w:rPr>
        <w:t>Process Management</w:t>
      </w:r>
    </w:p>
    <w:p w:rsidR="00BC2A5D" w:rsidRPr="00B97434" w:rsidRDefault="00665B97" w:rsidP="00665B97">
      <w:pPr>
        <w:spacing w:before="120"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Operational expert with more than </w:t>
      </w:r>
      <w:r w:rsidR="00B07A5F">
        <w:rPr>
          <w:rFonts w:ascii="Franklin Gothic Book" w:eastAsia="Times New Roman" w:hAnsi="Franklin Gothic Book"/>
          <w:sz w:val="20"/>
          <w:szCs w:val="20"/>
        </w:rPr>
        <w:t>3</w:t>
      </w:r>
      <w:r w:rsidR="004A40A4" w:rsidRPr="00B97434">
        <w:rPr>
          <w:rFonts w:ascii="Franklin Gothic Book" w:eastAsia="Times New Roman" w:hAnsi="Franklin Gothic Book"/>
          <w:sz w:val="20"/>
          <w:szCs w:val="20"/>
        </w:rPr>
        <w:t>5</w:t>
      </w:r>
      <w:r w:rsidRPr="00B97434">
        <w:rPr>
          <w:rFonts w:ascii="Franklin Gothic Book" w:eastAsia="Times New Roman" w:hAnsi="Franklin Gothic Book"/>
          <w:sz w:val="20"/>
          <w:szCs w:val="20"/>
        </w:rPr>
        <w:t xml:space="preserve"> years’ experience leading </w:t>
      </w:r>
      <w:r w:rsidR="00A36E38" w:rsidRPr="00B97434">
        <w:rPr>
          <w:rFonts w:ascii="Franklin Gothic Book" w:eastAsia="Times New Roman" w:hAnsi="Franklin Gothic Book"/>
          <w:sz w:val="20"/>
          <w:szCs w:val="20"/>
        </w:rPr>
        <w:t xml:space="preserve">project management, </w:t>
      </w:r>
      <w:r w:rsidRPr="00B97434">
        <w:rPr>
          <w:rFonts w:ascii="Franklin Gothic Book" w:eastAsia="Times New Roman" w:hAnsi="Franklin Gothic Book"/>
          <w:sz w:val="20"/>
          <w:szCs w:val="20"/>
        </w:rPr>
        <w:t xml:space="preserve">process improvement, cost savings and organizational development initiatives. Expert in all facets of financial management, knowledge management, operations and administration. Focused leader with ability to inspire trust, clarify vision and build a top-flight, dedicated workforce. </w:t>
      </w:r>
      <w:r w:rsidR="00BC2A5D" w:rsidRPr="00B97434">
        <w:rPr>
          <w:rFonts w:ascii="Franklin Gothic Book" w:eastAsia="Times New Roman" w:hAnsi="Franklin Gothic Book"/>
          <w:sz w:val="20"/>
          <w:szCs w:val="20"/>
        </w:rPr>
        <w:t>Thrives in volatile environments with an ex</w:t>
      </w:r>
      <w:r w:rsidR="000E352E" w:rsidRPr="00B97434">
        <w:rPr>
          <w:rFonts w:ascii="Franklin Gothic Book" w:eastAsia="Times New Roman" w:hAnsi="Franklin Gothic Book"/>
          <w:sz w:val="20"/>
          <w:szCs w:val="20"/>
        </w:rPr>
        <w:t xml:space="preserve">emplary history in the military; </w:t>
      </w:r>
      <w:r w:rsidR="00BC2A5D" w:rsidRPr="00B97434">
        <w:rPr>
          <w:rFonts w:ascii="Franklin Gothic Book" w:eastAsia="Times New Roman" w:hAnsi="Franklin Gothic Book"/>
          <w:sz w:val="20"/>
          <w:szCs w:val="20"/>
        </w:rPr>
        <w:t>consistently delivers results that create immediate impact and generate sustainable gains. Areas of expertise include:</w:t>
      </w:r>
    </w:p>
    <w:p w:rsidR="00DA2BC8" w:rsidRPr="00B97434" w:rsidRDefault="00A36E38" w:rsidP="00A36E38">
      <w:pPr>
        <w:spacing w:before="120" w:after="0"/>
        <w:jc w:val="center"/>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Project Management – </w:t>
      </w:r>
      <w:r w:rsidR="00220100">
        <w:rPr>
          <w:rFonts w:ascii="Franklin Gothic Book" w:eastAsia="Times New Roman" w:hAnsi="Franklin Gothic Book"/>
          <w:sz w:val="20"/>
          <w:szCs w:val="20"/>
        </w:rPr>
        <w:t>Lean/</w:t>
      </w:r>
      <w:r w:rsidRPr="00B97434">
        <w:rPr>
          <w:rFonts w:ascii="Franklin Gothic Book" w:eastAsia="Times New Roman" w:hAnsi="Franklin Gothic Book"/>
          <w:sz w:val="20"/>
          <w:szCs w:val="20"/>
        </w:rPr>
        <w:t xml:space="preserve">Six Sigma – </w:t>
      </w:r>
      <w:r w:rsidR="002509E2" w:rsidRPr="00B97434">
        <w:rPr>
          <w:rFonts w:ascii="Franklin Gothic Book" w:eastAsia="Times New Roman" w:hAnsi="Franklin Gothic Book"/>
          <w:sz w:val="20"/>
          <w:szCs w:val="20"/>
        </w:rPr>
        <w:t xml:space="preserve">Business Analysis – Consulting – </w:t>
      </w:r>
      <w:r w:rsidR="0025016C" w:rsidRPr="00B97434">
        <w:rPr>
          <w:rFonts w:ascii="Franklin Gothic Book" w:eastAsia="Times New Roman" w:hAnsi="Franklin Gothic Book"/>
          <w:sz w:val="20"/>
          <w:szCs w:val="20"/>
        </w:rPr>
        <w:t>Supply Chain</w:t>
      </w:r>
      <w:r w:rsidR="002509E2" w:rsidRPr="00B97434">
        <w:rPr>
          <w:rFonts w:ascii="Franklin Gothic Book" w:eastAsia="Times New Roman" w:hAnsi="Franklin Gothic Book"/>
          <w:sz w:val="20"/>
          <w:szCs w:val="20"/>
        </w:rPr>
        <w:t xml:space="preserve"> Management – Financial Analysis – </w:t>
      </w:r>
      <w:r w:rsidR="00C945BD" w:rsidRPr="00B97434">
        <w:rPr>
          <w:rFonts w:ascii="Franklin Gothic Book" w:eastAsia="Times New Roman" w:hAnsi="Franklin Gothic Book"/>
          <w:sz w:val="20"/>
          <w:szCs w:val="20"/>
        </w:rPr>
        <w:t>In</w:t>
      </w:r>
      <w:r w:rsidR="00DA2BC8" w:rsidRPr="00B97434">
        <w:rPr>
          <w:rFonts w:ascii="Franklin Gothic Book" w:eastAsia="Times New Roman" w:hAnsi="Franklin Gothic Book"/>
          <w:sz w:val="20"/>
          <w:szCs w:val="20"/>
        </w:rPr>
        <w:t>ternational Business</w:t>
      </w:r>
      <w:r w:rsidRPr="00B97434">
        <w:rPr>
          <w:rFonts w:ascii="Franklin Gothic Book" w:eastAsia="Times New Roman" w:hAnsi="Franklin Gothic Book"/>
          <w:sz w:val="20"/>
          <w:szCs w:val="20"/>
        </w:rPr>
        <w:t xml:space="preserve"> – </w:t>
      </w:r>
      <w:r w:rsidR="00C945BD" w:rsidRPr="00B97434">
        <w:rPr>
          <w:rFonts w:ascii="Franklin Gothic Book" w:eastAsia="Times New Roman" w:hAnsi="Franklin Gothic Book"/>
          <w:sz w:val="20"/>
          <w:szCs w:val="20"/>
        </w:rPr>
        <w:t>Knowledge Management</w:t>
      </w:r>
      <w:r w:rsidR="002509E2" w:rsidRPr="00B97434">
        <w:rPr>
          <w:rFonts w:ascii="Franklin Gothic Book" w:eastAsia="Times New Roman" w:hAnsi="Franklin Gothic Book"/>
          <w:sz w:val="20"/>
          <w:szCs w:val="20"/>
        </w:rPr>
        <w:t xml:space="preserve">– Operations Management – Performance Management – </w:t>
      </w:r>
    </w:p>
    <w:p w:rsidR="00C945BD" w:rsidRPr="00B97434" w:rsidRDefault="002509E2" w:rsidP="00665B97">
      <w:pPr>
        <w:spacing w:before="80" w:after="0"/>
        <w:jc w:val="center"/>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Logistics – Strategic Planning – </w:t>
      </w:r>
      <w:r w:rsidR="007149D0" w:rsidRPr="00B97434">
        <w:rPr>
          <w:rFonts w:ascii="Franklin Gothic Book" w:eastAsia="Times New Roman" w:hAnsi="Franklin Gothic Book"/>
          <w:sz w:val="20"/>
          <w:szCs w:val="20"/>
        </w:rPr>
        <w:t>Team Leadership</w:t>
      </w:r>
      <w:r w:rsidRPr="00B97434">
        <w:rPr>
          <w:rFonts w:ascii="Franklin Gothic Book" w:eastAsia="Times New Roman" w:hAnsi="Franklin Gothic Book"/>
          <w:sz w:val="20"/>
          <w:szCs w:val="20"/>
        </w:rPr>
        <w:t xml:space="preserve"> – Management &amp; Program Analysis</w:t>
      </w:r>
    </w:p>
    <w:p w:rsidR="0058512B" w:rsidRPr="00B97434" w:rsidRDefault="0058512B" w:rsidP="0058512B">
      <w:pPr>
        <w:pBdr>
          <w:bottom w:val="single" w:sz="24" w:space="1" w:color="auto"/>
        </w:pBdr>
        <w:tabs>
          <w:tab w:val="right" w:pos="10512"/>
        </w:tabs>
        <w:spacing w:before="200" w:after="120" w:line="240" w:lineRule="auto"/>
        <w:jc w:val="center"/>
        <w:rPr>
          <w:rFonts w:ascii="Franklin Gothic Book" w:eastAsia="Times New Roman" w:hAnsi="Franklin Gothic Book"/>
          <w:b/>
          <w:sz w:val="20"/>
          <w:szCs w:val="20"/>
        </w:rPr>
      </w:pPr>
      <w:r w:rsidRPr="00B97434">
        <w:rPr>
          <w:rFonts w:ascii="Franklin Gothic Book" w:eastAsia="Times New Roman" w:hAnsi="Franklin Gothic Book"/>
          <w:b/>
          <w:sz w:val="20"/>
          <w:szCs w:val="20"/>
        </w:rPr>
        <w:t>TECHNICAL SUMMARY</w:t>
      </w:r>
    </w:p>
    <w:p w:rsidR="0058512B" w:rsidRPr="00B97434" w:rsidRDefault="0058512B" w:rsidP="0058512B">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Project Management: PMP, MS Project/Web Access, </w:t>
      </w:r>
      <w:r w:rsidR="00EE075A" w:rsidRPr="00B97434">
        <w:rPr>
          <w:rFonts w:ascii="Franklin Gothic Book" w:eastAsia="Times New Roman" w:hAnsi="Franklin Gothic Book"/>
          <w:sz w:val="20"/>
          <w:szCs w:val="20"/>
        </w:rPr>
        <w:t>S</w:t>
      </w:r>
      <w:r w:rsidR="001E23D9" w:rsidRPr="00B97434">
        <w:rPr>
          <w:rFonts w:ascii="Franklin Gothic Book" w:eastAsia="Times New Roman" w:hAnsi="Franklin Gothic Book"/>
          <w:sz w:val="20"/>
          <w:szCs w:val="20"/>
        </w:rPr>
        <w:t>DLC</w:t>
      </w:r>
      <w:r w:rsidR="00EE075A" w:rsidRPr="00B97434">
        <w:rPr>
          <w:rFonts w:ascii="Franklin Gothic Book" w:eastAsia="Times New Roman" w:hAnsi="Franklin Gothic Book"/>
          <w:sz w:val="20"/>
          <w:szCs w:val="20"/>
        </w:rPr>
        <w:t>--</w:t>
      </w:r>
      <w:r w:rsidRPr="00B97434">
        <w:rPr>
          <w:rFonts w:ascii="Franklin Gothic Book" w:eastAsia="Times New Roman" w:hAnsi="Franklin Gothic Book"/>
          <w:sz w:val="20"/>
          <w:szCs w:val="20"/>
        </w:rPr>
        <w:t>Agile, Waterfall, PERT/CPM</w:t>
      </w:r>
      <w:r w:rsidR="00BF3580" w:rsidRPr="00B97434">
        <w:rPr>
          <w:rFonts w:ascii="Franklin Gothic Book" w:eastAsia="Times New Roman" w:hAnsi="Franklin Gothic Book"/>
          <w:sz w:val="20"/>
          <w:szCs w:val="20"/>
        </w:rPr>
        <w:t>,</w:t>
      </w:r>
      <w:r w:rsidR="0058481B" w:rsidRPr="00B97434">
        <w:rPr>
          <w:rFonts w:ascii="Franklin Gothic Book" w:eastAsia="Times New Roman" w:hAnsi="Franklin Gothic Book"/>
          <w:sz w:val="20"/>
          <w:szCs w:val="20"/>
        </w:rPr>
        <w:t xml:space="preserve"> </w:t>
      </w:r>
      <w:r w:rsidR="00220100">
        <w:rPr>
          <w:rFonts w:ascii="Franklin Gothic Book" w:eastAsia="Times New Roman" w:hAnsi="Franklin Gothic Book"/>
          <w:sz w:val="20"/>
          <w:szCs w:val="20"/>
        </w:rPr>
        <w:t>Lean/</w:t>
      </w:r>
      <w:r w:rsidR="00BF3580" w:rsidRPr="00B97434">
        <w:rPr>
          <w:rFonts w:ascii="Franklin Gothic Book" w:eastAsia="Times New Roman" w:hAnsi="Franklin Gothic Book"/>
          <w:sz w:val="20"/>
          <w:szCs w:val="20"/>
        </w:rPr>
        <w:t>Six Sigma, KM</w:t>
      </w:r>
      <w:r w:rsidRPr="00B97434">
        <w:rPr>
          <w:rFonts w:ascii="Franklin Gothic Book" w:eastAsia="Times New Roman" w:hAnsi="Franklin Gothic Book"/>
          <w:sz w:val="20"/>
          <w:szCs w:val="20"/>
        </w:rPr>
        <w:t>.</w:t>
      </w:r>
    </w:p>
    <w:p w:rsidR="0058512B" w:rsidRPr="00B97434" w:rsidRDefault="0058512B" w:rsidP="0058512B">
      <w:pPr>
        <w:tabs>
          <w:tab w:val="num" w:pos="720"/>
        </w:tabs>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Business Analysis: “What if”/gap analysis, requi</w:t>
      </w:r>
      <w:r w:rsidR="00773EBF" w:rsidRPr="00B97434">
        <w:rPr>
          <w:rFonts w:ascii="Franklin Gothic Book" w:eastAsia="Times New Roman" w:hAnsi="Franklin Gothic Book"/>
          <w:sz w:val="20"/>
          <w:szCs w:val="20"/>
        </w:rPr>
        <w:t>rements gathering / management</w:t>
      </w:r>
      <w:r w:rsidRPr="00B97434">
        <w:rPr>
          <w:rFonts w:ascii="Franklin Gothic Book" w:eastAsia="Times New Roman" w:hAnsi="Franklin Gothic Book"/>
          <w:sz w:val="20"/>
          <w:szCs w:val="20"/>
        </w:rPr>
        <w:t>, technically- and numbers-oriented, intuitive problem-solvin</w:t>
      </w:r>
      <w:r w:rsidR="00094ADA" w:rsidRPr="00B97434">
        <w:rPr>
          <w:rFonts w:ascii="Franklin Gothic Book" w:eastAsia="Times New Roman" w:hAnsi="Franklin Gothic Book"/>
          <w:sz w:val="20"/>
          <w:szCs w:val="20"/>
        </w:rPr>
        <w:t>g analytic, attention-to-detail, in-depth data analysis.</w:t>
      </w:r>
    </w:p>
    <w:p w:rsidR="0058512B" w:rsidRPr="00B97434" w:rsidRDefault="0058512B" w:rsidP="0058512B">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Communication and Presentation: </w:t>
      </w:r>
      <w:r w:rsidR="00631112" w:rsidRPr="00B97434">
        <w:rPr>
          <w:rFonts w:ascii="Franklin Gothic Book" w:eastAsia="Times New Roman" w:hAnsi="Franklin Gothic Book"/>
          <w:sz w:val="20"/>
          <w:szCs w:val="20"/>
        </w:rPr>
        <w:t xml:space="preserve">Knowledge Management, </w:t>
      </w:r>
      <w:r w:rsidRPr="00B97434">
        <w:rPr>
          <w:rFonts w:ascii="Franklin Gothic Book" w:eastAsia="Times New Roman" w:hAnsi="Franklin Gothic Book"/>
          <w:sz w:val="20"/>
          <w:szCs w:val="20"/>
        </w:rPr>
        <w:t>MS Office Suite--Word, Excel, PowerPoint, Visio, SharePoin</w:t>
      </w:r>
      <w:r w:rsidR="0096506E" w:rsidRPr="00B97434">
        <w:rPr>
          <w:rFonts w:ascii="Franklin Gothic Book" w:eastAsia="Times New Roman" w:hAnsi="Franklin Gothic Book"/>
          <w:sz w:val="20"/>
          <w:szCs w:val="20"/>
        </w:rPr>
        <w:t>t</w:t>
      </w:r>
      <w:r w:rsidRPr="00B97434">
        <w:rPr>
          <w:rFonts w:ascii="Franklin Gothic Book" w:eastAsia="Times New Roman" w:hAnsi="Franklin Gothic Book"/>
          <w:sz w:val="20"/>
          <w:szCs w:val="20"/>
        </w:rPr>
        <w:t>, Access</w:t>
      </w:r>
      <w:r w:rsidR="00EE075A" w:rsidRPr="00B97434">
        <w:rPr>
          <w:rFonts w:ascii="Franklin Gothic Book" w:eastAsia="Times New Roman" w:hAnsi="Franklin Gothic Book"/>
          <w:sz w:val="20"/>
          <w:szCs w:val="20"/>
        </w:rPr>
        <w:t>, excellent oral and written skills, working knowledge of Windows 7 OS</w:t>
      </w:r>
      <w:r w:rsidR="00094ADA" w:rsidRPr="00B97434">
        <w:rPr>
          <w:rFonts w:ascii="Franklin Gothic Book" w:eastAsia="Times New Roman" w:hAnsi="Franklin Gothic Book"/>
          <w:sz w:val="20"/>
          <w:szCs w:val="20"/>
        </w:rPr>
        <w:t>.</w:t>
      </w:r>
    </w:p>
    <w:p w:rsidR="00EE075A" w:rsidRPr="00B97434" w:rsidRDefault="005161F2"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--20</w:t>
      </w:r>
      <w:r w:rsidR="00EE075A" w:rsidRPr="00B97434">
        <w:rPr>
          <w:rFonts w:ascii="Franklin Gothic Book" w:eastAsia="Times New Roman" w:hAnsi="Franklin Gothic Book"/>
          <w:sz w:val="20"/>
          <w:szCs w:val="20"/>
        </w:rPr>
        <w:t>+ years’ of delivering strong and sustainable operating and financial advantages critical to long term growth, profitabili</w:t>
      </w:r>
      <w:r w:rsidR="00F07202" w:rsidRPr="00B97434">
        <w:rPr>
          <w:rFonts w:ascii="Franklin Gothic Book" w:eastAsia="Times New Roman" w:hAnsi="Franklin Gothic Book"/>
          <w:sz w:val="20"/>
          <w:szCs w:val="20"/>
        </w:rPr>
        <w:t>ty, and competitive performance.</w:t>
      </w:r>
    </w:p>
    <w:p w:rsidR="00772980" w:rsidRPr="00B97434" w:rsidRDefault="00772980"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--Well versed in Project Management methodology using MS Project</w:t>
      </w:r>
    </w:p>
    <w:p w:rsidR="00772980" w:rsidRPr="00B97434" w:rsidRDefault="00EE075A"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--Strong, decisive and profitable leadership based on a solid foundation of </w:t>
      </w:r>
      <w:r w:rsidR="00220100">
        <w:rPr>
          <w:rFonts w:ascii="Franklin Gothic Book" w:eastAsia="Times New Roman" w:hAnsi="Franklin Gothic Book"/>
          <w:sz w:val="20"/>
          <w:szCs w:val="20"/>
        </w:rPr>
        <w:t>Lean/</w:t>
      </w:r>
      <w:r w:rsidRPr="00B97434">
        <w:rPr>
          <w:rFonts w:ascii="Franklin Gothic Book" w:eastAsia="Times New Roman" w:hAnsi="Franklin Gothic Book"/>
          <w:sz w:val="20"/>
          <w:szCs w:val="20"/>
        </w:rPr>
        <w:t>Six Sigma methodologies (process</w:t>
      </w:r>
      <w:r w:rsidR="00772980" w:rsidRPr="00B97434">
        <w:rPr>
          <w:rFonts w:ascii="Franklin Gothic Book" w:eastAsia="Times New Roman" w:hAnsi="Franklin Gothic Book"/>
          <w:sz w:val="20"/>
          <w:szCs w:val="20"/>
        </w:rPr>
        <w:t xml:space="preserve"> mapping / process improvement).</w:t>
      </w:r>
      <w:r w:rsidR="008F0BCC" w:rsidRPr="00B97434">
        <w:rPr>
          <w:rFonts w:ascii="Franklin Gothic Book" w:eastAsia="Times New Roman" w:hAnsi="Franklin Gothic Book"/>
          <w:sz w:val="20"/>
          <w:szCs w:val="20"/>
        </w:rPr>
        <w:t xml:space="preserve"> </w:t>
      </w:r>
      <w:r w:rsidR="00772980" w:rsidRPr="00B97434">
        <w:rPr>
          <w:rFonts w:ascii="Franklin Gothic Book" w:eastAsia="Times New Roman" w:hAnsi="Franklin Gothic Book"/>
          <w:sz w:val="20"/>
          <w:szCs w:val="20"/>
        </w:rPr>
        <w:t>Self-starter, comfortable working either autonomously or as part of a team.</w:t>
      </w:r>
    </w:p>
    <w:p w:rsidR="00772980" w:rsidRPr="00B97434" w:rsidRDefault="00772980"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--Experienced in </w:t>
      </w:r>
      <w:r w:rsidR="00E54E4D" w:rsidRPr="00B97434">
        <w:rPr>
          <w:rFonts w:ascii="Franklin Gothic Book" w:eastAsia="Times New Roman" w:hAnsi="Franklin Gothic Book"/>
          <w:sz w:val="20"/>
          <w:szCs w:val="20"/>
        </w:rPr>
        <w:t>ensuring project stays within the constraints of the PM triangle—time/cost/scope.</w:t>
      </w:r>
    </w:p>
    <w:p w:rsidR="00E54E4D" w:rsidRPr="00B97434" w:rsidRDefault="00E54E4D"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--Strong skills in managing spending, requirements, milestones, and deliverables—owning the project budget</w:t>
      </w:r>
      <w:r w:rsidR="005161F2" w:rsidRPr="00B97434">
        <w:rPr>
          <w:rFonts w:ascii="Franklin Gothic Book" w:eastAsia="Times New Roman" w:hAnsi="Franklin Gothic Book"/>
          <w:sz w:val="20"/>
          <w:szCs w:val="20"/>
        </w:rPr>
        <w:t>/</w:t>
      </w:r>
      <w:r w:rsidRPr="00B97434">
        <w:rPr>
          <w:rFonts w:ascii="Franklin Gothic Book" w:eastAsia="Times New Roman" w:hAnsi="Franklin Gothic Book"/>
          <w:sz w:val="20"/>
          <w:szCs w:val="20"/>
        </w:rPr>
        <w:t>schedule.</w:t>
      </w:r>
    </w:p>
    <w:p w:rsidR="005161F2" w:rsidRPr="00B97434" w:rsidRDefault="005161F2"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--Strong understanding of the technical/engineering perspective of processes leading to successful projects.</w:t>
      </w:r>
    </w:p>
    <w:p w:rsidR="00772980" w:rsidRPr="00B97434" w:rsidRDefault="00772980"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--Expert at resource utilization and resolving issues around resource constraints.</w:t>
      </w:r>
    </w:p>
    <w:p w:rsidR="00772980" w:rsidRPr="00B97434" w:rsidRDefault="00772980"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--Experienced in orchestrating and facilitating stakeholder/team meetings.</w:t>
      </w:r>
    </w:p>
    <w:p w:rsidR="00E54E4D" w:rsidRPr="00B97434" w:rsidRDefault="00E54E4D"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--Good understanding of software testing as part of the </w:t>
      </w:r>
      <w:r w:rsidR="00E93C41" w:rsidRPr="00B97434">
        <w:rPr>
          <w:rFonts w:ascii="Franklin Gothic Book" w:eastAsia="Times New Roman" w:hAnsi="Franklin Gothic Book"/>
          <w:sz w:val="20"/>
          <w:szCs w:val="20"/>
        </w:rPr>
        <w:t>Agile or Waterfall SDLC methodology</w:t>
      </w:r>
    </w:p>
    <w:p w:rsidR="00C33035" w:rsidRPr="00B97434" w:rsidRDefault="00C33035"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--Good understanding of the SDLC or software development process.</w:t>
      </w:r>
    </w:p>
    <w:p w:rsidR="00EE075A" w:rsidRPr="00B97434" w:rsidRDefault="00EE075A"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--Keen financial and strategic planning performance spanning global operations including NPV and ROI</w:t>
      </w:r>
    </w:p>
    <w:p w:rsidR="00EE075A" w:rsidRPr="00B97434" w:rsidRDefault="00EE075A"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--Seasoned ability to articulate corporate strategy and vision and move teams to embrace it (multi-tasking)</w:t>
      </w:r>
    </w:p>
    <w:p w:rsidR="00EE075A" w:rsidRPr="00B97434" w:rsidRDefault="00EE075A"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--Strong business acumen and excellent analytical skills including mapping process flows.</w:t>
      </w:r>
    </w:p>
    <w:p w:rsidR="00EE075A" w:rsidRPr="00B97434" w:rsidRDefault="00EE075A"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--Familiar with financial software (e.g., QuickBooks, Hyperion, PeopleSoft), SDLC (e.g., Agile and Waterfall), Business Intelligence (BI), Data Warehousing, and Enterprise Resource Planning (ERP) systems.</w:t>
      </w:r>
    </w:p>
    <w:p w:rsidR="00EE075A" w:rsidRPr="00B97434" w:rsidRDefault="00EE075A"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--Experienced in both finance and accounting, applying standard practices including financial analysis.</w:t>
      </w:r>
    </w:p>
    <w:p w:rsidR="00EE075A" w:rsidRPr="00B97434" w:rsidRDefault="00EE075A"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--Technically oriented intuitive analytic—look at things from a technical perspective, and then using my intuitive analytics to come up with real-world solutions to those identified problems.</w:t>
      </w:r>
    </w:p>
    <w:p w:rsidR="005B412A" w:rsidRPr="00B97434" w:rsidRDefault="00EE075A"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--Have an understanding of Oracle’s Primavera </w:t>
      </w:r>
      <w:r w:rsidR="00647618" w:rsidRPr="00B97434">
        <w:rPr>
          <w:rFonts w:ascii="Franklin Gothic Book" w:eastAsia="Times New Roman" w:hAnsi="Franklin Gothic Book"/>
          <w:sz w:val="20"/>
          <w:szCs w:val="20"/>
        </w:rPr>
        <w:t xml:space="preserve">6 </w:t>
      </w:r>
      <w:r w:rsidRPr="00B97434">
        <w:rPr>
          <w:rFonts w:ascii="Franklin Gothic Book" w:eastAsia="Times New Roman" w:hAnsi="Franklin Gothic Book"/>
          <w:sz w:val="20"/>
          <w:szCs w:val="20"/>
        </w:rPr>
        <w:t>software--an Enterprise Project Portfolio Mgt solution.</w:t>
      </w:r>
    </w:p>
    <w:p w:rsidR="00FE1049" w:rsidRPr="00B97434" w:rsidRDefault="00FE1049"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--Have experience in contracting – evaluating contractor performance, contractor reporting and the contract budget.</w:t>
      </w:r>
    </w:p>
    <w:p w:rsidR="00EE736F" w:rsidRPr="00B97434" w:rsidRDefault="00EE736F" w:rsidP="00EE075A">
      <w:pPr>
        <w:spacing w:after="0"/>
        <w:rPr>
          <w:rFonts w:ascii="Franklin Gothic Book" w:eastAsia="Times New Roman" w:hAnsi="Franklin Gothic Book"/>
          <w:sz w:val="20"/>
          <w:szCs w:val="20"/>
        </w:rPr>
      </w:pPr>
      <w:r w:rsidRPr="00B97434">
        <w:rPr>
          <w:rFonts w:ascii="Franklin Gothic Book" w:eastAsia="Times New Roman" w:hAnsi="Franklin Gothic Book"/>
          <w:sz w:val="20"/>
          <w:szCs w:val="20"/>
        </w:rPr>
        <w:t>--Have experience with regulatory compliance, change management and risk management as part of the P</w:t>
      </w:r>
      <w:r w:rsidR="006E5784">
        <w:rPr>
          <w:rFonts w:ascii="Franklin Gothic Book" w:eastAsia="Times New Roman" w:hAnsi="Franklin Gothic Book"/>
          <w:sz w:val="20"/>
          <w:szCs w:val="20"/>
        </w:rPr>
        <w:t xml:space="preserve">m’s </w:t>
      </w:r>
      <w:r w:rsidRPr="00B97434">
        <w:rPr>
          <w:rFonts w:ascii="Franklin Gothic Book" w:eastAsia="Times New Roman" w:hAnsi="Franklin Gothic Book"/>
          <w:sz w:val="20"/>
          <w:szCs w:val="20"/>
        </w:rPr>
        <w:t>duties.</w:t>
      </w:r>
    </w:p>
    <w:p w:rsidR="00C945BD" w:rsidRPr="00B97434" w:rsidRDefault="00C945BD" w:rsidP="00665B97">
      <w:pPr>
        <w:pBdr>
          <w:bottom w:val="single" w:sz="24" w:space="1" w:color="auto"/>
        </w:pBdr>
        <w:tabs>
          <w:tab w:val="right" w:pos="10512"/>
        </w:tabs>
        <w:spacing w:before="200" w:after="120" w:line="240" w:lineRule="auto"/>
        <w:jc w:val="center"/>
        <w:rPr>
          <w:rFonts w:ascii="Franklin Gothic Book" w:eastAsia="Times New Roman" w:hAnsi="Franklin Gothic Book"/>
          <w:b/>
          <w:sz w:val="20"/>
          <w:szCs w:val="20"/>
        </w:rPr>
      </w:pPr>
      <w:r w:rsidRPr="00B97434">
        <w:rPr>
          <w:rFonts w:ascii="Franklin Gothic Book" w:eastAsia="Times New Roman" w:hAnsi="Franklin Gothic Book"/>
          <w:b/>
          <w:sz w:val="20"/>
          <w:szCs w:val="20"/>
        </w:rPr>
        <w:t>PROFESSIONAL EXPERIENCE</w:t>
      </w:r>
    </w:p>
    <w:p w:rsidR="001656E4" w:rsidRPr="00B97434" w:rsidRDefault="001656E4" w:rsidP="001656E4">
      <w:pPr>
        <w:spacing w:after="0"/>
        <w:rPr>
          <w:rFonts w:ascii="Franklin Gothic Book" w:eastAsia="Times New Roman" w:hAnsi="Franklin Gothic Book"/>
          <w:sz w:val="20"/>
          <w:szCs w:val="20"/>
        </w:rPr>
      </w:pPr>
      <w:r>
        <w:rPr>
          <w:rFonts w:ascii="Franklin Gothic Demi" w:eastAsia="Times New Roman" w:hAnsi="Franklin Gothic Demi"/>
          <w:smallCaps/>
          <w:sz w:val="28"/>
          <w:szCs w:val="24"/>
        </w:rPr>
        <w:t>GreysonBaines, Inc.</w:t>
      </w:r>
      <w:r w:rsidRPr="00B97434">
        <w:rPr>
          <w:rFonts w:ascii="Franklin Gothic Book" w:eastAsia="Times New Roman" w:hAnsi="Franklin Gothic Book"/>
          <w:sz w:val="20"/>
          <w:szCs w:val="20"/>
        </w:rPr>
        <w:t xml:space="preserve"> – Corporate Offices: </w:t>
      </w:r>
      <w:r w:rsidR="00881898">
        <w:rPr>
          <w:rFonts w:ascii="Franklin Gothic Book" w:eastAsia="Times New Roman" w:hAnsi="Franklin Gothic Book"/>
          <w:sz w:val="20"/>
          <w:szCs w:val="20"/>
        </w:rPr>
        <w:t>Jackson Hole, WY</w:t>
      </w:r>
      <w:r w:rsidRPr="00B97434">
        <w:rPr>
          <w:rFonts w:ascii="Franklin Gothic Book" w:eastAsia="Times New Roman" w:hAnsi="Franklin Gothic Book"/>
          <w:sz w:val="20"/>
          <w:szCs w:val="20"/>
        </w:rPr>
        <w:tab/>
      </w:r>
      <w:r w:rsidR="00881898">
        <w:rPr>
          <w:rFonts w:ascii="Franklin Gothic Book" w:eastAsia="Times New Roman" w:hAnsi="Franklin Gothic Book"/>
          <w:sz w:val="20"/>
          <w:szCs w:val="20"/>
        </w:rPr>
        <w:t>Dec</w:t>
      </w:r>
      <w:r>
        <w:rPr>
          <w:rFonts w:ascii="Franklin Gothic Book" w:eastAsia="Times New Roman" w:hAnsi="Franklin Gothic Book"/>
          <w:sz w:val="20"/>
          <w:szCs w:val="20"/>
        </w:rPr>
        <w:t xml:space="preserve"> 2016</w:t>
      </w:r>
      <w:r w:rsidRPr="00B97434">
        <w:rPr>
          <w:rFonts w:ascii="Franklin Gothic Book" w:eastAsia="Times New Roman" w:hAnsi="Franklin Gothic Book"/>
          <w:sz w:val="20"/>
          <w:szCs w:val="20"/>
        </w:rPr>
        <w:t xml:space="preserve"> to </w:t>
      </w:r>
      <w:r w:rsidR="00553DF3">
        <w:rPr>
          <w:rFonts w:ascii="Franklin Gothic Book" w:eastAsia="Times New Roman" w:hAnsi="Franklin Gothic Book"/>
          <w:sz w:val="20"/>
          <w:szCs w:val="20"/>
        </w:rPr>
        <w:t>May</w:t>
      </w:r>
      <w:r w:rsidRPr="00B97434">
        <w:rPr>
          <w:rFonts w:ascii="Franklin Gothic Book" w:eastAsia="Times New Roman" w:hAnsi="Franklin Gothic Book"/>
          <w:sz w:val="20"/>
          <w:szCs w:val="20"/>
        </w:rPr>
        <w:t xml:space="preserve"> 201</w:t>
      </w:r>
      <w:r w:rsidR="00881898">
        <w:rPr>
          <w:rFonts w:ascii="Franklin Gothic Book" w:eastAsia="Times New Roman" w:hAnsi="Franklin Gothic Book"/>
          <w:sz w:val="20"/>
          <w:szCs w:val="20"/>
        </w:rPr>
        <w:t>7</w:t>
      </w:r>
    </w:p>
    <w:p w:rsidR="001656E4" w:rsidRDefault="001656E4" w:rsidP="005E7026">
      <w:pPr>
        <w:spacing w:after="120"/>
        <w:rPr>
          <w:rFonts w:ascii="Franklin Gothic Demi" w:eastAsia="Times New Roman" w:hAnsi="Franklin Gothic Demi"/>
          <w:smallCaps/>
          <w:sz w:val="28"/>
          <w:szCs w:val="24"/>
        </w:rPr>
      </w:pPr>
      <w:r>
        <w:rPr>
          <w:rFonts w:ascii="Franklin Gothic Demi" w:eastAsia="Times New Roman" w:hAnsi="Franklin Gothic Demi"/>
          <w:szCs w:val="23"/>
        </w:rPr>
        <w:t xml:space="preserve">Senior </w:t>
      </w:r>
      <w:r w:rsidR="00881898">
        <w:rPr>
          <w:rFonts w:ascii="Franklin Gothic Demi" w:eastAsia="Times New Roman" w:hAnsi="Franklin Gothic Demi"/>
          <w:szCs w:val="23"/>
        </w:rPr>
        <w:t>Project Manager</w:t>
      </w:r>
      <w:r w:rsidR="007014B1">
        <w:rPr>
          <w:rFonts w:ascii="Franklin Gothic Demi" w:eastAsia="Times New Roman" w:hAnsi="Franklin Gothic Demi"/>
          <w:szCs w:val="23"/>
        </w:rPr>
        <w:t>/Business Analyst</w:t>
      </w:r>
      <w:r w:rsidR="00881898">
        <w:rPr>
          <w:rFonts w:ascii="Franklin Gothic Demi" w:eastAsia="Times New Roman" w:hAnsi="Franklin Gothic Demi"/>
          <w:szCs w:val="23"/>
        </w:rPr>
        <w:t>, Les Schwab Tire Headquarters, Bend, OR</w:t>
      </w:r>
      <w:r>
        <w:rPr>
          <w:rFonts w:ascii="Franklin Gothic Book" w:eastAsia="Times New Roman" w:hAnsi="Franklin Gothic Book"/>
          <w:sz w:val="20"/>
          <w:szCs w:val="20"/>
        </w:rPr>
        <w:t xml:space="preserve"> – 4</w:t>
      </w:r>
      <w:r w:rsidR="00881898">
        <w:rPr>
          <w:rFonts w:ascii="Franklin Gothic Book" w:eastAsia="Times New Roman" w:hAnsi="Franklin Gothic Book"/>
          <w:sz w:val="20"/>
          <w:szCs w:val="20"/>
        </w:rPr>
        <w:t>5</w:t>
      </w:r>
      <w:r w:rsidRPr="00B97434">
        <w:rPr>
          <w:rFonts w:ascii="Franklin Gothic Book" w:eastAsia="Times New Roman" w:hAnsi="Franklin Gothic Book"/>
          <w:sz w:val="20"/>
          <w:szCs w:val="20"/>
        </w:rPr>
        <w:t xml:space="preserve"> hrs per week</w:t>
      </w:r>
    </w:p>
    <w:p w:rsidR="007014B1" w:rsidRPr="007014B1" w:rsidRDefault="007014B1" w:rsidP="005E7026">
      <w:pPr>
        <w:spacing w:after="120"/>
        <w:rPr>
          <w:rFonts w:ascii="Franklin Gothic Book" w:eastAsia="Times New Roman" w:hAnsi="Franklin Gothic Book"/>
          <w:sz w:val="20"/>
          <w:szCs w:val="20"/>
        </w:rPr>
      </w:pPr>
      <w:r w:rsidRPr="00B97434">
        <w:rPr>
          <w:rFonts w:ascii="Franklin Gothic Book" w:eastAsia="Times New Roman" w:hAnsi="Franklin Gothic Book"/>
          <w:sz w:val="20"/>
          <w:szCs w:val="20"/>
        </w:rPr>
        <w:t>Roles &amp; responsibilities:</w:t>
      </w:r>
    </w:p>
    <w:p w:rsidR="001656E4" w:rsidRDefault="007014B1" w:rsidP="001656E4">
      <w:pPr>
        <w:spacing w:after="0"/>
        <w:rPr>
          <w:rFonts w:ascii="Franklin Gothic Book" w:eastAsia="Times New Roman" w:hAnsi="Franklin Gothic Book"/>
          <w:sz w:val="20"/>
          <w:szCs w:val="20"/>
        </w:rPr>
      </w:pPr>
      <w:r>
        <w:rPr>
          <w:rFonts w:ascii="Franklin Gothic Book" w:eastAsia="Times New Roman" w:hAnsi="Franklin Gothic Book"/>
          <w:sz w:val="20"/>
          <w:szCs w:val="20"/>
        </w:rPr>
        <w:t>The Senior Project Manager (PM)/Business Analyst (BA) is responsible for supporting the Project Management &amp; Analysis (PMA) section of Les Schwab Tire Headquarters in all Projects assigned using the PM methodology as put forth by the Project Management Institute’s Body of Knowledge, PMBOK. Those duties include the following:</w:t>
      </w:r>
    </w:p>
    <w:p w:rsidR="007014B1" w:rsidRDefault="007014B1" w:rsidP="007014B1">
      <w:pPr>
        <w:pStyle w:val="ListParagraph"/>
        <w:numPr>
          <w:ilvl w:val="0"/>
          <w:numId w:val="12"/>
        </w:numPr>
        <w:spacing w:after="0"/>
        <w:rPr>
          <w:rFonts w:ascii="Franklin Gothic Book" w:eastAsia="Times New Roman" w:hAnsi="Franklin Gothic Book"/>
          <w:sz w:val="20"/>
          <w:szCs w:val="20"/>
        </w:rPr>
      </w:pPr>
      <w:r w:rsidRPr="007014B1">
        <w:rPr>
          <w:rFonts w:ascii="Franklin Gothic Book" w:eastAsia="Times New Roman" w:hAnsi="Franklin Gothic Book"/>
          <w:sz w:val="20"/>
          <w:szCs w:val="20"/>
        </w:rPr>
        <w:lastRenderedPageBreak/>
        <w:t>Developing and managing project timelines</w:t>
      </w:r>
    </w:p>
    <w:p w:rsidR="007014B1" w:rsidRDefault="007014B1" w:rsidP="007014B1">
      <w:pPr>
        <w:pStyle w:val="ListParagraph"/>
        <w:numPr>
          <w:ilvl w:val="0"/>
          <w:numId w:val="12"/>
        </w:numPr>
        <w:spacing w:after="0"/>
        <w:rPr>
          <w:rFonts w:ascii="Franklin Gothic Book" w:eastAsia="Times New Roman" w:hAnsi="Franklin Gothic Book"/>
          <w:sz w:val="20"/>
          <w:szCs w:val="20"/>
        </w:rPr>
      </w:pPr>
      <w:r w:rsidRPr="007014B1">
        <w:rPr>
          <w:rFonts w:ascii="Franklin Gothic Book" w:eastAsia="Times New Roman" w:hAnsi="Franklin Gothic Book"/>
          <w:sz w:val="20"/>
          <w:szCs w:val="20"/>
        </w:rPr>
        <w:t xml:space="preserve">Coordinating project team resources  </w:t>
      </w:r>
    </w:p>
    <w:p w:rsidR="007014B1" w:rsidRDefault="007014B1" w:rsidP="007014B1">
      <w:pPr>
        <w:pStyle w:val="ListParagraph"/>
        <w:numPr>
          <w:ilvl w:val="0"/>
          <w:numId w:val="12"/>
        </w:numPr>
        <w:spacing w:after="0"/>
        <w:rPr>
          <w:rFonts w:ascii="Franklin Gothic Book" w:eastAsia="Times New Roman" w:hAnsi="Franklin Gothic Book"/>
          <w:sz w:val="20"/>
          <w:szCs w:val="20"/>
        </w:rPr>
      </w:pPr>
      <w:r>
        <w:rPr>
          <w:rFonts w:ascii="Franklin Gothic Book" w:eastAsia="Times New Roman" w:hAnsi="Franklin Gothic Book"/>
          <w:sz w:val="20"/>
          <w:szCs w:val="20"/>
        </w:rPr>
        <w:t>I</w:t>
      </w:r>
      <w:r w:rsidRPr="007014B1">
        <w:rPr>
          <w:rFonts w:ascii="Franklin Gothic Book" w:eastAsia="Times New Roman" w:hAnsi="Franklin Gothic Book"/>
          <w:sz w:val="20"/>
          <w:szCs w:val="20"/>
        </w:rPr>
        <w:t xml:space="preserve">dentifying, documenting and leading the resolution of project issues  </w:t>
      </w:r>
    </w:p>
    <w:p w:rsidR="007014B1" w:rsidRDefault="007014B1" w:rsidP="007014B1">
      <w:pPr>
        <w:pStyle w:val="ListParagraph"/>
        <w:numPr>
          <w:ilvl w:val="0"/>
          <w:numId w:val="12"/>
        </w:numPr>
        <w:spacing w:after="0"/>
        <w:rPr>
          <w:rFonts w:ascii="Franklin Gothic Book" w:eastAsia="Times New Roman" w:hAnsi="Franklin Gothic Book"/>
          <w:sz w:val="20"/>
          <w:szCs w:val="20"/>
        </w:rPr>
      </w:pPr>
      <w:r w:rsidRPr="007014B1">
        <w:rPr>
          <w:rFonts w:ascii="Franklin Gothic Book" w:eastAsia="Times New Roman" w:hAnsi="Franklin Gothic Book"/>
          <w:sz w:val="20"/>
          <w:szCs w:val="20"/>
        </w:rPr>
        <w:t>Leading the team through implementation of improved business  processes</w:t>
      </w:r>
    </w:p>
    <w:p w:rsidR="00B56AAC" w:rsidRDefault="007014B1" w:rsidP="00D67746">
      <w:pPr>
        <w:spacing w:after="120"/>
        <w:ind w:left="360"/>
        <w:rPr>
          <w:rFonts w:ascii="Franklin Gothic Book" w:eastAsia="Times New Roman" w:hAnsi="Franklin Gothic Book"/>
          <w:sz w:val="20"/>
          <w:szCs w:val="20"/>
        </w:rPr>
      </w:pPr>
      <w:r>
        <w:rPr>
          <w:rFonts w:ascii="Franklin Gothic Book" w:eastAsia="Times New Roman" w:hAnsi="Franklin Gothic Book"/>
          <w:sz w:val="20"/>
          <w:szCs w:val="20"/>
        </w:rPr>
        <w:t xml:space="preserve">Accomplishments: </w:t>
      </w:r>
    </w:p>
    <w:p w:rsidR="00B56AAC" w:rsidRDefault="007014B1" w:rsidP="00B56AAC">
      <w:pPr>
        <w:pStyle w:val="ListParagraph"/>
        <w:numPr>
          <w:ilvl w:val="0"/>
          <w:numId w:val="14"/>
        </w:numPr>
        <w:spacing w:after="120"/>
        <w:rPr>
          <w:rFonts w:ascii="Franklin Gothic Book" w:eastAsia="Times New Roman" w:hAnsi="Franklin Gothic Book"/>
          <w:sz w:val="20"/>
          <w:szCs w:val="20"/>
        </w:rPr>
      </w:pPr>
      <w:r w:rsidRPr="00B56AAC">
        <w:rPr>
          <w:rFonts w:ascii="Franklin Gothic Book" w:eastAsia="Times New Roman" w:hAnsi="Franklin Gothic Book"/>
          <w:sz w:val="20"/>
          <w:szCs w:val="20"/>
        </w:rPr>
        <w:t xml:space="preserve">Took the lead in developing the project plan and business case for Rapid Proof of Concept (rPOC) for the Department of Transportation (DOT) Tire Identification Number (TIN) Holistic Analysis to remedy the capture and registration of said TINs to the appropriate agencies, as required by Law. </w:t>
      </w:r>
    </w:p>
    <w:p w:rsidR="00B56AAC" w:rsidRDefault="007014B1" w:rsidP="00B56AAC">
      <w:pPr>
        <w:pStyle w:val="ListParagraph"/>
        <w:numPr>
          <w:ilvl w:val="0"/>
          <w:numId w:val="14"/>
        </w:numPr>
        <w:spacing w:after="120"/>
        <w:rPr>
          <w:rFonts w:ascii="Franklin Gothic Book" w:eastAsia="Times New Roman" w:hAnsi="Franklin Gothic Book"/>
          <w:sz w:val="20"/>
          <w:szCs w:val="20"/>
        </w:rPr>
      </w:pPr>
      <w:r w:rsidRPr="00B56AAC">
        <w:rPr>
          <w:rFonts w:ascii="Franklin Gothic Book" w:eastAsia="Times New Roman" w:hAnsi="Franklin Gothic Book"/>
          <w:sz w:val="20"/>
          <w:szCs w:val="20"/>
        </w:rPr>
        <w:t xml:space="preserve">During tenure, completed the Dell Boomi API Management </w:t>
      </w:r>
      <w:r w:rsidR="00D67746" w:rsidRPr="00B56AAC">
        <w:rPr>
          <w:rFonts w:ascii="Franklin Gothic Book" w:eastAsia="Times New Roman" w:hAnsi="Franklin Gothic Book"/>
          <w:sz w:val="20"/>
          <w:szCs w:val="20"/>
        </w:rPr>
        <w:t>Solution rPOC as well as the Implementation Charter once the</w:t>
      </w:r>
      <w:r w:rsidR="009858F3">
        <w:rPr>
          <w:rFonts w:ascii="Franklin Gothic Book" w:eastAsia="Times New Roman" w:hAnsi="Franklin Gothic Book"/>
          <w:sz w:val="20"/>
          <w:szCs w:val="20"/>
        </w:rPr>
        <w:t xml:space="preserve"> confirmed of fit was achieved.</w:t>
      </w:r>
    </w:p>
    <w:p w:rsidR="007014B1" w:rsidRPr="00B56AAC" w:rsidRDefault="00B56AAC" w:rsidP="00B56AAC">
      <w:pPr>
        <w:pStyle w:val="ListParagraph"/>
        <w:numPr>
          <w:ilvl w:val="0"/>
          <w:numId w:val="14"/>
        </w:numPr>
        <w:spacing w:after="120"/>
        <w:rPr>
          <w:rFonts w:ascii="Franklin Gothic Book" w:eastAsia="Times New Roman" w:hAnsi="Franklin Gothic Book"/>
          <w:sz w:val="20"/>
          <w:szCs w:val="20"/>
        </w:rPr>
      </w:pPr>
      <w:r>
        <w:rPr>
          <w:rFonts w:ascii="Franklin Gothic Book" w:eastAsia="Times New Roman" w:hAnsi="Franklin Gothic Book"/>
          <w:sz w:val="20"/>
          <w:szCs w:val="20"/>
        </w:rPr>
        <w:t>W</w:t>
      </w:r>
      <w:r w:rsidR="007014B1" w:rsidRPr="00B56AAC">
        <w:rPr>
          <w:rFonts w:ascii="Franklin Gothic Book" w:eastAsia="Times New Roman" w:hAnsi="Franklin Gothic Book"/>
          <w:sz w:val="20"/>
          <w:szCs w:val="20"/>
        </w:rPr>
        <w:t xml:space="preserve">orked other projects dealing with </w:t>
      </w:r>
      <w:r w:rsidR="00191DE3">
        <w:rPr>
          <w:rFonts w:ascii="Franklin Gothic Book" w:eastAsia="Times New Roman" w:hAnsi="Franklin Gothic Book"/>
          <w:sz w:val="20"/>
          <w:szCs w:val="20"/>
        </w:rPr>
        <w:t xml:space="preserve">IT – </w:t>
      </w:r>
      <w:r w:rsidR="007014B1" w:rsidRPr="00B56AAC">
        <w:rPr>
          <w:rFonts w:ascii="Franklin Gothic Book" w:eastAsia="Times New Roman" w:hAnsi="Franklin Gothic Book"/>
          <w:sz w:val="20"/>
          <w:szCs w:val="20"/>
        </w:rPr>
        <w:t>Password security (Password Manager Professiona</w:t>
      </w:r>
      <w:r w:rsidR="00D67746" w:rsidRPr="00B56AAC">
        <w:rPr>
          <w:rFonts w:ascii="Franklin Gothic Book" w:eastAsia="Times New Roman" w:hAnsi="Franklin Gothic Book"/>
          <w:sz w:val="20"/>
          <w:szCs w:val="20"/>
        </w:rPr>
        <w:t>l), and Splunk initiatives.</w:t>
      </w:r>
    </w:p>
    <w:p w:rsidR="006E5784" w:rsidRPr="00B97434" w:rsidRDefault="006E5784" w:rsidP="00006F1B">
      <w:pPr>
        <w:tabs>
          <w:tab w:val="left" w:pos="8100"/>
        </w:tabs>
        <w:spacing w:after="120"/>
        <w:rPr>
          <w:rFonts w:ascii="Franklin Gothic Book" w:eastAsia="Times New Roman" w:hAnsi="Franklin Gothic Book"/>
          <w:sz w:val="20"/>
          <w:szCs w:val="20"/>
        </w:rPr>
      </w:pPr>
      <w:r w:rsidRPr="006E5784">
        <w:rPr>
          <w:rFonts w:ascii="Franklin Gothic Demi" w:eastAsia="Times New Roman" w:hAnsi="Franklin Gothic Demi"/>
          <w:smallCaps/>
          <w:sz w:val="28"/>
          <w:szCs w:val="24"/>
        </w:rPr>
        <w:t>Technical and Project Engineering</w:t>
      </w:r>
      <w:r w:rsidR="00006F1B">
        <w:rPr>
          <w:rFonts w:ascii="Franklin Gothic Demi" w:eastAsia="Times New Roman" w:hAnsi="Franklin Gothic Demi"/>
          <w:smallCaps/>
          <w:sz w:val="28"/>
          <w:szCs w:val="24"/>
        </w:rPr>
        <w:t xml:space="preserve"> (TAPE)</w:t>
      </w:r>
      <w:r w:rsidRPr="006E5784">
        <w:rPr>
          <w:rFonts w:ascii="Franklin Gothic Demi" w:eastAsia="Times New Roman" w:hAnsi="Franklin Gothic Demi"/>
          <w:smallCaps/>
          <w:sz w:val="28"/>
          <w:szCs w:val="24"/>
        </w:rPr>
        <w:t>, LLC</w:t>
      </w:r>
      <w:r w:rsidRPr="00B97434">
        <w:rPr>
          <w:rFonts w:ascii="Franklin Gothic Book" w:eastAsia="Times New Roman" w:hAnsi="Franklin Gothic Book"/>
          <w:sz w:val="20"/>
          <w:szCs w:val="20"/>
        </w:rPr>
        <w:t xml:space="preserve"> – Corp</w:t>
      </w:r>
      <w:r w:rsidR="00006F1B">
        <w:rPr>
          <w:rFonts w:ascii="Franklin Gothic Book" w:eastAsia="Times New Roman" w:hAnsi="Franklin Gothic Book"/>
          <w:sz w:val="20"/>
          <w:szCs w:val="20"/>
        </w:rPr>
        <w:t>.</w:t>
      </w:r>
      <w:r w:rsidRPr="00B97434">
        <w:rPr>
          <w:rFonts w:ascii="Franklin Gothic Book" w:eastAsia="Times New Roman" w:hAnsi="Franklin Gothic Book"/>
          <w:sz w:val="20"/>
          <w:szCs w:val="20"/>
        </w:rPr>
        <w:t xml:space="preserve"> Offices: </w:t>
      </w:r>
      <w:r>
        <w:rPr>
          <w:rFonts w:ascii="Franklin Gothic Book" w:eastAsia="Times New Roman" w:hAnsi="Franklin Gothic Book"/>
          <w:sz w:val="20"/>
          <w:szCs w:val="20"/>
        </w:rPr>
        <w:t>Alexandria, VA</w:t>
      </w:r>
      <w:r w:rsidR="00006F1B">
        <w:rPr>
          <w:rFonts w:ascii="Franklin Gothic Book" w:eastAsia="Times New Roman" w:hAnsi="Franklin Gothic Book"/>
          <w:sz w:val="20"/>
          <w:szCs w:val="20"/>
        </w:rPr>
        <w:tab/>
      </w:r>
      <w:r>
        <w:rPr>
          <w:rFonts w:ascii="Franklin Gothic Book" w:eastAsia="Times New Roman" w:hAnsi="Franklin Gothic Book"/>
          <w:sz w:val="20"/>
          <w:szCs w:val="20"/>
        </w:rPr>
        <w:t>Sep 2016</w:t>
      </w:r>
      <w:r w:rsidRPr="00B97434">
        <w:rPr>
          <w:rFonts w:ascii="Franklin Gothic Book" w:eastAsia="Times New Roman" w:hAnsi="Franklin Gothic Book"/>
          <w:sz w:val="20"/>
          <w:szCs w:val="20"/>
        </w:rPr>
        <w:t xml:space="preserve"> to </w:t>
      </w:r>
      <w:r>
        <w:rPr>
          <w:rFonts w:ascii="Franklin Gothic Book" w:eastAsia="Times New Roman" w:hAnsi="Franklin Gothic Book"/>
          <w:sz w:val="20"/>
          <w:szCs w:val="20"/>
        </w:rPr>
        <w:t>Nov</w:t>
      </w:r>
      <w:r w:rsidRPr="00B97434">
        <w:rPr>
          <w:rFonts w:ascii="Franklin Gothic Book" w:eastAsia="Times New Roman" w:hAnsi="Franklin Gothic Book"/>
          <w:sz w:val="20"/>
          <w:szCs w:val="20"/>
        </w:rPr>
        <w:t xml:space="preserve"> 2016</w:t>
      </w:r>
    </w:p>
    <w:p w:rsidR="006E5784" w:rsidRPr="00B97434" w:rsidRDefault="006E5784" w:rsidP="001656E4">
      <w:pPr>
        <w:tabs>
          <w:tab w:val="right" w:pos="10170"/>
        </w:tabs>
        <w:spacing w:after="120" w:line="240" w:lineRule="auto"/>
        <w:rPr>
          <w:rFonts w:ascii="Franklin Gothic Book" w:eastAsia="Times New Roman" w:hAnsi="Franklin Gothic Book"/>
          <w:sz w:val="20"/>
          <w:szCs w:val="20"/>
        </w:rPr>
      </w:pPr>
      <w:r>
        <w:rPr>
          <w:rFonts w:ascii="Franklin Gothic Demi" w:eastAsia="Times New Roman" w:hAnsi="Franklin Gothic Demi"/>
          <w:szCs w:val="23"/>
        </w:rPr>
        <w:t>Senior Cost Analyst, U.S. Marine Corps</w:t>
      </w:r>
      <w:r w:rsidR="00581D13">
        <w:rPr>
          <w:rFonts w:ascii="Franklin Gothic Demi" w:eastAsia="Times New Roman" w:hAnsi="Franklin Gothic Demi"/>
          <w:szCs w:val="23"/>
        </w:rPr>
        <w:t xml:space="preserve"> Program Manager, Training Systems</w:t>
      </w:r>
      <w:r>
        <w:rPr>
          <w:rFonts w:ascii="Franklin Gothic Demi" w:eastAsia="Times New Roman" w:hAnsi="Franklin Gothic Demi"/>
          <w:szCs w:val="23"/>
        </w:rPr>
        <w:t>, Orlando, FL</w:t>
      </w:r>
      <w:r>
        <w:rPr>
          <w:rFonts w:ascii="Franklin Gothic Book" w:eastAsia="Times New Roman" w:hAnsi="Franklin Gothic Book"/>
          <w:sz w:val="20"/>
          <w:szCs w:val="20"/>
        </w:rPr>
        <w:t xml:space="preserve"> – 40</w:t>
      </w:r>
      <w:r w:rsidRPr="00B97434">
        <w:rPr>
          <w:rFonts w:ascii="Franklin Gothic Book" w:eastAsia="Times New Roman" w:hAnsi="Franklin Gothic Book"/>
          <w:sz w:val="20"/>
          <w:szCs w:val="20"/>
        </w:rPr>
        <w:t xml:space="preserve"> hrs per week</w:t>
      </w:r>
    </w:p>
    <w:p w:rsidR="006E5784" w:rsidRDefault="006E5784" w:rsidP="001656E4">
      <w:pPr>
        <w:spacing w:after="120"/>
        <w:rPr>
          <w:rFonts w:ascii="Franklin Gothic Demi" w:eastAsia="Times New Roman" w:hAnsi="Franklin Gothic Demi"/>
          <w:smallCaps/>
          <w:sz w:val="28"/>
          <w:szCs w:val="24"/>
        </w:rPr>
      </w:pPr>
      <w:r w:rsidRPr="00B97434">
        <w:rPr>
          <w:rFonts w:ascii="Franklin Gothic Book" w:eastAsia="Times New Roman" w:hAnsi="Franklin Gothic Book"/>
          <w:sz w:val="20"/>
          <w:szCs w:val="20"/>
        </w:rPr>
        <w:t>Roles &amp; responsibilities:</w:t>
      </w:r>
    </w:p>
    <w:p w:rsidR="006E5784" w:rsidRDefault="006E5784" w:rsidP="006E5784">
      <w:pPr>
        <w:spacing w:after="0"/>
        <w:rPr>
          <w:rFonts w:ascii="Franklin Gothic Book" w:eastAsia="Times New Roman" w:hAnsi="Franklin Gothic Book"/>
          <w:sz w:val="20"/>
          <w:szCs w:val="20"/>
        </w:rPr>
      </w:pPr>
      <w:r w:rsidRPr="006E5784">
        <w:rPr>
          <w:rFonts w:ascii="Franklin Gothic Book" w:eastAsia="Times New Roman" w:hAnsi="Franklin Gothic Book"/>
          <w:sz w:val="20"/>
          <w:szCs w:val="20"/>
        </w:rPr>
        <w:t xml:space="preserve">The </w:t>
      </w:r>
      <w:r>
        <w:rPr>
          <w:rFonts w:ascii="Franklin Gothic Book" w:eastAsia="Times New Roman" w:hAnsi="Franklin Gothic Book"/>
          <w:sz w:val="20"/>
          <w:szCs w:val="20"/>
        </w:rPr>
        <w:t xml:space="preserve">Senior </w:t>
      </w:r>
      <w:r w:rsidRPr="006E5784">
        <w:rPr>
          <w:rFonts w:ascii="Franklin Gothic Book" w:eastAsia="Times New Roman" w:hAnsi="Franklin Gothic Book"/>
          <w:sz w:val="20"/>
          <w:szCs w:val="20"/>
        </w:rPr>
        <w:t xml:space="preserve">Cost Analyst  is responsible for supporting </w:t>
      </w:r>
      <w:r w:rsidR="001656E4">
        <w:rPr>
          <w:rFonts w:ascii="Franklin Gothic Book" w:eastAsia="Times New Roman" w:hAnsi="Franklin Gothic Book"/>
          <w:sz w:val="20"/>
          <w:szCs w:val="20"/>
        </w:rPr>
        <w:t xml:space="preserve">the </w:t>
      </w:r>
      <w:r w:rsidRPr="006E5784">
        <w:rPr>
          <w:rFonts w:ascii="Franklin Gothic Book" w:eastAsia="Times New Roman" w:hAnsi="Franklin Gothic Book"/>
          <w:sz w:val="20"/>
          <w:szCs w:val="20"/>
        </w:rPr>
        <w:t>Cost Analysis Section and Product Managers in the update of Program Life Cycle Cost Estimates (PLCCEs) in support of programs for the Program Manager Training Systems (PM TRASYS)</w:t>
      </w:r>
      <w:r>
        <w:rPr>
          <w:rFonts w:ascii="Franklin Gothic Book" w:eastAsia="Times New Roman" w:hAnsi="Franklin Gothic Book"/>
          <w:sz w:val="20"/>
          <w:szCs w:val="20"/>
        </w:rPr>
        <w:t xml:space="preserve">: </w:t>
      </w:r>
    </w:p>
    <w:p w:rsidR="006E5784" w:rsidRPr="006E5784" w:rsidRDefault="006E5784" w:rsidP="006E5784">
      <w:pPr>
        <w:numPr>
          <w:ilvl w:val="0"/>
          <w:numId w:val="10"/>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Developing Program Life Cycle Cost Estimates (PLCCE) of Live, Virtual and Constructive Training systems.</w:t>
      </w:r>
    </w:p>
    <w:p w:rsidR="006E5784" w:rsidRPr="006E5784" w:rsidRDefault="006E5784" w:rsidP="006E5784">
      <w:pPr>
        <w:numPr>
          <w:ilvl w:val="0"/>
          <w:numId w:val="10"/>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Developing Independent Cost Estimates (ICE).</w:t>
      </w:r>
    </w:p>
    <w:p w:rsidR="006E5784" w:rsidRPr="006E5784" w:rsidRDefault="006E5784" w:rsidP="006E5784">
      <w:pPr>
        <w:numPr>
          <w:ilvl w:val="0"/>
          <w:numId w:val="10"/>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Working in an IPT environment to conduct research, statistical analyses, and program cost effectiveness evaluations.</w:t>
      </w:r>
    </w:p>
    <w:p w:rsidR="006E5784" w:rsidRPr="006E5784" w:rsidRDefault="006E5784" w:rsidP="006E5784">
      <w:pPr>
        <w:numPr>
          <w:ilvl w:val="0"/>
          <w:numId w:val="10"/>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Using automated cost estimating integrated tools to obtain supporting information to support budget and funding analysis.</w:t>
      </w:r>
    </w:p>
    <w:p w:rsidR="006E5784" w:rsidRPr="006E5784" w:rsidRDefault="006E5784" w:rsidP="006E5784">
      <w:pPr>
        <w:numPr>
          <w:ilvl w:val="0"/>
          <w:numId w:val="10"/>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Analyze budget and funding requirements associated with appropriations, obligations, and expenditures.</w:t>
      </w:r>
    </w:p>
    <w:p w:rsidR="006E5784" w:rsidRPr="006E5784" w:rsidRDefault="006E5784" w:rsidP="006E5784">
      <w:pPr>
        <w:numPr>
          <w:ilvl w:val="0"/>
          <w:numId w:val="11"/>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Excellent oral and written communication skills are required to justify, defend, present, and advise on program budgetary requirements.</w:t>
      </w:r>
    </w:p>
    <w:p w:rsidR="006E5784" w:rsidRPr="006E5784" w:rsidRDefault="006E5784" w:rsidP="006E5784">
      <w:pPr>
        <w:numPr>
          <w:ilvl w:val="0"/>
          <w:numId w:val="11"/>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Cost estimating and analysis experience with Live, Virtual and Constructive Training devices is desired.</w:t>
      </w:r>
    </w:p>
    <w:p w:rsidR="006E5784" w:rsidRPr="006E5784" w:rsidRDefault="006E5784" w:rsidP="006E5784">
      <w:pPr>
        <w:numPr>
          <w:ilvl w:val="0"/>
          <w:numId w:val="11"/>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Familiarity with DOD/DON 5000 Series, SECNAVINST 5223.2 and USMC cost analysis guidance is highly desirable.</w:t>
      </w:r>
    </w:p>
    <w:p w:rsidR="006E5784" w:rsidRPr="006E5784" w:rsidRDefault="006E5784" w:rsidP="006E5784">
      <w:pPr>
        <w:numPr>
          <w:ilvl w:val="0"/>
          <w:numId w:val="11"/>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Must be competent in the MS Office software suite (Outlook, Word, Power Point, Excel) with SharePoint experience.</w:t>
      </w:r>
    </w:p>
    <w:p w:rsidR="006E5784" w:rsidRDefault="006E5784" w:rsidP="006E5784">
      <w:pPr>
        <w:numPr>
          <w:ilvl w:val="0"/>
          <w:numId w:val="11"/>
        </w:numPr>
        <w:spacing w:after="0"/>
        <w:ind w:left="375"/>
        <w:rPr>
          <w:rFonts w:ascii="Franklin Gothic Book" w:eastAsia="Times New Roman" w:hAnsi="Franklin Gothic Book"/>
          <w:sz w:val="20"/>
          <w:szCs w:val="20"/>
        </w:rPr>
      </w:pPr>
      <w:r w:rsidRPr="006E5784">
        <w:rPr>
          <w:rFonts w:ascii="Franklin Gothic Book" w:eastAsia="Times New Roman" w:hAnsi="Franklin Gothic Book"/>
          <w:sz w:val="20"/>
          <w:szCs w:val="20"/>
        </w:rPr>
        <w:t>Must have ACE-IT experience and government costing experience.</w:t>
      </w:r>
    </w:p>
    <w:p w:rsidR="006E5784" w:rsidRDefault="006E5784" w:rsidP="001656E4">
      <w:pPr>
        <w:numPr>
          <w:ilvl w:val="0"/>
          <w:numId w:val="11"/>
        </w:numPr>
        <w:spacing w:after="120"/>
        <w:ind w:left="375"/>
        <w:rPr>
          <w:rFonts w:ascii="Franklin Gothic Book" w:eastAsia="Times New Roman" w:hAnsi="Franklin Gothic Book"/>
          <w:sz w:val="20"/>
          <w:szCs w:val="20"/>
        </w:rPr>
      </w:pPr>
      <w:r w:rsidRPr="001656E4">
        <w:rPr>
          <w:rFonts w:ascii="Franklin Gothic Book" w:eastAsia="Times New Roman" w:hAnsi="Franklin Gothic Book"/>
          <w:sz w:val="20"/>
          <w:szCs w:val="20"/>
        </w:rPr>
        <w:t>Excellent organizational skills are required.</w:t>
      </w:r>
    </w:p>
    <w:p w:rsidR="00F036B8" w:rsidRDefault="001656E4" w:rsidP="001656E4">
      <w:pPr>
        <w:spacing w:after="120"/>
        <w:ind w:left="15"/>
        <w:rPr>
          <w:rFonts w:ascii="Franklin Gothic Book" w:eastAsia="Times New Roman" w:hAnsi="Franklin Gothic Book"/>
          <w:sz w:val="20"/>
          <w:szCs w:val="20"/>
        </w:rPr>
      </w:pPr>
      <w:r>
        <w:rPr>
          <w:rFonts w:ascii="Franklin Gothic Book" w:eastAsia="Times New Roman" w:hAnsi="Franklin Gothic Book"/>
          <w:sz w:val="20"/>
          <w:szCs w:val="20"/>
        </w:rPr>
        <w:t xml:space="preserve">Accomplishments: </w:t>
      </w:r>
    </w:p>
    <w:p w:rsidR="00F036B8" w:rsidRDefault="001656E4" w:rsidP="00F036B8">
      <w:pPr>
        <w:pStyle w:val="ListParagraph"/>
        <w:numPr>
          <w:ilvl w:val="0"/>
          <w:numId w:val="13"/>
        </w:numPr>
        <w:spacing w:after="120"/>
        <w:rPr>
          <w:rFonts w:ascii="Franklin Gothic Book" w:eastAsia="Times New Roman" w:hAnsi="Franklin Gothic Book"/>
          <w:sz w:val="20"/>
          <w:szCs w:val="20"/>
        </w:rPr>
      </w:pPr>
      <w:r w:rsidRPr="00F036B8">
        <w:rPr>
          <w:rFonts w:ascii="Franklin Gothic Book" w:eastAsia="Times New Roman" w:hAnsi="Franklin Gothic Book"/>
          <w:sz w:val="20"/>
          <w:szCs w:val="20"/>
        </w:rPr>
        <w:t xml:space="preserve">Led Cost Analyst Team in the development and submission of several Cost Analysis Requirements Description (CARDs) which were fully accepted by the government. Formalized the development of said CARDs using a variety of government-provided documents from PM TRAYSYS. </w:t>
      </w:r>
    </w:p>
    <w:p w:rsidR="001656E4" w:rsidRPr="00F036B8" w:rsidRDefault="001656E4" w:rsidP="00F036B8">
      <w:pPr>
        <w:pStyle w:val="ListParagraph"/>
        <w:numPr>
          <w:ilvl w:val="0"/>
          <w:numId w:val="13"/>
        </w:numPr>
        <w:spacing w:after="120"/>
        <w:rPr>
          <w:rFonts w:ascii="Franklin Gothic Book" w:eastAsia="Times New Roman" w:hAnsi="Franklin Gothic Book"/>
          <w:sz w:val="20"/>
          <w:szCs w:val="20"/>
        </w:rPr>
      </w:pPr>
      <w:r w:rsidRPr="00F036B8">
        <w:rPr>
          <w:rFonts w:ascii="Franklin Gothic Book" w:eastAsia="Times New Roman" w:hAnsi="Franklin Gothic Book"/>
          <w:sz w:val="20"/>
          <w:szCs w:val="20"/>
        </w:rPr>
        <w:t>Demonstrated leadership by making the Team more effective and efficient in developing and submitting the CARDS, as each one would take several weeks to develop.</w:t>
      </w:r>
    </w:p>
    <w:p w:rsidR="00AA264B" w:rsidRPr="00B97434" w:rsidRDefault="00AA264B" w:rsidP="001656E4">
      <w:pPr>
        <w:spacing w:after="120"/>
        <w:rPr>
          <w:rFonts w:ascii="Franklin Gothic Book" w:eastAsia="Times New Roman" w:hAnsi="Franklin Gothic Book"/>
          <w:sz w:val="20"/>
          <w:szCs w:val="20"/>
        </w:rPr>
      </w:pPr>
      <w:r w:rsidRPr="00B97434">
        <w:rPr>
          <w:rFonts w:ascii="Franklin Gothic Demi" w:eastAsia="Times New Roman" w:hAnsi="Franklin Gothic Demi"/>
          <w:smallCaps/>
          <w:sz w:val="28"/>
          <w:szCs w:val="24"/>
        </w:rPr>
        <w:t>Beckman Coulter, Inc.</w:t>
      </w:r>
      <w:r w:rsidRPr="00B97434">
        <w:rPr>
          <w:rFonts w:ascii="Franklin Gothic Book" w:eastAsia="Times New Roman" w:hAnsi="Franklin Gothic Book"/>
          <w:sz w:val="20"/>
          <w:szCs w:val="20"/>
        </w:rPr>
        <w:t xml:space="preserve"> (a Danaher Company) – Corporate Offices: Brea, CA</w:t>
      </w:r>
      <w:r w:rsidRPr="00B97434">
        <w:rPr>
          <w:rFonts w:ascii="Franklin Gothic Book" w:eastAsia="Times New Roman" w:hAnsi="Franklin Gothic Book"/>
          <w:sz w:val="20"/>
          <w:szCs w:val="20"/>
        </w:rPr>
        <w:tab/>
        <w:t xml:space="preserve">Jul 2014 to </w:t>
      </w:r>
      <w:r w:rsidR="00252DE4" w:rsidRPr="00B97434">
        <w:rPr>
          <w:rFonts w:ascii="Franklin Gothic Book" w:eastAsia="Times New Roman" w:hAnsi="Franklin Gothic Book"/>
          <w:sz w:val="20"/>
          <w:szCs w:val="20"/>
        </w:rPr>
        <w:t>Feb 2016</w:t>
      </w:r>
    </w:p>
    <w:p w:rsidR="00AA264B" w:rsidRPr="00B97434" w:rsidRDefault="00B15F42" w:rsidP="001656E4">
      <w:pPr>
        <w:tabs>
          <w:tab w:val="right" w:pos="10170"/>
        </w:tabs>
        <w:spacing w:after="0" w:line="240" w:lineRule="auto"/>
        <w:rPr>
          <w:rFonts w:ascii="Franklin Gothic Book" w:eastAsia="Times New Roman" w:hAnsi="Franklin Gothic Book"/>
          <w:sz w:val="20"/>
          <w:szCs w:val="20"/>
        </w:rPr>
      </w:pPr>
      <w:r w:rsidRPr="00B97434">
        <w:rPr>
          <w:rFonts w:ascii="Franklin Gothic Demi" w:eastAsia="Times New Roman" w:hAnsi="Franklin Gothic Demi"/>
          <w:szCs w:val="23"/>
        </w:rPr>
        <w:t>Area</w:t>
      </w:r>
      <w:r w:rsidR="00AA264B" w:rsidRPr="00B97434">
        <w:rPr>
          <w:rFonts w:ascii="Franklin Gothic Demi" w:eastAsia="Times New Roman" w:hAnsi="Franklin Gothic Demi"/>
          <w:szCs w:val="23"/>
        </w:rPr>
        <w:t xml:space="preserve"> Project Manager</w:t>
      </w:r>
      <w:r w:rsidR="003A61CC" w:rsidRPr="00B97434">
        <w:rPr>
          <w:rFonts w:ascii="Franklin Gothic Demi" w:eastAsia="Times New Roman" w:hAnsi="Franklin Gothic Demi"/>
          <w:szCs w:val="23"/>
        </w:rPr>
        <w:t xml:space="preserve"> (Senior PM)</w:t>
      </w:r>
      <w:r w:rsidR="00AA264B" w:rsidRPr="00B97434">
        <w:rPr>
          <w:rFonts w:ascii="Franklin Gothic Demi" w:eastAsia="Times New Roman" w:hAnsi="Franklin Gothic Demi"/>
          <w:szCs w:val="23"/>
        </w:rPr>
        <w:t xml:space="preserve"> – throughout the U.S.</w:t>
      </w:r>
      <w:r w:rsidR="00DD4B6B" w:rsidRPr="00B97434">
        <w:rPr>
          <w:rFonts w:ascii="Franklin Gothic Book" w:eastAsia="Times New Roman" w:hAnsi="Franklin Gothic Book"/>
          <w:sz w:val="20"/>
          <w:szCs w:val="20"/>
        </w:rPr>
        <w:t xml:space="preserve"> – 50-60 hrs per week</w:t>
      </w:r>
    </w:p>
    <w:p w:rsidR="00AA264B" w:rsidRPr="00B97434" w:rsidRDefault="00AA264B" w:rsidP="00AA264B">
      <w:pPr>
        <w:spacing w:before="80"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Roles &amp; responsibilities: </w:t>
      </w:r>
    </w:p>
    <w:p w:rsidR="00D2617B" w:rsidRPr="00B97434" w:rsidRDefault="00D2617B" w:rsidP="00D2617B">
      <w:pPr>
        <w:tabs>
          <w:tab w:val="right" w:pos="10170"/>
        </w:tabs>
        <w:spacing w:before="240"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The PM directs complex automation and IT installations associated with laboratory customer product acquisitions that may encompass several different product lines</w:t>
      </w:r>
      <w:r w:rsidR="00C43E0C">
        <w:rPr>
          <w:rFonts w:ascii="Franklin Gothic Book" w:eastAsia="Times New Roman" w:hAnsi="Franklin Gothic Book"/>
          <w:sz w:val="20"/>
          <w:szCs w:val="20"/>
        </w:rPr>
        <w:t xml:space="preserve"> in the Healthcare System</w:t>
      </w:r>
      <w:r w:rsidRPr="00B97434">
        <w:rPr>
          <w:rFonts w:ascii="Franklin Gothic Book" w:eastAsia="Times New Roman" w:hAnsi="Franklin Gothic Book"/>
          <w:sz w:val="20"/>
          <w:szCs w:val="20"/>
        </w:rPr>
        <w:t xml:space="preserve">. The PM is involved in the planning of pre-sales activities, site readiness checks, hardware installation, system verification, and creates definitive timelines designed to meet or exceed customer expectations and Beckman Coulter, Inc. (BCI) business interests. This position requires teamwork, focused urgency and business astuteness to ensure that through management influence they are able to enlist the support of appropriate internal and external resources to accomplish the tasks required at each project site. This position requires leadership skills to effectively communicate and influence executive commitments within BCI and the client site. The following skills are also required: proficient in the use of Microsoft Project software, formulate creative </w:t>
      </w:r>
      <w:r w:rsidRPr="00B97434">
        <w:rPr>
          <w:rFonts w:ascii="Franklin Gothic Book" w:eastAsia="Times New Roman" w:hAnsi="Franklin Gothic Book"/>
          <w:sz w:val="20"/>
          <w:szCs w:val="20"/>
        </w:rPr>
        <w:lastRenderedPageBreak/>
        <w:t>solutions to complex problems, ability to manage multiple tasks at the same time, conflict resolution and negotiation skills, and superior organizational capabilities.  The PM contributes to project life-cycle improvement through lessons learned and project closeout meetings.</w:t>
      </w:r>
    </w:p>
    <w:p w:rsidR="00AA264B" w:rsidRPr="00B97434" w:rsidRDefault="00D2617B"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Additional Requirements—The PM ensures customer satisfaction through:</w:t>
      </w:r>
      <w:r w:rsidR="00C43E0C">
        <w:rPr>
          <w:rFonts w:ascii="Franklin Gothic Book" w:eastAsia="Times New Roman" w:hAnsi="Franklin Gothic Book"/>
          <w:sz w:val="20"/>
          <w:szCs w:val="20"/>
        </w:rPr>
        <w:t xml:space="preserve"> </w:t>
      </w:r>
      <w:r w:rsidRPr="00B97434">
        <w:rPr>
          <w:rFonts w:ascii="Franklin Gothic Book" w:eastAsia="Times New Roman" w:hAnsi="Franklin Gothic Book"/>
          <w:sz w:val="20"/>
          <w:szCs w:val="20"/>
        </w:rPr>
        <w:t>--effective</w:t>
      </w:r>
      <w:r w:rsidR="00C43E0C">
        <w:rPr>
          <w:rFonts w:ascii="Franklin Gothic Book" w:eastAsia="Times New Roman" w:hAnsi="Franklin Gothic Book"/>
          <w:sz w:val="20"/>
          <w:szCs w:val="20"/>
        </w:rPr>
        <w:t xml:space="preserve"> oral and written communication; </w:t>
      </w:r>
      <w:r w:rsidRPr="00B97434">
        <w:rPr>
          <w:rFonts w:ascii="Franklin Gothic Book" w:eastAsia="Times New Roman" w:hAnsi="Franklin Gothic Book"/>
          <w:sz w:val="20"/>
          <w:szCs w:val="20"/>
        </w:rPr>
        <w:t xml:space="preserve">--professional project planning </w:t>
      </w:r>
      <w:r w:rsidR="00B15F42" w:rsidRPr="00B97434">
        <w:rPr>
          <w:rFonts w:ascii="Franklin Gothic Book" w:eastAsia="Times New Roman" w:hAnsi="Franklin Gothic Book"/>
          <w:sz w:val="20"/>
          <w:szCs w:val="20"/>
        </w:rPr>
        <w:t>including work-flow analysis and continuous process improvement (CPI)</w:t>
      </w:r>
      <w:r w:rsidR="00C43E0C">
        <w:rPr>
          <w:rFonts w:ascii="Franklin Gothic Book" w:eastAsia="Times New Roman" w:hAnsi="Franklin Gothic Book"/>
          <w:sz w:val="20"/>
          <w:szCs w:val="20"/>
        </w:rPr>
        <w:t xml:space="preserve">; </w:t>
      </w:r>
      <w:r w:rsidRPr="00B97434">
        <w:rPr>
          <w:rFonts w:ascii="Franklin Gothic Book" w:eastAsia="Times New Roman" w:hAnsi="Franklin Gothic Book"/>
          <w:sz w:val="20"/>
          <w:szCs w:val="20"/>
        </w:rPr>
        <w:t>--flawless implementation execution</w:t>
      </w:r>
      <w:r w:rsidR="00C43E0C">
        <w:rPr>
          <w:rFonts w:ascii="Franklin Gothic Book" w:eastAsia="Times New Roman" w:hAnsi="Franklin Gothic Book"/>
          <w:sz w:val="20"/>
          <w:szCs w:val="20"/>
        </w:rPr>
        <w:t xml:space="preserve">; </w:t>
      </w:r>
      <w:r w:rsidRPr="00B97434">
        <w:rPr>
          <w:rFonts w:ascii="Franklin Gothic Book" w:eastAsia="Times New Roman" w:hAnsi="Franklin Gothic Book"/>
          <w:sz w:val="20"/>
          <w:szCs w:val="20"/>
        </w:rPr>
        <w:t xml:space="preserve">--superior post installation </w:t>
      </w:r>
      <w:r w:rsidR="00C43E0C">
        <w:rPr>
          <w:rFonts w:ascii="Franklin Gothic Book" w:eastAsia="Times New Roman" w:hAnsi="Franklin Gothic Book"/>
          <w:sz w:val="20"/>
          <w:szCs w:val="20"/>
        </w:rPr>
        <w:t xml:space="preserve">follow-up and issue resolution; </w:t>
      </w:r>
      <w:r w:rsidRPr="00B97434">
        <w:rPr>
          <w:rFonts w:ascii="Franklin Gothic Book" w:eastAsia="Times New Roman" w:hAnsi="Franklin Gothic Book"/>
          <w:sz w:val="20"/>
          <w:szCs w:val="20"/>
        </w:rPr>
        <w:t xml:space="preserve">--The PM leads large-scale installations involving automation, integrated systems and IT solutions in the laboratory environment; utilizes </w:t>
      </w:r>
      <w:r w:rsidR="00220100">
        <w:rPr>
          <w:rFonts w:ascii="Franklin Gothic Book" w:eastAsia="Times New Roman" w:hAnsi="Franklin Gothic Book"/>
          <w:sz w:val="20"/>
          <w:szCs w:val="20"/>
        </w:rPr>
        <w:t>Lean/</w:t>
      </w:r>
      <w:r w:rsidR="00C43E0C">
        <w:rPr>
          <w:rFonts w:ascii="Franklin Gothic Book" w:eastAsia="Times New Roman" w:hAnsi="Franklin Gothic Book"/>
          <w:sz w:val="20"/>
          <w:szCs w:val="20"/>
        </w:rPr>
        <w:t>Six Sigma</w:t>
      </w:r>
      <w:r w:rsidRPr="00B97434">
        <w:rPr>
          <w:rFonts w:ascii="Franklin Gothic Book" w:eastAsia="Times New Roman" w:hAnsi="Franklin Gothic Book"/>
          <w:sz w:val="20"/>
          <w:szCs w:val="20"/>
        </w:rPr>
        <w:t xml:space="preserve"> techniques to establish cost reduction initiatives and consults with management to quickly resolve difficult issues.</w:t>
      </w:r>
    </w:p>
    <w:p w:rsidR="00EA1F95" w:rsidRPr="00B97434" w:rsidRDefault="00EA1F95"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Accomplishments:</w:t>
      </w:r>
    </w:p>
    <w:p w:rsidR="00B15F42" w:rsidRPr="00B97434" w:rsidRDefault="00B15F42"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--Worked with Applications Specialists to ensure that Laboratory Information System interface with Beckman Coulter Automation and Instruments was developed and tested prior to Auto</w:t>
      </w:r>
      <w:r w:rsidR="00BD6A82">
        <w:rPr>
          <w:rFonts w:ascii="Franklin Gothic Book" w:eastAsia="Times New Roman" w:hAnsi="Franklin Gothic Book"/>
          <w:sz w:val="20"/>
          <w:szCs w:val="20"/>
        </w:rPr>
        <w:t>m</w:t>
      </w:r>
      <w:r w:rsidRPr="00B97434">
        <w:rPr>
          <w:rFonts w:ascii="Franklin Gothic Book" w:eastAsia="Times New Roman" w:hAnsi="Franklin Gothic Book"/>
          <w:sz w:val="20"/>
          <w:szCs w:val="20"/>
        </w:rPr>
        <w:t>ation install.</w:t>
      </w:r>
    </w:p>
    <w:p w:rsidR="00B15F42" w:rsidRPr="00B97434" w:rsidRDefault="00B15F42"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--Utilized analytics to effectively and efficiently resolve all issues/concerns during PM timeline.</w:t>
      </w:r>
    </w:p>
    <w:p w:rsidR="00B15F42" w:rsidRPr="00B97434" w:rsidRDefault="00B15F42"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--Improved PM experience with customers </w:t>
      </w:r>
      <w:r w:rsidR="00A96883" w:rsidRPr="00B97434">
        <w:rPr>
          <w:rFonts w:ascii="Franklin Gothic Book" w:eastAsia="Times New Roman" w:hAnsi="Franklin Gothic Book"/>
          <w:sz w:val="20"/>
          <w:szCs w:val="20"/>
        </w:rPr>
        <w:t>by utilizing PM best practices and CPI.</w:t>
      </w:r>
    </w:p>
    <w:p w:rsidR="00824427" w:rsidRPr="00B97434" w:rsidRDefault="00824427"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--Ensured that both engineers and applications specialists performed required system testing to ensure proper work-flow.</w:t>
      </w:r>
    </w:p>
    <w:p w:rsidR="00C066A0" w:rsidRPr="00B97434" w:rsidRDefault="00EA1F95"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w:t>
      </w:r>
      <w:r w:rsidR="00C066A0" w:rsidRPr="00B97434">
        <w:rPr>
          <w:rFonts w:ascii="Franklin Gothic Book" w:eastAsia="Times New Roman" w:hAnsi="Franklin Gothic Book"/>
          <w:sz w:val="20"/>
          <w:szCs w:val="20"/>
        </w:rPr>
        <w:t>Managed 12 projects over course of 1.5+ years</w:t>
      </w:r>
      <w:r w:rsidR="00B15F42" w:rsidRPr="00B97434">
        <w:rPr>
          <w:rFonts w:ascii="Franklin Gothic Book" w:eastAsia="Times New Roman" w:hAnsi="Franklin Gothic Book"/>
          <w:sz w:val="20"/>
          <w:szCs w:val="20"/>
        </w:rPr>
        <w:t xml:space="preserve"> with high customer satisfaction</w:t>
      </w:r>
      <w:r w:rsidR="00C066A0" w:rsidRPr="00B97434">
        <w:rPr>
          <w:rFonts w:ascii="Franklin Gothic Book" w:eastAsia="Times New Roman" w:hAnsi="Franklin Gothic Book"/>
          <w:sz w:val="20"/>
          <w:szCs w:val="20"/>
        </w:rPr>
        <w:t>.</w:t>
      </w:r>
    </w:p>
    <w:p w:rsidR="00EA1F95" w:rsidRPr="00B97434" w:rsidRDefault="00C066A0"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--M</w:t>
      </w:r>
      <w:r w:rsidR="00DA7B10" w:rsidRPr="00B97434">
        <w:rPr>
          <w:rFonts w:ascii="Franklin Gothic Book" w:eastAsia="Times New Roman" w:hAnsi="Franklin Gothic Book"/>
          <w:sz w:val="20"/>
          <w:szCs w:val="20"/>
        </w:rPr>
        <w:t>anaged projects totaling $30M+ thru 2015.</w:t>
      </w:r>
    </w:p>
    <w:p w:rsidR="002B679F" w:rsidRPr="00B97434" w:rsidRDefault="002B679F"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w:t>
      </w:r>
      <w:r w:rsidR="000626D1" w:rsidRPr="00B97434">
        <w:rPr>
          <w:rFonts w:ascii="Franklin Gothic Book" w:eastAsia="Times New Roman" w:hAnsi="Franklin Gothic Book"/>
          <w:sz w:val="20"/>
          <w:szCs w:val="20"/>
        </w:rPr>
        <w:t xml:space="preserve">Managed </w:t>
      </w:r>
      <w:r w:rsidRPr="00B97434">
        <w:rPr>
          <w:rFonts w:ascii="Franklin Gothic Book" w:eastAsia="Times New Roman" w:hAnsi="Franklin Gothic Book"/>
          <w:sz w:val="20"/>
          <w:szCs w:val="20"/>
        </w:rPr>
        <w:t>8 projects in 6 different states, with varying complexity and duration</w:t>
      </w:r>
      <w:r w:rsidR="00155CF7" w:rsidRPr="00B97434">
        <w:rPr>
          <w:rFonts w:ascii="Franklin Gothic Book" w:eastAsia="Times New Roman" w:hAnsi="Franklin Gothic Book"/>
          <w:sz w:val="20"/>
          <w:szCs w:val="20"/>
        </w:rPr>
        <w:t>, using matrixed staffing.</w:t>
      </w:r>
    </w:p>
    <w:p w:rsidR="00EE736F" w:rsidRPr="00B97434" w:rsidRDefault="00EE736F" w:rsidP="00D2617B">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--Ensure compliance with all Federal compliance mandates as they relate to Healthcare product matters.</w:t>
      </w:r>
    </w:p>
    <w:p w:rsidR="00F1077A" w:rsidRPr="00B97434" w:rsidRDefault="00F1077A" w:rsidP="00257C7A">
      <w:pPr>
        <w:tabs>
          <w:tab w:val="right" w:pos="10170"/>
        </w:tabs>
        <w:spacing w:before="240" w:after="0" w:line="240" w:lineRule="auto"/>
        <w:rPr>
          <w:rFonts w:ascii="Franklin Gothic Demi" w:eastAsia="Times New Roman" w:hAnsi="Franklin Gothic Demi"/>
          <w:smallCaps/>
          <w:sz w:val="28"/>
          <w:szCs w:val="24"/>
        </w:rPr>
      </w:pPr>
      <w:r w:rsidRPr="00B97434">
        <w:rPr>
          <w:rFonts w:ascii="Franklin Gothic Demi" w:eastAsia="Times New Roman" w:hAnsi="Franklin Gothic Demi"/>
          <w:smallCaps/>
          <w:sz w:val="28"/>
          <w:szCs w:val="24"/>
        </w:rPr>
        <w:t xml:space="preserve">Booz </w:t>
      </w:r>
      <w:r w:rsidR="00A376E4" w:rsidRPr="00B97434">
        <w:rPr>
          <w:rFonts w:ascii="Franklin Gothic Demi" w:eastAsia="Times New Roman" w:hAnsi="Franklin Gothic Demi"/>
          <w:sz w:val="28"/>
          <w:szCs w:val="24"/>
        </w:rPr>
        <w:t>A</w:t>
      </w:r>
      <w:r w:rsidRPr="00B97434">
        <w:rPr>
          <w:rFonts w:ascii="Franklin Gothic Demi" w:eastAsia="Times New Roman" w:hAnsi="Franklin Gothic Demi"/>
          <w:smallCaps/>
          <w:sz w:val="28"/>
          <w:szCs w:val="24"/>
        </w:rPr>
        <w:t>llen Hamilton</w:t>
      </w:r>
      <w:r w:rsidRPr="00B97434">
        <w:rPr>
          <w:rFonts w:ascii="Franklin Gothic Book" w:eastAsia="Times New Roman" w:hAnsi="Franklin Gothic Book"/>
          <w:i/>
          <w:smallCaps/>
          <w:sz w:val="28"/>
          <w:szCs w:val="24"/>
        </w:rPr>
        <w:t xml:space="preserve"> </w:t>
      </w:r>
      <w:r w:rsidRPr="00B97434">
        <w:rPr>
          <w:rFonts w:ascii="Franklin Gothic Book" w:eastAsia="Times New Roman" w:hAnsi="Franklin Gothic Book"/>
          <w:b/>
          <w:i/>
          <w:szCs w:val="23"/>
        </w:rPr>
        <w:t xml:space="preserve">– </w:t>
      </w:r>
      <w:r w:rsidRPr="00B97434">
        <w:rPr>
          <w:rFonts w:ascii="Franklin Gothic Book" w:eastAsia="Times New Roman" w:hAnsi="Franklin Gothic Book"/>
          <w:sz w:val="20"/>
          <w:szCs w:val="20"/>
        </w:rPr>
        <w:t>Corporate Offices: McLean, VA</w:t>
      </w:r>
      <w:r w:rsidRPr="00B97434">
        <w:rPr>
          <w:rFonts w:ascii="Franklin Gothic Book" w:eastAsia="Times New Roman" w:hAnsi="Franklin Gothic Book"/>
          <w:sz w:val="20"/>
          <w:szCs w:val="20"/>
        </w:rPr>
        <w:tab/>
        <w:t xml:space="preserve">Mar 2014 to </w:t>
      </w:r>
      <w:r w:rsidR="00AA264B" w:rsidRPr="00B97434">
        <w:rPr>
          <w:rFonts w:ascii="Franklin Gothic Book" w:eastAsia="Times New Roman" w:hAnsi="Franklin Gothic Book"/>
          <w:sz w:val="20"/>
          <w:szCs w:val="20"/>
        </w:rPr>
        <w:t>Jul 2014</w:t>
      </w:r>
    </w:p>
    <w:p w:rsidR="00F1077A" w:rsidRPr="00B97434" w:rsidRDefault="00F1077A" w:rsidP="00EC3806">
      <w:pPr>
        <w:tabs>
          <w:tab w:val="right" w:pos="10170"/>
        </w:tabs>
        <w:spacing w:before="240" w:after="120" w:line="240" w:lineRule="auto"/>
        <w:rPr>
          <w:rFonts w:ascii="Franklin Gothic Demi" w:eastAsia="Times New Roman" w:hAnsi="Franklin Gothic Demi"/>
          <w:i/>
          <w:sz w:val="20"/>
          <w:szCs w:val="20"/>
        </w:rPr>
      </w:pPr>
      <w:r w:rsidRPr="00B97434">
        <w:rPr>
          <w:rFonts w:ascii="Franklin Gothic Demi" w:eastAsia="Times New Roman" w:hAnsi="Franklin Gothic Demi"/>
          <w:szCs w:val="23"/>
        </w:rPr>
        <w:t>Cost-Benefit Analyst – Fort Leavenworth, KS</w:t>
      </w:r>
      <w:r w:rsidR="00DD4B6B" w:rsidRPr="00B97434">
        <w:rPr>
          <w:rFonts w:ascii="Franklin Gothic Demi" w:eastAsia="Times New Roman" w:hAnsi="Franklin Gothic Demi"/>
          <w:szCs w:val="23"/>
        </w:rPr>
        <w:t xml:space="preserve"> </w:t>
      </w:r>
      <w:r w:rsidR="00DD4B6B" w:rsidRPr="00B97434">
        <w:rPr>
          <w:rFonts w:ascii="Franklin Gothic Book" w:eastAsia="Times New Roman" w:hAnsi="Franklin Gothic Book"/>
          <w:sz w:val="20"/>
          <w:szCs w:val="20"/>
        </w:rPr>
        <w:t xml:space="preserve"> – 40 hrs per week</w:t>
      </w:r>
    </w:p>
    <w:p w:rsidR="00F1077A" w:rsidRPr="00B97434" w:rsidRDefault="00F1077A" w:rsidP="00EC3806">
      <w:pPr>
        <w:spacing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Roles &amp; responsibilities: </w:t>
      </w:r>
    </w:p>
    <w:p w:rsidR="00F1077A" w:rsidRPr="00B97434" w:rsidRDefault="00F1077A" w:rsidP="00EC3806">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Support the Army client in the design, development, and integration of force capability requirements for the Army. Conduct analysis, including cost-benefit analysis (C-BA) and analysis of alternatives (AoA) in support of ARCIC, TRAC, and the TRADOC centers of excellence. Develop life cycle cost estimates, benefit analyses, and financial analyses in support of a variety of studies and execute cost-benefit studies in areas relating to doctrine, organization, training, materiel, leader, personnel, and facility (DOTMLPF) requirements. Provide in-house function for the identification of relevant categories of benefits and costs, data sources, methods, analysis techniques, areas of application, and interpretation for policy guidance and procedures relating to cost and benefit analysis. Maintain responsibility for applying mathematical modeling and other operations research methods to develop cost estimates using various software tools, including Excel, ACEIT, and Price in support of cost-benefit analyses (C-BA) and trade studies. Review and analyze data, estimates, and reports, including system performance analyses, quantity estimates, acquisition program baselines, selected acquisition reports, and cost factors, such as installation, weapon system, and unit to ensure correct format, technical accuracy, trade-off considerations, and compliance with DA and OSD standards.</w:t>
      </w:r>
    </w:p>
    <w:p w:rsidR="00F1077A" w:rsidRPr="00B97434" w:rsidRDefault="00F1077A" w:rsidP="00903049">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Accomplishments:</w:t>
      </w:r>
    </w:p>
    <w:p w:rsidR="00903049" w:rsidRPr="00B97434" w:rsidRDefault="00903049" w:rsidP="00903049">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--Participated in an Information System </w:t>
      </w:r>
      <w:r w:rsidR="003156B5" w:rsidRPr="00B97434">
        <w:rPr>
          <w:rFonts w:ascii="Franklin Gothic Book" w:eastAsia="Times New Roman" w:hAnsi="Franklin Gothic Book"/>
          <w:sz w:val="20"/>
          <w:szCs w:val="20"/>
        </w:rPr>
        <w:t xml:space="preserve">(IS) </w:t>
      </w:r>
      <w:r w:rsidRPr="00B97434">
        <w:rPr>
          <w:rFonts w:ascii="Franklin Gothic Book" w:eastAsia="Times New Roman" w:hAnsi="Franklin Gothic Book"/>
          <w:sz w:val="20"/>
          <w:szCs w:val="20"/>
        </w:rPr>
        <w:t xml:space="preserve">Capability Development Document </w:t>
      </w:r>
      <w:r w:rsidR="003156B5" w:rsidRPr="00B97434">
        <w:rPr>
          <w:rFonts w:ascii="Franklin Gothic Book" w:eastAsia="Times New Roman" w:hAnsi="Franklin Gothic Book"/>
          <w:sz w:val="20"/>
          <w:szCs w:val="20"/>
        </w:rPr>
        <w:t xml:space="preserve">(CDD) </w:t>
      </w:r>
      <w:r w:rsidRPr="00B97434">
        <w:rPr>
          <w:rFonts w:ascii="Franklin Gothic Book" w:eastAsia="Times New Roman" w:hAnsi="Franklin Gothic Book"/>
          <w:sz w:val="20"/>
          <w:szCs w:val="20"/>
        </w:rPr>
        <w:t xml:space="preserve">for the Computing Platform Computing System </w:t>
      </w:r>
      <w:r w:rsidR="003156B5" w:rsidRPr="00B97434">
        <w:rPr>
          <w:rFonts w:ascii="Franklin Gothic Book" w:eastAsia="Times New Roman" w:hAnsi="Franklin Gothic Book"/>
          <w:sz w:val="20"/>
          <w:szCs w:val="20"/>
        </w:rPr>
        <w:t xml:space="preserve">(CPCS) </w:t>
      </w:r>
      <w:r w:rsidRPr="00B97434">
        <w:rPr>
          <w:rFonts w:ascii="Franklin Gothic Book" w:eastAsia="Times New Roman" w:hAnsi="Franklin Gothic Book"/>
          <w:sz w:val="20"/>
          <w:szCs w:val="20"/>
        </w:rPr>
        <w:t>Workshop to help shape final requirements which will then lead to identifying cos</w:t>
      </w:r>
      <w:r w:rsidR="003156B5" w:rsidRPr="00B97434">
        <w:rPr>
          <w:rFonts w:ascii="Franklin Gothic Book" w:eastAsia="Times New Roman" w:hAnsi="Franklin Gothic Book"/>
          <w:sz w:val="20"/>
          <w:szCs w:val="20"/>
        </w:rPr>
        <w:t>ts and benefits for this system leading towards the development of a C-BA.</w:t>
      </w:r>
    </w:p>
    <w:p w:rsidR="00903049" w:rsidRPr="00B97434" w:rsidRDefault="00903049" w:rsidP="00903049">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--When thru a variety of training modules/videos on the Automated Cost Estimating Integrated Tools (ACEIT) which the US Army uses for all Cost-Benefit Analyses.</w:t>
      </w:r>
    </w:p>
    <w:p w:rsidR="00EE6DBD" w:rsidRPr="00B97434" w:rsidRDefault="00EE6DBD" w:rsidP="00903049">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--Performed Cost Estimations as part of the C-BA process.</w:t>
      </w:r>
    </w:p>
    <w:p w:rsidR="003156B5" w:rsidRPr="00B97434" w:rsidRDefault="003156B5" w:rsidP="00903049">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--Participated in a Contemporary Operating Environment (COE) IS CDD workshop to refine the scope so as to be able to develop a C-BA.</w:t>
      </w:r>
    </w:p>
    <w:p w:rsidR="00C807F1" w:rsidRPr="00B97434" w:rsidRDefault="00C807F1" w:rsidP="00903049">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--Worked up the detailed cost portion for several C-BA’s.</w:t>
      </w:r>
    </w:p>
    <w:p w:rsidR="00EE736F" w:rsidRPr="00B97434" w:rsidRDefault="00EE736F" w:rsidP="00903049">
      <w:pPr>
        <w:tabs>
          <w:tab w:val="right" w:pos="10170"/>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--Ensured contractual compliance with the FAR and DFAR.</w:t>
      </w:r>
    </w:p>
    <w:p w:rsidR="00257C7A" w:rsidRPr="00B97434" w:rsidRDefault="00AF5820" w:rsidP="00257C7A">
      <w:pPr>
        <w:tabs>
          <w:tab w:val="right" w:pos="10170"/>
        </w:tabs>
        <w:spacing w:before="240" w:after="0" w:line="240" w:lineRule="auto"/>
        <w:rPr>
          <w:rFonts w:ascii="Franklin Gothic Book" w:eastAsia="Times New Roman" w:hAnsi="Franklin Gothic Book"/>
          <w:sz w:val="20"/>
          <w:szCs w:val="20"/>
        </w:rPr>
      </w:pPr>
      <w:r w:rsidRPr="00B97434">
        <w:rPr>
          <w:rFonts w:ascii="Franklin Gothic Demi" w:eastAsia="Times New Roman" w:hAnsi="Franklin Gothic Demi"/>
          <w:smallCaps/>
          <w:sz w:val="28"/>
          <w:szCs w:val="24"/>
        </w:rPr>
        <w:t>Serco, Inc.</w:t>
      </w:r>
      <w:r w:rsidRPr="00B97434">
        <w:rPr>
          <w:rFonts w:ascii="Franklin Gothic Book" w:eastAsia="Times New Roman" w:hAnsi="Franklin Gothic Book"/>
          <w:i/>
          <w:smallCaps/>
          <w:sz w:val="28"/>
          <w:szCs w:val="24"/>
        </w:rPr>
        <w:t xml:space="preserve"> </w:t>
      </w:r>
      <w:r w:rsidRPr="00B97434">
        <w:rPr>
          <w:rFonts w:ascii="Franklin Gothic Book" w:eastAsia="Times New Roman" w:hAnsi="Franklin Gothic Book"/>
          <w:b/>
          <w:i/>
          <w:szCs w:val="23"/>
        </w:rPr>
        <w:t xml:space="preserve">– </w:t>
      </w:r>
      <w:r w:rsidRPr="00B97434">
        <w:rPr>
          <w:rFonts w:ascii="Franklin Gothic Book" w:eastAsia="Times New Roman" w:hAnsi="Franklin Gothic Book"/>
          <w:sz w:val="20"/>
          <w:szCs w:val="20"/>
        </w:rPr>
        <w:t>Corporate Offices: Reston, VA</w:t>
      </w:r>
      <w:r w:rsidRPr="00B97434">
        <w:rPr>
          <w:rFonts w:ascii="Franklin Gothic Book" w:eastAsia="Times New Roman" w:hAnsi="Franklin Gothic Book"/>
          <w:sz w:val="20"/>
          <w:szCs w:val="20"/>
        </w:rPr>
        <w:tab/>
      </w:r>
      <w:r w:rsidR="00257C7A" w:rsidRPr="00B97434">
        <w:rPr>
          <w:rFonts w:ascii="Franklin Gothic Book" w:eastAsia="Times New Roman" w:hAnsi="Franklin Gothic Book"/>
          <w:sz w:val="20"/>
          <w:szCs w:val="20"/>
        </w:rPr>
        <w:t>Aug</w:t>
      </w:r>
      <w:r w:rsidRPr="00B97434">
        <w:rPr>
          <w:rFonts w:ascii="Franklin Gothic Book" w:eastAsia="Times New Roman" w:hAnsi="Franklin Gothic Book"/>
          <w:sz w:val="20"/>
          <w:szCs w:val="20"/>
        </w:rPr>
        <w:t xml:space="preserve"> 2013 to </w:t>
      </w:r>
      <w:r w:rsidR="00257C7A" w:rsidRPr="00B97434">
        <w:rPr>
          <w:rFonts w:ascii="Franklin Gothic Book" w:eastAsia="Times New Roman" w:hAnsi="Franklin Gothic Book"/>
          <w:sz w:val="20"/>
          <w:szCs w:val="20"/>
        </w:rPr>
        <w:t>Dec 2013</w:t>
      </w:r>
    </w:p>
    <w:p w:rsidR="00AF5820" w:rsidRPr="00B97434" w:rsidRDefault="00104058" w:rsidP="00257C7A">
      <w:pPr>
        <w:tabs>
          <w:tab w:val="right" w:pos="10170"/>
        </w:tabs>
        <w:spacing w:before="240" w:after="0" w:line="240" w:lineRule="auto"/>
        <w:rPr>
          <w:rFonts w:ascii="Franklin Gothic Demi" w:eastAsia="Times New Roman" w:hAnsi="Franklin Gothic Demi"/>
          <w:i/>
          <w:sz w:val="20"/>
          <w:szCs w:val="20"/>
        </w:rPr>
      </w:pPr>
      <w:r w:rsidRPr="00B97434">
        <w:rPr>
          <w:rFonts w:ascii="Franklin Gothic Demi" w:eastAsia="Times New Roman" w:hAnsi="Franklin Gothic Demi"/>
          <w:szCs w:val="23"/>
        </w:rPr>
        <w:t xml:space="preserve">Cost Analyst / </w:t>
      </w:r>
      <w:r w:rsidR="00AF5820" w:rsidRPr="00B97434">
        <w:rPr>
          <w:rFonts w:ascii="Franklin Gothic Demi" w:eastAsia="Times New Roman" w:hAnsi="Franklin Gothic Demi"/>
          <w:szCs w:val="23"/>
        </w:rPr>
        <w:t>Data Analyst – Bagram Airfield, Afghanistan</w:t>
      </w:r>
      <w:r w:rsidR="00DD4B6B" w:rsidRPr="00B97434">
        <w:rPr>
          <w:rFonts w:ascii="Franklin Gothic Demi" w:eastAsia="Times New Roman" w:hAnsi="Franklin Gothic Demi"/>
          <w:szCs w:val="23"/>
        </w:rPr>
        <w:t xml:space="preserve"> </w:t>
      </w:r>
      <w:r w:rsidR="00DD4B6B" w:rsidRPr="00B97434">
        <w:rPr>
          <w:rFonts w:ascii="Franklin Gothic Book" w:eastAsia="Times New Roman" w:hAnsi="Franklin Gothic Book"/>
          <w:sz w:val="20"/>
          <w:szCs w:val="20"/>
        </w:rPr>
        <w:t xml:space="preserve"> – 84 hrs per week</w:t>
      </w:r>
    </w:p>
    <w:p w:rsidR="00AF5820" w:rsidRPr="00B97434" w:rsidRDefault="00AF5820" w:rsidP="00AF5820">
      <w:pPr>
        <w:spacing w:before="80"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Roles &amp; responsibilities: </w:t>
      </w:r>
    </w:p>
    <w:p w:rsidR="00AF5820" w:rsidRPr="00B97434" w:rsidRDefault="00040169" w:rsidP="00AF5820">
      <w:pPr>
        <w:pBdr>
          <w:bottom w:val="single" w:sz="24" w:space="1" w:color="auto"/>
        </w:pBdr>
        <w:tabs>
          <w:tab w:val="right" w:pos="10512"/>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Collects, analyzes, and evaluates data, and makes recommendations based on results. Develops processes to determine the effectiveness of current operational activities, examines problem areas, and develops solutions. Relies on extensive analytical skills to include mathematics and statistics to plan and accomplish goals. A wide degree of creativity and latitude is expected. Ability to produce and format a multitude of metrics that will impact the organization’s outcomes, goals, objectives and strategic plan. Establishes, designs and maintains performance metrics for all areas of LOGCAP. Assists leadership in identifying important areas for metrics. Analyzes metrics and reports trends and issues. Collects and inputs data to produce most accurate metric possible. Wo</w:t>
      </w:r>
      <w:r w:rsidR="000B6E1B" w:rsidRPr="00B97434">
        <w:rPr>
          <w:rFonts w:ascii="Franklin Gothic Book" w:eastAsia="Times New Roman" w:hAnsi="Franklin Gothic Book"/>
          <w:sz w:val="20"/>
          <w:szCs w:val="20"/>
        </w:rPr>
        <w:t>rks with Information Management</w:t>
      </w:r>
      <w:r w:rsidR="00CB5700" w:rsidRPr="00B97434">
        <w:rPr>
          <w:rFonts w:ascii="Franklin Gothic Book" w:eastAsia="Times New Roman" w:hAnsi="Franklin Gothic Book"/>
          <w:sz w:val="20"/>
          <w:szCs w:val="20"/>
        </w:rPr>
        <w:t xml:space="preserve"> </w:t>
      </w:r>
      <w:r w:rsidR="000B6E1B" w:rsidRPr="00B97434">
        <w:rPr>
          <w:rFonts w:ascii="Franklin Gothic Book" w:eastAsia="Times New Roman" w:hAnsi="Franklin Gothic Book"/>
          <w:sz w:val="20"/>
          <w:szCs w:val="20"/>
        </w:rPr>
        <w:t>/</w:t>
      </w:r>
      <w:r w:rsidR="00CB5700" w:rsidRPr="00B97434">
        <w:rPr>
          <w:rFonts w:ascii="Franklin Gothic Book" w:eastAsia="Times New Roman" w:hAnsi="Franklin Gothic Book"/>
          <w:sz w:val="20"/>
          <w:szCs w:val="20"/>
        </w:rPr>
        <w:t xml:space="preserve"> Information</w:t>
      </w:r>
      <w:r w:rsidRPr="00B97434">
        <w:rPr>
          <w:rFonts w:ascii="Franklin Gothic Book" w:eastAsia="Times New Roman" w:hAnsi="Franklin Gothic Book"/>
          <w:sz w:val="20"/>
          <w:szCs w:val="20"/>
        </w:rPr>
        <w:t xml:space="preserve"> Technology on processes to streamline data collection. Provide graphical data to demonstrate trends and other statistical data to user-level as well as senior executives. Evaluates and recommends performance measures for LOGCAP. Makes </w:t>
      </w:r>
      <w:r w:rsidRPr="00B97434">
        <w:rPr>
          <w:rFonts w:ascii="Franklin Gothic Book" w:eastAsia="Times New Roman" w:hAnsi="Franklin Gothic Book"/>
          <w:sz w:val="20"/>
          <w:szCs w:val="20"/>
        </w:rPr>
        <w:lastRenderedPageBreak/>
        <w:t>recommendations that will provide ongoing improvements to the organization. Implements approved recommendations with the creation of live, real-time dashboards. Analyzes metrics identifies areas of concern. Provides trend analysis and is proactive in identifying future problems.</w:t>
      </w:r>
    </w:p>
    <w:p w:rsidR="00104058" w:rsidRPr="00B97434" w:rsidRDefault="00104058" w:rsidP="00AF5820">
      <w:pPr>
        <w:pBdr>
          <w:bottom w:val="single" w:sz="24" w:space="1" w:color="auto"/>
        </w:pBdr>
        <w:tabs>
          <w:tab w:val="right" w:pos="10512"/>
        </w:tabs>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Accomplishments:</w:t>
      </w:r>
    </w:p>
    <w:p w:rsidR="00104058" w:rsidRPr="00B97434" w:rsidRDefault="00104058" w:rsidP="00B63887">
      <w:pPr>
        <w:pStyle w:val="ListParagraph"/>
        <w:numPr>
          <w:ilvl w:val="0"/>
          <w:numId w:val="9"/>
        </w:numPr>
        <w:pBdr>
          <w:bottom w:val="single" w:sz="24" w:space="1" w:color="auto"/>
        </w:pBdr>
        <w:tabs>
          <w:tab w:val="left" w:pos="180"/>
          <w:tab w:val="right" w:pos="10512"/>
        </w:tabs>
        <w:spacing w:after="0" w:line="240" w:lineRule="auto"/>
        <w:ind w:left="0" w:firstLine="0"/>
        <w:rPr>
          <w:rFonts w:ascii="Franklin Gothic Book" w:eastAsia="Times New Roman" w:hAnsi="Franklin Gothic Book"/>
          <w:sz w:val="20"/>
          <w:szCs w:val="20"/>
        </w:rPr>
      </w:pPr>
      <w:r w:rsidRPr="00B97434">
        <w:rPr>
          <w:rFonts w:ascii="Franklin Gothic Book" w:eastAsia="Times New Roman" w:hAnsi="Franklin Gothic Book"/>
          <w:sz w:val="20"/>
          <w:szCs w:val="20"/>
        </w:rPr>
        <w:t>Backfilled cost data for Task Order 5 Option Year 2 by Forward Operating Base (FOB)/Performance Work Statement (PWS) and by Earned Value Management (EVM) breakdown—Actual Cost Work Performed (ACWP), Budget at Completion (BAC) and Estimate at Completion (EAC).  This will be used to analyze the past costs in various FOB types in planning for future operations here in Afghanistan and elsewhere in the world.</w:t>
      </w:r>
    </w:p>
    <w:p w:rsidR="00104058" w:rsidRPr="00B97434" w:rsidRDefault="00104058" w:rsidP="00B63887">
      <w:pPr>
        <w:pStyle w:val="ListParagraph"/>
        <w:numPr>
          <w:ilvl w:val="0"/>
          <w:numId w:val="9"/>
        </w:numPr>
        <w:pBdr>
          <w:bottom w:val="single" w:sz="24" w:space="1" w:color="auto"/>
        </w:pBdr>
        <w:tabs>
          <w:tab w:val="left" w:pos="180"/>
          <w:tab w:val="right" w:pos="10512"/>
        </w:tabs>
        <w:spacing w:after="0" w:line="240" w:lineRule="auto"/>
        <w:ind w:left="0" w:firstLine="0"/>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Dashboards (monthly)—updated supported population, contractor population (expatriates, foreign nationals, and local nationals), logistics, dining facilities, Master Statement of Work (MSOW0), etc., Tabs for both LOGCAP performance contractors (TO-0004—DynCorp and TO-0005—Fluor). </w:t>
      </w:r>
    </w:p>
    <w:p w:rsidR="00104058" w:rsidRPr="00B97434" w:rsidRDefault="00104058" w:rsidP="00B63887">
      <w:pPr>
        <w:pStyle w:val="ListParagraph"/>
        <w:numPr>
          <w:ilvl w:val="0"/>
          <w:numId w:val="9"/>
        </w:numPr>
        <w:pBdr>
          <w:bottom w:val="single" w:sz="24" w:space="1" w:color="auto"/>
        </w:pBdr>
        <w:tabs>
          <w:tab w:val="left" w:pos="180"/>
          <w:tab w:val="right" w:pos="10512"/>
        </w:tabs>
        <w:spacing w:after="0" w:line="240" w:lineRule="auto"/>
        <w:ind w:left="0" w:firstLine="0"/>
        <w:rPr>
          <w:rFonts w:ascii="Franklin Gothic Book" w:eastAsia="Times New Roman" w:hAnsi="Franklin Gothic Book"/>
          <w:sz w:val="20"/>
          <w:szCs w:val="20"/>
        </w:rPr>
      </w:pPr>
      <w:r w:rsidRPr="00B97434">
        <w:rPr>
          <w:rFonts w:ascii="Franklin Gothic Book" w:eastAsia="Times New Roman" w:hAnsi="Franklin Gothic Book"/>
          <w:sz w:val="20"/>
          <w:szCs w:val="20"/>
        </w:rPr>
        <w:t>Developed new workbook showing comparison between the Container Report and the Twenty-Foot Equivalent (TEU) report (both weekly products) including charts, for both DynCorp and Fluor (40+ sites).</w:t>
      </w:r>
    </w:p>
    <w:p w:rsidR="00104058" w:rsidRPr="00B97434" w:rsidRDefault="00104058" w:rsidP="00B63887">
      <w:pPr>
        <w:pStyle w:val="ListParagraph"/>
        <w:numPr>
          <w:ilvl w:val="0"/>
          <w:numId w:val="9"/>
        </w:numPr>
        <w:pBdr>
          <w:bottom w:val="single" w:sz="24" w:space="1" w:color="auto"/>
        </w:pBdr>
        <w:tabs>
          <w:tab w:val="left" w:pos="180"/>
          <w:tab w:val="right" w:pos="10512"/>
        </w:tabs>
        <w:spacing w:after="0" w:line="240" w:lineRule="auto"/>
        <w:ind w:left="0" w:firstLine="0"/>
        <w:rPr>
          <w:rFonts w:ascii="Franklin Gothic Book" w:eastAsia="Times New Roman" w:hAnsi="Franklin Gothic Book"/>
          <w:sz w:val="20"/>
          <w:szCs w:val="20"/>
        </w:rPr>
      </w:pPr>
      <w:r w:rsidRPr="00B97434">
        <w:rPr>
          <w:rFonts w:ascii="Franklin Gothic Book" w:eastAsia="Times New Roman" w:hAnsi="Franklin Gothic Book"/>
          <w:sz w:val="20"/>
          <w:szCs w:val="20"/>
        </w:rPr>
        <w:t>Input CDRL A0043 (logistics) and CDRL A0002 (MSOW) data to new workbook for Primary Contracting Officer (PCO) Drilldown on TO-0005 (Fluor). This workbook will eventually provide the input stream to the Dashboards.</w:t>
      </w:r>
    </w:p>
    <w:p w:rsidR="00104058" w:rsidRPr="00B97434" w:rsidRDefault="00104058" w:rsidP="00B63887">
      <w:pPr>
        <w:pStyle w:val="ListParagraph"/>
        <w:numPr>
          <w:ilvl w:val="0"/>
          <w:numId w:val="9"/>
        </w:numPr>
        <w:pBdr>
          <w:bottom w:val="single" w:sz="24" w:space="1" w:color="auto"/>
        </w:pBdr>
        <w:tabs>
          <w:tab w:val="left" w:pos="180"/>
          <w:tab w:val="right" w:pos="10512"/>
        </w:tabs>
        <w:spacing w:after="0" w:line="240" w:lineRule="auto"/>
        <w:ind w:left="0" w:firstLine="0"/>
        <w:rPr>
          <w:rFonts w:ascii="Franklin Gothic Book" w:eastAsia="Times New Roman" w:hAnsi="Franklin Gothic Book"/>
          <w:sz w:val="20"/>
          <w:szCs w:val="20"/>
        </w:rPr>
      </w:pPr>
      <w:r w:rsidRPr="00B97434">
        <w:rPr>
          <w:rFonts w:ascii="Franklin Gothic Book" w:eastAsia="Times New Roman" w:hAnsi="Franklin Gothic Book"/>
          <w:sz w:val="20"/>
          <w:szCs w:val="20"/>
        </w:rPr>
        <w:t>Lightning Strike (formerly known as Hard Yard)—checked for data accuracy including formulas. Currently responsible for data compilation and submission of report.</w:t>
      </w:r>
    </w:p>
    <w:p w:rsidR="00104058" w:rsidRPr="00B97434" w:rsidRDefault="00104058" w:rsidP="00B63887">
      <w:pPr>
        <w:pStyle w:val="ListParagraph"/>
        <w:numPr>
          <w:ilvl w:val="0"/>
          <w:numId w:val="9"/>
        </w:numPr>
        <w:pBdr>
          <w:bottom w:val="single" w:sz="24" w:space="1" w:color="auto"/>
        </w:pBdr>
        <w:tabs>
          <w:tab w:val="left" w:pos="180"/>
          <w:tab w:val="right" w:pos="10512"/>
        </w:tabs>
        <w:spacing w:after="0" w:line="240" w:lineRule="auto"/>
        <w:ind w:left="0" w:firstLine="0"/>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Developed product to respond to a GAO report on Containers. </w:t>
      </w:r>
      <w:r w:rsidR="00786C0D" w:rsidRPr="00B97434">
        <w:rPr>
          <w:rFonts w:ascii="Franklin Gothic Book" w:eastAsia="Times New Roman" w:hAnsi="Franklin Gothic Book"/>
          <w:sz w:val="20"/>
          <w:szCs w:val="20"/>
        </w:rPr>
        <w:t xml:space="preserve">Compiled monthly container data for both performance contractors </w:t>
      </w:r>
      <w:r w:rsidRPr="00B97434">
        <w:rPr>
          <w:rFonts w:ascii="Franklin Gothic Book" w:eastAsia="Times New Roman" w:hAnsi="Franklin Gothic Book"/>
          <w:sz w:val="20"/>
          <w:szCs w:val="20"/>
        </w:rPr>
        <w:t>from Jan thru Sep 13</w:t>
      </w:r>
      <w:r w:rsidR="00786C0D" w:rsidRPr="00B97434">
        <w:rPr>
          <w:rFonts w:ascii="Franklin Gothic Book" w:eastAsia="Times New Roman" w:hAnsi="Franklin Gothic Book"/>
          <w:sz w:val="20"/>
          <w:szCs w:val="20"/>
        </w:rPr>
        <w:t xml:space="preserve">, </w:t>
      </w:r>
      <w:r w:rsidRPr="00B97434">
        <w:rPr>
          <w:rFonts w:ascii="Franklin Gothic Book" w:eastAsia="Times New Roman" w:hAnsi="Franklin Gothic Book"/>
          <w:sz w:val="20"/>
          <w:szCs w:val="20"/>
        </w:rPr>
        <w:t>showing the different categories of containers (i.e., storage, reefers, offices/billet</w:t>
      </w:r>
      <w:r w:rsidR="00786C0D" w:rsidRPr="00B97434">
        <w:rPr>
          <w:rFonts w:ascii="Franklin Gothic Book" w:eastAsia="Times New Roman" w:hAnsi="Franklin Gothic Book"/>
          <w:sz w:val="20"/>
          <w:szCs w:val="20"/>
        </w:rPr>
        <w:t>ing, and Latrine/Showers/Sinks) and their distribution in theater.</w:t>
      </w:r>
    </w:p>
    <w:p w:rsidR="00104058" w:rsidRPr="00B97434" w:rsidRDefault="00412880" w:rsidP="00B63887">
      <w:pPr>
        <w:pStyle w:val="ListParagraph"/>
        <w:numPr>
          <w:ilvl w:val="0"/>
          <w:numId w:val="9"/>
        </w:numPr>
        <w:pBdr>
          <w:bottom w:val="single" w:sz="24" w:space="1" w:color="auto"/>
        </w:pBdr>
        <w:tabs>
          <w:tab w:val="left" w:pos="180"/>
          <w:tab w:val="right" w:pos="10512"/>
        </w:tabs>
        <w:spacing w:after="0" w:line="240" w:lineRule="auto"/>
        <w:ind w:left="0" w:firstLine="0"/>
        <w:rPr>
          <w:rFonts w:ascii="Franklin Gothic Book" w:eastAsia="Times New Roman" w:hAnsi="Franklin Gothic Book"/>
          <w:sz w:val="20"/>
          <w:szCs w:val="20"/>
        </w:rPr>
      </w:pPr>
      <w:r w:rsidRPr="00B97434">
        <w:rPr>
          <w:rFonts w:ascii="Franklin Gothic Book" w:eastAsia="Times New Roman" w:hAnsi="Franklin Gothic Book"/>
          <w:sz w:val="20"/>
          <w:szCs w:val="20"/>
        </w:rPr>
        <w:t>Developed and maintained data sets to assist with the drawdown of Contractor personnel and equipment in theater.</w:t>
      </w:r>
    </w:p>
    <w:p w:rsidR="00BA2304" w:rsidRPr="00B97434" w:rsidRDefault="00786C0D" w:rsidP="00B63887">
      <w:pPr>
        <w:pStyle w:val="ListParagraph"/>
        <w:numPr>
          <w:ilvl w:val="0"/>
          <w:numId w:val="9"/>
        </w:numPr>
        <w:pBdr>
          <w:bottom w:val="single" w:sz="24" w:space="1" w:color="auto"/>
        </w:pBdr>
        <w:tabs>
          <w:tab w:val="left" w:pos="180"/>
          <w:tab w:val="right" w:pos="10512"/>
        </w:tabs>
        <w:spacing w:after="0" w:line="240" w:lineRule="auto"/>
        <w:ind w:left="0" w:firstLine="0"/>
        <w:rPr>
          <w:rFonts w:ascii="Franklin Gothic Book" w:eastAsia="Times New Roman" w:hAnsi="Franklin Gothic Book"/>
          <w:sz w:val="20"/>
          <w:szCs w:val="20"/>
        </w:rPr>
      </w:pPr>
      <w:r w:rsidRPr="00B97434">
        <w:rPr>
          <w:rFonts w:ascii="Franklin Gothic Book" w:eastAsia="Times New Roman" w:hAnsi="Franklin Gothic Book"/>
          <w:sz w:val="20"/>
          <w:szCs w:val="20"/>
        </w:rPr>
        <w:t>U</w:t>
      </w:r>
      <w:r w:rsidR="00BA2304" w:rsidRPr="00B97434">
        <w:rPr>
          <w:rFonts w:ascii="Franklin Gothic Book" w:eastAsia="Times New Roman" w:hAnsi="Franklin Gothic Book"/>
          <w:sz w:val="20"/>
          <w:szCs w:val="20"/>
        </w:rPr>
        <w:t>pdated monthly Cost Reports for performance contractors allowing for an in-depth look into costing.</w:t>
      </w:r>
    </w:p>
    <w:p w:rsidR="00AF5820" w:rsidRPr="00B97434" w:rsidRDefault="00AF5820" w:rsidP="00AF5820">
      <w:pPr>
        <w:pBdr>
          <w:bottom w:val="single" w:sz="24" w:space="1" w:color="auto"/>
        </w:pBdr>
        <w:tabs>
          <w:tab w:val="right" w:pos="10512"/>
        </w:tabs>
        <w:spacing w:after="0" w:line="240" w:lineRule="auto"/>
        <w:rPr>
          <w:rFonts w:ascii="Franklin Gothic Demi" w:eastAsia="Times New Roman" w:hAnsi="Franklin Gothic Demi"/>
          <w:spacing w:val="10"/>
          <w:szCs w:val="24"/>
        </w:rPr>
      </w:pPr>
    </w:p>
    <w:p w:rsidR="00817426" w:rsidRPr="00B97434" w:rsidRDefault="00817426" w:rsidP="00817426">
      <w:pPr>
        <w:tabs>
          <w:tab w:val="right" w:pos="10170"/>
        </w:tabs>
        <w:spacing w:before="240" w:after="0" w:line="240" w:lineRule="auto"/>
        <w:rPr>
          <w:rFonts w:ascii="Franklin Gothic Book" w:eastAsia="Times New Roman" w:hAnsi="Franklin Gothic Book"/>
          <w:sz w:val="20"/>
          <w:szCs w:val="20"/>
        </w:rPr>
      </w:pPr>
      <w:r w:rsidRPr="00B97434">
        <w:rPr>
          <w:rFonts w:ascii="Franklin Gothic Demi" w:eastAsia="Times New Roman" w:hAnsi="Franklin Gothic Demi"/>
          <w:smallCaps/>
          <w:sz w:val="28"/>
          <w:szCs w:val="24"/>
        </w:rPr>
        <w:t>Sallyport Global Holdings</w:t>
      </w:r>
      <w:r w:rsidRPr="00B97434">
        <w:rPr>
          <w:rFonts w:ascii="Franklin Gothic Book" w:eastAsia="Times New Roman" w:hAnsi="Franklin Gothic Book"/>
          <w:i/>
          <w:smallCaps/>
          <w:sz w:val="28"/>
          <w:szCs w:val="24"/>
        </w:rPr>
        <w:t xml:space="preserve"> </w:t>
      </w:r>
      <w:r w:rsidRPr="00B97434">
        <w:rPr>
          <w:rFonts w:ascii="Franklin Gothic Book" w:eastAsia="Times New Roman" w:hAnsi="Franklin Gothic Book"/>
          <w:b/>
          <w:i/>
          <w:szCs w:val="23"/>
        </w:rPr>
        <w:t xml:space="preserve">– </w:t>
      </w:r>
      <w:r w:rsidR="00BE3904" w:rsidRPr="00B97434">
        <w:rPr>
          <w:rFonts w:ascii="Franklin Gothic Book" w:eastAsia="Times New Roman" w:hAnsi="Franklin Gothic Book"/>
          <w:sz w:val="20"/>
          <w:szCs w:val="20"/>
        </w:rPr>
        <w:t>Corporate Offices: M</w:t>
      </w:r>
      <w:r w:rsidRPr="00B97434">
        <w:rPr>
          <w:rFonts w:ascii="Franklin Gothic Book" w:eastAsia="Times New Roman" w:hAnsi="Franklin Gothic Book"/>
          <w:sz w:val="20"/>
          <w:szCs w:val="20"/>
        </w:rPr>
        <w:t>cLean, VA</w:t>
      </w:r>
      <w:r w:rsidRPr="00B97434">
        <w:rPr>
          <w:rFonts w:ascii="Franklin Gothic Book" w:eastAsia="Times New Roman" w:hAnsi="Franklin Gothic Book"/>
          <w:sz w:val="20"/>
          <w:szCs w:val="20"/>
        </w:rPr>
        <w:tab/>
        <w:t xml:space="preserve">Sep 2012 to </w:t>
      </w:r>
      <w:r w:rsidR="00B43A65" w:rsidRPr="00B97434">
        <w:rPr>
          <w:rFonts w:ascii="Franklin Gothic Book" w:eastAsia="Times New Roman" w:hAnsi="Franklin Gothic Book"/>
          <w:sz w:val="20"/>
          <w:szCs w:val="20"/>
        </w:rPr>
        <w:t>Aug 2013</w:t>
      </w:r>
    </w:p>
    <w:p w:rsidR="00817426" w:rsidRPr="00B97434" w:rsidRDefault="00817426" w:rsidP="00E97FAA">
      <w:pPr>
        <w:pBdr>
          <w:bottom w:val="single" w:sz="4" w:space="1" w:color="auto"/>
        </w:pBdr>
        <w:tabs>
          <w:tab w:val="left" w:pos="8730"/>
          <w:tab w:val="left" w:pos="8820"/>
        </w:tabs>
        <w:spacing w:beforeLines="40" w:before="96" w:after="0" w:line="240" w:lineRule="auto"/>
        <w:rPr>
          <w:rFonts w:ascii="Franklin Gothic Demi" w:eastAsia="Times New Roman" w:hAnsi="Franklin Gothic Demi"/>
          <w:i/>
          <w:sz w:val="20"/>
          <w:szCs w:val="20"/>
        </w:rPr>
      </w:pPr>
      <w:r w:rsidRPr="00B97434">
        <w:rPr>
          <w:rFonts w:ascii="Franklin Gothic Demi" w:eastAsia="Times New Roman" w:hAnsi="Franklin Gothic Demi"/>
          <w:szCs w:val="23"/>
        </w:rPr>
        <w:t>Program Manager</w:t>
      </w:r>
      <w:r w:rsidR="00526F5F" w:rsidRPr="00B97434">
        <w:rPr>
          <w:rFonts w:ascii="Franklin Gothic Demi" w:eastAsia="Times New Roman" w:hAnsi="Franklin Gothic Demi"/>
          <w:szCs w:val="23"/>
        </w:rPr>
        <w:t xml:space="preserve"> (General &amp; Operations Manager)</w:t>
      </w:r>
      <w:r w:rsidR="00BE3904" w:rsidRPr="00B97434">
        <w:rPr>
          <w:rFonts w:ascii="Franklin Gothic Demi" w:eastAsia="Times New Roman" w:hAnsi="Franklin Gothic Demi"/>
          <w:szCs w:val="23"/>
        </w:rPr>
        <w:t xml:space="preserve"> – Kabul, Afghanis</w:t>
      </w:r>
      <w:r w:rsidR="00F8327B" w:rsidRPr="00B97434">
        <w:rPr>
          <w:rFonts w:ascii="Franklin Gothic Demi" w:eastAsia="Times New Roman" w:hAnsi="Franklin Gothic Demi"/>
          <w:szCs w:val="23"/>
        </w:rPr>
        <w:t>t</w:t>
      </w:r>
      <w:r w:rsidR="00BE3904" w:rsidRPr="00B97434">
        <w:rPr>
          <w:rFonts w:ascii="Franklin Gothic Demi" w:eastAsia="Times New Roman" w:hAnsi="Franklin Gothic Demi"/>
          <w:szCs w:val="23"/>
        </w:rPr>
        <w:t>an</w:t>
      </w:r>
      <w:r w:rsidR="00DD4B6B" w:rsidRPr="00B97434">
        <w:rPr>
          <w:rFonts w:ascii="Franklin Gothic Book" w:eastAsia="Times New Roman" w:hAnsi="Franklin Gothic Book"/>
          <w:sz w:val="20"/>
          <w:szCs w:val="20"/>
        </w:rPr>
        <w:t xml:space="preserve"> – 84 hrs per week</w:t>
      </w:r>
    </w:p>
    <w:p w:rsidR="00817426" w:rsidRPr="00B97434" w:rsidRDefault="00817426" w:rsidP="008F0BCC">
      <w:pPr>
        <w:spacing w:before="80"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Roles &amp; responsibilities: </w:t>
      </w:r>
    </w:p>
    <w:p w:rsidR="00817426" w:rsidRPr="00B97434" w:rsidRDefault="00817426"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--Plans, organizes, and monitors key aspects </w:t>
      </w:r>
      <w:r w:rsidR="008F0BCC" w:rsidRPr="00B97434">
        <w:rPr>
          <w:rFonts w:ascii="Franklin Gothic Book" w:eastAsia="Times New Roman" w:hAnsi="Franklin Gothic Book"/>
          <w:sz w:val="20"/>
          <w:szCs w:val="20"/>
        </w:rPr>
        <w:t xml:space="preserve">for </w:t>
      </w:r>
      <w:r w:rsidRPr="00B97434">
        <w:rPr>
          <w:rFonts w:ascii="Franklin Gothic Book" w:eastAsia="Times New Roman" w:hAnsi="Franklin Gothic Book"/>
          <w:sz w:val="20"/>
          <w:szCs w:val="20"/>
        </w:rPr>
        <w:t>redeployment of contractors and the curtailment/expansion of services.</w:t>
      </w:r>
    </w:p>
    <w:p w:rsidR="00817426" w:rsidRDefault="00817426"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--Manages multiple concurrent project tasks.</w:t>
      </w:r>
      <w:r w:rsidR="00C41BA2">
        <w:rPr>
          <w:rFonts w:ascii="Franklin Gothic Book" w:eastAsia="Times New Roman" w:hAnsi="Franklin Gothic Book"/>
          <w:sz w:val="20"/>
          <w:szCs w:val="20"/>
        </w:rPr>
        <w:t xml:space="preserve"> </w:t>
      </w:r>
      <w:r w:rsidRPr="00B97434">
        <w:rPr>
          <w:rFonts w:ascii="Franklin Gothic Book" w:eastAsia="Times New Roman" w:hAnsi="Franklin Gothic Book"/>
          <w:sz w:val="20"/>
          <w:szCs w:val="20"/>
        </w:rPr>
        <w:t>--Provides expert direction and guidance to Regional Commands (RC) on the retrograde process (redeploying personnel, equipment, and adjusting service time periods).</w:t>
      </w:r>
      <w:r w:rsidR="00C41BA2">
        <w:rPr>
          <w:rFonts w:ascii="Franklin Gothic Book" w:eastAsia="Times New Roman" w:hAnsi="Franklin Gothic Book"/>
          <w:sz w:val="20"/>
          <w:szCs w:val="20"/>
        </w:rPr>
        <w:t xml:space="preserve"> </w:t>
      </w:r>
      <w:r w:rsidRPr="00B97434">
        <w:rPr>
          <w:rFonts w:ascii="Franklin Gothic Book" w:eastAsia="Times New Roman" w:hAnsi="Franklin Gothic Book"/>
          <w:sz w:val="20"/>
          <w:szCs w:val="20"/>
        </w:rPr>
        <w:t>--Develops schedules and formulates work plans among their personnel to ensure coordination of efforts.</w:t>
      </w:r>
      <w:r w:rsidR="00C41BA2">
        <w:rPr>
          <w:rFonts w:ascii="Franklin Gothic Book" w:eastAsia="Times New Roman" w:hAnsi="Franklin Gothic Book"/>
          <w:sz w:val="20"/>
          <w:szCs w:val="20"/>
        </w:rPr>
        <w:t xml:space="preserve"> </w:t>
      </w:r>
      <w:r w:rsidRPr="00B97434">
        <w:rPr>
          <w:rFonts w:ascii="Franklin Gothic Book" w:eastAsia="Times New Roman" w:hAnsi="Franklin Gothic Book"/>
          <w:sz w:val="20"/>
          <w:szCs w:val="20"/>
        </w:rPr>
        <w:t>--Provides the Government information necessary to remain on schedule or on reallocation of resources.</w:t>
      </w:r>
      <w:r w:rsidR="00C41BA2">
        <w:rPr>
          <w:rFonts w:ascii="Franklin Gothic Book" w:eastAsia="Times New Roman" w:hAnsi="Franklin Gothic Book"/>
          <w:sz w:val="20"/>
          <w:szCs w:val="20"/>
        </w:rPr>
        <w:t xml:space="preserve"> </w:t>
      </w:r>
      <w:r w:rsidRPr="00B97434">
        <w:rPr>
          <w:rFonts w:ascii="Franklin Gothic Book" w:eastAsia="Times New Roman" w:hAnsi="Franklin Gothic Book"/>
          <w:sz w:val="20"/>
          <w:szCs w:val="20"/>
        </w:rPr>
        <w:t>--Serves as point of contact with the Contracting Officer’s Representative/Task Monitor.</w:t>
      </w:r>
      <w:r w:rsidR="00C41BA2">
        <w:rPr>
          <w:rFonts w:ascii="Franklin Gothic Book" w:eastAsia="Times New Roman" w:hAnsi="Franklin Gothic Book"/>
          <w:sz w:val="20"/>
          <w:szCs w:val="20"/>
        </w:rPr>
        <w:t xml:space="preserve"> </w:t>
      </w:r>
      <w:r w:rsidRPr="00B97434">
        <w:rPr>
          <w:rFonts w:ascii="Franklin Gothic Book" w:eastAsia="Times New Roman" w:hAnsi="Franklin Gothic Book"/>
          <w:sz w:val="20"/>
          <w:szCs w:val="20"/>
        </w:rPr>
        <w:t>--Provide analysis of processes and procedures using both Project Management and Lean/Six Sigma methodologies to enhance mission effectiveness and achieve efficiencies.</w:t>
      </w:r>
    </w:p>
    <w:p w:rsidR="00C41BA2" w:rsidRPr="00B97434" w:rsidRDefault="00C41BA2" w:rsidP="008F0BCC">
      <w:pPr>
        <w:spacing w:after="0" w:line="240" w:lineRule="auto"/>
        <w:rPr>
          <w:rFonts w:ascii="Franklin Gothic Book" w:eastAsia="Times New Roman" w:hAnsi="Franklin Gothic Book"/>
          <w:sz w:val="20"/>
          <w:szCs w:val="20"/>
        </w:rPr>
      </w:pPr>
      <w:r>
        <w:rPr>
          <w:rFonts w:ascii="Franklin Gothic Book" w:eastAsia="Times New Roman" w:hAnsi="Franklin Gothic Book"/>
          <w:sz w:val="20"/>
          <w:szCs w:val="20"/>
        </w:rPr>
        <w:t>--Served as a consultant to upper management for the management and administration for various programs within the OCSDC impacting the Afghanistan Theater of Operations</w:t>
      </w:r>
      <w:r w:rsidR="00EA6F9D">
        <w:rPr>
          <w:rFonts w:ascii="Franklin Gothic Book" w:eastAsia="Times New Roman" w:hAnsi="Franklin Gothic Book"/>
          <w:sz w:val="20"/>
          <w:szCs w:val="20"/>
        </w:rPr>
        <w:t xml:space="preserve"> including serv</w:t>
      </w:r>
      <w:r w:rsidR="005054D0">
        <w:rPr>
          <w:rFonts w:ascii="Franklin Gothic Book" w:eastAsia="Times New Roman" w:hAnsi="Franklin Gothic Book"/>
          <w:sz w:val="20"/>
          <w:szCs w:val="20"/>
        </w:rPr>
        <w:t>ing as the coordination</w:t>
      </w:r>
      <w:r w:rsidR="00EA6F9D">
        <w:rPr>
          <w:rFonts w:ascii="Franklin Gothic Book" w:eastAsia="Times New Roman" w:hAnsi="Franklin Gothic Book"/>
          <w:sz w:val="20"/>
          <w:szCs w:val="20"/>
        </w:rPr>
        <w:t xml:space="preserve"> point for program requirements</w:t>
      </w:r>
      <w:r>
        <w:rPr>
          <w:rFonts w:ascii="Franklin Gothic Book" w:eastAsia="Times New Roman" w:hAnsi="Franklin Gothic Book"/>
          <w:sz w:val="20"/>
          <w:szCs w:val="20"/>
        </w:rPr>
        <w:t>. Analyzed and interpreted different issues and developed policy and procedural solutions to problems, e.g., Fragmentary Orders.</w:t>
      </w:r>
    </w:p>
    <w:p w:rsidR="00631112" w:rsidRPr="00B97434" w:rsidRDefault="00631112"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Accomplishments:</w:t>
      </w:r>
    </w:p>
    <w:p w:rsidR="00631112" w:rsidRPr="00B97434" w:rsidRDefault="002548AD"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w:t>
      </w:r>
      <w:r w:rsidR="00881DA6" w:rsidRPr="00B97434">
        <w:rPr>
          <w:rFonts w:ascii="Franklin Gothic Book" w:eastAsia="Times New Roman" w:hAnsi="Franklin Gothic Book"/>
          <w:sz w:val="20"/>
          <w:szCs w:val="20"/>
        </w:rPr>
        <w:t>PM</w:t>
      </w:r>
      <w:r w:rsidR="00631112" w:rsidRPr="00B97434">
        <w:rPr>
          <w:rFonts w:ascii="Franklin Gothic Book" w:eastAsia="Times New Roman" w:hAnsi="Franklin Gothic Book"/>
          <w:sz w:val="20"/>
          <w:szCs w:val="20"/>
        </w:rPr>
        <w:t xml:space="preserve">, </w:t>
      </w:r>
      <w:r w:rsidR="00220100">
        <w:rPr>
          <w:rFonts w:ascii="Franklin Gothic Book" w:eastAsia="Times New Roman" w:hAnsi="Franklin Gothic Book"/>
          <w:sz w:val="20"/>
          <w:szCs w:val="20"/>
        </w:rPr>
        <w:t>Lean/</w:t>
      </w:r>
      <w:r w:rsidR="008F0BCC" w:rsidRPr="00B97434">
        <w:rPr>
          <w:rFonts w:ascii="Franklin Gothic Book" w:eastAsia="Times New Roman" w:hAnsi="Franklin Gothic Book"/>
          <w:sz w:val="20"/>
          <w:szCs w:val="20"/>
        </w:rPr>
        <w:t>S</w:t>
      </w:r>
      <w:r w:rsidR="00631112" w:rsidRPr="00B97434">
        <w:rPr>
          <w:rFonts w:ascii="Franklin Gothic Book" w:eastAsia="Times New Roman" w:hAnsi="Franklin Gothic Book"/>
          <w:sz w:val="20"/>
          <w:szCs w:val="20"/>
        </w:rPr>
        <w:t xml:space="preserve">ix </w:t>
      </w:r>
      <w:r w:rsidR="008F0BCC" w:rsidRPr="00B97434">
        <w:rPr>
          <w:rFonts w:ascii="Franklin Gothic Book" w:eastAsia="Times New Roman" w:hAnsi="Franklin Gothic Book"/>
          <w:sz w:val="20"/>
          <w:szCs w:val="20"/>
        </w:rPr>
        <w:t>S</w:t>
      </w:r>
      <w:r w:rsidR="00631112" w:rsidRPr="00B97434">
        <w:rPr>
          <w:rFonts w:ascii="Franklin Gothic Book" w:eastAsia="Times New Roman" w:hAnsi="Franklin Gothic Book"/>
          <w:sz w:val="20"/>
          <w:szCs w:val="20"/>
        </w:rPr>
        <w:t xml:space="preserve">igma, and </w:t>
      </w:r>
      <w:r w:rsidR="008F0BCC" w:rsidRPr="00B97434">
        <w:rPr>
          <w:rFonts w:ascii="Franklin Gothic Book" w:eastAsia="Times New Roman" w:hAnsi="Franklin Gothic Book"/>
          <w:sz w:val="20"/>
          <w:szCs w:val="20"/>
        </w:rPr>
        <w:t>KM</w:t>
      </w:r>
      <w:r w:rsidR="00631112" w:rsidRPr="00B97434">
        <w:rPr>
          <w:rFonts w:ascii="Franklin Gothic Book" w:eastAsia="Times New Roman" w:hAnsi="Franklin Gothic Book"/>
          <w:sz w:val="20"/>
          <w:szCs w:val="20"/>
        </w:rPr>
        <w:t xml:space="preserve"> methodologies</w:t>
      </w:r>
      <w:r w:rsidRPr="00B97434">
        <w:rPr>
          <w:rFonts w:ascii="Franklin Gothic Book" w:eastAsia="Times New Roman" w:hAnsi="Franklin Gothic Book"/>
          <w:sz w:val="20"/>
          <w:szCs w:val="20"/>
        </w:rPr>
        <w:t xml:space="preserve">—used process flow analysis and collaboration to enhance </w:t>
      </w:r>
      <w:r w:rsidR="00631112" w:rsidRPr="00B97434">
        <w:rPr>
          <w:rFonts w:ascii="Franklin Gothic Book" w:eastAsia="Times New Roman" w:hAnsi="Franklin Gothic Book"/>
          <w:sz w:val="20"/>
          <w:szCs w:val="20"/>
        </w:rPr>
        <w:t>operational eff</w:t>
      </w:r>
      <w:r w:rsidRPr="00B97434">
        <w:rPr>
          <w:rFonts w:ascii="Franklin Gothic Book" w:eastAsia="Times New Roman" w:hAnsi="Franklin Gothic Book"/>
          <w:sz w:val="20"/>
          <w:szCs w:val="20"/>
        </w:rPr>
        <w:t>ectiveness of the organization. S</w:t>
      </w:r>
      <w:r w:rsidR="00631112" w:rsidRPr="00B97434">
        <w:rPr>
          <w:rFonts w:ascii="Franklin Gothic Book" w:eastAsia="Times New Roman" w:hAnsi="Franklin Gothic Book"/>
          <w:sz w:val="20"/>
          <w:szCs w:val="20"/>
        </w:rPr>
        <w:t>treamline</w:t>
      </w:r>
      <w:r w:rsidR="004D705F" w:rsidRPr="00B97434">
        <w:rPr>
          <w:rFonts w:ascii="Franklin Gothic Book" w:eastAsia="Times New Roman" w:hAnsi="Franklin Gothic Book"/>
          <w:sz w:val="20"/>
          <w:szCs w:val="20"/>
        </w:rPr>
        <w:t>d</w:t>
      </w:r>
      <w:r w:rsidR="00631112" w:rsidRPr="00B97434">
        <w:rPr>
          <w:rFonts w:ascii="Franklin Gothic Book" w:eastAsia="Times New Roman" w:hAnsi="Franklin Gothic Book"/>
          <w:sz w:val="20"/>
          <w:szCs w:val="20"/>
        </w:rPr>
        <w:t xml:space="preserve"> disposition/disposal of contractor-ow</w:t>
      </w:r>
      <w:r w:rsidR="00881DA6" w:rsidRPr="00B97434">
        <w:rPr>
          <w:rFonts w:ascii="Franklin Gothic Book" w:eastAsia="Times New Roman" w:hAnsi="Franklin Gothic Book"/>
          <w:sz w:val="20"/>
          <w:szCs w:val="20"/>
        </w:rPr>
        <w:t>ned property in Afghan theater</w:t>
      </w:r>
      <w:r w:rsidR="008F0BCC" w:rsidRPr="00B97434">
        <w:rPr>
          <w:rFonts w:ascii="Franklin Gothic Book" w:eastAsia="Times New Roman" w:hAnsi="Franklin Gothic Book"/>
          <w:sz w:val="20"/>
          <w:szCs w:val="20"/>
        </w:rPr>
        <w:t>.</w:t>
      </w:r>
    </w:p>
    <w:p w:rsidR="00631112" w:rsidRPr="00B97434" w:rsidRDefault="00631112"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--Made use of available technologies including SharePoint and access to restricted drives, thus ena</w:t>
      </w:r>
      <w:r w:rsidR="005C5FBB" w:rsidRPr="00B97434">
        <w:rPr>
          <w:rFonts w:ascii="Franklin Gothic Book" w:eastAsia="Times New Roman" w:hAnsi="Franklin Gothic Book"/>
          <w:sz w:val="20"/>
          <w:szCs w:val="20"/>
        </w:rPr>
        <w:t>bling the Operational Contract</w:t>
      </w:r>
      <w:r w:rsidRPr="00B97434">
        <w:rPr>
          <w:rFonts w:ascii="Franklin Gothic Book" w:eastAsia="Times New Roman" w:hAnsi="Franklin Gothic Book"/>
          <w:sz w:val="20"/>
          <w:szCs w:val="20"/>
        </w:rPr>
        <w:t xml:space="preserve"> Support Drawdown Cell (OCSDC) organization access all relevant documents, wherever their location in theater.</w:t>
      </w:r>
    </w:p>
    <w:p w:rsidR="00BF3580" w:rsidRPr="00B97434" w:rsidRDefault="00BF3580"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w:t>
      </w:r>
      <w:r w:rsidR="002548AD" w:rsidRPr="00B97434">
        <w:rPr>
          <w:rFonts w:ascii="Franklin Gothic Book" w:eastAsia="Times New Roman" w:hAnsi="Franklin Gothic Book"/>
          <w:sz w:val="20"/>
          <w:szCs w:val="20"/>
        </w:rPr>
        <w:t>Concept of Operations—</w:t>
      </w:r>
      <w:r w:rsidRPr="00B97434">
        <w:rPr>
          <w:rFonts w:ascii="Franklin Gothic Book" w:eastAsia="Times New Roman" w:hAnsi="Franklin Gothic Book"/>
          <w:sz w:val="20"/>
          <w:szCs w:val="20"/>
        </w:rPr>
        <w:t>Instrumental in the development and implementation for OCSDC. Responsible for content management, and final editing of document prior to staffing outside of Directorate (final coordinating draft).</w:t>
      </w:r>
    </w:p>
    <w:p w:rsidR="00C41BA2" w:rsidRPr="00B97434" w:rsidRDefault="00392E30"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--Appointed as the Information Management Officer (IMO) for our organization responsible for SharePoint development and functionality for use by office personnel, regardless of their location in theater. Also responsible for ensuring all 140 systems are functioning properly within the network.</w:t>
      </w:r>
    </w:p>
    <w:p w:rsidR="00FD303C" w:rsidRPr="00B97434" w:rsidRDefault="00FD303C"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--Bas</w:t>
      </w:r>
      <w:r w:rsidR="00691529">
        <w:rPr>
          <w:rFonts w:ascii="Franklin Gothic Book" w:eastAsia="Times New Roman" w:hAnsi="Franklin Gothic Book"/>
          <w:sz w:val="20"/>
          <w:szCs w:val="20"/>
        </w:rPr>
        <w:t>e</w:t>
      </w:r>
      <w:r w:rsidRPr="00B97434">
        <w:rPr>
          <w:rFonts w:ascii="Franklin Gothic Book" w:eastAsia="Times New Roman" w:hAnsi="Franklin Gothic Book"/>
          <w:sz w:val="20"/>
          <w:szCs w:val="20"/>
        </w:rPr>
        <w:t xml:space="preserve"> Risk Analysis Process—focused on </w:t>
      </w:r>
      <w:r w:rsidR="00AF5820" w:rsidRPr="00B97434">
        <w:rPr>
          <w:rFonts w:ascii="Franklin Gothic Book" w:eastAsia="Times New Roman" w:hAnsi="Franklin Gothic Book"/>
          <w:sz w:val="20"/>
          <w:szCs w:val="20"/>
        </w:rPr>
        <w:t xml:space="preserve">risk associated with </w:t>
      </w:r>
      <w:r w:rsidRPr="00B97434">
        <w:rPr>
          <w:rFonts w:ascii="Franklin Gothic Book" w:eastAsia="Times New Roman" w:hAnsi="Franklin Gothic Book"/>
          <w:sz w:val="20"/>
          <w:szCs w:val="20"/>
        </w:rPr>
        <w:t>closing or descoping bases—personnel/equipment—not meeting mission timeline</w:t>
      </w:r>
      <w:r w:rsidR="002548AD" w:rsidRPr="00B97434">
        <w:rPr>
          <w:rFonts w:ascii="Franklin Gothic Book" w:eastAsia="Times New Roman" w:hAnsi="Franklin Gothic Book"/>
          <w:sz w:val="20"/>
          <w:szCs w:val="20"/>
        </w:rPr>
        <w:t xml:space="preserve"> and </w:t>
      </w:r>
      <w:r w:rsidRPr="00B97434">
        <w:rPr>
          <w:rFonts w:ascii="Franklin Gothic Book" w:eastAsia="Times New Roman" w:hAnsi="Franklin Gothic Book"/>
          <w:sz w:val="20"/>
          <w:szCs w:val="20"/>
        </w:rPr>
        <w:t xml:space="preserve">amount of time left prior to base closing/descope and amount of personnel or equipment </w:t>
      </w:r>
      <w:r w:rsidR="00AF5820" w:rsidRPr="00B97434">
        <w:rPr>
          <w:rFonts w:ascii="Franklin Gothic Book" w:eastAsia="Times New Roman" w:hAnsi="Franklin Gothic Book"/>
          <w:sz w:val="20"/>
          <w:szCs w:val="20"/>
        </w:rPr>
        <w:t>remaining.</w:t>
      </w:r>
    </w:p>
    <w:p w:rsidR="002548AD" w:rsidRPr="00B97434" w:rsidRDefault="002548AD"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--Served as the go-to person for OCSDC, able to resolve most problems/issues, Requests for Information, etc., either thru knowledge obtained while in theater or who to contact for problem resolution.</w:t>
      </w:r>
    </w:p>
    <w:p w:rsidR="002548AD" w:rsidRPr="00B97434" w:rsidRDefault="002548AD"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--Responsible for writing, staffing, and issuance of two four-star Fragmentary Orders—Expeditionary Standards (having to do with reduction of services on FOBs in theater) and Contractor Managed, Government Owned (CMGO) (having to do with reduction of CMGO assets in theater).</w:t>
      </w:r>
    </w:p>
    <w:p w:rsidR="00CD3693" w:rsidRPr="00B97434" w:rsidRDefault="00CD3693" w:rsidP="008F0BCC">
      <w:pPr>
        <w:spacing w:after="0" w:line="240" w:lineRule="auto"/>
        <w:rPr>
          <w:rFonts w:ascii="Franklin Gothic Book" w:eastAsia="Times New Roman" w:hAnsi="Franklin Gothic Book"/>
          <w:sz w:val="20"/>
          <w:szCs w:val="20"/>
        </w:rPr>
      </w:pPr>
      <w:r w:rsidRPr="00B97434">
        <w:rPr>
          <w:rFonts w:ascii="Franklin Gothic Book" w:eastAsia="Times New Roman" w:hAnsi="Franklin Gothic Book"/>
          <w:sz w:val="20"/>
          <w:szCs w:val="20"/>
        </w:rPr>
        <w:t>--Served as the SharePoint Administrator for the office and aided in the design of the office’s web pages.</w:t>
      </w:r>
    </w:p>
    <w:p w:rsidR="00C945BD" w:rsidRPr="00B97434" w:rsidRDefault="00C945BD" w:rsidP="00665B97">
      <w:pPr>
        <w:tabs>
          <w:tab w:val="right" w:pos="10170"/>
        </w:tabs>
        <w:spacing w:before="240" w:after="0" w:line="240" w:lineRule="auto"/>
        <w:rPr>
          <w:rFonts w:ascii="Franklin Gothic Book" w:eastAsia="Times New Roman" w:hAnsi="Franklin Gothic Book"/>
          <w:sz w:val="20"/>
          <w:szCs w:val="20"/>
        </w:rPr>
      </w:pPr>
      <w:r w:rsidRPr="00B97434">
        <w:rPr>
          <w:rFonts w:ascii="Franklin Gothic Demi" w:eastAsia="Times New Roman" w:hAnsi="Franklin Gothic Demi"/>
          <w:smallCaps/>
          <w:sz w:val="28"/>
          <w:szCs w:val="24"/>
        </w:rPr>
        <w:t>Booz Allen Hamilton</w:t>
      </w:r>
      <w:r w:rsidRPr="00B97434">
        <w:rPr>
          <w:rFonts w:ascii="Franklin Gothic Book" w:eastAsia="Times New Roman" w:hAnsi="Franklin Gothic Book"/>
          <w:i/>
          <w:smallCaps/>
          <w:sz w:val="28"/>
          <w:szCs w:val="24"/>
        </w:rPr>
        <w:t xml:space="preserve"> </w:t>
      </w:r>
      <w:r w:rsidRPr="00B97434">
        <w:rPr>
          <w:rFonts w:ascii="Franklin Gothic Book" w:eastAsia="Times New Roman" w:hAnsi="Franklin Gothic Book"/>
          <w:b/>
          <w:i/>
          <w:szCs w:val="23"/>
        </w:rPr>
        <w:t xml:space="preserve">– </w:t>
      </w:r>
      <w:r w:rsidR="00BE3904" w:rsidRPr="00B97434">
        <w:rPr>
          <w:rFonts w:ascii="Franklin Gothic Book" w:eastAsia="Times New Roman" w:hAnsi="Franklin Gothic Book"/>
          <w:sz w:val="20"/>
          <w:szCs w:val="20"/>
        </w:rPr>
        <w:t xml:space="preserve">Corporate Offices: </w:t>
      </w:r>
      <w:r w:rsidRPr="00B97434">
        <w:rPr>
          <w:rFonts w:ascii="Franklin Gothic Book" w:eastAsia="Times New Roman" w:hAnsi="Franklin Gothic Book"/>
          <w:sz w:val="20"/>
          <w:szCs w:val="20"/>
        </w:rPr>
        <w:t>McLean, VA</w:t>
      </w:r>
      <w:r w:rsidR="00DD4B6B" w:rsidRPr="00B97434">
        <w:rPr>
          <w:rFonts w:ascii="Franklin Gothic Book" w:eastAsia="Times New Roman" w:hAnsi="Franklin Gothic Book"/>
          <w:sz w:val="20"/>
          <w:szCs w:val="20"/>
        </w:rPr>
        <w:t xml:space="preserve"> – 40-50 hrs per week</w:t>
      </w:r>
      <w:r w:rsidRPr="00B97434">
        <w:rPr>
          <w:rFonts w:ascii="Franklin Gothic Book" w:eastAsia="Times New Roman" w:hAnsi="Franklin Gothic Book"/>
          <w:sz w:val="20"/>
          <w:szCs w:val="20"/>
        </w:rPr>
        <w:tab/>
      </w:r>
      <w:r w:rsidR="00257C7A" w:rsidRPr="00B97434">
        <w:rPr>
          <w:rFonts w:ascii="Franklin Gothic Book" w:eastAsia="Times New Roman" w:hAnsi="Franklin Gothic Book"/>
          <w:sz w:val="20"/>
          <w:szCs w:val="20"/>
        </w:rPr>
        <w:t xml:space="preserve">Aug </w:t>
      </w:r>
      <w:r w:rsidRPr="00B97434">
        <w:rPr>
          <w:rFonts w:ascii="Franklin Gothic Book" w:eastAsia="Times New Roman" w:hAnsi="Franklin Gothic Book"/>
          <w:sz w:val="20"/>
          <w:szCs w:val="20"/>
        </w:rPr>
        <w:t xml:space="preserve">2007 to </w:t>
      </w:r>
      <w:r w:rsidR="00621FE8" w:rsidRPr="00B97434">
        <w:rPr>
          <w:rFonts w:ascii="Franklin Gothic Book" w:eastAsia="Times New Roman" w:hAnsi="Franklin Gothic Book"/>
          <w:sz w:val="20"/>
          <w:szCs w:val="20"/>
        </w:rPr>
        <w:t xml:space="preserve">Oct </w:t>
      </w:r>
      <w:r w:rsidRPr="00B97434">
        <w:rPr>
          <w:rFonts w:ascii="Franklin Gothic Book" w:eastAsia="Times New Roman" w:hAnsi="Franklin Gothic Book"/>
          <w:sz w:val="20"/>
          <w:szCs w:val="20"/>
        </w:rPr>
        <w:t>2011</w:t>
      </w:r>
    </w:p>
    <w:p w:rsidR="00C945BD" w:rsidRPr="00B97434" w:rsidRDefault="00C945BD" w:rsidP="00E97FAA">
      <w:pPr>
        <w:pBdr>
          <w:bottom w:val="single" w:sz="4" w:space="1" w:color="auto"/>
        </w:pBdr>
        <w:tabs>
          <w:tab w:val="left" w:pos="8730"/>
          <w:tab w:val="left" w:pos="8820"/>
        </w:tabs>
        <w:spacing w:beforeLines="40" w:before="96" w:after="0" w:line="240" w:lineRule="auto"/>
        <w:rPr>
          <w:rFonts w:ascii="Franklin Gothic Demi" w:eastAsia="Times New Roman" w:hAnsi="Franklin Gothic Demi"/>
          <w:i/>
          <w:sz w:val="20"/>
          <w:szCs w:val="20"/>
        </w:rPr>
      </w:pPr>
      <w:r w:rsidRPr="00B97434">
        <w:rPr>
          <w:rFonts w:ascii="Franklin Gothic Demi" w:eastAsia="Times New Roman" w:hAnsi="Franklin Gothic Demi"/>
          <w:szCs w:val="23"/>
        </w:rPr>
        <w:lastRenderedPageBreak/>
        <w:t>Project Manager / Senior Training Integrator</w:t>
      </w:r>
      <w:r w:rsidR="00565753" w:rsidRPr="00B97434">
        <w:rPr>
          <w:rFonts w:ascii="Franklin Gothic Demi" w:eastAsia="Times New Roman" w:hAnsi="Franklin Gothic Demi"/>
          <w:szCs w:val="23"/>
        </w:rPr>
        <w:t xml:space="preserve"> / Financial Manager</w:t>
      </w:r>
      <w:r w:rsidR="00BE3904" w:rsidRPr="00B97434">
        <w:rPr>
          <w:rFonts w:ascii="Franklin Gothic Demi" w:eastAsia="Times New Roman" w:hAnsi="Franklin Gothic Demi"/>
          <w:szCs w:val="23"/>
        </w:rPr>
        <w:t xml:space="preserve"> – Fort Leonard Wood, MO</w:t>
      </w:r>
    </w:p>
    <w:p w:rsidR="00EC3806" w:rsidRDefault="00EC3806" w:rsidP="00C945BD">
      <w:pPr>
        <w:spacing w:before="100" w:after="0" w:line="240" w:lineRule="auto"/>
        <w:jc w:val="both"/>
        <w:rPr>
          <w:rFonts w:ascii="Franklin Gothic Book" w:eastAsia="Times New Roman" w:hAnsi="Franklin Gothic Book"/>
          <w:sz w:val="20"/>
          <w:szCs w:val="20"/>
        </w:rPr>
      </w:pPr>
      <w:r>
        <w:rPr>
          <w:rFonts w:ascii="Franklin Gothic Book" w:eastAsia="Times New Roman" w:hAnsi="Franklin Gothic Book"/>
          <w:sz w:val="20"/>
          <w:szCs w:val="20"/>
        </w:rPr>
        <w:t xml:space="preserve">Roles &amp; Responsibilities: </w:t>
      </w:r>
    </w:p>
    <w:p w:rsidR="000E352E" w:rsidRPr="00B97434" w:rsidRDefault="00C945BD" w:rsidP="00C945BD">
      <w:pPr>
        <w:spacing w:before="100"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Provided performance-focused guidance to a geographically diverse team of up to 18 individuals to assist deploying U</w:t>
      </w:r>
      <w:r w:rsidR="00DA2BC8" w:rsidRPr="00B97434">
        <w:rPr>
          <w:rFonts w:ascii="Franklin Gothic Book" w:eastAsia="Times New Roman" w:hAnsi="Franklin Gothic Book"/>
          <w:sz w:val="20"/>
          <w:szCs w:val="20"/>
        </w:rPr>
        <w:t>.</w:t>
      </w:r>
      <w:r w:rsidRPr="00B97434">
        <w:rPr>
          <w:rFonts w:ascii="Franklin Gothic Book" w:eastAsia="Times New Roman" w:hAnsi="Franklin Gothic Book"/>
          <w:sz w:val="20"/>
          <w:szCs w:val="20"/>
        </w:rPr>
        <w:t>S</w:t>
      </w:r>
      <w:r w:rsidR="00DA2BC8" w:rsidRPr="00B97434">
        <w:rPr>
          <w:rFonts w:ascii="Franklin Gothic Book" w:eastAsia="Times New Roman" w:hAnsi="Franklin Gothic Book"/>
          <w:sz w:val="20"/>
          <w:szCs w:val="20"/>
        </w:rPr>
        <w:t>.</w:t>
      </w:r>
      <w:r w:rsidRPr="00B97434">
        <w:rPr>
          <w:rFonts w:ascii="Franklin Gothic Book" w:eastAsia="Times New Roman" w:hAnsi="Franklin Gothic Book"/>
          <w:sz w:val="20"/>
          <w:szCs w:val="20"/>
        </w:rPr>
        <w:t xml:space="preserve"> Armed Forces working with Counter-Improvised Explosive Device (CIED), Capability Integration Team (CIT) Command and Control (C2). Established and managed </w:t>
      </w:r>
      <w:r w:rsidR="00DA2BC8" w:rsidRPr="00B97434">
        <w:rPr>
          <w:rFonts w:ascii="Franklin Gothic Book" w:eastAsia="Times New Roman" w:hAnsi="Franklin Gothic Book"/>
          <w:sz w:val="20"/>
          <w:szCs w:val="20"/>
        </w:rPr>
        <w:t>2</w:t>
      </w:r>
      <w:r w:rsidRPr="00B97434">
        <w:rPr>
          <w:rFonts w:ascii="Franklin Gothic Book" w:eastAsia="Times New Roman" w:hAnsi="Franklin Gothic Book"/>
          <w:sz w:val="20"/>
          <w:szCs w:val="20"/>
        </w:rPr>
        <w:t xml:space="preserve"> CIT Academies to train teams on current CIED technologies. Requested by the Program Manager to develop and maintain the financial requirements for the related part of the contract, including </w:t>
      </w:r>
      <w:r w:rsidR="008C7D7D" w:rsidRPr="00B97434">
        <w:rPr>
          <w:rFonts w:ascii="Franklin Gothic Book" w:eastAsia="Times New Roman" w:hAnsi="Franklin Gothic Book"/>
          <w:sz w:val="20"/>
          <w:szCs w:val="20"/>
        </w:rPr>
        <w:t xml:space="preserve">financial analysis and </w:t>
      </w:r>
      <w:r w:rsidRPr="00B97434">
        <w:rPr>
          <w:rFonts w:ascii="Franklin Gothic Book" w:eastAsia="Times New Roman" w:hAnsi="Franklin Gothic Book"/>
          <w:sz w:val="20"/>
          <w:szCs w:val="20"/>
        </w:rPr>
        <w:t xml:space="preserve">a requirements tracking spreadsheet and monthly metrics report. </w:t>
      </w:r>
      <w:r w:rsidR="001A5DD2" w:rsidRPr="00B97434">
        <w:rPr>
          <w:rFonts w:ascii="Franklin Gothic Book" w:eastAsia="Times New Roman" w:hAnsi="Franklin Gothic Book"/>
          <w:sz w:val="20"/>
          <w:szCs w:val="20"/>
        </w:rPr>
        <w:t>R</w:t>
      </w:r>
      <w:r w:rsidR="009C7B71" w:rsidRPr="00B97434">
        <w:rPr>
          <w:rFonts w:ascii="Franklin Gothic Book" w:eastAsia="Times New Roman" w:hAnsi="Franklin Gothic Book"/>
          <w:sz w:val="20"/>
          <w:szCs w:val="20"/>
        </w:rPr>
        <w:t xml:space="preserve">esponsible for </w:t>
      </w:r>
      <w:r w:rsidR="002F1367" w:rsidRPr="00B97434">
        <w:rPr>
          <w:rFonts w:ascii="Franklin Gothic Book" w:eastAsia="Times New Roman" w:hAnsi="Franklin Gothic Book"/>
          <w:sz w:val="20"/>
          <w:szCs w:val="20"/>
        </w:rPr>
        <w:t xml:space="preserve">quality management to include </w:t>
      </w:r>
      <w:r w:rsidR="009C7B71" w:rsidRPr="00B97434">
        <w:rPr>
          <w:rFonts w:ascii="Franklin Gothic Book" w:eastAsia="Times New Roman" w:hAnsi="Franklin Gothic Book"/>
          <w:sz w:val="20"/>
          <w:szCs w:val="20"/>
        </w:rPr>
        <w:t>quality assurance and quality improvement for all PM processes.</w:t>
      </w:r>
      <w:r w:rsidR="001A5DD2" w:rsidRPr="00B97434">
        <w:rPr>
          <w:rFonts w:ascii="Franklin Gothic Book" w:eastAsia="Times New Roman" w:hAnsi="Franklin Gothic Book"/>
          <w:sz w:val="20"/>
          <w:szCs w:val="20"/>
        </w:rPr>
        <w:t xml:space="preserve"> Also responsible for risk management including identification and mitigation of known risk elements.</w:t>
      </w:r>
      <w:r w:rsidR="00C41BA2">
        <w:rPr>
          <w:rFonts w:ascii="Franklin Gothic Book" w:eastAsia="Times New Roman" w:hAnsi="Franklin Gothic Book"/>
          <w:sz w:val="20"/>
          <w:szCs w:val="20"/>
        </w:rPr>
        <w:t xml:space="preserve"> Analyzed and interpreted results for upper management</w:t>
      </w:r>
      <w:r w:rsidR="004D08E1">
        <w:rPr>
          <w:rFonts w:ascii="Franklin Gothic Book" w:eastAsia="Times New Roman" w:hAnsi="Franklin Gothic Book"/>
          <w:sz w:val="20"/>
          <w:szCs w:val="20"/>
        </w:rPr>
        <w:t xml:space="preserve"> as well as serving as a coorination point for all program requirements under the contract. Recommended courses of action involving procedural solutions to problems.</w:t>
      </w:r>
    </w:p>
    <w:p w:rsidR="00C945BD" w:rsidRPr="00B97434" w:rsidRDefault="00C945BD" w:rsidP="00C945BD">
      <w:pPr>
        <w:spacing w:before="100"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Expertly managed all facets of the project lifecycle, including cost proposal development, new contract development, RFI response preparation, project cost repo</w:t>
      </w:r>
      <w:r w:rsidR="00DA2BC8" w:rsidRPr="00B97434">
        <w:rPr>
          <w:rFonts w:ascii="Franklin Gothic Book" w:eastAsia="Times New Roman" w:hAnsi="Franklin Gothic Book"/>
          <w:sz w:val="20"/>
          <w:szCs w:val="20"/>
        </w:rPr>
        <w:t>rt review, financial management</w:t>
      </w:r>
      <w:r w:rsidRPr="00B97434">
        <w:rPr>
          <w:rFonts w:ascii="Franklin Gothic Book" w:eastAsia="Times New Roman" w:hAnsi="Franklin Gothic Book"/>
          <w:sz w:val="20"/>
          <w:szCs w:val="20"/>
        </w:rPr>
        <w:t xml:space="preserve"> and subcontractor management/invoicing.</w:t>
      </w:r>
    </w:p>
    <w:p w:rsidR="00665B97" w:rsidRPr="00B97434" w:rsidRDefault="00C945BD" w:rsidP="00665B97">
      <w:pPr>
        <w:pStyle w:val="ListParagraph"/>
        <w:numPr>
          <w:ilvl w:val="0"/>
          <w:numId w:val="1"/>
        </w:numPr>
        <w:spacing w:before="80"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Recipient of </w:t>
      </w:r>
      <w:r w:rsidR="00DA2BC8" w:rsidRPr="00B97434">
        <w:rPr>
          <w:rFonts w:ascii="Franklin Gothic Book" w:eastAsia="Times New Roman" w:hAnsi="Franklin Gothic Book"/>
          <w:sz w:val="20"/>
          <w:szCs w:val="20"/>
        </w:rPr>
        <w:t>2 performance awards</w:t>
      </w:r>
      <w:r w:rsidRPr="00B97434">
        <w:rPr>
          <w:rFonts w:ascii="Franklin Gothic Book" w:eastAsia="Times New Roman" w:hAnsi="Franklin Gothic Book"/>
          <w:sz w:val="20"/>
          <w:szCs w:val="20"/>
        </w:rPr>
        <w:t xml:space="preserve"> for</w:t>
      </w:r>
      <w:r w:rsidR="00DA2BC8" w:rsidRPr="00B97434">
        <w:rPr>
          <w:rFonts w:ascii="Franklin Gothic Book" w:eastAsia="Times New Roman" w:hAnsi="Franklin Gothic Book"/>
          <w:sz w:val="20"/>
          <w:szCs w:val="20"/>
        </w:rPr>
        <w:t xml:space="preserve"> the</w:t>
      </w:r>
      <w:r w:rsidRPr="00B97434">
        <w:rPr>
          <w:rFonts w:ascii="Franklin Gothic Book" w:eastAsia="Times New Roman" w:hAnsi="Franklin Gothic Book"/>
          <w:sz w:val="20"/>
          <w:szCs w:val="20"/>
        </w:rPr>
        <w:t xml:space="preserve"> successful development/management of the </w:t>
      </w:r>
      <w:r w:rsidR="00DA2BC8" w:rsidRPr="00B97434">
        <w:rPr>
          <w:rFonts w:ascii="Franklin Gothic Book" w:eastAsia="Times New Roman" w:hAnsi="Franklin Gothic Book"/>
          <w:sz w:val="20"/>
          <w:szCs w:val="20"/>
        </w:rPr>
        <w:t>2</w:t>
      </w:r>
      <w:r w:rsidRPr="00B97434">
        <w:rPr>
          <w:rFonts w:ascii="Franklin Gothic Book" w:eastAsia="Times New Roman" w:hAnsi="Franklin Gothic Book"/>
          <w:sz w:val="20"/>
          <w:szCs w:val="20"/>
        </w:rPr>
        <w:t xml:space="preserve"> CIT Academies </w:t>
      </w:r>
      <w:r w:rsidR="00DA2BC8" w:rsidRPr="00B97434">
        <w:rPr>
          <w:rFonts w:ascii="Franklin Gothic Book" w:eastAsia="Times New Roman" w:hAnsi="Franklin Gothic Book"/>
          <w:sz w:val="20"/>
          <w:szCs w:val="20"/>
        </w:rPr>
        <w:t xml:space="preserve">and </w:t>
      </w:r>
      <w:r w:rsidRPr="00B97434">
        <w:rPr>
          <w:rFonts w:ascii="Franklin Gothic Book" w:eastAsia="Times New Roman" w:hAnsi="Franklin Gothic Book"/>
          <w:sz w:val="20"/>
          <w:szCs w:val="20"/>
        </w:rPr>
        <w:t xml:space="preserve">outstanding financial management of $32M in contract value. </w:t>
      </w:r>
    </w:p>
    <w:p w:rsidR="00C945BD" w:rsidRPr="00B97434" w:rsidRDefault="0042600D" w:rsidP="00665B97">
      <w:pPr>
        <w:pStyle w:val="ListParagraph"/>
        <w:numPr>
          <w:ilvl w:val="0"/>
          <w:numId w:val="1"/>
        </w:numPr>
        <w:spacing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Integral </w:t>
      </w:r>
      <w:r w:rsidR="00C945BD" w:rsidRPr="00B97434">
        <w:rPr>
          <w:rFonts w:ascii="Franklin Gothic Book" w:eastAsia="Times New Roman" w:hAnsi="Franklin Gothic Book"/>
          <w:sz w:val="20"/>
          <w:szCs w:val="20"/>
        </w:rPr>
        <w:t xml:space="preserve">in the effort to create an environment of high performance for 5,000+ personnel over </w:t>
      </w:r>
      <w:r w:rsidRPr="00B97434">
        <w:rPr>
          <w:rFonts w:ascii="Franklin Gothic Book" w:eastAsia="Times New Roman" w:hAnsi="Franklin Gothic Book"/>
          <w:sz w:val="20"/>
          <w:szCs w:val="20"/>
        </w:rPr>
        <w:t>4</w:t>
      </w:r>
      <w:r w:rsidR="00C945BD" w:rsidRPr="00B97434">
        <w:rPr>
          <w:rFonts w:ascii="Franklin Gothic Book" w:eastAsia="Times New Roman" w:hAnsi="Franklin Gothic Book"/>
          <w:sz w:val="20"/>
          <w:szCs w:val="20"/>
        </w:rPr>
        <w:t xml:space="preserve"> years with CIED training requirements, leading to greater productivity, efficiency and safety for mission-critical role.</w:t>
      </w:r>
    </w:p>
    <w:p w:rsidR="00665B97" w:rsidRPr="00B97434" w:rsidRDefault="00C945BD" w:rsidP="00665B97">
      <w:pPr>
        <w:pStyle w:val="ListParagraph"/>
        <w:numPr>
          <w:ilvl w:val="0"/>
          <w:numId w:val="1"/>
        </w:numPr>
        <w:spacing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Improved the accuracy of tracking relevant mont</w:t>
      </w:r>
      <w:r w:rsidR="001E23D9" w:rsidRPr="00B97434">
        <w:rPr>
          <w:rFonts w:ascii="Franklin Gothic Book" w:eastAsia="Times New Roman" w:hAnsi="Franklin Gothic Book"/>
          <w:sz w:val="20"/>
          <w:szCs w:val="20"/>
        </w:rPr>
        <w:t>hly cost figures for the Program</w:t>
      </w:r>
      <w:r w:rsidRPr="00B97434">
        <w:rPr>
          <w:rFonts w:ascii="Franklin Gothic Book" w:eastAsia="Times New Roman" w:hAnsi="Franklin Gothic Book"/>
          <w:sz w:val="20"/>
          <w:szCs w:val="20"/>
        </w:rPr>
        <w:t xml:space="preserve"> Manager and government client by reengineering the financial management spreadsheet. </w:t>
      </w:r>
    </w:p>
    <w:p w:rsidR="00665B97" w:rsidRPr="00B97434" w:rsidRDefault="00C945BD" w:rsidP="00665B97">
      <w:pPr>
        <w:pStyle w:val="ListParagraph"/>
        <w:numPr>
          <w:ilvl w:val="0"/>
          <w:numId w:val="1"/>
        </w:numPr>
        <w:spacing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Consistently exceeded expectations in the compilation, review and submission of 50 monthly status reports, financial management reviews of project cost reports an</w:t>
      </w:r>
      <w:r w:rsidR="001E23D9" w:rsidRPr="00B97434">
        <w:rPr>
          <w:rFonts w:ascii="Franklin Gothic Book" w:eastAsia="Times New Roman" w:hAnsi="Franklin Gothic Book"/>
          <w:sz w:val="20"/>
          <w:szCs w:val="20"/>
        </w:rPr>
        <w:t>d group reviews with the Program</w:t>
      </w:r>
      <w:r w:rsidRPr="00B97434">
        <w:rPr>
          <w:rFonts w:ascii="Franklin Gothic Book" w:eastAsia="Times New Roman" w:hAnsi="Franklin Gothic Book"/>
          <w:sz w:val="20"/>
          <w:szCs w:val="20"/>
        </w:rPr>
        <w:t xml:space="preserve"> Manager and government client. </w:t>
      </w:r>
    </w:p>
    <w:p w:rsidR="0058512B" w:rsidRPr="00B97434" w:rsidRDefault="0042600D" w:rsidP="00040169">
      <w:pPr>
        <w:pStyle w:val="ListParagraph"/>
        <w:numPr>
          <w:ilvl w:val="0"/>
          <w:numId w:val="1"/>
        </w:numPr>
        <w:spacing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Recognized by upper management as the top candidate for promotio</w:t>
      </w:r>
      <w:r w:rsidR="002D1493" w:rsidRPr="00B97434">
        <w:rPr>
          <w:rFonts w:ascii="Franklin Gothic Book" w:eastAsia="Times New Roman" w:hAnsi="Franklin Gothic Book"/>
          <w:sz w:val="20"/>
          <w:szCs w:val="20"/>
        </w:rPr>
        <w:t>n to the next level.</w:t>
      </w:r>
    </w:p>
    <w:p w:rsidR="00EE736F" w:rsidRPr="00B97434" w:rsidRDefault="00EE736F" w:rsidP="00040169">
      <w:pPr>
        <w:pStyle w:val="ListParagraph"/>
        <w:numPr>
          <w:ilvl w:val="0"/>
          <w:numId w:val="1"/>
        </w:numPr>
        <w:spacing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Ensured compliance with applicable Federal Acquisition Regulations as it related to contractual terms and conditions.</w:t>
      </w:r>
    </w:p>
    <w:p w:rsidR="00C945BD" w:rsidRPr="00B97434" w:rsidRDefault="00014810" w:rsidP="00040169">
      <w:pPr>
        <w:tabs>
          <w:tab w:val="right" w:pos="10170"/>
        </w:tabs>
        <w:spacing w:after="0" w:line="240" w:lineRule="auto"/>
        <w:rPr>
          <w:rFonts w:ascii="Franklin Gothic Book" w:eastAsia="Times New Roman" w:hAnsi="Franklin Gothic Book"/>
          <w:sz w:val="20"/>
          <w:szCs w:val="20"/>
        </w:rPr>
      </w:pPr>
      <w:r w:rsidRPr="00B97434">
        <w:rPr>
          <w:rFonts w:ascii="Franklin Gothic Demi" w:eastAsia="Times New Roman" w:hAnsi="Franklin Gothic Demi"/>
          <w:smallCaps/>
          <w:sz w:val="28"/>
          <w:szCs w:val="24"/>
        </w:rPr>
        <w:t>Triple-I Corporation</w:t>
      </w:r>
      <w:r w:rsidR="00C945BD" w:rsidRPr="00B97434">
        <w:rPr>
          <w:rFonts w:ascii="Franklin Gothic Book" w:eastAsia="Times New Roman" w:hAnsi="Franklin Gothic Book"/>
          <w:i/>
          <w:smallCaps/>
          <w:sz w:val="28"/>
          <w:szCs w:val="24"/>
        </w:rPr>
        <w:t xml:space="preserve"> </w:t>
      </w:r>
      <w:r w:rsidR="00C945BD" w:rsidRPr="00B97434">
        <w:rPr>
          <w:rFonts w:ascii="Franklin Gothic Book" w:eastAsia="Times New Roman" w:hAnsi="Franklin Gothic Book"/>
          <w:b/>
          <w:i/>
          <w:szCs w:val="23"/>
        </w:rPr>
        <w:t xml:space="preserve">– </w:t>
      </w:r>
      <w:r w:rsidR="00BE3904" w:rsidRPr="00B97434">
        <w:rPr>
          <w:rFonts w:ascii="Franklin Gothic Book" w:eastAsia="Times New Roman" w:hAnsi="Franklin Gothic Book"/>
          <w:sz w:val="20"/>
          <w:szCs w:val="20"/>
        </w:rPr>
        <w:t>Corporate Offices: O</w:t>
      </w:r>
      <w:r w:rsidRPr="00B97434">
        <w:rPr>
          <w:rFonts w:ascii="Franklin Gothic Book" w:eastAsia="Times New Roman" w:hAnsi="Franklin Gothic Book"/>
          <w:sz w:val="20"/>
          <w:szCs w:val="20"/>
        </w:rPr>
        <w:t>verland Park, KS</w:t>
      </w:r>
      <w:r w:rsidR="00C945BD" w:rsidRPr="00B97434">
        <w:rPr>
          <w:rFonts w:ascii="Franklin Gothic Book" w:eastAsia="Times New Roman" w:hAnsi="Franklin Gothic Book"/>
          <w:sz w:val="20"/>
          <w:szCs w:val="20"/>
        </w:rPr>
        <w:tab/>
      </w:r>
      <w:r w:rsidR="00257C7A" w:rsidRPr="00B97434">
        <w:rPr>
          <w:rFonts w:ascii="Franklin Gothic Book" w:eastAsia="Times New Roman" w:hAnsi="Franklin Gothic Book"/>
          <w:sz w:val="20"/>
          <w:szCs w:val="20"/>
        </w:rPr>
        <w:t xml:space="preserve">Jul </w:t>
      </w:r>
      <w:r w:rsidRPr="00B97434">
        <w:rPr>
          <w:rFonts w:ascii="Franklin Gothic Book" w:eastAsia="Times New Roman" w:hAnsi="Franklin Gothic Book"/>
          <w:sz w:val="20"/>
          <w:szCs w:val="20"/>
        </w:rPr>
        <w:t xml:space="preserve">2006 to </w:t>
      </w:r>
      <w:r w:rsidR="00257C7A" w:rsidRPr="00B97434">
        <w:rPr>
          <w:rFonts w:ascii="Franklin Gothic Book" w:eastAsia="Times New Roman" w:hAnsi="Franklin Gothic Book"/>
          <w:sz w:val="20"/>
          <w:szCs w:val="20"/>
        </w:rPr>
        <w:t xml:space="preserve">Jun </w:t>
      </w:r>
      <w:r w:rsidRPr="00B97434">
        <w:rPr>
          <w:rFonts w:ascii="Franklin Gothic Book" w:eastAsia="Times New Roman" w:hAnsi="Franklin Gothic Book"/>
          <w:sz w:val="20"/>
          <w:szCs w:val="20"/>
        </w:rPr>
        <w:t>2007</w:t>
      </w:r>
    </w:p>
    <w:p w:rsidR="00C945BD" w:rsidRPr="00B97434" w:rsidRDefault="00014810" w:rsidP="00E97FAA">
      <w:pPr>
        <w:pBdr>
          <w:bottom w:val="single" w:sz="4" w:space="1" w:color="auto"/>
        </w:pBdr>
        <w:tabs>
          <w:tab w:val="left" w:pos="8730"/>
          <w:tab w:val="left" w:pos="8820"/>
        </w:tabs>
        <w:spacing w:beforeLines="40" w:before="96" w:after="0" w:line="240" w:lineRule="auto"/>
        <w:rPr>
          <w:rFonts w:ascii="Franklin Gothic Demi" w:eastAsia="Times New Roman" w:hAnsi="Franklin Gothic Demi"/>
          <w:szCs w:val="23"/>
        </w:rPr>
      </w:pPr>
      <w:r w:rsidRPr="00B97434">
        <w:rPr>
          <w:rFonts w:ascii="Franklin Gothic Demi" w:eastAsia="Times New Roman" w:hAnsi="Franklin Gothic Demi"/>
          <w:szCs w:val="23"/>
        </w:rPr>
        <w:t>Knowledge Manager (Advisor &amp; Facilitator)</w:t>
      </w:r>
      <w:r w:rsidR="00BE3904" w:rsidRPr="00B97434">
        <w:rPr>
          <w:rFonts w:ascii="Franklin Gothic Demi" w:eastAsia="Times New Roman" w:hAnsi="Franklin Gothic Demi"/>
          <w:szCs w:val="23"/>
        </w:rPr>
        <w:t xml:space="preserve"> – Fort Leonard Wood, MO</w:t>
      </w:r>
      <w:r w:rsidR="00DD4B6B" w:rsidRPr="00B97434">
        <w:rPr>
          <w:rFonts w:ascii="Franklin Gothic Demi" w:eastAsia="Times New Roman" w:hAnsi="Franklin Gothic Demi"/>
          <w:szCs w:val="23"/>
        </w:rPr>
        <w:t xml:space="preserve"> </w:t>
      </w:r>
      <w:r w:rsidR="00DD4B6B" w:rsidRPr="00B97434">
        <w:rPr>
          <w:rFonts w:ascii="Franklin Gothic Book" w:eastAsia="Times New Roman" w:hAnsi="Franklin Gothic Book"/>
          <w:sz w:val="20"/>
          <w:szCs w:val="20"/>
        </w:rPr>
        <w:t xml:space="preserve"> – 40-50 hrs per week</w:t>
      </w:r>
    </w:p>
    <w:p w:rsidR="00014810" w:rsidRPr="00B97434" w:rsidRDefault="00A96883" w:rsidP="004D08E1">
      <w:pPr>
        <w:spacing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P</w:t>
      </w:r>
      <w:r w:rsidR="0042600D" w:rsidRPr="00B97434">
        <w:rPr>
          <w:rFonts w:ascii="Franklin Gothic Book" w:eastAsia="Times New Roman" w:hAnsi="Franklin Gothic Book"/>
          <w:sz w:val="20"/>
          <w:szCs w:val="20"/>
        </w:rPr>
        <w:t>romote</w:t>
      </w:r>
      <w:r w:rsidRPr="00B97434">
        <w:rPr>
          <w:rFonts w:ascii="Franklin Gothic Book" w:eastAsia="Times New Roman" w:hAnsi="Franklin Gothic Book"/>
          <w:sz w:val="20"/>
          <w:szCs w:val="20"/>
        </w:rPr>
        <w:t>d</w:t>
      </w:r>
      <w:r w:rsidR="0042600D" w:rsidRPr="00B97434">
        <w:rPr>
          <w:rFonts w:ascii="Franklin Gothic Book" w:eastAsia="Times New Roman" w:hAnsi="Franklin Gothic Book"/>
          <w:sz w:val="20"/>
          <w:szCs w:val="20"/>
        </w:rPr>
        <w:t>, integrate</w:t>
      </w:r>
      <w:r w:rsidRPr="00B97434">
        <w:rPr>
          <w:rFonts w:ascii="Franklin Gothic Book" w:eastAsia="Times New Roman" w:hAnsi="Franklin Gothic Book"/>
          <w:sz w:val="20"/>
          <w:szCs w:val="20"/>
        </w:rPr>
        <w:t>d</w:t>
      </w:r>
      <w:r w:rsidR="00014810" w:rsidRPr="00B97434">
        <w:rPr>
          <w:rFonts w:ascii="Franklin Gothic Book" w:eastAsia="Times New Roman" w:hAnsi="Franklin Gothic Book"/>
          <w:sz w:val="20"/>
          <w:szCs w:val="20"/>
        </w:rPr>
        <w:t xml:space="preserve"> and manage</w:t>
      </w:r>
      <w:r w:rsidRPr="00B97434">
        <w:rPr>
          <w:rFonts w:ascii="Franklin Gothic Book" w:eastAsia="Times New Roman" w:hAnsi="Franklin Gothic Book"/>
          <w:sz w:val="20"/>
          <w:szCs w:val="20"/>
        </w:rPr>
        <w:t>d</w:t>
      </w:r>
      <w:r w:rsidR="00014810" w:rsidRPr="00B97434">
        <w:rPr>
          <w:rFonts w:ascii="Franklin Gothic Book" w:eastAsia="Times New Roman" w:hAnsi="Franklin Gothic Book"/>
          <w:sz w:val="20"/>
          <w:szCs w:val="20"/>
        </w:rPr>
        <w:t xml:space="preserve"> the use of knowledge management (KM) at all levels across the Post. Ensured the ongoing accuracy and efficiency of professional forums used as part of the Battle Command Knowledge System (BCKS) web presence. Tracked/monitored monthly metrics data measuring use </w:t>
      </w:r>
      <w:r w:rsidR="001E23D9" w:rsidRPr="00B97434">
        <w:rPr>
          <w:rFonts w:ascii="Franklin Gothic Book" w:eastAsia="Times New Roman" w:hAnsi="Franklin Gothic Book"/>
          <w:sz w:val="20"/>
          <w:szCs w:val="20"/>
        </w:rPr>
        <w:t xml:space="preserve">of </w:t>
      </w:r>
      <w:r w:rsidR="00014810" w:rsidRPr="00B97434">
        <w:rPr>
          <w:rFonts w:ascii="Franklin Gothic Book" w:eastAsia="Times New Roman" w:hAnsi="Franklin Gothic Book"/>
          <w:sz w:val="20"/>
          <w:szCs w:val="20"/>
        </w:rPr>
        <w:t xml:space="preserve">BCKS; metrics subsequently used to identify other potential groups who would benefit from an enhanced knowledge base. </w:t>
      </w:r>
    </w:p>
    <w:p w:rsidR="00040169" w:rsidRPr="004D08E1" w:rsidRDefault="004D08E1" w:rsidP="004D08E1">
      <w:pPr>
        <w:spacing w:after="0" w:line="240" w:lineRule="auto"/>
        <w:jc w:val="both"/>
        <w:rPr>
          <w:rFonts w:ascii="Franklin Gothic Book" w:eastAsia="Times New Roman" w:hAnsi="Franklin Gothic Book"/>
          <w:sz w:val="20"/>
          <w:szCs w:val="20"/>
        </w:rPr>
      </w:pPr>
      <w:r>
        <w:rPr>
          <w:rFonts w:ascii="Franklin Gothic Book" w:eastAsia="Times New Roman" w:hAnsi="Franklin Gothic Book"/>
          <w:sz w:val="20"/>
          <w:szCs w:val="20"/>
        </w:rPr>
        <w:t>--</w:t>
      </w:r>
      <w:r w:rsidR="00014810" w:rsidRPr="004D08E1">
        <w:rPr>
          <w:rFonts w:ascii="Franklin Gothic Book" w:eastAsia="Times New Roman" w:hAnsi="Franklin Gothic Book"/>
          <w:sz w:val="20"/>
          <w:szCs w:val="20"/>
        </w:rPr>
        <w:t>Pursued and ach</w:t>
      </w:r>
      <w:r w:rsidR="00B60D39" w:rsidRPr="004D08E1">
        <w:rPr>
          <w:rFonts w:ascii="Franklin Gothic Book" w:eastAsia="Times New Roman" w:hAnsi="Franklin Gothic Book"/>
          <w:sz w:val="20"/>
          <w:szCs w:val="20"/>
        </w:rPr>
        <w:t xml:space="preserve">ieved enterprise-wide buy-in of </w:t>
      </w:r>
      <w:r w:rsidR="00014810" w:rsidRPr="004D08E1">
        <w:rPr>
          <w:rFonts w:ascii="Franklin Gothic Book" w:eastAsia="Times New Roman" w:hAnsi="Franklin Gothic Book"/>
          <w:sz w:val="20"/>
          <w:szCs w:val="20"/>
        </w:rPr>
        <w:t>the knowledge management initiative at the senior leadership level, facilitating the integratio</w:t>
      </w:r>
      <w:r w:rsidR="0042600D" w:rsidRPr="004D08E1">
        <w:rPr>
          <w:rFonts w:ascii="Franklin Gothic Book" w:eastAsia="Times New Roman" w:hAnsi="Franklin Gothic Book"/>
          <w:sz w:val="20"/>
          <w:szCs w:val="20"/>
        </w:rPr>
        <w:t>n of KM into the USACBRN, USAES</w:t>
      </w:r>
      <w:r w:rsidR="00014810" w:rsidRPr="004D08E1">
        <w:rPr>
          <w:rFonts w:ascii="Franklin Gothic Book" w:eastAsia="Times New Roman" w:hAnsi="Franklin Gothic Book"/>
          <w:sz w:val="20"/>
          <w:szCs w:val="20"/>
        </w:rPr>
        <w:t xml:space="preserve"> and USAMPS schools and the Maneuver Support Center </w:t>
      </w:r>
      <w:r w:rsidR="00CD3693" w:rsidRPr="004D08E1">
        <w:rPr>
          <w:rFonts w:ascii="Franklin Gothic Book" w:eastAsia="Times New Roman" w:hAnsi="Franklin Gothic Book"/>
          <w:sz w:val="20"/>
          <w:szCs w:val="20"/>
        </w:rPr>
        <w:t>of Excellence (MANSCEN CoE)</w:t>
      </w:r>
      <w:r w:rsidR="00416931">
        <w:rPr>
          <w:rFonts w:ascii="Franklin Gothic Book" w:eastAsia="Times New Roman" w:hAnsi="Franklin Gothic Book"/>
          <w:sz w:val="20"/>
          <w:szCs w:val="20"/>
        </w:rPr>
        <w:t xml:space="preserve"> </w:t>
      </w:r>
      <w:r w:rsidR="00014810" w:rsidRPr="004D08E1">
        <w:rPr>
          <w:rFonts w:ascii="Franklin Gothic Book" w:eastAsia="Times New Roman" w:hAnsi="Franklin Gothic Book"/>
          <w:sz w:val="20"/>
          <w:szCs w:val="20"/>
        </w:rPr>
        <w:t xml:space="preserve">within </w:t>
      </w:r>
      <w:r w:rsidR="00A212CE" w:rsidRPr="004D08E1">
        <w:rPr>
          <w:rFonts w:ascii="Franklin Gothic Book" w:eastAsia="Times New Roman" w:hAnsi="Franklin Gothic Book"/>
          <w:sz w:val="20"/>
          <w:szCs w:val="20"/>
        </w:rPr>
        <w:t>1 year</w:t>
      </w:r>
      <w:r w:rsidR="00014810" w:rsidRPr="004D08E1">
        <w:rPr>
          <w:rFonts w:ascii="Franklin Gothic Book" w:eastAsia="Times New Roman" w:hAnsi="Franklin Gothic Book"/>
          <w:sz w:val="20"/>
          <w:szCs w:val="20"/>
        </w:rPr>
        <w:t xml:space="preserve">. </w:t>
      </w:r>
      <w:r w:rsidRPr="004D08E1">
        <w:rPr>
          <w:rFonts w:ascii="Franklin Gothic Book" w:eastAsia="Times New Roman" w:hAnsi="Franklin Gothic Book"/>
          <w:sz w:val="20"/>
          <w:szCs w:val="20"/>
        </w:rPr>
        <w:t>-</w:t>
      </w:r>
      <w:r w:rsidR="00014810" w:rsidRPr="004D08E1">
        <w:rPr>
          <w:rFonts w:ascii="Franklin Gothic Book" w:eastAsia="Times New Roman" w:hAnsi="Franklin Gothic Book"/>
          <w:sz w:val="20"/>
          <w:szCs w:val="20"/>
        </w:rPr>
        <w:t>Quickly became recognized as the P</w:t>
      </w:r>
      <w:r w:rsidR="00A96883" w:rsidRPr="004D08E1">
        <w:rPr>
          <w:rFonts w:ascii="Franklin Gothic Book" w:eastAsia="Times New Roman" w:hAnsi="Franklin Gothic Book"/>
          <w:sz w:val="20"/>
          <w:szCs w:val="20"/>
        </w:rPr>
        <w:t>ost’s KM subject matter expert.</w:t>
      </w:r>
    </w:p>
    <w:p w:rsidR="00A96883" w:rsidRPr="004D08E1" w:rsidRDefault="004D08E1" w:rsidP="004D08E1">
      <w:pPr>
        <w:spacing w:after="0" w:line="240" w:lineRule="auto"/>
        <w:jc w:val="both"/>
        <w:rPr>
          <w:rFonts w:ascii="Franklin Gothic Book" w:eastAsia="Times New Roman" w:hAnsi="Franklin Gothic Book"/>
          <w:sz w:val="20"/>
          <w:szCs w:val="20"/>
        </w:rPr>
      </w:pPr>
      <w:r>
        <w:rPr>
          <w:rFonts w:ascii="Franklin Gothic Book" w:eastAsia="Times New Roman" w:hAnsi="Franklin Gothic Book"/>
          <w:sz w:val="20"/>
          <w:szCs w:val="20"/>
        </w:rPr>
        <w:t>--</w:t>
      </w:r>
      <w:r w:rsidR="00A96883" w:rsidRPr="004D08E1">
        <w:rPr>
          <w:rFonts w:ascii="Franklin Gothic Book" w:eastAsia="Times New Roman" w:hAnsi="Franklin Gothic Book"/>
          <w:sz w:val="20"/>
          <w:szCs w:val="20"/>
        </w:rPr>
        <w:t>Ensured that knowledge transfer and collaborative efforts were integrated through-out the Post.</w:t>
      </w:r>
    </w:p>
    <w:p w:rsidR="00A96883" w:rsidRPr="004D08E1" w:rsidRDefault="004D08E1" w:rsidP="004D08E1">
      <w:pPr>
        <w:spacing w:after="0" w:line="240" w:lineRule="auto"/>
        <w:jc w:val="both"/>
        <w:rPr>
          <w:rFonts w:ascii="Franklin Gothic Book" w:eastAsia="Times New Roman" w:hAnsi="Franklin Gothic Book"/>
          <w:sz w:val="20"/>
          <w:szCs w:val="20"/>
        </w:rPr>
      </w:pPr>
      <w:r>
        <w:rPr>
          <w:rFonts w:ascii="Franklin Gothic Book" w:eastAsia="Times New Roman" w:hAnsi="Franklin Gothic Book"/>
          <w:sz w:val="20"/>
          <w:szCs w:val="20"/>
        </w:rPr>
        <w:t>--</w:t>
      </w:r>
      <w:r w:rsidR="00A96883" w:rsidRPr="004D08E1">
        <w:rPr>
          <w:rFonts w:ascii="Franklin Gothic Book" w:eastAsia="Times New Roman" w:hAnsi="Franklin Gothic Book"/>
          <w:sz w:val="20"/>
          <w:szCs w:val="20"/>
        </w:rPr>
        <w:t>Documented KM processes and assisted with the development of a KM web site devoted to collaboration.</w:t>
      </w:r>
    </w:p>
    <w:p w:rsidR="00CD3693" w:rsidRPr="004D08E1" w:rsidRDefault="004D08E1" w:rsidP="004D08E1">
      <w:pPr>
        <w:spacing w:after="0" w:line="240" w:lineRule="auto"/>
        <w:jc w:val="both"/>
        <w:rPr>
          <w:rFonts w:ascii="Franklin Gothic Book" w:eastAsia="Times New Roman" w:hAnsi="Franklin Gothic Book"/>
          <w:sz w:val="20"/>
          <w:szCs w:val="20"/>
        </w:rPr>
      </w:pPr>
      <w:r>
        <w:rPr>
          <w:rFonts w:ascii="Franklin Gothic Book" w:eastAsia="Times New Roman" w:hAnsi="Franklin Gothic Book"/>
          <w:sz w:val="20"/>
          <w:szCs w:val="20"/>
        </w:rPr>
        <w:t>--</w:t>
      </w:r>
      <w:r w:rsidR="00CD3693" w:rsidRPr="004D08E1">
        <w:rPr>
          <w:rFonts w:ascii="Franklin Gothic Book" w:eastAsia="Times New Roman" w:hAnsi="Franklin Gothic Book"/>
          <w:sz w:val="20"/>
          <w:szCs w:val="20"/>
        </w:rPr>
        <w:t>Recognized as key asset to continued KM development through-out the base.</w:t>
      </w:r>
    </w:p>
    <w:p w:rsidR="00F071D7" w:rsidRPr="004D08E1" w:rsidRDefault="004D08E1" w:rsidP="004D08E1">
      <w:pPr>
        <w:spacing w:after="0" w:line="240" w:lineRule="auto"/>
        <w:jc w:val="both"/>
        <w:rPr>
          <w:rFonts w:ascii="Franklin Gothic Book" w:eastAsia="Times New Roman" w:hAnsi="Franklin Gothic Book"/>
          <w:sz w:val="20"/>
          <w:szCs w:val="20"/>
        </w:rPr>
      </w:pPr>
      <w:r>
        <w:rPr>
          <w:rFonts w:ascii="Franklin Gothic Book" w:eastAsia="Times New Roman" w:hAnsi="Franklin Gothic Book"/>
          <w:sz w:val="20"/>
          <w:szCs w:val="20"/>
        </w:rPr>
        <w:t>-</w:t>
      </w:r>
      <w:r w:rsidR="00F071D7" w:rsidRPr="004D08E1">
        <w:rPr>
          <w:rFonts w:ascii="Franklin Gothic Book" w:eastAsia="Times New Roman" w:hAnsi="Franklin Gothic Book"/>
          <w:sz w:val="20"/>
          <w:szCs w:val="20"/>
        </w:rPr>
        <w:t>Aided in the development of SharePoint access for entire base.</w:t>
      </w:r>
    </w:p>
    <w:p w:rsidR="00013458" w:rsidRPr="00B97434" w:rsidRDefault="00013458" w:rsidP="00013458">
      <w:pPr>
        <w:pStyle w:val="ListParagraph"/>
        <w:spacing w:line="240" w:lineRule="auto"/>
        <w:ind w:left="0"/>
        <w:jc w:val="both"/>
        <w:rPr>
          <w:rFonts w:ascii="Franklin Gothic Demi" w:eastAsia="Times New Roman" w:hAnsi="Franklin Gothic Demi"/>
          <w:smallCaps/>
          <w:sz w:val="20"/>
          <w:szCs w:val="20"/>
        </w:rPr>
      </w:pPr>
    </w:p>
    <w:p w:rsidR="00014810" w:rsidRPr="00B97434" w:rsidRDefault="00014810" w:rsidP="00013458">
      <w:pPr>
        <w:pStyle w:val="ListParagraph"/>
        <w:spacing w:line="240" w:lineRule="auto"/>
        <w:ind w:left="0"/>
        <w:jc w:val="both"/>
        <w:rPr>
          <w:rFonts w:ascii="Franklin Gothic Book" w:eastAsia="Times New Roman" w:hAnsi="Franklin Gothic Book"/>
          <w:sz w:val="20"/>
          <w:szCs w:val="20"/>
        </w:rPr>
      </w:pPr>
      <w:r w:rsidRPr="00B97434">
        <w:rPr>
          <w:rFonts w:ascii="Franklin Gothic Demi" w:eastAsia="Times New Roman" w:hAnsi="Franklin Gothic Demi"/>
          <w:smallCaps/>
          <w:sz w:val="28"/>
          <w:szCs w:val="24"/>
        </w:rPr>
        <w:t>PWC Logistics</w:t>
      </w:r>
      <w:r w:rsidR="00EC3806">
        <w:rPr>
          <w:rFonts w:ascii="Franklin Gothic Demi" w:eastAsia="Times New Roman" w:hAnsi="Franklin Gothic Demi"/>
          <w:smallCaps/>
          <w:sz w:val="28"/>
          <w:szCs w:val="24"/>
        </w:rPr>
        <w:t xml:space="preserve"> (now Agility)</w:t>
      </w:r>
      <w:r w:rsidRPr="00B97434">
        <w:rPr>
          <w:rFonts w:ascii="Franklin Gothic Book" w:eastAsia="Times New Roman" w:hAnsi="Franklin Gothic Book"/>
          <w:i/>
          <w:smallCaps/>
          <w:sz w:val="28"/>
          <w:szCs w:val="24"/>
        </w:rPr>
        <w:t xml:space="preserve"> </w:t>
      </w:r>
      <w:r w:rsidRPr="00B97434">
        <w:rPr>
          <w:rFonts w:ascii="Franklin Gothic Book" w:eastAsia="Times New Roman" w:hAnsi="Franklin Gothic Book"/>
          <w:b/>
          <w:i/>
          <w:szCs w:val="23"/>
        </w:rPr>
        <w:t xml:space="preserve">– </w:t>
      </w:r>
      <w:r w:rsidR="00BE3904" w:rsidRPr="00B97434">
        <w:rPr>
          <w:rFonts w:ascii="Franklin Gothic Book" w:eastAsia="Times New Roman" w:hAnsi="Franklin Gothic Book"/>
          <w:sz w:val="20"/>
          <w:szCs w:val="20"/>
        </w:rPr>
        <w:t>Corporate Offices: K</w:t>
      </w:r>
      <w:r w:rsidRPr="00B97434">
        <w:rPr>
          <w:rFonts w:ascii="Franklin Gothic Book" w:eastAsia="Times New Roman" w:hAnsi="Franklin Gothic Book"/>
          <w:sz w:val="20"/>
          <w:szCs w:val="20"/>
        </w:rPr>
        <w:t>uw</w:t>
      </w:r>
      <w:r w:rsidR="00BE3904" w:rsidRPr="00B97434">
        <w:rPr>
          <w:rFonts w:ascii="Franklin Gothic Book" w:eastAsia="Times New Roman" w:hAnsi="Franklin Gothic Book"/>
          <w:sz w:val="20"/>
          <w:szCs w:val="20"/>
        </w:rPr>
        <w:t>ait City, Kuwait</w:t>
      </w:r>
      <w:r w:rsidRPr="00B97434">
        <w:rPr>
          <w:rFonts w:ascii="Franklin Gothic Book" w:eastAsia="Times New Roman" w:hAnsi="Franklin Gothic Book"/>
          <w:sz w:val="20"/>
          <w:szCs w:val="20"/>
        </w:rPr>
        <w:tab/>
      </w:r>
      <w:r w:rsidR="00257C7A" w:rsidRPr="00B97434">
        <w:rPr>
          <w:rFonts w:ascii="Franklin Gothic Book" w:eastAsia="Times New Roman" w:hAnsi="Franklin Gothic Book"/>
          <w:sz w:val="20"/>
          <w:szCs w:val="20"/>
        </w:rPr>
        <w:t xml:space="preserve">Jun </w:t>
      </w:r>
      <w:r w:rsidRPr="00B97434">
        <w:rPr>
          <w:rFonts w:ascii="Franklin Gothic Book" w:eastAsia="Times New Roman" w:hAnsi="Franklin Gothic Book"/>
          <w:sz w:val="20"/>
          <w:szCs w:val="20"/>
        </w:rPr>
        <w:t xml:space="preserve">2004 to </w:t>
      </w:r>
      <w:r w:rsidR="00257C7A" w:rsidRPr="00B97434">
        <w:rPr>
          <w:rFonts w:ascii="Franklin Gothic Book" w:eastAsia="Times New Roman" w:hAnsi="Franklin Gothic Book"/>
          <w:sz w:val="20"/>
          <w:szCs w:val="20"/>
        </w:rPr>
        <w:t xml:space="preserve">Jul </w:t>
      </w:r>
      <w:r w:rsidRPr="00B97434">
        <w:rPr>
          <w:rFonts w:ascii="Franklin Gothic Book" w:eastAsia="Times New Roman" w:hAnsi="Franklin Gothic Book"/>
          <w:sz w:val="20"/>
          <w:szCs w:val="20"/>
        </w:rPr>
        <w:t>2005</w:t>
      </w:r>
    </w:p>
    <w:p w:rsidR="00014810" w:rsidRPr="00B97434" w:rsidRDefault="005C6FB6" w:rsidP="00E97FAA">
      <w:pPr>
        <w:pBdr>
          <w:bottom w:val="single" w:sz="4" w:space="1" w:color="auto"/>
        </w:pBdr>
        <w:tabs>
          <w:tab w:val="left" w:pos="8730"/>
          <w:tab w:val="left" w:pos="8820"/>
        </w:tabs>
        <w:spacing w:beforeLines="40" w:before="96" w:after="0" w:line="240" w:lineRule="auto"/>
        <w:rPr>
          <w:rFonts w:ascii="Franklin Gothic Demi" w:eastAsia="Times New Roman" w:hAnsi="Franklin Gothic Demi"/>
          <w:b/>
          <w:szCs w:val="23"/>
        </w:rPr>
      </w:pPr>
      <w:r w:rsidRPr="00B97434">
        <w:rPr>
          <w:rFonts w:ascii="Franklin Gothic Demi" w:eastAsia="Times New Roman" w:hAnsi="Franklin Gothic Demi"/>
          <w:szCs w:val="23"/>
        </w:rPr>
        <w:t xml:space="preserve">Project Manager / </w:t>
      </w:r>
      <w:r w:rsidR="00014810" w:rsidRPr="00B97434">
        <w:rPr>
          <w:rFonts w:ascii="Franklin Gothic Demi" w:eastAsia="Times New Roman" w:hAnsi="Franklin Gothic Demi"/>
          <w:szCs w:val="23"/>
        </w:rPr>
        <w:t xml:space="preserve">Manager, Micro-Transport </w:t>
      </w:r>
      <w:r w:rsidR="00BE3904" w:rsidRPr="00B97434">
        <w:rPr>
          <w:rFonts w:ascii="Franklin Gothic Demi" w:eastAsia="Times New Roman" w:hAnsi="Franklin Gothic Demi"/>
          <w:szCs w:val="23"/>
        </w:rPr>
        <w:t>– Baghdad, Iraq; Kuwait City, Kuwait</w:t>
      </w:r>
      <w:r w:rsidR="00DD4B6B" w:rsidRPr="00B97434">
        <w:rPr>
          <w:rFonts w:ascii="Franklin Gothic Book" w:eastAsia="Times New Roman" w:hAnsi="Franklin Gothic Book"/>
          <w:sz w:val="20"/>
          <w:szCs w:val="20"/>
        </w:rPr>
        <w:t xml:space="preserve"> – 50-60 hrs per week</w:t>
      </w:r>
    </w:p>
    <w:p w:rsidR="00014810" w:rsidRPr="00B97434" w:rsidRDefault="00014810" w:rsidP="00014810">
      <w:pPr>
        <w:spacing w:before="100"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Following the successful completion of the Baghdad, Iraq-based Project Manager position, promoted to monitor the movements of the 2,000+ unit fleet transporting food and other military supplies between Kuwait and Iraq. Trained </w:t>
      </w:r>
      <w:r w:rsidR="00943546">
        <w:rPr>
          <w:rFonts w:ascii="Franklin Gothic Book" w:eastAsia="Times New Roman" w:hAnsi="Franklin Gothic Book"/>
          <w:sz w:val="20"/>
          <w:szCs w:val="20"/>
        </w:rPr>
        <w:t>and ma</w:t>
      </w:r>
      <w:r w:rsidR="00C41BA2">
        <w:rPr>
          <w:rFonts w:ascii="Franklin Gothic Book" w:eastAsia="Times New Roman" w:hAnsi="Franklin Gothic Book"/>
          <w:sz w:val="20"/>
          <w:szCs w:val="20"/>
        </w:rPr>
        <w:t>n</w:t>
      </w:r>
      <w:r w:rsidR="00943546">
        <w:rPr>
          <w:rFonts w:ascii="Franklin Gothic Book" w:eastAsia="Times New Roman" w:hAnsi="Franklin Gothic Book"/>
          <w:sz w:val="20"/>
          <w:szCs w:val="20"/>
        </w:rPr>
        <w:t>a</w:t>
      </w:r>
      <w:r w:rsidR="00C41BA2">
        <w:rPr>
          <w:rFonts w:ascii="Franklin Gothic Book" w:eastAsia="Times New Roman" w:hAnsi="Franklin Gothic Book"/>
          <w:sz w:val="20"/>
          <w:szCs w:val="20"/>
        </w:rPr>
        <w:t xml:space="preserve">ged </w:t>
      </w:r>
      <w:r w:rsidRPr="00B97434">
        <w:rPr>
          <w:rFonts w:ascii="Franklin Gothic Book" w:eastAsia="Times New Roman" w:hAnsi="Franklin Gothic Book"/>
          <w:sz w:val="20"/>
          <w:szCs w:val="20"/>
        </w:rPr>
        <w:t xml:space="preserve">the </w:t>
      </w:r>
      <w:r w:rsidR="0042600D" w:rsidRPr="00B97434">
        <w:rPr>
          <w:rFonts w:ascii="Franklin Gothic Book" w:eastAsia="Times New Roman" w:hAnsi="Franklin Gothic Book"/>
          <w:sz w:val="20"/>
          <w:szCs w:val="20"/>
        </w:rPr>
        <w:t>6</w:t>
      </w:r>
      <w:r w:rsidRPr="00B97434">
        <w:rPr>
          <w:rFonts w:ascii="Franklin Gothic Book" w:eastAsia="Times New Roman" w:hAnsi="Franklin Gothic Book"/>
          <w:sz w:val="20"/>
          <w:szCs w:val="20"/>
        </w:rPr>
        <w:t>-member team in closely monitoring movement via the Micro-Transport system, consisting of GPS hardware and Keyhole software, to deliver almost real-time logistics in dange</w:t>
      </w:r>
      <w:r w:rsidR="0042600D" w:rsidRPr="00B97434">
        <w:rPr>
          <w:rFonts w:ascii="Franklin Gothic Book" w:eastAsia="Times New Roman" w:hAnsi="Franklin Gothic Book"/>
          <w:sz w:val="20"/>
          <w:szCs w:val="20"/>
        </w:rPr>
        <w:t xml:space="preserve">rous and treacherous territory. Led </w:t>
      </w:r>
      <w:r w:rsidRPr="00B97434">
        <w:rPr>
          <w:rFonts w:ascii="Franklin Gothic Book" w:eastAsia="Times New Roman" w:hAnsi="Franklin Gothic Book"/>
          <w:sz w:val="20"/>
          <w:szCs w:val="20"/>
        </w:rPr>
        <w:t>the location of damaged/destroyed trucks and assets for recovery. Assemb</w:t>
      </w:r>
      <w:r w:rsidR="0042600D" w:rsidRPr="00B97434">
        <w:rPr>
          <w:rFonts w:ascii="Franklin Gothic Book" w:eastAsia="Times New Roman" w:hAnsi="Franklin Gothic Book"/>
          <w:sz w:val="20"/>
          <w:szCs w:val="20"/>
        </w:rPr>
        <w:t>led a variety of daily, monthly</w:t>
      </w:r>
      <w:r w:rsidRPr="00B97434">
        <w:rPr>
          <w:rFonts w:ascii="Franklin Gothic Book" w:eastAsia="Times New Roman" w:hAnsi="Franklin Gothic Book"/>
          <w:sz w:val="20"/>
          <w:szCs w:val="20"/>
        </w:rPr>
        <w:t xml:space="preserve"> and quarterly reports that accurately delivere</w:t>
      </w:r>
      <w:r w:rsidR="00AC5464" w:rsidRPr="00B97434">
        <w:rPr>
          <w:rFonts w:ascii="Franklin Gothic Book" w:eastAsia="Times New Roman" w:hAnsi="Franklin Gothic Book"/>
          <w:sz w:val="20"/>
          <w:szCs w:val="20"/>
        </w:rPr>
        <w:t xml:space="preserve">d numerous data and analytics. </w:t>
      </w:r>
      <w:r w:rsidR="001402AB" w:rsidRPr="00B97434">
        <w:rPr>
          <w:rFonts w:ascii="Franklin Gothic Book" w:eastAsia="Times New Roman" w:hAnsi="Franklin Gothic Book"/>
          <w:sz w:val="20"/>
          <w:szCs w:val="20"/>
        </w:rPr>
        <w:t>R</w:t>
      </w:r>
      <w:r w:rsidR="00AC5464" w:rsidRPr="00B97434">
        <w:rPr>
          <w:rFonts w:ascii="Franklin Gothic Book" w:eastAsia="Times New Roman" w:hAnsi="Franklin Gothic Book"/>
          <w:sz w:val="20"/>
          <w:szCs w:val="20"/>
        </w:rPr>
        <w:t xml:space="preserve">esponsible for </w:t>
      </w:r>
      <w:r w:rsidR="001402AB" w:rsidRPr="00B97434">
        <w:rPr>
          <w:rFonts w:ascii="Franklin Gothic Book" w:eastAsia="Times New Roman" w:hAnsi="Franklin Gothic Book"/>
          <w:sz w:val="20"/>
          <w:szCs w:val="20"/>
        </w:rPr>
        <w:t xml:space="preserve">quality management controls and risk management processes, </w:t>
      </w:r>
      <w:r w:rsidR="00AC5464" w:rsidRPr="00B97434">
        <w:rPr>
          <w:rFonts w:ascii="Franklin Gothic Book" w:eastAsia="Times New Roman" w:hAnsi="Franklin Gothic Book"/>
          <w:sz w:val="20"/>
          <w:szCs w:val="20"/>
        </w:rPr>
        <w:t>ensuring that all mission personnel utilized risk management best practices w</w:t>
      </w:r>
      <w:r w:rsidR="001E23D9" w:rsidRPr="00B97434">
        <w:rPr>
          <w:rFonts w:ascii="Franklin Gothic Book" w:eastAsia="Times New Roman" w:hAnsi="Franklin Gothic Book"/>
          <w:sz w:val="20"/>
          <w:szCs w:val="20"/>
        </w:rPr>
        <w:t>hile</w:t>
      </w:r>
      <w:r w:rsidR="00AC5464" w:rsidRPr="00B97434">
        <w:rPr>
          <w:rFonts w:ascii="Franklin Gothic Book" w:eastAsia="Times New Roman" w:hAnsi="Franklin Gothic Book"/>
          <w:sz w:val="20"/>
          <w:szCs w:val="20"/>
        </w:rPr>
        <w:t xml:space="preserve"> performing their tasks.</w:t>
      </w:r>
    </w:p>
    <w:p w:rsidR="00665B97" w:rsidRPr="00B97434" w:rsidRDefault="00014810" w:rsidP="00665B97">
      <w:pPr>
        <w:pStyle w:val="ListParagraph"/>
        <w:numPr>
          <w:ilvl w:val="0"/>
          <w:numId w:val="1"/>
        </w:numPr>
        <w:spacing w:before="80"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Wrote a concise and well-received rebuttal document during first week as Project Manager, responding effectively to alleged misdeeds and actions taken by PWC</w:t>
      </w:r>
      <w:r w:rsidR="001C2030" w:rsidRPr="00B97434">
        <w:rPr>
          <w:rFonts w:ascii="Franklin Gothic Book" w:eastAsia="Times New Roman" w:hAnsi="Franklin Gothic Book"/>
          <w:sz w:val="20"/>
          <w:szCs w:val="20"/>
        </w:rPr>
        <w:t xml:space="preserve"> as part of compliance to the FAR and DFAR.</w:t>
      </w:r>
    </w:p>
    <w:p w:rsidR="00665B97" w:rsidRPr="00B97434" w:rsidRDefault="00014810" w:rsidP="00665B97">
      <w:pPr>
        <w:pStyle w:val="ListParagraph"/>
        <w:numPr>
          <w:ilvl w:val="0"/>
          <w:numId w:val="1"/>
        </w:numPr>
        <w:spacing w:after="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Enhanced the data tracking product </w:t>
      </w:r>
      <w:r w:rsidR="0042600D" w:rsidRPr="00B97434">
        <w:rPr>
          <w:rFonts w:ascii="Franklin Gothic Book" w:eastAsia="Times New Roman" w:hAnsi="Franklin Gothic Book"/>
          <w:sz w:val="20"/>
          <w:szCs w:val="20"/>
        </w:rPr>
        <w:t>and transformed</w:t>
      </w:r>
      <w:r w:rsidR="001E23D9" w:rsidRPr="00B97434">
        <w:rPr>
          <w:rFonts w:ascii="Franklin Gothic Book" w:eastAsia="Times New Roman" w:hAnsi="Franklin Gothic Book"/>
          <w:sz w:val="20"/>
          <w:szCs w:val="20"/>
        </w:rPr>
        <w:t xml:space="preserve"> it</w:t>
      </w:r>
      <w:r w:rsidR="0042600D" w:rsidRPr="00B97434">
        <w:rPr>
          <w:rFonts w:ascii="Franklin Gothic Book" w:eastAsia="Times New Roman" w:hAnsi="Franklin Gothic Book"/>
          <w:sz w:val="20"/>
          <w:szCs w:val="20"/>
        </w:rPr>
        <w:t xml:space="preserve"> into an </w:t>
      </w:r>
      <w:r w:rsidRPr="00B97434">
        <w:rPr>
          <w:rFonts w:ascii="Franklin Gothic Book" w:eastAsia="Times New Roman" w:hAnsi="Franklin Gothic Book"/>
          <w:sz w:val="20"/>
          <w:szCs w:val="20"/>
        </w:rPr>
        <w:t>accurate reflection of transportation and logistics activities</w:t>
      </w:r>
      <w:r w:rsidR="009C7B71" w:rsidRPr="00B97434">
        <w:rPr>
          <w:rFonts w:ascii="Franklin Gothic Book" w:eastAsia="Times New Roman" w:hAnsi="Franklin Gothic Book"/>
          <w:sz w:val="20"/>
          <w:szCs w:val="20"/>
        </w:rPr>
        <w:t xml:space="preserve"> within the supply chain.</w:t>
      </w:r>
    </w:p>
    <w:p w:rsidR="00014810" w:rsidRPr="00B97434" w:rsidRDefault="00014810" w:rsidP="00A446CA">
      <w:pPr>
        <w:pStyle w:val="ListParagraph"/>
        <w:numPr>
          <w:ilvl w:val="0"/>
          <w:numId w:val="1"/>
        </w:numPr>
        <w:spacing w:after="12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Volunteered to </w:t>
      </w:r>
      <w:r w:rsidR="00B96BB4" w:rsidRPr="00B97434">
        <w:rPr>
          <w:rFonts w:ascii="Franklin Gothic Book" w:eastAsia="Times New Roman" w:hAnsi="Franklin Gothic Book"/>
          <w:sz w:val="20"/>
          <w:szCs w:val="20"/>
        </w:rPr>
        <w:t xml:space="preserve">lead </w:t>
      </w:r>
      <w:r w:rsidRPr="00B97434">
        <w:rPr>
          <w:rFonts w:ascii="Franklin Gothic Book" w:eastAsia="Times New Roman" w:hAnsi="Franklin Gothic Book"/>
          <w:sz w:val="20"/>
          <w:szCs w:val="20"/>
        </w:rPr>
        <w:t>the research and identification of $10M</w:t>
      </w:r>
      <w:r w:rsidR="0042600D" w:rsidRPr="00B97434">
        <w:rPr>
          <w:rFonts w:ascii="Franklin Gothic Book" w:eastAsia="Times New Roman" w:hAnsi="Franklin Gothic Book"/>
          <w:sz w:val="20"/>
          <w:szCs w:val="20"/>
        </w:rPr>
        <w:t>+</w:t>
      </w:r>
      <w:r w:rsidRPr="00B97434">
        <w:rPr>
          <w:rFonts w:ascii="Franklin Gothic Book" w:eastAsia="Times New Roman" w:hAnsi="Franklin Gothic Book"/>
          <w:sz w:val="20"/>
          <w:szCs w:val="20"/>
        </w:rPr>
        <w:t xml:space="preserve"> in missed billings of goods being transported to Iraq</w:t>
      </w:r>
      <w:r w:rsidR="00A446CA" w:rsidRPr="00B97434">
        <w:rPr>
          <w:rFonts w:ascii="Franklin Gothic Book" w:eastAsia="Times New Roman" w:hAnsi="Franklin Gothic Book"/>
          <w:sz w:val="20"/>
          <w:szCs w:val="20"/>
        </w:rPr>
        <w:t xml:space="preserve"> </w:t>
      </w:r>
      <w:r w:rsidR="00B96BB4" w:rsidRPr="00B97434">
        <w:rPr>
          <w:rFonts w:ascii="Franklin Gothic Book" w:eastAsia="Times New Roman" w:hAnsi="Franklin Gothic Book"/>
          <w:sz w:val="20"/>
          <w:szCs w:val="20"/>
        </w:rPr>
        <w:t xml:space="preserve">using </w:t>
      </w:r>
      <w:r w:rsidR="00A446CA" w:rsidRPr="00B97434">
        <w:rPr>
          <w:rFonts w:ascii="Franklin Gothic Book" w:eastAsia="Times New Roman" w:hAnsi="Franklin Gothic Book"/>
          <w:sz w:val="20"/>
          <w:szCs w:val="20"/>
        </w:rPr>
        <w:t>financial analysis</w:t>
      </w:r>
      <w:r w:rsidR="00B96BB4" w:rsidRPr="00B97434">
        <w:rPr>
          <w:rFonts w:ascii="Franklin Gothic Book" w:eastAsia="Times New Roman" w:hAnsi="Franklin Gothic Book"/>
          <w:sz w:val="20"/>
          <w:szCs w:val="20"/>
        </w:rPr>
        <w:t xml:space="preserve"> methods</w:t>
      </w:r>
      <w:r w:rsidRPr="00B97434">
        <w:rPr>
          <w:rFonts w:ascii="Franklin Gothic Book" w:eastAsia="Times New Roman" w:hAnsi="Franklin Gothic Book"/>
          <w:sz w:val="20"/>
          <w:szCs w:val="20"/>
        </w:rPr>
        <w:t xml:space="preserve">; completed the project 10 days ahead of schedule, and enabled the Finance department to invoice 90% of the total. </w:t>
      </w:r>
    </w:p>
    <w:p w:rsidR="00014810" w:rsidRPr="00B97434" w:rsidRDefault="00014810" w:rsidP="00A446CA">
      <w:pPr>
        <w:pBdr>
          <w:bottom w:val="single" w:sz="12" w:space="1" w:color="auto"/>
        </w:pBdr>
        <w:tabs>
          <w:tab w:val="right" w:pos="10170"/>
        </w:tabs>
        <w:spacing w:after="120" w:line="240" w:lineRule="auto"/>
        <w:rPr>
          <w:rFonts w:ascii="Franklin Gothic Book" w:eastAsia="Times New Roman" w:hAnsi="Franklin Gothic Book"/>
          <w:sz w:val="20"/>
          <w:szCs w:val="20"/>
        </w:rPr>
      </w:pPr>
      <w:r w:rsidRPr="00B97434">
        <w:rPr>
          <w:rFonts w:ascii="Franklin Gothic Demi" w:eastAsia="Times New Roman" w:hAnsi="Franklin Gothic Demi"/>
          <w:smallCaps/>
          <w:sz w:val="28"/>
          <w:szCs w:val="24"/>
        </w:rPr>
        <w:t>US Army</w:t>
      </w:r>
      <w:r w:rsidRPr="00B97434">
        <w:rPr>
          <w:rFonts w:ascii="Franklin Gothic Book" w:eastAsia="Times New Roman" w:hAnsi="Franklin Gothic Book"/>
          <w:b/>
          <w:i/>
          <w:smallCaps/>
          <w:sz w:val="28"/>
          <w:szCs w:val="24"/>
        </w:rPr>
        <w:t xml:space="preserve"> </w:t>
      </w:r>
      <w:r w:rsidRPr="00B97434">
        <w:rPr>
          <w:rFonts w:ascii="Franklin Gothic Book" w:eastAsia="Times New Roman" w:hAnsi="Franklin Gothic Book"/>
          <w:b/>
          <w:i/>
          <w:szCs w:val="23"/>
        </w:rPr>
        <w:t xml:space="preserve">– </w:t>
      </w:r>
      <w:r w:rsidRPr="00B97434">
        <w:rPr>
          <w:rFonts w:ascii="Franklin Gothic Book" w:eastAsia="Times New Roman" w:hAnsi="Franklin Gothic Book"/>
          <w:b/>
          <w:sz w:val="20"/>
          <w:szCs w:val="20"/>
        </w:rPr>
        <w:t>Fort Leonard Wood, MO</w:t>
      </w:r>
      <w:r w:rsidRPr="00B97434">
        <w:rPr>
          <w:rFonts w:ascii="Franklin Gothic Book" w:eastAsia="Times New Roman" w:hAnsi="Franklin Gothic Book"/>
          <w:sz w:val="20"/>
          <w:szCs w:val="20"/>
        </w:rPr>
        <w:tab/>
      </w:r>
      <w:r w:rsidR="00257C7A" w:rsidRPr="00B97434">
        <w:rPr>
          <w:rFonts w:ascii="Franklin Gothic Book" w:eastAsia="Times New Roman" w:hAnsi="Franklin Gothic Book"/>
          <w:sz w:val="20"/>
          <w:szCs w:val="20"/>
        </w:rPr>
        <w:t xml:space="preserve">Jun </w:t>
      </w:r>
      <w:r w:rsidRPr="00B97434">
        <w:rPr>
          <w:rFonts w:ascii="Franklin Gothic Book" w:eastAsia="Times New Roman" w:hAnsi="Franklin Gothic Book"/>
          <w:sz w:val="20"/>
          <w:szCs w:val="20"/>
        </w:rPr>
        <w:t xml:space="preserve">1999 to </w:t>
      </w:r>
      <w:r w:rsidR="00257C7A" w:rsidRPr="00B97434">
        <w:rPr>
          <w:rFonts w:ascii="Franklin Gothic Book" w:eastAsia="Times New Roman" w:hAnsi="Franklin Gothic Book"/>
          <w:sz w:val="20"/>
          <w:szCs w:val="20"/>
        </w:rPr>
        <w:t xml:space="preserve">May </w:t>
      </w:r>
      <w:r w:rsidRPr="00B97434">
        <w:rPr>
          <w:rFonts w:ascii="Franklin Gothic Book" w:eastAsia="Times New Roman" w:hAnsi="Franklin Gothic Book"/>
          <w:sz w:val="20"/>
          <w:szCs w:val="20"/>
        </w:rPr>
        <w:t>2004</w:t>
      </w:r>
    </w:p>
    <w:p w:rsidR="00014810" w:rsidRPr="00B97434" w:rsidRDefault="00014810" w:rsidP="00E97FAA">
      <w:pPr>
        <w:pBdr>
          <w:bottom w:val="single" w:sz="4" w:space="1" w:color="auto"/>
        </w:pBdr>
        <w:tabs>
          <w:tab w:val="left" w:pos="8730"/>
          <w:tab w:val="left" w:pos="8820"/>
        </w:tabs>
        <w:spacing w:beforeLines="40" w:before="96" w:after="0" w:line="240" w:lineRule="auto"/>
        <w:rPr>
          <w:rFonts w:ascii="Franklin Gothic Book" w:eastAsia="Times New Roman" w:hAnsi="Franklin Gothic Book"/>
          <w:i/>
          <w:sz w:val="20"/>
          <w:szCs w:val="20"/>
        </w:rPr>
      </w:pPr>
      <w:r w:rsidRPr="00B97434">
        <w:rPr>
          <w:rFonts w:ascii="Franklin Gothic Demi" w:eastAsia="Times New Roman" w:hAnsi="Franklin Gothic Demi"/>
          <w:szCs w:val="23"/>
        </w:rPr>
        <w:lastRenderedPageBreak/>
        <w:t>Senior Training Developer</w:t>
      </w:r>
      <w:r w:rsidRPr="00B97434">
        <w:rPr>
          <w:rFonts w:ascii="Franklin Gothic Book" w:eastAsia="Times New Roman" w:hAnsi="Franklin Gothic Book"/>
          <w:b/>
          <w:szCs w:val="23"/>
        </w:rPr>
        <w:t xml:space="preserve"> </w:t>
      </w:r>
      <w:r w:rsidRPr="00B97434">
        <w:rPr>
          <w:rFonts w:ascii="Franklin Gothic Book" w:eastAsia="Times New Roman" w:hAnsi="Franklin Gothic Book"/>
          <w:sz w:val="20"/>
          <w:szCs w:val="20"/>
        </w:rPr>
        <w:t>(</w:t>
      </w:r>
      <w:r w:rsidR="00257C7A" w:rsidRPr="00B97434">
        <w:rPr>
          <w:rFonts w:ascii="Franklin Gothic Book" w:eastAsia="Times New Roman" w:hAnsi="Franklin Gothic Book"/>
          <w:sz w:val="20"/>
          <w:szCs w:val="20"/>
        </w:rPr>
        <w:t xml:space="preserve">Mar </w:t>
      </w:r>
      <w:r w:rsidRPr="00B97434">
        <w:rPr>
          <w:rFonts w:ascii="Franklin Gothic Book" w:eastAsia="Times New Roman" w:hAnsi="Franklin Gothic Book"/>
          <w:sz w:val="20"/>
          <w:szCs w:val="20"/>
        </w:rPr>
        <w:t xml:space="preserve">2002 to </w:t>
      </w:r>
      <w:r w:rsidR="00257C7A" w:rsidRPr="00B97434">
        <w:rPr>
          <w:rFonts w:ascii="Franklin Gothic Book" w:eastAsia="Times New Roman" w:hAnsi="Franklin Gothic Book"/>
          <w:sz w:val="20"/>
          <w:szCs w:val="20"/>
        </w:rPr>
        <w:t xml:space="preserve">May </w:t>
      </w:r>
      <w:r w:rsidRPr="00B97434">
        <w:rPr>
          <w:rFonts w:ascii="Franklin Gothic Book" w:eastAsia="Times New Roman" w:hAnsi="Franklin Gothic Book"/>
          <w:sz w:val="20"/>
          <w:szCs w:val="20"/>
        </w:rPr>
        <w:t>2004)</w:t>
      </w:r>
      <w:r w:rsidR="00DD4B6B" w:rsidRPr="00B97434">
        <w:rPr>
          <w:rFonts w:ascii="Franklin Gothic Book" w:eastAsia="Times New Roman" w:hAnsi="Franklin Gothic Book"/>
          <w:sz w:val="20"/>
          <w:szCs w:val="20"/>
        </w:rPr>
        <w:t xml:space="preserve"> – 40-50 hrs per week</w:t>
      </w:r>
    </w:p>
    <w:p w:rsidR="00014810" w:rsidRPr="00B97434" w:rsidRDefault="00014810" w:rsidP="009C7B71">
      <w:pPr>
        <w:spacing w:before="120" w:after="12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Completed a highly successful 16-year career with the U</w:t>
      </w:r>
      <w:r w:rsidR="0042600D" w:rsidRPr="00B97434">
        <w:rPr>
          <w:rFonts w:ascii="Franklin Gothic Book" w:eastAsia="Times New Roman" w:hAnsi="Franklin Gothic Book"/>
          <w:sz w:val="20"/>
          <w:szCs w:val="20"/>
        </w:rPr>
        <w:t>.</w:t>
      </w:r>
      <w:r w:rsidRPr="00B97434">
        <w:rPr>
          <w:rFonts w:ascii="Franklin Gothic Book" w:eastAsia="Times New Roman" w:hAnsi="Franklin Gothic Book"/>
          <w:sz w:val="20"/>
          <w:szCs w:val="20"/>
        </w:rPr>
        <w:t>S</w:t>
      </w:r>
      <w:r w:rsidR="0042600D" w:rsidRPr="00B97434">
        <w:rPr>
          <w:rFonts w:ascii="Franklin Gothic Book" w:eastAsia="Times New Roman" w:hAnsi="Franklin Gothic Book"/>
          <w:sz w:val="20"/>
          <w:szCs w:val="20"/>
        </w:rPr>
        <w:t>.</w:t>
      </w:r>
      <w:r w:rsidRPr="00B97434">
        <w:rPr>
          <w:rFonts w:ascii="Franklin Gothic Book" w:eastAsia="Times New Roman" w:hAnsi="Franklin Gothic Book"/>
          <w:sz w:val="20"/>
          <w:szCs w:val="20"/>
        </w:rPr>
        <w:t xml:space="preserve"> Army by directing the integration of training requirements and programs for all chemical officer training courses, supporting up to 500 personnel annually and ensuring alignment with service mandates. Laid the foundation for long-term success by researching active and reserve component initiatives for integration in current and future programs. </w:t>
      </w:r>
    </w:p>
    <w:p w:rsidR="00014810" w:rsidRPr="00B97434" w:rsidRDefault="00014810" w:rsidP="009C7B71">
      <w:pPr>
        <w:pStyle w:val="ListParagraph"/>
        <w:numPr>
          <w:ilvl w:val="0"/>
          <w:numId w:val="1"/>
        </w:numPr>
        <w:spacing w:before="120" w:after="12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 xml:space="preserve">Successfully promoted and received approval for 51 lesson plans in less than </w:t>
      </w:r>
      <w:r w:rsidR="00BC2A5D" w:rsidRPr="00B97434">
        <w:rPr>
          <w:rFonts w:ascii="Franklin Gothic Book" w:eastAsia="Times New Roman" w:hAnsi="Franklin Gothic Book"/>
          <w:sz w:val="20"/>
          <w:szCs w:val="20"/>
        </w:rPr>
        <w:t>2</w:t>
      </w:r>
      <w:r w:rsidRPr="00B97434">
        <w:rPr>
          <w:rFonts w:ascii="Franklin Gothic Book" w:eastAsia="Times New Roman" w:hAnsi="Franklin Gothic Book"/>
          <w:sz w:val="20"/>
          <w:szCs w:val="20"/>
        </w:rPr>
        <w:t xml:space="preserve"> years, an accomplishment that has never been duplicated. </w:t>
      </w:r>
    </w:p>
    <w:p w:rsidR="00014810" w:rsidRPr="00B97434" w:rsidRDefault="00014810" w:rsidP="009C7B71">
      <w:pPr>
        <w:pBdr>
          <w:bottom w:val="single" w:sz="4" w:space="1" w:color="auto"/>
        </w:pBdr>
        <w:tabs>
          <w:tab w:val="left" w:pos="9090"/>
        </w:tabs>
        <w:spacing w:before="120" w:after="120" w:line="240" w:lineRule="auto"/>
        <w:ind w:right="-36"/>
        <w:rPr>
          <w:rFonts w:ascii="Franklin Gothic Book" w:eastAsia="Times New Roman" w:hAnsi="Franklin Gothic Book"/>
          <w:sz w:val="20"/>
          <w:szCs w:val="20"/>
        </w:rPr>
      </w:pPr>
      <w:r w:rsidRPr="00B97434">
        <w:rPr>
          <w:rFonts w:ascii="Franklin Gothic Demi" w:eastAsia="Times New Roman" w:hAnsi="Franklin Gothic Demi"/>
          <w:szCs w:val="23"/>
        </w:rPr>
        <w:t>Operations Officer</w:t>
      </w:r>
      <w:r w:rsidRPr="00B97434">
        <w:rPr>
          <w:rFonts w:ascii="Franklin Gothic Book" w:eastAsia="Times New Roman" w:hAnsi="Franklin Gothic Book"/>
          <w:b/>
          <w:szCs w:val="23"/>
        </w:rPr>
        <w:t xml:space="preserve"> </w:t>
      </w:r>
      <w:r w:rsidRPr="00B97434">
        <w:rPr>
          <w:rFonts w:ascii="Franklin Gothic Book" w:eastAsia="Times New Roman" w:hAnsi="Franklin Gothic Book"/>
          <w:sz w:val="20"/>
          <w:szCs w:val="20"/>
        </w:rPr>
        <w:t>(</w:t>
      </w:r>
      <w:r w:rsidR="00257C7A" w:rsidRPr="00B97434">
        <w:rPr>
          <w:rFonts w:ascii="Franklin Gothic Book" w:eastAsia="Times New Roman" w:hAnsi="Franklin Gothic Book"/>
          <w:sz w:val="20"/>
          <w:szCs w:val="20"/>
        </w:rPr>
        <w:t xml:space="preserve">Jun </w:t>
      </w:r>
      <w:r w:rsidRPr="00B97434">
        <w:rPr>
          <w:rFonts w:ascii="Franklin Gothic Book" w:eastAsia="Times New Roman" w:hAnsi="Franklin Gothic Book"/>
          <w:sz w:val="20"/>
          <w:szCs w:val="20"/>
        </w:rPr>
        <w:t xml:space="preserve">1999 to </w:t>
      </w:r>
      <w:r w:rsidR="00257C7A" w:rsidRPr="00B97434">
        <w:rPr>
          <w:rFonts w:ascii="Franklin Gothic Book" w:eastAsia="Times New Roman" w:hAnsi="Franklin Gothic Book"/>
          <w:sz w:val="20"/>
          <w:szCs w:val="20"/>
        </w:rPr>
        <w:t xml:space="preserve">Mar </w:t>
      </w:r>
      <w:r w:rsidRPr="00B97434">
        <w:rPr>
          <w:rFonts w:ascii="Franklin Gothic Book" w:eastAsia="Times New Roman" w:hAnsi="Franklin Gothic Book"/>
          <w:sz w:val="20"/>
          <w:szCs w:val="20"/>
        </w:rPr>
        <w:t>2002)</w:t>
      </w:r>
      <w:r w:rsidR="00DD4B6B" w:rsidRPr="00B97434">
        <w:rPr>
          <w:rFonts w:ascii="Franklin Gothic Book" w:eastAsia="Times New Roman" w:hAnsi="Franklin Gothic Book"/>
          <w:sz w:val="20"/>
          <w:szCs w:val="20"/>
        </w:rPr>
        <w:t xml:space="preserve"> – 40-50 hrs per week</w:t>
      </w:r>
      <w:r w:rsidRPr="00B97434">
        <w:rPr>
          <w:rFonts w:ascii="Franklin Gothic Book" w:eastAsia="Times New Roman" w:hAnsi="Franklin Gothic Book"/>
          <w:sz w:val="20"/>
          <w:szCs w:val="20"/>
        </w:rPr>
        <w:tab/>
      </w:r>
    </w:p>
    <w:p w:rsidR="00014810" w:rsidRPr="00B97434" w:rsidRDefault="00014810" w:rsidP="009C7B71">
      <w:pPr>
        <w:spacing w:before="120" w:after="12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Ensured the optimal operating efficiency of the information flow and processing for the Homeland Security Office (HLS). Coordinated and integrated HLS initiatives/communications across all government agencies and the private sector. Concurrently managed all administrative functions for a senior military officer, including budget</w:t>
      </w:r>
      <w:r w:rsidR="008A2C16" w:rsidRPr="00B97434">
        <w:rPr>
          <w:rFonts w:ascii="Franklin Gothic Book" w:eastAsia="Times New Roman" w:hAnsi="Franklin Gothic Book"/>
          <w:sz w:val="20"/>
          <w:szCs w:val="20"/>
        </w:rPr>
        <w:t xml:space="preserve"> development and management, contract oversight, quality and risk management.</w:t>
      </w:r>
      <w:r w:rsidR="00C41BA2">
        <w:rPr>
          <w:rFonts w:ascii="Franklin Gothic Book" w:eastAsia="Times New Roman" w:hAnsi="Franklin Gothic Book"/>
          <w:sz w:val="20"/>
          <w:szCs w:val="20"/>
        </w:rPr>
        <w:t xml:space="preserve"> Ensured that all safety, security, and personnel management practices and regulations were enforced by all personnel. Directed the function of the HLS Staff.</w:t>
      </w:r>
    </w:p>
    <w:p w:rsidR="00014810" w:rsidRPr="00B97434" w:rsidRDefault="00996C99" w:rsidP="009C7B71">
      <w:pPr>
        <w:pStyle w:val="ListParagraph"/>
        <w:numPr>
          <w:ilvl w:val="0"/>
          <w:numId w:val="1"/>
        </w:numPr>
        <w:spacing w:before="120" w:after="120" w:line="240" w:lineRule="auto"/>
        <w:jc w:val="both"/>
        <w:rPr>
          <w:rFonts w:ascii="Franklin Gothic Book" w:eastAsia="Times New Roman" w:hAnsi="Franklin Gothic Book"/>
          <w:sz w:val="20"/>
          <w:szCs w:val="20"/>
        </w:rPr>
      </w:pPr>
      <w:r w:rsidRPr="00B97434">
        <w:rPr>
          <w:rFonts w:ascii="Franklin Gothic Book" w:eastAsia="Times New Roman" w:hAnsi="Franklin Gothic Book"/>
          <w:sz w:val="20"/>
          <w:szCs w:val="20"/>
        </w:rPr>
        <w:t>As part of the Department of Defense Operation Noble Eagle, p</w:t>
      </w:r>
      <w:r w:rsidR="00014810" w:rsidRPr="00B97434">
        <w:rPr>
          <w:rFonts w:ascii="Franklin Gothic Book" w:eastAsia="Times New Roman" w:hAnsi="Franklin Gothic Book"/>
          <w:sz w:val="20"/>
          <w:szCs w:val="20"/>
        </w:rPr>
        <w:t xml:space="preserve">roactively assisted with the stand-up of the Biological and Chemical Joint Operations Cell at the Pentagon, facilitating biological and chemical training to the 25,000 military and civilian personnel working at the Pentagon; key role in quickly establishing </w:t>
      </w:r>
      <w:r w:rsidRPr="00B97434">
        <w:rPr>
          <w:rFonts w:ascii="Franklin Gothic Book" w:eastAsia="Times New Roman" w:hAnsi="Franklin Gothic Book"/>
          <w:sz w:val="20"/>
          <w:szCs w:val="20"/>
        </w:rPr>
        <w:t>functionality of the operation.</w:t>
      </w:r>
    </w:p>
    <w:p w:rsidR="0058512B" w:rsidRPr="00B97434" w:rsidRDefault="00014810" w:rsidP="004A39EE">
      <w:pPr>
        <w:pBdr>
          <w:bottom w:val="single" w:sz="24" w:space="2" w:color="auto"/>
        </w:pBdr>
        <w:tabs>
          <w:tab w:val="right" w:pos="10512"/>
        </w:tabs>
        <w:spacing w:before="60" w:after="80" w:line="240" w:lineRule="auto"/>
        <w:jc w:val="both"/>
        <w:rPr>
          <w:rFonts w:ascii="Franklin Gothic Book" w:eastAsia="Times New Roman" w:hAnsi="Franklin Gothic Book"/>
          <w:sz w:val="19"/>
          <w:szCs w:val="19"/>
        </w:rPr>
      </w:pPr>
      <w:r w:rsidRPr="00B97434">
        <w:rPr>
          <w:rFonts w:ascii="Franklin Gothic Demi" w:eastAsia="Times New Roman" w:hAnsi="Franklin Gothic Demi"/>
          <w:caps/>
          <w:spacing w:val="10"/>
          <w:szCs w:val="24"/>
        </w:rPr>
        <w:t>Career note:</w:t>
      </w:r>
      <w:r w:rsidRPr="00B97434">
        <w:rPr>
          <w:rFonts w:ascii="Franklin Gothic Book" w:eastAsia="Times New Roman" w:hAnsi="Franklin Gothic Book"/>
          <w:b/>
          <w:caps/>
          <w:spacing w:val="10"/>
          <w:szCs w:val="24"/>
        </w:rPr>
        <w:t xml:space="preserve"> </w:t>
      </w:r>
      <w:r w:rsidR="003F3248" w:rsidRPr="00B97434">
        <w:rPr>
          <w:rFonts w:ascii="Franklin Gothic Book" w:eastAsia="Times New Roman" w:hAnsi="Franklin Gothic Book"/>
          <w:sz w:val="19"/>
          <w:szCs w:val="19"/>
        </w:rPr>
        <w:t>Total military service: 26+ years. E</w:t>
      </w:r>
      <w:r w:rsidRPr="00B97434">
        <w:rPr>
          <w:rFonts w:ascii="Franklin Gothic Book" w:eastAsia="Times New Roman" w:hAnsi="Franklin Gothic Book"/>
          <w:sz w:val="19"/>
          <w:szCs w:val="19"/>
        </w:rPr>
        <w:t xml:space="preserve">arly </w:t>
      </w:r>
      <w:r w:rsidR="00BC2A5D" w:rsidRPr="00B97434">
        <w:rPr>
          <w:rFonts w:ascii="Franklin Gothic Book" w:eastAsia="Times New Roman" w:hAnsi="Franklin Gothic Book"/>
          <w:sz w:val="19"/>
          <w:szCs w:val="19"/>
        </w:rPr>
        <w:t>career with the US Army</w:t>
      </w:r>
      <w:r w:rsidRPr="00B97434">
        <w:rPr>
          <w:rFonts w:ascii="Franklin Gothic Book" w:eastAsia="Times New Roman" w:hAnsi="Franklin Gothic Book"/>
          <w:sz w:val="19"/>
          <w:szCs w:val="19"/>
        </w:rPr>
        <w:t xml:space="preserve"> include</w:t>
      </w:r>
      <w:r w:rsidR="003F39BD" w:rsidRPr="00B97434">
        <w:rPr>
          <w:rFonts w:ascii="Franklin Gothic Book" w:eastAsia="Times New Roman" w:hAnsi="Franklin Gothic Book"/>
          <w:sz w:val="19"/>
          <w:szCs w:val="19"/>
        </w:rPr>
        <w:t>d</w:t>
      </w:r>
      <w:r w:rsidRPr="00B97434">
        <w:rPr>
          <w:rFonts w:ascii="Franklin Gothic Book" w:eastAsia="Times New Roman" w:hAnsi="Franklin Gothic Book"/>
          <w:sz w:val="19"/>
          <w:szCs w:val="19"/>
        </w:rPr>
        <w:t xml:space="preserve"> roles as Director of Planning (Plans Officer), Logistics Manager (Logistics Management Officer), </w:t>
      </w:r>
      <w:r w:rsidR="003F39BD" w:rsidRPr="00B97434">
        <w:rPr>
          <w:rFonts w:ascii="Franklin Gothic Book" w:eastAsia="Times New Roman" w:hAnsi="Franklin Gothic Book"/>
          <w:sz w:val="19"/>
          <w:szCs w:val="19"/>
        </w:rPr>
        <w:t xml:space="preserve">and </w:t>
      </w:r>
      <w:r w:rsidRPr="00B97434">
        <w:rPr>
          <w:rFonts w:ascii="Franklin Gothic Book" w:eastAsia="Times New Roman" w:hAnsi="Franklin Gothic Book"/>
          <w:sz w:val="19"/>
          <w:szCs w:val="19"/>
        </w:rPr>
        <w:t>Personnel Manager (Chemical Officer/Personnel Officer)</w:t>
      </w:r>
      <w:r w:rsidR="003F39BD" w:rsidRPr="00B97434">
        <w:rPr>
          <w:rFonts w:ascii="Franklin Gothic Book" w:eastAsia="Times New Roman" w:hAnsi="Franklin Gothic Book"/>
          <w:sz w:val="19"/>
          <w:szCs w:val="19"/>
        </w:rPr>
        <w:t>. Early career with the US Air Force included</w:t>
      </w:r>
      <w:r w:rsidRPr="00B97434">
        <w:rPr>
          <w:rFonts w:ascii="Franklin Gothic Book" w:eastAsia="Times New Roman" w:hAnsi="Franklin Gothic Book"/>
          <w:sz w:val="19"/>
          <w:szCs w:val="19"/>
        </w:rPr>
        <w:t xml:space="preserve"> Accounting Supervisor (Non-Commissioned Officer in Charge, Accounting &amp; Finance Office).</w:t>
      </w:r>
      <w:r w:rsidR="00F2661F" w:rsidRPr="00B97434">
        <w:rPr>
          <w:rFonts w:ascii="Franklin Gothic Book" w:eastAsia="Times New Roman" w:hAnsi="Franklin Gothic Book"/>
          <w:sz w:val="19"/>
          <w:szCs w:val="19"/>
        </w:rPr>
        <w:t xml:space="preserve"> Also held Finance Manager position with a small publishing company which included AR, AP, Payroll, taxes, and GL.</w:t>
      </w:r>
    </w:p>
    <w:p w:rsidR="008F0BCC" w:rsidRPr="00B97434" w:rsidRDefault="008F0BCC" w:rsidP="008F0BCC">
      <w:pPr>
        <w:spacing w:after="0"/>
        <w:rPr>
          <w:rFonts w:ascii="Franklin Gothic Demi" w:eastAsia="Times New Roman" w:hAnsi="Franklin Gothic Demi"/>
          <w:spacing w:val="10"/>
          <w:sz w:val="8"/>
          <w:szCs w:val="8"/>
        </w:rPr>
      </w:pPr>
    </w:p>
    <w:p w:rsidR="00C945BD" w:rsidRPr="00B97434" w:rsidRDefault="00C945BD" w:rsidP="008F0BCC">
      <w:pPr>
        <w:pBdr>
          <w:bottom w:val="single" w:sz="24" w:space="2" w:color="auto"/>
        </w:pBdr>
        <w:tabs>
          <w:tab w:val="right" w:pos="10512"/>
        </w:tabs>
        <w:spacing w:after="0" w:line="240" w:lineRule="auto"/>
        <w:jc w:val="center"/>
        <w:rPr>
          <w:rFonts w:ascii="Franklin Gothic Demi" w:eastAsia="Times New Roman" w:hAnsi="Franklin Gothic Demi"/>
          <w:spacing w:val="10"/>
          <w:szCs w:val="24"/>
        </w:rPr>
      </w:pPr>
      <w:r w:rsidRPr="00B97434">
        <w:rPr>
          <w:rFonts w:ascii="Franklin Gothic Demi" w:eastAsia="Times New Roman" w:hAnsi="Franklin Gothic Demi"/>
          <w:spacing w:val="10"/>
          <w:szCs w:val="24"/>
        </w:rPr>
        <w:t>EDUCATION</w:t>
      </w:r>
    </w:p>
    <w:p w:rsidR="00014810" w:rsidRPr="00B97434" w:rsidRDefault="00014810" w:rsidP="00AC5464">
      <w:pPr>
        <w:spacing w:after="0"/>
        <w:rPr>
          <w:rFonts w:ascii="Franklin Gothic Book" w:eastAsia="Times New Roman" w:hAnsi="Franklin Gothic Book" w:cs="Arial"/>
          <w:sz w:val="19"/>
          <w:szCs w:val="19"/>
        </w:rPr>
      </w:pPr>
      <w:r w:rsidRPr="00B97434">
        <w:rPr>
          <w:rFonts w:ascii="Franklin Gothic Book" w:eastAsia="Times New Roman" w:hAnsi="Franklin Gothic Book" w:cs="Arial"/>
          <w:b/>
          <w:sz w:val="19"/>
          <w:szCs w:val="19"/>
        </w:rPr>
        <w:t>M</w:t>
      </w:r>
      <w:r w:rsidR="003F4A27">
        <w:rPr>
          <w:rFonts w:ascii="Franklin Gothic Book" w:eastAsia="Times New Roman" w:hAnsi="Franklin Gothic Book" w:cs="Arial"/>
          <w:b/>
          <w:sz w:val="19"/>
          <w:szCs w:val="19"/>
        </w:rPr>
        <w:t>.</w:t>
      </w:r>
      <w:r w:rsidRPr="00B97434">
        <w:rPr>
          <w:rFonts w:ascii="Franklin Gothic Book" w:eastAsia="Times New Roman" w:hAnsi="Franklin Gothic Book" w:cs="Arial"/>
          <w:b/>
          <w:sz w:val="19"/>
          <w:szCs w:val="19"/>
        </w:rPr>
        <w:t>B</w:t>
      </w:r>
      <w:r w:rsidR="003F4A27">
        <w:rPr>
          <w:rFonts w:ascii="Franklin Gothic Book" w:eastAsia="Times New Roman" w:hAnsi="Franklin Gothic Book" w:cs="Arial"/>
          <w:b/>
          <w:sz w:val="19"/>
          <w:szCs w:val="19"/>
        </w:rPr>
        <w:t>.</w:t>
      </w:r>
      <w:r w:rsidRPr="00B97434">
        <w:rPr>
          <w:rFonts w:ascii="Franklin Gothic Book" w:eastAsia="Times New Roman" w:hAnsi="Franklin Gothic Book" w:cs="Arial"/>
          <w:b/>
          <w:sz w:val="19"/>
          <w:szCs w:val="19"/>
        </w:rPr>
        <w:t>A</w:t>
      </w:r>
      <w:r w:rsidR="003F4A27">
        <w:rPr>
          <w:rFonts w:ascii="Franklin Gothic Book" w:eastAsia="Times New Roman" w:hAnsi="Franklin Gothic Book" w:cs="Arial"/>
          <w:b/>
          <w:sz w:val="19"/>
          <w:szCs w:val="19"/>
        </w:rPr>
        <w:t>.</w:t>
      </w:r>
      <w:r w:rsidRPr="00B97434">
        <w:rPr>
          <w:rFonts w:ascii="Franklin Gothic Book" w:hAnsi="Franklin Gothic Book" w:cs="Arial"/>
          <w:sz w:val="21"/>
          <w:szCs w:val="21"/>
        </w:rPr>
        <w:t xml:space="preserve"> </w:t>
      </w:r>
      <w:r w:rsidRPr="00B97434">
        <w:rPr>
          <w:rFonts w:ascii="Franklin Gothic Book" w:eastAsia="Times New Roman" w:hAnsi="Franklin Gothic Book" w:cs="Arial"/>
          <w:sz w:val="19"/>
          <w:szCs w:val="19"/>
        </w:rPr>
        <w:t>– Colorado State University</w:t>
      </w:r>
      <w:r w:rsidR="008C7D7D" w:rsidRPr="00B97434">
        <w:rPr>
          <w:rFonts w:ascii="Franklin Gothic Book" w:eastAsia="Times New Roman" w:hAnsi="Franklin Gothic Book" w:cs="Arial"/>
          <w:sz w:val="19"/>
          <w:szCs w:val="19"/>
        </w:rPr>
        <w:t>, Fort Collins, CO</w:t>
      </w:r>
    </w:p>
    <w:p w:rsidR="00014810" w:rsidRPr="00B97434" w:rsidRDefault="00014810" w:rsidP="00AC5464">
      <w:pPr>
        <w:tabs>
          <w:tab w:val="left" w:pos="450"/>
          <w:tab w:val="left" w:pos="990"/>
        </w:tabs>
        <w:spacing w:after="0" w:line="240" w:lineRule="auto"/>
        <w:jc w:val="both"/>
        <w:rPr>
          <w:rFonts w:ascii="Franklin Gothic Book" w:eastAsia="Times New Roman" w:hAnsi="Franklin Gothic Book" w:cs="Arial"/>
          <w:sz w:val="19"/>
          <w:szCs w:val="19"/>
        </w:rPr>
      </w:pPr>
      <w:r w:rsidRPr="00B97434">
        <w:rPr>
          <w:rFonts w:ascii="Franklin Gothic Book" w:eastAsia="Times New Roman" w:hAnsi="Franklin Gothic Book" w:cs="Arial"/>
          <w:b/>
          <w:sz w:val="19"/>
          <w:szCs w:val="19"/>
        </w:rPr>
        <w:t>M</w:t>
      </w:r>
      <w:r w:rsidR="003F4A27">
        <w:rPr>
          <w:rFonts w:ascii="Franklin Gothic Book" w:eastAsia="Times New Roman" w:hAnsi="Franklin Gothic Book" w:cs="Arial"/>
          <w:b/>
          <w:sz w:val="19"/>
          <w:szCs w:val="19"/>
        </w:rPr>
        <w:t>.</w:t>
      </w:r>
      <w:r w:rsidRPr="00B97434">
        <w:rPr>
          <w:rFonts w:ascii="Franklin Gothic Book" w:eastAsia="Times New Roman" w:hAnsi="Franklin Gothic Book" w:cs="Arial"/>
          <w:b/>
          <w:sz w:val="19"/>
          <w:szCs w:val="19"/>
        </w:rPr>
        <w:t>A</w:t>
      </w:r>
      <w:r w:rsidR="003F4A27">
        <w:rPr>
          <w:rFonts w:ascii="Franklin Gothic Book" w:eastAsia="Times New Roman" w:hAnsi="Franklin Gothic Book" w:cs="Arial"/>
          <w:b/>
          <w:sz w:val="19"/>
          <w:szCs w:val="19"/>
        </w:rPr>
        <w:t>.</w:t>
      </w:r>
      <w:r w:rsidRPr="00B97434">
        <w:rPr>
          <w:rFonts w:ascii="Franklin Gothic Book" w:eastAsia="Times New Roman" w:hAnsi="Franklin Gothic Book" w:cs="Arial"/>
          <w:b/>
          <w:sz w:val="19"/>
          <w:szCs w:val="19"/>
        </w:rPr>
        <w:t xml:space="preserve">, </w:t>
      </w:r>
      <w:r w:rsidR="00BC2A5D" w:rsidRPr="00B97434">
        <w:rPr>
          <w:rFonts w:ascii="Franklin Gothic Book" w:eastAsia="Times New Roman" w:hAnsi="Franklin Gothic Book" w:cs="Arial"/>
          <w:b/>
          <w:sz w:val="19"/>
          <w:szCs w:val="19"/>
        </w:rPr>
        <w:t>Computer Resources</w:t>
      </w:r>
      <w:r w:rsidRPr="00B97434">
        <w:rPr>
          <w:rFonts w:ascii="Franklin Gothic Book" w:eastAsia="Times New Roman" w:hAnsi="Franklin Gothic Book" w:cs="Arial"/>
          <w:b/>
          <w:sz w:val="19"/>
          <w:szCs w:val="19"/>
        </w:rPr>
        <w:t xml:space="preserve"> &amp; Information Management/Business &amp; Organizational Security Management</w:t>
      </w:r>
      <w:r w:rsidRPr="00B97434">
        <w:rPr>
          <w:rFonts w:ascii="Franklin Gothic Book" w:eastAsia="Times New Roman" w:hAnsi="Franklin Gothic Book" w:cs="Arial"/>
          <w:sz w:val="19"/>
          <w:szCs w:val="19"/>
        </w:rPr>
        <w:t xml:space="preserve"> </w:t>
      </w:r>
    </w:p>
    <w:p w:rsidR="00C945BD" w:rsidRPr="00B97434" w:rsidRDefault="00014810" w:rsidP="00AC5464">
      <w:pPr>
        <w:tabs>
          <w:tab w:val="left" w:pos="450"/>
          <w:tab w:val="left" w:pos="990"/>
        </w:tabs>
        <w:spacing w:after="0" w:line="240" w:lineRule="auto"/>
        <w:jc w:val="both"/>
        <w:rPr>
          <w:rFonts w:ascii="Franklin Gothic Book" w:eastAsia="Times New Roman" w:hAnsi="Franklin Gothic Book" w:cs="Arial"/>
          <w:sz w:val="19"/>
          <w:szCs w:val="19"/>
        </w:rPr>
      </w:pPr>
      <w:r w:rsidRPr="00B97434">
        <w:rPr>
          <w:rFonts w:ascii="Franklin Gothic Book" w:eastAsia="Times New Roman" w:hAnsi="Franklin Gothic Book" w:cs="Arial"/>
          <w:sz w:val="19"/>
          <w:szCs w:val="19"/>
        </w:rPr>
        <w:t>Webster University – Fort Leonard Wood, MO</w:t>
      </w:r>
    </w:p>
    <w:p w:rsidR="00014810" w:rsidRPr="00B97434" w:rsidRDefault="00014810" w:rsidP="004A39EE">
      <w:pPr>
        <w:spacing w:before="60" w:after="80" w:line="240" w:lineRule="auto"/>
        <w:rPr>
          <w:rFonts w:ascii="Franklin Gothic Book" w:eastAsia="Times New Roman" w:hAnsi="Franklin Gothic Book" w:cs="Arial"/>
          <w:sz w:val="19"/>
          <w:szCs w:val="19"/>
        </w:rPr>
      </w:pPr>
      <w:r w:rsidRPr="00B97434">
        <w:rPr>
          <w:rFonts w:ascii="Franklin Gothic Book" w:eastAsia="Times New Roman" w:hAnsi="Franklin Gothic Book" w:cs="Arial"/>
          <w:b/>
          <w:sz w:val="19"/>
          <w:szCs w:val="19"/>
        </w:rPr>
        <w:t>B</w:t>
      </w:r>
      <w:r w:rsidR="003F4A27">
        <w:rPr>
          <w:rFonts w:ascii="Franklin Gothic Book" w:eastAsia="Times New Roman" w:hAnsi="Franklin Gothic Book" w:cs="Arial"/>
          <w:b/>
          <w:sz w:val="19"/>
          <w:szCs w:val="19"/>
        </w:rPr>
        <w:t>.</w:t>
      </w:r>
      <w:r w:rsidRPr="00B97434">
        <w:rPr>
          <w:rFonts w:ascii="Franklin Gothic Book" w:eastAsia="Times New Roman" w:hAnsi="Franklin Gothic Book" w:cs="Arial"/>
          <w:b/>
          <w:sz w:val="19"/>
          <w:szCs w:val="19"/>
        </w:rPr>
        <w:t>A</w:t>
      </w:r>
      <w:r w:rsidR="003F4A27">
        <w:rPr>
          <w:rFonts w:ascii="Franklin Gothic Book" w:eastAsia="Times New Roman" w:hAnsi="Franklin Gothic Book" w:cs="Arial"/>
          <w:b/>
          <w:sz w:val="19"/>
          <w:szCs w:val="19"/>
        </w:rPr>
        <w:t>.</w:t>
      </w:r>
      <w:r w:rsidRPr="00B97434">
        <w:rPr>
          <w:rFonts w:ascii="Franklin Gothic Book" w:eastAsia="Times New Roman" w:hAnsi="Franklin Gothic Book" w:cs="Arial"/>
          <w:b/>
          <w:sz w:val="19"/>
          <w:szCs w:val="19"/>
        </w:rPr>
        <w:t xml:space="preserve">, Management </w:t>
      </w:r>
      <w:r w:rsidR="00DA2BC8" w:rsidRPr="00B97434">
        <w:rPr>
          <w:rFonts w:ascii="Franklin Gothic Book" w:eastAsia="Times New Roman" w:hAnsi="Franklin Gothic Book" w:cs="Arial"/>
          <w:sz w:val="19"/>
          <w:szCs w:val="19"/>
        </w:rPr>
        <w:t xml:space="preserve">– </w:t>
      </w:r>
      <w:r w:rsidRPr="00B97434">
        <w:rPr>
          <w:rFonts w:ascii="Franklin Gothic Book" w:eastAsia="Times New Roman" w:hAnsi="Franklin Gothic Book" w:cs="Arial"/>
          <w:sz w:val="19"/>
          <w:szCs w:val="19"/>
        </w:rPr>
        <w:t>University of South Florida – Tampa, FL</w:t>
      </w:r>
    </w:p>
    <w:p w:rsidR="00E26367" w:rsidRPr="00B97434" w:rsidRDefault="00E26367" w:rsidP="003E1140">
      <w:pPr>
        <w:spacing w:before="60" w:after="0" w:line="240" w:lineRule="auto"/>
        <w:rPr>
          <w:rFonts w:ascii="Franklin Gothic Book" w:eastAsia="Times New Roman" w:hAnsi="Franklin Gothic Book" w:cs="Arial"/>
          <w:sz w:val="19"/>
          <w:szCs w:val="19"/>
        </w:rPr>
      </w:pPr>
      <w:r w:rsidRPr="00B97434">
        <w:rPr>
          <w:rFonts w:ascii="Franklin Gothic Book" w:eastAsia="Times New Roman" w:hAnsi="Franklin Gothic Book" w:cs="Arial"/>
          <w:b/>
          <w:sz w:val="19"/>
          <w:szCs w:val="19"/>
        </w:rPr>
        <w:t>A</w:t>
      </w:r>
      <w:r w:rsidR="003F4A27">
        <w:rPr>
          <w:rFonts w:ascii="Franklin Gothic Book" w:eastAsia="Times New Roman" w:hAnsi="Franklin Gothic Book" w:cs="Arial"/>
          <w:b/>
          <w:sz w:val="19"/>
          <w:szCs w:val="19"/>
        </w:rPr>
        <w:t>.</w:t>
      </w:r>
      <w:r w:rsidRPr="00B97434">
        <w:rPr>
          <w:rFonts w:ascii="Franklin Gothic Book" w:eastAsia="Times New Roman" w:hAnsi="Franklin Gothic Book" w:cs="Arial"/>
          <w:b/>
          <w:sz w:val="19"/>
          <w:szCs w:val="19"/>
        </w:rPr>
        <w:t>A</w:t>
      </w:r>
      <w:r w:rsidR="003F4A27">
        <w:rPr>
          <w:rFonts w:ascii="Franklin Gothic Book" w:eastAsia="Times New Roman" w:hAnsi="Franklin Gothic Book" w:cs="Arial"/>
          <w:b/>
          <w:sz w:val="19"/>
          <w:szCs w:val="19"/>
        </w:rPr>
        <w:t>.</w:t>
      </w:r>
      <w:r w:rsidRPr="00B97434">
        <w:rPr>
          <w:rFonts w:ascii="Franklin Gothic Book" w:eastAsia="Times New Roman" w:hAnsi="Franklin Gothic Book" w:cs="Arial"/>
          <w:b/>
          <w:sz w:val="19"/>
          <w:szCs w:val="19"/>
        </w:rPr>
        <w:t>S</w:t>
      </w:r>
      <w:r w:rsidR="003F4A27">
        <w:rPr>
          <w:rFonts w:ascii="Franklin Gothic Book" w:eastAsia="Times New Roman" w:hAnsi="Franklin Gothic Book" w:cs="Arial"/>
          <w:b/>
          <w:sz w:val="19"/>
          <w:szCs w:val="19"/>
        </w:rPr>
        <w:t>.</w:t>
      </w:r>
      <w:r w:rsidRPr="00B97434">
        <w:rPr>
          <w:rFonts w:ascii="Franklin Gothic Book" w:eastAsia="Times New Roman" w:hAnsi="Franklin Gothic Book" w:cs="Arial"/>
          <w:b/>
          <w:sz w:val="19"/>
          <w:szCs w:val="19"/>
        </w:rPr>
        <w:t>, Resource Management</w:t>
      </w:r>
      <w:r w:rsidRPr="00B97434">
        <w:rPr>
          <w:rFonts w:ascii="Franklin Gothic Book" w:eastAsia="Times New Roman" w:hAnsi="Franklin Gothic Book" w:cs="Arial"/>
          <w:sz w:val="19"/>
          <w:szCs w:val="19"/>
        </w:rPr>
        <w:t xml:space="preserve"> – Community College of the Air Force – Tampa, FL</w:t>
      </w:r>
    </w:p>
    <w:p w:rsidR="003E1140" w:rsidRPr="00B97434" w:rsidRDefault="003E1140" w:rsidP="003E1140">
      <w:pPr>
        <w:spacing w:before="120" w:after="0" w:line="240" w:lineRule="auto"/>
        <w:rPr>
          <w:rFonts w:ascii="Franklin Gothic Book" w:eastAsia="Times New Roman" w:hAnsi="Franklin Gothic Book" w:cs="Arial"/>
          <w:sz w:val="19"/>
          <w:szCs w:val="19"/>
        </w:rPr>
      </w:pPr>
      <w:r w:rsidRPr="00B97434">
        <w:rPr>
          <w:rFonts w:ascii="Franklin Gothic Book" w:hAnsi="Franklin Gothic Book" w:cs="Arial"/>
          <w:b/>
          <w:bCs/>
          <w:sz w:val="19"/>
          <w:szCs w:val="19"/>
        </w:rPr>
        <w:t>Certificate in Project Management</w:t>
      </w:r>
      <w:r w:rsidRPr="00B97434">
        <w:rPr>
          <w:rFonts w:ascii="Franklin Gothic Book" w:hAnsi="Franklin Gothic Book" w:cs="Arial"/>
          <w:bCs/>
          <w:sz w:val="19"/>
          <w:szCs w:val="19"/>
        </w:rPr>
        <w:t xml:space="preserve"> </w:t>
      </w:r>
      <w:r w:rsidRPr="00B97434">
        <w:rPr>
          <w:rFonts w:ascii="Franklin Gothic Book" w:eastAsia="Times New Roman" w:hAnsi="Franklin Gothic Book" w:cs="Arial"/>
          <w:sz w:val="19"/>
          <w:szCs w:val="19"/>
        </w:rPr>
        <w:t>–</w:t>
      </w:r>
      <w:r w:rsidRPr="00B97434">
        <w:rPr>
          <w:rFonts w:ascii="Franklin Gothic Book" w:hAnsi="Franklin Gothic Book" w:cs="Arial"/>
          <w:bCs/>
          <w:sz w:val="19"/>
          <w:szCs w:val="19"/>
        </w:rPr>
        <w:t xml:space="preserve"> Boston University</w:t>
      </w:r>
    </w:p>
    <w:p w:rsidR="00DA2BC8" w:rsidRPr="00B97434" w:rsidRDefault="00DA2BC8" w:rsidP="003E1140">
      <w:pPr>
        <w:pBdr>
          <w:bottom w:val="single" w:sz="24" w:space="1" w:color="auto"/>
        </w:pBdr>
        <w:tabs>
          <w:tab w:val="right" w:pos="10512"/>
        </w:tabs>
        <w:spacing w:before="120" w:after="80" w:line="240" w:lineRule="auto"/>
        <w:jc w:val="center"/>
        <w:rPr>
          <w:rFonts w:ascii="Franklin Gothic Demi" w:eastAsia="Times New Roman" w:hAnsi="Franklin Gothic Demi"/>
          <w:caps/>
          <w:spacing w:val="10"/>
          <w:szCs w:val="24"/>
        </w:rPr>
      </w:pPr>
      <w:r w:rsidRPr="00B97434">
        <w:rPr>
          <w:rFonts w:ascii="Franklin Gothic Demi" w:eastAsia="Times New Roman" w:hAnsi="Franklin Gothic Demi"/>
          <w:caps/>
          <w:spacing w:val="10"/>
          <w:szCs w:val="24"/>
        </w:rPr>
        <w:t>Professional Development</w:t>
      </w:r>
    </w:p>
    <w:p w:rsidR="00014810" w:rsidRPr="00B97434" w:rsidRDefault="00CA71AE" w:rsidP="00AC5464">
      <w:pPr>
        <w:spacing w:after="0"/>
        <w:rPr>
          <w:rFonts w:ascii="Franklin Gothic Book" w:hAnsi="Franklin Gothic Book" w:cs="Arial"/>
          <w:bCs/>
          <w:sz w:val="19"/>
          <w:szCs w:val="19"/>
        </w:rPr>
      </w:pPr>
      <w:r w:rsidRPr="00B97434">
        <w:rPr>
          <w:rFonts w:ascii="Franklin Gothic Book" w:hAnsi="Franklin Gothic Book" w:cs="Arial"/>
          <w:b/>
          <w:bCs/>
          <w:sz w:val="19"/>
          <w:szCs w:val="19"/>
        </w:rPr>
        <w:t xml:space="preserve">Certified </w:t>
      </w:r>
      <w:r w:rsidR="00014810" w:rsidRPr="00B97434">
        <w:rPr>
          <w:rFonts w:ascii="Franklin Gothic Book" w:hAnsi="Franklin Gothic Book" w:cs="Arial"/>
          <w:b/>
          <w:bCs/>
          <w:sz w:val="19"/>
          <w:szCs w:val="19"/>
        </w:rPr>
        <w:t>Project Management Professional</w:t>
      </w:r>
      <w:r w:rsidR="00DA2BC8" w:rsidRPr="00B97434">
        <w:rPr>
          <w:rFonts w:ascii="Franklin Gothic Book" w:hAnsi="Franklin Gothic Book" w:cs="Arial"/>
          <w:bCs/>
          <w:sz w:val="19"/>
          <w:szCs w:val="19"/>
        </w:rPr>
        <w:t xml:space="preserve"> (PMP) </w:t>
      </w:r>
      <w:r w:rsidR="00DA2BC8" w:rsidRPr="00B97434">
        <w:rPr>
          <w:rFonts w:ascii="Franklin Gothic Book" w:eastAsia="Times New Roman" w:hAnsi="Franklin Gothic Book" w:cs="Arial"/>
          <w:sz w:val="19"/>
          <w:szCs w:val="19"/>
        </w:rPr>
        <w:t xml:space="preserve">– </w:t>
      </w:r>
      <w:r w:rsidR="00014810" w:rsidRPr="00B97434">
        <w:rPr>
          <w:rFonts w:ascii="Franklin Gothic Book" w:hAnsi="Franklin Gothic Book" w:cs="Arial"/>
          <w:bCs/>
          <w:sz w:val="19"/>
          <w:szCs w:val="19"/>
        </w:rPr>
        <w:t>Project Management Institute (PMI)</w:t>
      </w:r>
    </w:p>
    <w:p w:rsidR="00014810" w:rsidRPr="00B97434" w:rsidRDefault="00CA71AE" w:rsidP="00AC5464">
      <w:pPr>
        <w:spacing w:after="0"/>
        <w:rPr>
          <w:rFonts w:ascii="Franklin Gothic Book" w:hAnsi="Franklin Gothic Book" w:cs="Arial"/>
          <w:bCs/>
          <w:sz w:val="19"/>
          <w:szCs w:val="19"/>
        </w:rPr>
      </w:pPr>
      <w:r w:rsidRPr="00B97434">
        <w:rPr>
          <w:rFonts w:ascii="Franklin Gothic Book" w:hAnsi="Franklin Gothic Book" w:cs="Arial"/>
          <w:b/>
          <w:bCs/>
          <w:sz w:val="19"/>
          <w:szCs w:val="19"/>
        </w:rPr>
        <w:t xml:space="preserve">Certified </w:t>
      </w:r>
      <w:r w:rsidR="00DA2BC8" w:rsidRPr="00B97434">
        <w:rPr>
          <w:rFonts w:ascii="Franklin Gothic Book" w:hAnsi="Franklin Gothic Book" w:cs="Arial"/>
          <w:b/>
          <w:bCs/>
          <w:sz w:val="19"/>
          <w:szCs w:val="19"/>
        </w:rPr>
        <w:t>Six Sigma Black Belt</w:t>
      </w:r>
      <w:r w:rsidR="00DA2BC8" w:rsidRPr="00B97434">
        <w:rPr>
          <w:rFonts w:ascii="Franklin Gothic Book" w:hAnsi="Franklin Gothic Book" w:cs="Arial"/>
          <w:bCs/>
          <w:sz w:val="19"/>
          <w:szCs w:val="19"/>
        </w:rPr>
        <w:t xml:space="preserve"> </w:t>
      </w:r>
      <w:r w:rsidR="006D64E8" w:rsidRPr="00B97434">
        <w:rPr>
          <w:rFonts w:ascii="Franklin Gothic Book" w:hAnsi="Franklin Gothic Book" w:cs="Arial"/>
          <w:bCs/>
          <w:sz w:val="19"/>
          <w:szCs w:val="19"/>
        </w:rPr>
        <w:t xml:space="preserve">(CSSBB) </w:t>
      </w:r>
      <w:r w:rsidR="00DA2BC8" w:rsidRPr="00B97434">
        <w:rPr>
          <w:rFonts w:ascii="Franklin Gothic Book" w:eastAsia="Times New Roman" w:hAnsi="Franklin Gothic Book" w:cs="Arial"/>
          <w:sz w:val="19"/>
          <w:szCs w:val="19"/>
        </w:rPr>
        <w:t>–</w:t>
      </w:r>
      <w:r w:rsidR="00014810" w:rsidRPr="00B97434">
        <w:rPr>
          <w:rFonts w:ascii="Franklin Gothic Book" w:hAnsi="Franklin Gothic Book" w:cs="Arial"/>
          <w:bCs/>
          <w:sz w:val="19"/>
          <w:szCs w:val="19"/>
        </w:rPr>
        <w:t xml:space="preserve"> Six Sigma Online (Aveta </w:t>
      </w:r>
      <w:r w:rsidR="00A96883" w:rsidRPr="00B97434">
        <w:rPr>
          <w:rFonts w:ascii="Franklin Gothic Book" w:hAnsi="Franklin Gothic Book" w:cs="Arial"/>
          <w:bCs/>
          <w:sz w:val="19"/>
          <w:szCs w:val="19"/>
        </w:rPr>
        <w:t xml:space="preserve">Business </w:t>
      </w:r>
      <w:r w:rsidR="00014810" w:rsidRPr="00B97434">
        <w:rPr>
          <w:rFonts w:ascii="Franklin Gothic Book" w:hAnsi="Franklin Gothic Book" w:cs="Arial"/>
          <w:bCs/>
          <w:sz w:val="19"/>
          <w:szCs w:val="19"/>
        </w:rPr>
        <w:t>Solutions)</w:t>
      </w:r>
    </w:p>
    <w:p w:rsidR="00014810" w:rsidRPr="00B97434" w:rsidRDefault="00300217" w:rsidP="00AC5464">
      <w:pPr>
        <w:spacing w:after="0"/>
        <w:rPr>
          <w:rFonts w:ascii="Franklin Gothic Book" w:hAnsi="Franklin Gothic Book" w:cs="Arial"/>
          <w:bCs/>
          <w:sz w:val="19"/>
          <w:szCs w:val="19"/>
        </w:rPr>
      </w:pPr>
      <w:r w:rsidRPr="00B97434">
        <w:rPr>
          <w:rFonts w:ascii="Franklin Gothic Book" w:hAnsi="Franklin Gothic Book" w:cs="Arial"/>
          <w:b/>
          <w:bCs/>
          <w:sz w:val="19"/>
          <w:szCs w:val="19"/>
        </w:rPr>
        <w:t xml:space="preserve">Certified </w:t>
      </w:r>
      <w:r w:rsidR="00014810" w:rsidRPr="00B97434">
        <w:rPr>
          <w:rFonts w:ascii="Franklin Gothic Book" w:hAnsi="Franklin Gothic Book" w:cs="Arial"/>
          <w:b/>
          <w:bCs/>
          <w:sz w:val="19"/>
          <w:szCs w:val="19"/>
        </w:rPr>
        <w:t>Knowledge Manage</w:t>
      </w:r>
      <w:r w:rsidRPr="00B97434">
        <w:rPr>
          <w:rFonts w:ascii="Franklin Gothic Book" w:hAnsi="Franklin Gothic Book" w:cs="Arial"/>
          <w:b/>
          <w:bCs/>
          <w:sz w:val="19"/>
          <w:szCs w:val="19"/>
        </w:rPr>
        <w:t>r</w:t>
      </w:r>
      <w:r w:rsidR="00DA2BC8" w:rsidRPr="00B97434">
        <w:rPr>
          <w:rFonts w:ascii="Franklin Gothic Book" w:hAnsi="Franklin Gothic Book" w:cs="Arial"/>
          <w:bCs/>
          <w:sz w:val="19"/>
          <w:szCs w:val="19"/>
        </w:rPr>
        <w:t xml:space="preserve"> </w:t>
      </w:r>
      <w:r w:rsidR="006D64E8" w:rsidRPr="00B97434">
        <w:rPr>
          <w:rFonts w:ascii="Franklin Gothic Book" w:hAnsi="Franklin Gothic Book" w:cs="Arial"/>
          <w:bCs/>
          <w:sz w:val="19"/>
          <w:szCs w:val="19"/>
        </w:rPr>
        <w:t xml:space="preserve">(CKM) </w:t>
      </w:r>
      <w:r w:rsidR="00DA2BC8" w:rsidRPr="00B97434">
        <w:rPr>
          <w:rFonts w:ascii="Franklin Gothic Book" w:eastAsia="Times New Roman" w:hAnsi="Franklin Gothic Book" w:cs="Arial"/>
          <w:sz w:val="19"/>
          <w:szCs w:val="19"/>
        </w:rPr>
        <w:t>–</w:t>
      </w:r>
      <w:r w:rsidR="000E352E" w:rsidRPr="00B97434">
        <w:rPr>
          <w:rFonts w:ascii="Franklin Gothic Book" w:eastAsia="Times New Roman" w:hAnsi="Franklin Gothic Book" w:cs="Arial"/>
          <w:sz w:val="19"/>
          <w:szCs w:val="19"/>
        </w:rPr>
        <w:t xml:space="preserve"> </w:t>
      </w:r>
      <w:r w:rsidR="00014810" w:rsidRPr="00B97434">
        <w:rPr>
          <w:rFonts w:ascii="Franklin Gothic Book" w:hAnsi="Franklin Gothic Book" w:cs="Arial"/>
          <w:bCs/>
          <w:sz w:val="19"/>
          <w:szCs w:val="19"/>
        </w:rPr>
        <w:t>Knowledge Management Institute (KMI)</w:t>
      </w:r>
    </w:p>
    <w:p w:rsidR="007E4E5E" w:rsidRPr="00B97434" w:rsidRDefault="007E4E5E" w:rsidP="00AC5464">
      <w:pPr>
        <w:spacing w:after="0"/>
        <w:rPr>
          <w:rFonts w:ascii="Franklin Gothic Book" w:hAnsi="Franklin Gothic Book" w:cs="Arial"/>
          <w:bCs/>
          <w:sz w:val="19"/>
          <w:szCs w:val="19"/>
        </w:rPr>
      </w:pPr>
      <w:r w:rsidRPr="00B97434">
        <w:rPr>
          <w:rFonts w:ascii="Franklin Gothic Book" w:hAnsi="Franklin Gothic Book" w:cs="Arial"/>
          <w:b/>
          <w:bCs/>
          <w:sz w:val="19"/>
          <w:szCs w:val="19"/>
        </w:rPr>
        <w:t>Certificates in Contracting Officer Representative Training</w:t>
      </w:r>
      <w:r w:rsidRPr="00B97434">
        <w:rPr>
          <w:rFonts w:ascii="Franklin Gothic Book" w:hAnsi="Franklin Gothic Book" w:cs="Arial"/>
          <w:bCs/>
          <w:sz w:val="19"/>
          <w:szCs w:val="19"/>
        </w:rPr>
        <w:t xml:space="preserve"> (CLM003, CLM049, CLC106, CLC206, &amp; CLC222) – Defense Acquisition University (DAU), Jan 13</w:t>
      </w:r>
    </w:p>
    <w:p w:rsidR="00014810" w:rsidRPr="00B97434" w:rsidRDefault="00014810" w:rsidP="00AC5464">
      <w:pPr>
        <w:spacing w:after="0"/>
        <w:rPr>
          <w:rFonts w:ascii="Franklin Gothic Book" w:hAnsi="Franklin Gothic Book" w:cs="Arial"/>
          <w:bCs/>
          <w:sz w:val="19"/>
          <w:szCs w:val="19"/>
        </w:rPr>
      </w:pPr>
      <w:r w:rsidRPr="00B97434">
        <w:rPr>
          <w:rFonts w:ascii="Franklin Gothic Book" w:hAnsi="Franklin Gothic Book" w:cs="Arial"/>
          <w:b/>
          <w:bCs/>
          <w:sz w:val="19"/>
          <w:szCs w:val="19"/>
        </w:rPr>
        <w:t>National Career Readiness Certificate</w:t>
      </w:r>
      <w:r w:rsidR="00A11B0B" w:rsidRPr="00B97434">
        <w:rPr>
          <w:rFonts w:ascii="Franklin Gothic Book" w:hAnsi="Franklin Gothic Book" w:cs="Arial"/>
          <w:bCs/>
          <w:sz w:val="19"/>
          <w:szCs w:val="19"/>
        </w:rPr>
        <w:t xml:space="preserve"> (NCRC</w:t>
      </w:r>
      <w:r w:rsidR="00E72002" w:rsidRPr="00B97434">
        <w:rPr>
          <w:rFonts w:ascii="Franklin Gothic Book" w:hAnsi="Franklin Gothic Book" w:cs="Arial"/>
          <w:bCs/>
          <w:sz w:val="19"/>
          <w:szCs w:val="19"/>
        </w:rPr>
        <w:t xml:space="preserve">—Gold Level </w:t>
      </w:r>
      <w:r w:rsidR="00A11B0B" w:rsidRPr="00B97434">
        <w:rPr>
          <w:rFonts w:ascii="Franklin Gothic Book" w:hAnsi="Franklin Gothic Book" w:cs="Arial"/>
          <w:bCs/>
          <w:sz w:val="19"/>
          <w:szCs w:val="19"/>
        </w:rPr>
        <w:t>with two Platinum backs)</w:t>
      </w:r>
    </w:p>
    <w:p w:rsidR="001B49C0" w:rsidRPr="00B97434" w:rsidRDefault="001B49C0" w:rsidP="00AC5464">
      <w:pPr>
        <w:spacing w:after="0"/>
        <w:rPr>
          <w:rFonts w:ascii="Franklin Gothic Book" w:hAnsi="Franklin Gothic Book" w:cs="Arial"/>
          <w:bCs/>
          <w:sz w:val="19"/>
          <w:szCs w:val="19"/>
        </w:rPr>
      </w:pPr>
      <w:r w:rsidRPr="00B97434">
        <w:rPr>
          <w:rFonts w:ascii="Franklin Gothic Book" w:hAnsi="Franklin Gothic Book" w:cs="Arial"/>
          <w:b/>
          <w:bCs/>
          <w:sz w:val="19"/>
          <w:szCs w:val="19"/>
        </w:rPr>
        <w:t>Member of Beta Gamma Sigma Honor Society</w:t>
      </w:r>
      <w:r w:rsidRPr="00B97434">
        <w:rPr>
          <w:rFonts w:ascii="Franklin Gothic Book" w:hAnsi="Franklin Gothic Book" w:cs="Arial"/>
          <w:bCs/>
          <w:sz w:val="19"/>
          <w:szCs w:val="19"/>
        </w:rPr>
        <w:t xml:space="preserve"> – Beta Gamma Sigma International </w:t>
      </w:r>
      <w:r w:rsidR="00934901" w:rsidRPr="00B97434">
        <w:rPr>
          <w:rFonts w:ascii="Franklin Gothic Book" w:hAnsi="Franklin Gothic Book" w:cs="Arial"/>
          <w:bCs/>
          <w:sz w:val="19"/>
          <w:szCs w:val="19"/>
        </w:rPr>
        <w:t xml:space="preserve">Business </w:t>
      </w:r>
      <w:r w:rsidRPr="00B97434">
        <w:rPr>
          <w:rFonts w:ascii="Franklin Gothic Book" w:hAnsi="Franklin Gothic Book" w:cs="Arial"/>
          <w:bCs/>
          <w:sz w:val="19"/>
          <w:szCs w:val="19"/>
        </w:rPr>
        <w:t xml:space="preserve">Honor Society </w:t>
      </w:r>
    </w:p>
    <w:p w:rsidR="00582611" w:rsidRPr="00B97434" w:rsidRDefault="00582611" w:rsidP="00AC5464">
      <w:pPr>
        <w:spacing w:after="0"/>
        <w:rPr>
          <w:rFonts w:ascii="Franklin Gothic Book" w:hAnsi="Franklin Gothic Book" w:cs="Arial"/>
          <w:bCs/>
          <w:sz w:val="19"/>
          <w:szCs w:val="19"/>
        </w:rPr>
      </w:pPr>
      <w:r w:rsidRPr="00B97434">
        <w:rPr>
          <w:rFonts w:ascii="Franklin Gothic Book" w:hAnsi="Franklin Gothic Book" w:cs="Arial"/>
          <w:b/>
          <w:bCs/>
          <w:sz w:val="19"/>
          <w:szCs w:val="19"/>
        </w:rPr>
        <w:t>Certified in Cross-Domain Solutions (Assured File Transfer (AFT))</w:t>
      </w:r>
      <w:r w:rsidRPr="00B97434">
        <w:rPr>
          <w:rFonts w:ascii="Franklin Gothic Book" w:hAnsi="Franklin Gothic Book" w:cs="Arial"/>
          <w:bCs/>
          <w:sz w:val="19"/>
          <w:szCs w:val="19"/>
        </w:rPr>
        <w:t xml:space="preserve"> – Certificate of Completion Security Classification Guidance</w:t>
      </w:r>
    </w:p>
    <w:p w:rsidR="003156B5" w:rsidRPr="00A7695B" w:rsidRDefault="003156B5" w:rsidP="003156B5">
      <w:pPr>
        <w:tabs>
          <w:tab w:val="right" w:pos="10170"/>
        </w:tabs>
        <w:spacing w:after="0" w:line="240" w:lineRule="auto"/>
        <w:rPr>
          <w:rFonts w:ascii="Franklin Gothic Book" w:hAnsi="Franklin Gothic Book" w:cs="Arial"/>
          <w:b/>
          <w:bCs/>
          <w:sz w:val="19"/>
          <w:szCs w:val="19"/>
        </w:rPr>
      </w:pPr>
      <w:r w:rsidRPr="00A7695B">
        <w:rPr>
          <w:rFonts w:ascii="Franklin Gothic Book" w:hAnsi="Franklin Gothic Book" w:cs="Arial"/>
          <w:b/>
          <w:bCs/>
          <w:sz w:val="19"/>
          <w:szCs w:val="19"/>
        </w:rPr>
        <w:t xml:space="preserve">Completed </w:t>
      </w:r>
      <w:r w:rsidR="00C161A5" w:rsidRPr="00A7695B">
        <w:rPr>
          <w:rFonts w:ascii="Franklin Gothic Book" w:hAnsi="Franklin Gothic Book" w:cs="Arial"/>
          <w:b/>
          <w:bCs/>
          <w:sz w:val="19"/>
          <w:szCs w:val="19"/>
        </w:rPr>
        <w:t>Cost-Benefit Analysis (</w:t>
      </w:r>
      <w:r w:rsidRPr="00A7695B">
        <w:rPr>
          <w:rFonts w:ascii="Franklin Gothic Book" w:hAnsi="Franklin Gothic Book" w:cs="Arial"/>
          <w:b/>
          <w:bCs/>
          <w:sz w:val="19"/>
          <w:szCs w:val="19"/>
        </w:rPr>
        <w:t>C-BA</w:t>
      </w:r>
      <w:r w:rsidR="00C161A5" w:rsidRPr="00A7695B">
        <w:rPr>
          <w:rFonts w:ascii="Franklin Gothic Book" w:hAnsi="Franklin Gothic Book" w:cs="Arial"/>
          <w:b/>
          <w:bCs/>
          <w:sz w:val="19"/>
          <w:szCs w:val="19"/>
        </w:rPr>
        <w:t>)</w:t>
      </w:r>
      <w:r w:rsidRPr="00A7695B">
        <w:rPr>
          <w:rFonts w:ascii="Franklin Gothic Book" w:hAnsi="Franklin Gothic Book" w:cs="Arial"/>
          <w:b/>
          <w:bCs/>
          <w:sz w:val="19"/>
          <w:szCs w:val="19"/>
        </w:rPr>
        <w:t xml:space="preserve"> training</w:t>
      </w:r>
      <w:r w:rsidR="00C95FF9" w:rsidRPr="00A7695B">
        <w:rPr>
          <w:rFonts w:ascii="Franklin Gothic Book" w:hAnsi="Franklin Gothic Book" w:cs="Arial"/>
          <w:b/>
          <w:bCs/>
          <w:sz w:val="19"/>
          <w:szCs w:val="19"/>
        </w:rPr>
        <w:t xml:space="preserve"> (May/Jun 14)</w:t>
      </w:r>
      <w:r w:rsidRPr="00A7695B">
        <w:rPr>
          <w:rFonts w:ascii="Franklin Gothic Book" w:hAnsi="Franklin Gothic Book" w:cs="Arial"/>
          <w:b/>
          <w:bCs/>
          <w:sz w:val="19"/>
          <w:szCs w:val="19"/>
        </w:rPr>
        <w:t>:</w:t>
      </w:r>
    </w:p>
    <w:p w:rsidR="00C95FF9" w:rsidRPr="00A7695B" w:rsidRDefault="003156B5" w:rsidP="00A7593B">
      <w:pPr>
        <w:tabs>
          <w:tab w:val="right" w:pos="10170"/>
        </w:tabs>
        <w:spacing w:after="0" w:line="240" w:lineRule="auto"/>
        <w:rPr>
          <w:rFonts w:ascii="Franklin Gothic Book" w:hAnsi="Franklin Gothic Book" w:cs="Arial"/>
          <w:bCs/>
          <w:sz w:val="19"/>
          <w:szCs w:val="19"/>
        </w:rPr>
      </w:pPr>
      <w:r w:rsidRPr="00A7695B">
        <w:rPr>
          <w:rFonts w:ascii="Franklin Gothic Book" w:hAnsi="Franklin Gothic Book" w:cs="Arial"/>
          <w:bCs/>
          <w:sz w:val="19"/>
          <w:szCs w:val="19"/>
        </w:rPr>
        <w:t>--CLB 007 – Cost Analysis</w:t>
      </w:r>
      <w:r w:rsidR="00A96883" w:rsidRPr="00A7695B">
        <w:rPr>
          <w:rFonts w:ascii="Franklin Gothic Book" w:hAnsi="Franklin Gothic Book" w:cs="Arial"/>
          <w:bCs/>
          <w:sz w:val="19"/>
          <w:szCs w:val="19"/>
        </w:rPr>
        <w:t xml:space="preserve">; </w:t>
      </w:r>
      <w:r w:rsidRPr="00A7695B">
        <w:rPr>
          <w:rFonts w:ascii="Franklin Gothic Book" w:hAnsi="Franklin Gothic Book" w:cs="Arial"/>
          <w:bCs/>
          <w:sz w:val="19"/>
          <w:szCs w:val="19"/>
        </w:rPr>
        <w:t>CLB 023 – Software Cost Estimating</w:t>
      </w:r>
      <w:r w:rsidR="00A96883" w:rsidRPr="00A7695B">
        <w:rPr>
          <w:rFonts w:ascii="Franklin Gothic Book" w:hAnsi="Franklin Gothic Book" w:cs="Arial"/>
          <w:bCs/>
          <w:sz w:val="19"/>
          <w:szCs w:val="19"/>
        </w:rPr>
        <w:t xml:space="preserve">; </w:t>
      </w:r>
      <w:r w:rsidRPr="00A7695B">
        <w:rPr>
          <w:rFonts w:ascii="Franklin Gothic Book" w:hAnsi="Franklin Gothic Book" w:cs="Arial"/>
          <w:bCs/>
          <w:sz w:val="19"/>
          <w:szCs w:val="19"/>
        </w:rPr>
        <w:t>CLB 024 – Cost Risk Analysis Intro</w:t>
      </w:r>
      <w:r w:rsidR="00C95FF9" w:rsidRPr="00A7695B">
        <w:rPr>
          <w:rFonts w:ascii="Franklin Gothic Book" w:hAnsi="Franklin Gothic Book" w:cs="Arial"/>
          <w:bCs/>
          <w:sz w:val="19"/>
          <w:szCs w:val="19"/>
        </w:rPr>
        <w:t>duction</w:t>
      </w:r>
      <w:r w:rsidR="00A96883" w:rsidRPr="00A7695B">
        <w:rPr>
          <w:rFonts w:ascii="Franklin Gothic Book" w:hAnsi="Franklin Gothic Book" w:cs="Arial"/>
          <w:bCs/>
          <w:sz w:val="19"/>
          <w:szCs w:val="19"/>
        </w:rPr>
        <w:t xml:space="preserve">; </w:t>
      </w:r>
      <w:r w:rsidRPr="00A7695B">
        <w:rPr>
          <w:rFonts w:ascii="Franklin Gothic Book" w:hAnsi="Franklin Gothic Book" w:cs="Arial"/>
          <w:bCs/>
          <w:sz w:val="19"/>
          <w:szCs w:val="19"/>
        </w:rPr>
        <w:t>CLB 030 – Data Collection and Sources</w:t>
      </w:r>
      <w:r w:rsidR="00A96883" w:rsidRPr="00A7695B">
        <w:rPr>
          <w:rFonts w:ascii="Franklin Gothic Book" w:hAnsi="Franklin Gothic Book" w:cs="Arial"/>
          <w:bCs/>
          <w:sz w:val="19"/>
          <w:szCs w:val="19"/>
        </w:rPr>
        <w:t xml:space="preserve">; </w:t>
      </w:r>
      <w:r w:rsidR="00C95FF9" w:rsidRPr="00A7695B">
        <w:rPr>
          <w:rFonts w:ascii="Franklin Gothic Book" w:hAnsi="Franklin Gothic Book" w:cs="Arial"/>
          <w:bCs/>
          <w:sz w:val="19"/>
          <w:szCs w:val="19"/>
        </w:rPr>
        <w:t>CLR 101 – Introduction to Joint Capabilities Integration &amp; Development System (JCIDS)</w:t>
      </w:r>
      <w:r w:rsidR="00A96883" w:rsidRPr="00A7695B">
        <w:rPr>
          <w:rFonts w:ascii="Franklin Gothic Book" w:hAnsi="Franklin Gothic Book" w:cs="Arial"/>
          <w:bCs/>
          <w:sz w:val="19"/>
          <w:szCs w:val="19"/>
        </w:rPr>
        <w:t xml:space="preserve">; </w:t>
      </w:r>
      <w:r w:rsidR="00C95FF9" w:rsidRPr="00A7695B">
        <w:rPr>
          <w:rFonts w:ascii="Franklin Gothic Book" w:hAnsi="Franklin Gothic Book" w:cs="Arial"/>
          <w:bCs/>
          <w:sz w:val="19"/>
          <w:szCs w:val="19"/>
        </w:rPr>
        <w:t>RQM 110 – Core Concepts for Requirements Management</w:t>
      </w:r>
    </w:p>
    <w:sectPr w:rsidR="00C95FF9" w:rsidRPr="00A7695B" w:rsidSect="00385E8E">
      <w:headerReference w:type="default" r:id="rId7"/>
      <w:footerReference w:type="first" r:id="rId8"/>
      <w:pgSz w:w="12240" w:h="15840"/>
      <w:pgMar w:top="810" w:right="1008" w:bottom="720" w:left="1008" w:header="720" w:footer="57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D47" w:rsidRDefault="00960D47" w:rsidP="00A212CE">
      <w:pPr>
        <w:spacing w:after="0" w:line="240" w:lineRule="auto"/>
      </w:pPr>
      <w:r>
        <w:separator/>
      </w:r>
    </w:p>
  </w:endnote>
  <w:endnote w:type="continuationSeparator" w:id="0">
    <w:p w:rsidR="00960D47" w:rsidRDefault="00960D47" w:rsidP="00A2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E8E" w:rsidRPr="009D012C" w:rsidRDefault="00385E8E" w:rsidP="00385E8E">
    <w:pPr>
      <w:pStyle w:val="Footer"/>
      <w:tabs>
        <w:tab w:val="clear" w:pos="9360"/>
        <w:tab w:val="right" w:pos="10260"/>
      </w:tabs>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D47" w:rsidRDefault="00960D47" w:rsidP="00A212CE">
      <w:pPr>
        <w:spacing w:after="0" w:line="240" w:lineRule="auto"/>
      </w:pPr>
      <w:r>
        <w:separator/>
      </w:r>
    </w:p>
  </w:footnote>
  <w:footnote w:type="continuationSeparator" w:id="0">
    <w:p w:rsidR="00960D47" w:rsidRDefault="00960D47" w:rsidP="00A21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E8E" w:rsidRPr="003259AE" w:rsidRDefault="00385E8E" w:rsidP="00385E8E">
    <w:pPr>
      <w:spacing w:after="120"/>
      <w:rPr>
        <w:rFonts w:ascii="Cambria" w:hAnsi="Cambria"/>
        <w:b/>
        <w:smallCaps/>
        <w:sz w:val="2"/>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114C5"/>
    <w:multiLevelType w:val="hybridMultilevel"/>
    <w:tmpl w:val="EE9C9F38"/>
    <w:lvl w:ilvl="0" w:tplc="529EF0C6">
      <w:start w:val="1"/>
      <w:numFmt w:val="bullet"/>
      <w:lvlText w:val=""/>
      <w:lvlJc w:val="left"/>
      <w:pPr>
        <w:tabs>
          <w:tab w:val="num" w:pos="648"/>
        </w:tabs>
        <w:ind w:left="64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5B5439"/>
    <w:multiLevelType w:val="hybridMultilevel"/>
    <w:tmpl w:val="0164CB02"/>
    <w:lvl w:ilvl="0" w:tplc="0BB4452C">
      <w:start w:val="1"/>
      <w:numFmt w:val="bullet"/>
      <w:lvlText w:val="-"/>
      <w:lvlJc w:val="left"/>
      <w:pPr>
        <w:ind w:left="375" w:hanging="360"/>
      </w:pPr>
      <w:rPr>
        <w:rFonts w:ascii="Franklin Gothic Book" w:eastAsia="Times New Roman" w:hAnsi="Franklin Gothic Book" w:cs="Times New Roman"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2" w15:restartNumberingAfterBreak="0">
    <w:nsid w:val="1B025CB7"/>
    <w:multiLevelType w:val="hybridMultilevel"/>
    <w:tmpl w:val="3BDCB702"/>
    <w:lvl w:ilvl="0" w:tplc="529EF0C6">
      <w:start w:val="1"/>
      <w:numFmt w:val="bullet"/>
      <w:lvlText w:val=""/>
      <w:lvlJc w:val="left"/>
      <w:pPr>
        <w:tabs>
          <w:tab w:val="num" w:pos="648"/>
        </w:tabs>
        <w:ind w:left="64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2F165D"/>
    <w:multiLevelType w:val="hybridMultilevel"/>
    <w:tmpl w:val="5BB6BA48"/>
    <w:lvl w:ilvl="0" w:tplc="529EF0C6">
      <w:start w:val="1"/>
      <w:numFmt w:val="bullet"/>
      <w:lvlText w:val=""/>
      <w:lvlJc w:val="left"/>
      <w:pPr>
        <w:tabs>
          <w:tab w:val="num" w:pos="648"/>
        </w:tabs>
        <w:ind w:left="64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8855AB"/>
    <w:multiLevelType w:val="multilevel"/>
    <w:tmpl w:val="91BC4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8860E4"/>
    <w:multiLevelType w:val="hybridMultilevel"/>
    <w:tmpl w:val="9AFE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37FA3"/>
    <w:multiLevelType w:val="hybridMultilevel"/>
    <w:tmpl w:val="BAD866BA"/>
    <w:lvl w:ilvl="0" w:tplc="9D1A90C8">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74281"/>
    <w:multiLevelType w:val="hybridMultilevel"/>
    <w:tmpl w:val="1930B004"/>
    <w:lvl w:ilvl="0" w:tplc="9D1A90C8">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F7EE9"/>
    <w:multiLevelType w:val="hybridMultilevel"/>
    <w:tmpl w:val="EC840704"/>
    <w:lvl w:ilvl="0" w:tplc="87E03B74">
      <w:start w:val="1"/>
      <w:numFmt w:val="bullet"/>
      <w:lvlRestart w:val="0"/>
      <w:lvlText w:val=""/>
      <w:lvlJc w:val="left"/>
      <w:pPr>
        <w:tabs>
          <w:tab w:val="num" w:pos="765"/>
        </w:tabs>
        <w:ind w:left="765" w:hanging="360"/>
      </w:pPr>
      <w:rPr>
        <w:rFonts w:ascii="Symbol" w:hAnsi="Symbol" w:hint="default"/>
        <w:sz w:val="20"/>
      </w:rPr>
    </w:lvl>
    <w:lvl w:ilvl="1" w:tplc="04090003">
      <w:start w:val="1"/>
      <w:numFmt w:val="bullet"/>
      <w:lvlText w:val="o"/>
      <w:lvlJc w:val="left"/>
      <w:pPr>
        <w:tabs>
          <w:tab w:val="num" w:pos="1485"/>
        </w:tabs>
        <w:ind w:left="1485" w:hanging="360"/>
      </w:pPr>
      <w:rPr>
        <w:rFonts w:ascii="Courier New" w:hAnsi="Courier New" w:hint="default"/>
      </w:rPr>
    </w:lvl>
    <w:lvl w:ilvl="2" w:tplc="04090005">
      <w:start w:val="1"/>
      <w:numFmt w:val="bullet"/>
      <w:lvlText w:val=""/>
      <w:lvlJc w:val="left"/>
      <w:pPr>
        <w:tabs>
          <w:tab w:val="num" w:pos="2205"/>
        </w:tabs>
        <w:ind w:left="2205" w:hanging="360"/>
      </w:pPr>
      <w:rPr>
        <w:rFonts w:ascii="Wingdings" w:hAnsi="Wingdings" w:hint="default"/>
      </w:rPr>
    </w:lvl>
    <w:lvl w:ilvl="3" w:tplc="04090001">
      <w:start w:val="1"/>
      <w:numFmt w:val="bullet"/>
      <w:lvlText w:val=""/>
      <w:lvlJc w:val="left"/>
      <w:pPr>
        <w:tabs>
          <w:tab w:val="num" w:pos="2925"/>
        </w:tabs>
        <w:ind w:left="2925" w:hanging="360"/>
      </w:pPr>
      <w:rPr>
        <w:rFonts w:ascii="Symbol" w:hAnsi="Symbol" w:hint="default"/>
      </w:rPr>
    </w:lvl>
    <w:lvl w:ilvl="4" w:tplc="04090003">
      <w:start w:val="1"/>
      <w:numFmt w:val="bullet"/>
      <w:lvlText w:val="o"/>
      <w:lvlJc w:val="left"/>
      <w:pPr>
        <w:tabs>
          <w:tab w:val="num" w:pos="3645"/>
        </w:tabs>
        <w:ind w:left="3645" w:hanging="360"/>
      </w:pPr>
      <w:rPr>
        <w:rFonts w:ascii="Courier New" w:hAnsi="Courier New" w:hint="default"/>
      </w:rPr>
    </w:lvl>
    <w:lvl w:ilvl="5" w:tplc="04090005">
      <w:start w:val="1"/>
      <w:numFmt w:val="bullet"/>
      <w:lvlText w:val=""/>
      <w:lvlJc w:val="left"/>
      <w:pPr>
        <w:tabs>
          <w:tab w:val="num" w:pos="4365"/>
        </w:tabs>
        <w:ind w:left="4365" w:hanging="360"/>
      </w:pPr>
      <w:rPr>
        <w:rFonts w:ascii="Wingdings" w:hAnsi="Wingdings" w:hint="default"/>
      </w:rPr>
    </w:lvl>
    <w:lvl w:ilvl="6" w:tplc="04090001">
      <w:start w:val="1"/>
      <w:numFmt w:val="bullet"/>
      <w:lvlText w:val=""/>
      <w:lvlJc w:val="left"/>
      <w:pPr>
        <w:tabs>
          <w:tab w:val="num" w:pos="5085"/>
        </w:tabs>
        <w:ind w:left="5085" w:hanging="360"/>
      </w:pPr>
      <w:rPr>
        <w:rFonts w:ascii="Symbol" w:hAnsi="Symbol" w:hint="default"/>
      </w:rPr>
    </w:lvl>
    <w:lvl w:ilvl="7" w:tplc="04090003">
      <w:start w:val="1"/>
      <w:numFmt w:val="bullet"/>
      <w:lvlText w:val="o"/>
      <w:lvlJc w:val="left"/>
      <w:pPr>
        <w:tabs>
          <w:tab w:val="num" w:pos="5805"/>
        </w:tabs>
        <w:ind w:left="5805" w:hanging="360"/>
      </w:pPr>
      <w:rPr>
        <w:rFonts w:ascii="Courier New" w:hAnsi="Courier New" w:hint="default"/>
      </w:rPr>
    </w:lvl>
    <w:lvl w:ilvl="8" w:tplc="04090005">
      <w:start w:val="1"/>
      <w:numFmt w:val="bullet"/>
      <w:lvlText w:val=""/>
      <w:lvlJc w:val="left"/>
      <w:pPr>
        <w:tabs>
          <w:tab w:val="num" w:pos="6525"/>
        </w:tabs>
        <w:ind w:left="6525" w:hanging="360"/>
      </w:pPr>
      <w:rPr>
        <w:rFonts w:ascii="Wingdings" w:hAnsi="Wingdings" w:hint="default"/>
      </w:rPr>
    </w:lvl>
  </w:abstractNum>
  <w:abstractNum w:abstractNumId="9" w15:restartNumberingAfterBreak="0">
    <w:nsid w:val="65484E39"/>
    <w:multiLevelType w:val="hybridMultilevel"/>
    <w:tmpl w:val="FDEE4F76"/>
    <w:lvl w:ilvl="0" w:tplc="251AABCA">
      <w:start w:val="1"/>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E1838"/>
    <w:multiLevelType w:val="hybridMultilevel"/>
    <w:tmpl w:val="ACF2468C"/>
    <w:lvl w:ilvl="0" w:tplc="9D1A90C8">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FB69DD"/>
    <w:multiLevelType w:val="hybridMultilevel"/>
    <w:tmpl w:val="327C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B1C0B"/>
    <w:multiLevelType w:val="multilevel"/>
    <w:tmpl w:val="1A64F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418A3"/>
    <w:multiLevelType w:val="hybridMultilevel"/>
    <w:tmpl w:val="98B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8"/>
  </w:num>
  <w:num w:numId="5">
    <w:abstractNumId w:val="0"/>
  </w:num>
  <w:num w:numId="6">
    <w:abstractNumId w:val="5"/>
  </w:num>
  <w:num w:numId="7">
    <w:abstractNumId w:val="6"/>
  </w:num>
  <w:num w:numId="8">
    <w:abstractNumId w:val="13"/>
  </w:num>
  <w:num w:numId="9">
    <w:abstractNumId w:val="7"/>
  </w:num>
  <w:num w:numId="10">
    <w:abstractNumId w:val="12"/>
  </w:num>
  <w:num w:numId="11">
    <w:abstractNumId w:val="4"/>
  </w:num>
  <w:num w:numId="12">
    <w:abstractNumId w:val="11"/>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5BD"/>
    <w:rsid w:val="000004DA"/>
    <w:rsid w:val="00006F1B"/>
    <w:rsid w:val="00013458"/>
    <w:rsid w:val="00014810"/>
    <w:rsid w:val="0002730F"/>
    <w:rsid w:val="00040169"/>
    <w:rsid w:val="00043D10"/>
    <w:rsid w:val="000465C9"/>
    <w:rsid w:val="00046DC0"/>
    <w:rsid w:val="000626D1"/>
    <w:rsid w:val="00065164"/>
    <w:rsid w:val="0009412F"/>
    <w:rsid w:val="00094ADA"/>
    <w:rsid w:val="00096301"/>
    <w:rsid w:val="000A1EA6"/>
    <w:rsid w:val="000B6E1B"/>
    <w:rsid w:val="000D41FA"/>
    <w:rsid w:val="000E352E"/>
    <w:rsid w:val="000E56B5"/>
    <w:rsid w:val="00104058"/>
    <w:rsid w:val="001111C7"/>
    <w:rsid w:val="001276C1"/>
    <w:rsid w:val="001402AB"/>
    <w:rsid w:val="001538B8"/>
    <w:rsid w:val="00155CF7"/>
    <w:rsid w:val="001656E4"/>
    <w:rsid w:val="00177207"/>
    <w:rsid w:val="00191DE3"/>
    <w:rsid w:val="001A1AC7"/>
    <w:rsid w:val="001A5DD2"/>
    <w:rsid w:val="001A7B8B"/>
    <w:rsid w:val="001B3B15"/>
    <w:rsid w:val="001B447F"/>
    <w:rsid w:val="001B49C0"/>
    <w:rsid w:val="001C2030"/>
    <w:rsid w:val="001D5CDE"/>
    <w:rsid w:val="001E23D9"/>
    <w:rsid w:val="001F0B39"/>
    <w:rsid w:val="001F567E"/>
    <w:rsid w:val="00200EBA"/>
    <w:rsid w:val="002067CE"/>
    <w:rsid w:val="00220100"/>
    <w:rsid w:val="0025016C"/>
    <w:rsid w:val="002505BF"/>
    <w:rsid w:val="002509E2"/>
    <w:rsid w:val="00252DE4"/>
    <w:rsid w:val="00254620"/>
    <w:rsid w:val="002548AD"/>
    <w:rsid w:val="00257C7A"/>
    <w:rsid w:val="00262B66"/>
    <w:rsid w:val="0026413F"/>
    <w:rsid w:val="00271B5E"/>
    <w:rsid w:val="0028286D"/>
    <w:rsid w:val="002951CC"/>
    <w:rsid w:val="002A1146"/>
    <w:rsid w:val="002A32D7"/>
    <w:rsid w:val="002B679F"/>
    <w:rsid w:val="002C43BB"/>
    <w:rsid w:val="002D1493"/>
    <w:rsid w:val="002D50CD"/>
    <w:rsid w:val="002E17AA"/>
    <w:rsid w:val="002E200E"/>
    <w:rsid w:val="002F1367"/>
    <w:rsid w:val="002F28EA"/>
    <w:rsid w:val="00300217"/>
    <w:rsid w:val="00301F7A"/>
    <w:rsid w:val="003156B5"/>
    <w:rsid w:val="00332337"/>
    <w:rsid w:val="00351C49"/>
    <w:rsid w:val="00365FB9"/>
    <w:rsid w:val="00385E8E"/>
    <w:rsid w:val="00392E30"/>
    <w:rsid w:val="003937CB"/>
    <w:rsid w:val="003A61CC"/>
    <w:rsid w:val="003B09B6"/>
    <w:rsid w:val="003B3500"/>
    <w:rsid w:val="003B7A46"/>
    <w:rsid w:val="003C1845"/>
    <w:rsid w:val="003C5CC0"/>
    <w:rsid w:val="003E1140"/>
    <w:rsid w:val="003E5912"/>
    <w:rsid w:val="003E5F9A"/>
    <w:rsid w:val="003F3248"/>
    <w:rsid w:val="003F39BD"/>
    <w:rsid w:val="003F4156"/>
    <w:rsid w:val="003F4A27"/>
    <w:rsid w:val="0040522C"/>
    <w:rsid w:val="00407234"/>
    <w:rsid w:val="00412880"/>
    <w:rsid w:val="00412CDE"/>
    <w:rsid w:val="00416931"/>
    <w:rsid w:val="0042600D"/>
    <w:rsid w:val="00427B31"/>
    <w:rsid w:val="00470FC0"/>
    <w:rsid w:val="004A0265"/>
    <w:rsid w:val="004A39EE"/>
    <w:rsid w:val="004A40A4"/>
    <w:rsid w:val="004C202F"/>
    <w:rsid w:val="004D08E1"/>
    <w:rsid w:val="004D59EF"/>
    <w:rsid w:val="004D705F"/>
    <w:rsid w:val="004F1598"/>
    <w:rsid w:val="004F54E8"/>
    <w:rsid w:val="005054D0"/>
    <w:rsid w:val="005057C0"/>
    <w:rsid w:val="005160AA"/>
    <w:rsid w:val="005161F2"/>
    <w:rsid w:val="00526F5F"/>
    <w:rsid w:val="0053209F"/>
    <w:rsid w:val="00536FB9"/>
    <w:rsid w:val="00553DF3"/>
    <w:rsid w:val="005554A0"/>
    <w:rsid w:val="00555977"/>
    <w:rsid w:val="00562732"/>
    <w:rsid w:val="00565753"/>
    <w:rsid w:val="00581D13"/>
    <w:rsid w:val="00582611"/>
    <w:rsid w:val="0058481B"/>
    <w:rsid w:val="0058512B"/>
    <w:rsid w:val="00591A66"/>
    <w:rsid w:val="005B412A"/>
    <w:rsid w:val="005C5FBB"/>
    <w:rsid w:val="005C6FB6"/>
    <w:rsid w:val="005D4567"/>
    <w:rsid w:val="005E7026"/>
    <w:rsid w:val="00621FE8"/>
    <w:rsid w:val="00623F04"/>
    <w:rsid w:val="00631112"/>
    <w:rsid w:val="006330E5"/>
    <w:rsid w:val="00647618"/>
    <w:rsid w:val="0065292F"/>
    <w:rsid w:val="00661E9E"/>
    <w:rsid w:val="00665B97"/>
    <w:rsid w:val="006763E5"/>
    <w:rsid w:val="00681DA1"/>
    <w:rsid w:val="00682A11"/>
    <w:rsid w:val="00685BBF"/>
    <w:rsid w:val="00690518"/>
    <w:rsid w:val="00691529"/>
    <w:rsid w:val="006924BB"/>
    <w:rsid w:val="0069394C"/>
    <w:rsid w:val="006B472D"/>
    <w:rsid w:val="006D64E8"/>
    <w:rsid w:val="006E019A"/>
    <w:rsid w:val="006E5784"/>
    <w:rsid w:val="006F283D"/>
    <w:rsid w:val="007014B1"/>
    <w:rsid w:val="00705DAA"/>
    <w:rsid w:val="007149D0"/>
    <w:rsid w:val="0072298F"/>
    <w:rsid w:val="00723628"/>
    <w:rsid w:val="007348B5"/>
    <w:rsid w:val="00747E40"/>
    <w:rsid w:val="0075274E"/>
    <w:rsid w:val="007549A8"/>
    <w:rsid w:val="007564D8"/>
    <w:rsid w:val="00770280"/>
    <w:rsid w:val="00772980"/>
    <w:rsid w:val="00773C28"/>
    <w:rsid w:val="00773EBF"/>
    <w:rsid w:val="0077420F"/>
    <w:rsid w:val="007804A5"/>
    <w:rsid w:val="00786C0D"/>
    <w:rsid w:val="00797CF8"/>
    <w:rsid w:val="007A1AA5"/>
    <w:rsid w:val="007E4E5E"/>
    <w:rsid w:val="007E6DD5"/>
    <w:rsid w:val="007F3920"/>
    <w:rsid w:val="00802DF6"/>
    <w:rsid w:val="00804BF3"/>
    <w:rsid w:val="00817426"/>
    <w:rsid w:val="00824427"/>
    <w:rsid w:val="008309BF"/>
    <w:rsid w:val="00831386"/>
    <w:rsid w:val="008419B9"/>
    <w:rsid w:val="00844EAE"/>
    <w:rsid w:val="00850A0B"/>
    <w:rsid w:val="00855366"/>
    <w:rsid w:val="00862FFF"/>
    <w:rsid w:val="008639CB"/>
    <w:rsid w:val="00867EED"/>
    <w:rsid w:val="00881898"/>
    <w:rsid w:val="00881DA6"/>
    <w:rsid w:val="00883110"/>
    <w:rsid w:val="00891BB0"/>
    <w:rsid w:val="008A2C16"/>
    <w:rsid w:val="008A36FC"/>
    <w:rsid w:val="008A3FEB"/>
    <w:rsid w:val="008B1C94"/>
    <w:rsid w:val="008B47BC"/>
    <w:rsid w:val="008C0D9F"/>
    <w:rsid w:val="008C27EB"/>
    <w:rsid w:val="008C7D7D"/>
    <w:rsid w:val="008E5699"/>
    <w:rsid w:val="008F0BCC"/>
    <w:rsid w:val="00901070"/>
    <w:rsid w:val="00903049"/>
    <w:rsid w:val="00923E80"/>
    <w:rsid w:val="00934901"/>
    <w:rsid w:val="00937673"/>
    <w:rsid w:val="00943546"/>
    <w:rsid w:val="00956E3A"/>
    <w:rsid w:val="00960D47"/>
    <w:rsid w:val="0096506E"/>
    <w:rsid w:val="00966CD8"/>
    <w:rsid w:val="00981E66"/>
    <w:rsid w:val="009847EA"/>
    <w:rsid w:val="009858F3"/>
    <w:rsid w:val="009944DF"/>
    <w:rsid w:val="00996C99"/>
    <w:rsid w:val="009C0705"/>
    <w:rsid w:val="009C7B71"/>
    <w:rsid w:val="009D16D9"/>
    <w:rsid w:val="009D1785"/>
    <w:rsid w:val="009E7483"/>
    <w:rsid w:val="009F7DD4"/>
    <w:rsid w:val="00A00088"/>
    <w:rsid w:val="00A004F5"/>
    <w:rsid w:val="00A11B0B"/>
    <w:rsid w:val="00A212CE"/>
    <w:rsid w:val="00A36E38"/>
    <w:rsid w:val="00A376E4"/>
    <w:rsid w:val="00A446CA"/>
    <w:rsid w:val="00A518F9"/>
    <w:rsid w:val="00A612D0"/>
    <w:rsid w:val="00A621D7"/>
    <w:rsid w:val="00A7593B"/>
    <w:rsid w:val="00A7695B"/>
    <w:rsid w:val="00A9320E"/>
    <w:rsid w:val="00A96883"/>
    <w:rsid w:val="00AA264B"/>
    <w:rsid w:val="00AA62A2"/>
    <w:rsid w:val="00AA723A"/>
    <w:rsid w:val="00AB2C6D"/>
    <w:rsid w:val="00AC5464"/>
    <w:rsid w:val="00AC5AF5"/>
    <w:rsid w:val="00AE60BA"/>
    <w:rsid w:val="00AF5820"/>
    <w:rsid w:val="00AF72A7"/>
    <w:rsid w:val="00AF7A64"/>
    <w:rsid w:val="00B07A5F"/>
    <w:rsid w:val="00B12CFE"/>
    <w:rsid w:val="00B1417A"/>
    <w:rsid w:val="00B15D81"/>
    <w:rsid w:val="00B15F42"/>
    <w:rsid w:val="00B32C16"/>
    <w:rsid w:val="00B338A1"/>
    <w:rsid w:val="00B37635"/>
    <w:rsid w:val="00B43A65"/>
    <w:rsid w:val="00B56AAC"/>
    <w:rsid w:val="00B5772A"/>
    <w:rsid w:val="00B579FF"/>
    <w:rsid w:val="00B60D39"/>
    <w:rsid w:val="00B61FF5"/>
    <w:rsid w:val="00B63887"/>
    <w:rsid w:val="00B65193"/>
    <w:rsid w:val="00B653FE"/>
    <w:rsid w:val="00B91D86"/>
    <w:rsid w:val="00B96BB4"/>
    <w:rsid w:val="00B97434"/>
    <w:rsid w:val="00BA077F"/>
    <w:rsid w:val="00BA2304"/>
    <w:rsid w:val="00BB32B2"/>
    <w:rsid w:val="00BC0BB9"/>
    <w:rsid w:val="00BC2A5D"/>
    <w:rsid w:val="00BD6A82"/>
    <w:rsid w:val="00BE3904"/>
    <w:rsid w:val="00BF3580"/>
    <w:rsid w:val="00BF5E0C"/>
    <w:rsid w:val="00C066A0"/>
    <w:rsid w:val="00C161A5"/>
    <w:rsid w:val="00C33035"/>
    <w:rsid w:val="00C37217"/>
    <w:rsid w:val="00C41BA2"/>
    <w:rsid w:val="00C43E0C"/>
    <w:rsid w:val="00C50E6B"/>
    <w:rsid w:val="00C565E5"/>
    <w:rsid w:val="00C807F1"/>
    <w:rsid w:val="00C84DA2"/>
    <w:rsid w:val="00C945BD"/>
    <w:rsid w:val="00C95FF9"/>
    <w:rsid w:val="00C96156"/>
    <w:rsid w:val="00CA63A2"/>
    <w:rsid w:val="00CA71AE"/>
    <w:rsid w:val="00CA7D23"/>
    <w:rsid w:val="00CB5700"/>
    <w:rsid w:val="00CD33F7"/>
    <w:rsid w:val="00CD3693"/>
    <w:rsid w:val="00CF3837"/>
    <w:rsid w:val="00D02DD6"/>
    <w:rsid w:val="00D12297"/>
    <w:rsid w:val="00D257CB"/>
    <w:rsid w:val="00D2617B"/>
    <w:rsid w:val="00D27DCE"/>
    <w:rsid w:val="00D41C4D"/>
    <w:rsid w:val="00D522B7"/>
    <w:rsid w:val="00D57CAF"/>
    <w:rsid w:val="00D668DD"/>
    <w:rsid w:val="00D67746"/>
    <w:rsid w:val="00D742B4"/>
    <w:rsid w:val="00D83562"/>
    <w:rsid w:val="00DA2BC8"/>
    <w:rsid w:val="00DA7B10"/>
    <w:rsid w:val="00DB01CF"/>
    <w:rsid w:val="00DB175F"/>
    <w:rsid w:val="00DD4B6B"/>
    <w:rsid w:val="00E013C4"/>
    <w:rsid w:val="00E26367"/>
    <w:rsid w:val="00E32575"/>
    <w:rsid w:val="00E54E4D"/>
    <w:rsid w:val="00E6095B"/>
    <w:rsid w:val="00E72002"/>
    <w:rsid w:val="00E84322"/>
    <w:rsid w:val="00E86481"/>
    <w:rsid w:val="00E93C41"/>
    <w:rsid w:val="00E97FAA"/>
    <w:rsid w:val="00EA1F95"/>
    <w:rsid w:val="00EA6F9D"/>
    <w:rsid w:val="00EC1C0D"/>
    <w:rsid w:val="00EC3806"/>
    <w:rsid w:val="00ED63BF"/>
    <w:rsid w:val="00EE075A"/>
    <w:rsid w:val="00EE107C"/>
    <w:rsid w:val="00EE6DBD"/>
    <w:rsid w:val="00EE736F"/>
    <w:rsid w:val="00F036B8"/>
    <w:rsid w:val="00F071D7"/>
    <w:rsid w:val="00F07202"/>
    <w:rsid w:val="00F0726C"/>
    <w:rsid w:val="00F1077A"/>
    <w:rsid w:val="00F2661F"/>
    <w:rsid w:val="00F26A2C"/>
    <w:rsid w:val="00F52B6F"/>
    <w:rsid w:val="00F57239"/>
    <w:rsid w:val="00F6004B"/>
    <w:rsid w:val="00F6671C"/>
    <w:rsid w:val="00F67697"/>
    <w:rsid w:val="00F729DF"/>
    <w:rsid w:val="00F8327B"/>
    <w:rsid w:val="00F9020A"/>
    <w:rsid w:val="00F9378F"/>
    <w:rsid w:val="00F97216"/>
    <w:rsid w:val="00FA5F92"/>
    <w:rsid w:val="00FB2054"/>
    <w:rsid w:val="00FB70FB"/>
    <w:rsid w:val="00FC09A0"/>
    <w:rsid w:val="00FD303C"/>
    <w:rsid w:val="00FE1049"/>
    <w:rsid w:val="00FE6A27"/>
    <w:rsid w:val="00FF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3DE483-7758-4BB1-81CF-17127F5D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4B1"/>
    <w:pPr>
      <w:spacing w:after="200" w:line="276" w:lineRule="auto"/>
    </w:pPr>
    <w:rPr>
      <w:sz w:val="22"/>
      <w:szCs w:val="22"/>
    </w:rPr>
  </w:style>
  <w:style w:type="paragraph" w:styleId="Heading5">
    <w:name w:val="heading 5"/>
    <w:basedOn w:val="Normal"/>
    <w:link w:val="Heading5Char"/>
    <w:uiPriority w:val="9"/>
    <w:semiHidden/>
    <w:unhideWhenUsed/>
    <w:qFormat/>
    <w:rsid w:val="0058512B"/>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945BD"/>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link w:val="Footer"/>
    <w:rsid w:val="00C945BD"/>
    <w:rPr>
      <w:rFonts w:ascii="Times New Roman" w:eastAsia="Times New Roman" w:hAnsi="Times New Roman" w:cs="Times New Roman"/>
      <w:sz w:val="24"/>
      <w:szCs w:val="24"/>
    </w:rPr>
  </w:style>
  <w:style w:type="paragraph" w:styleId="ListParagraph">
    <w:name w:val="List Paragraph"/>
    <w:basedOn w:val="Normal"/>
    <w:uiPriority w:val="34"/>
    <w:qFormat/>
    <w:rsid w:val="00C945BD"/>
    <w:pPr>
      <w:ind w:left="720"/>
      <w:contextualSpacing/>
    </w:pPr>
  </w:style>
  <w:style w:type="paragraph" w:styleId="NoSpacing">
    <w:name w:val="No Spacing"/>
    <w:uiPriority w:val="1"/>
    <w:qFormat/>
    <w:rsid w:val="00C945BD"/>
    <w:rPr>
      <w:sz w:val="22"/>
      <w:szCs w:val="22"/>
    </w:rPr>
  </w:style>
  <w:style w:type="paragraph" w:customStyle="1" w:styleId="Franklin">
    <w:name w:val="Franklin"/>
    <w:basedOn w:val="NoSpacing"/>
    <w:qFormat/>
    <w:rsid w:val="00665B97"/>
    <w:rPr>
      <w:rFonts w:ascii="Franklin Gothic Book" w:hAnsi="Franklin Gothic Book"/>
      <w:sz w:val="20"/>
    </w:rPr>
  </w:style>
  <w:style w:type="paragraph" w:styleId="Header">
    <w:name w:val="header"/>
    <w:basedOn w:val="Normal"/>
    <w:link w:val="HeaderChar"/>
    <w:uiPriority w:val="99"/>
    <w:unhideWhenUsed/>
    <w:rsid w:val="00A212CE"/>
    <w:pPr>
      <w:tabs>
        <w:tab w:val="center" w:pos="4680"/>
        <w:tab w:val="right" w:pos="9360"/>
      </w:tabs>
      <w:spacing w:after="0" w:line="240" w:lineRule="auto"/>
    </w:pPr>
    <w:rPr>
      <w:sz w:val="20"/>
      <w:szCs w:val="20"/>
    </w:rPr>
  </w:style>
  <w:style w:type="character" w:customStyle="1" w:styleId="HeaderChar">
    <w:name w:val="Header Char"/>
    <w:link w:val="Header"/>
    <w:uiPriority w:val="99"/>
    <w:rsid w:val="00A212CE"/>
    <w:rPr>
      <w:rFonts w:ascii="Calibri" w:eastAsia="Calibri" w:hAnsi="Calibri" w:cs="Times New Roman"/>
    </w:rPr>
  </w:style>
  <w:style w:type="character" w:customStyle="1" w:styleId="Heading5Char">
    <w:name w:val="Heading 5 Char"/>
    <w:link w:val="Heading5"/>
    <w:uiPriority w:val="9"/>
    <w:semiHidden/>
    <w:rsid w:val="0058512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E6DB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E6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1120">
      <w:bodyDiv w:val="1"/>
      <w:marLeft w:val="0"/>
      <w:marRight w:val="0"/>
      <w:marTop w:val="0"/>
      <w:marBottom w:val="0"/>
      <w:divBdr>
        <w:top w:val="none" w:sz="0" w:space="0" w:color="auto"/>
        <w:left w:val="none" w:sz="0" w:space="0" w:color="auto"/>
        <w:bottom w:val="none" w:sz="0" w:space="0" w:color="auto"/>
        <w:right w:val="none" w:sz="0" w:space="0" w:color="auto"/>
      </w:divBdr>
    </w:div>
    <w:div w:id="374014424">
      <w:bodyDiv w:val="1"/>
      <w:marLeft w:val="0"/>
      <w:marRight w:val="0"/>
      <w:marTop w:val="0"/>
      <w:marBottom w:val="0"/>
      <w:divBdr>
        <w:top w:val="none" w:sz="0" w:space="0" w:color="auto"/>
        <w:left w:val="none" w:sz="0" w:space="0" w:color="auto"/>
        <w:bottom w:val="none" w:sz="0" w:space="0" w:color="auto"/>
        <w:right w:val="none" w:sz="0" w:space="0" w:color="auto"/>
      </w:divBdr>
    </w:div>
    <w:div w:id="529412136">
      <w:bodyDiv w:val="1"/>
      <w:marLeft w:val="0"/>
      <w:marRight w:val="0"/>
      <w:marTop w:val="0"/>
      <w:marBottom w:val="0"/>
      <w:divBdr>
        <w:top w:val="none" w:sz="0" w:space="0" w:color="auto"/>
        <w:left w:val="none" w:sz="0" w:space="0" w:color="auto"/>
        <w:bottom w:val="none" w:sz="0" w:space="0" w:color="auto"/>
        <w:right w:val="none" w:sz="0" w:space="0" w:color="auto"/>
      </w:divBdr>
    </w:div>
    <w:div w:id="1151140593">
      <w:bodyDiv w:val="1"/>
      <w:marLeft w:val="0"/>
      <w:marRight w:val="0"/>
      <w:marTop w:val="0"/>
      <w:marBottom w:val="0"/>
      <w:divBdr>
        <w:top w:val="none" w:sz="0" w:space="0" w:color="auto"/>
        <w:left w:val="none" w:sz="0" w:space="0" w:color="auto"/>
        <w:bottom w:val="none" w:sz="0" w:space="0" w:color="auto"/>
        <w:right w:val="none" w:sz="0" w:space="0" w:color="auto"/>
      </w:divBdr>
    </w:div>
    <w:div w:id="1734621178">
      <w:bodyDiv w:val="1"/>
      <w:marLeft w:val="0"/>
      <w:marRight w:val="0"/>
      <w:marTop w:val="0"/>
      <w:marBottom w:val="0"/>
      <w:divBdr>
        <w:top w:val="none" w:sz="0" w:space="0" w:color="auto"/>
        <w:left w:val="none" w:sz="0" w:space="0" w:color="auto"/>
        <w:bottom w:val="none" w:sz="0" w:space="0" w:color="auto"/>
        <w:right w:val="none" w:sz="0" w:space="0" w:color="auto"/>
      </w:divBdr>
    </w:div>
    <w:div w:id="173916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4132</Words>
  <Characters>23556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TLC</Company>
  <LinksUpToDate>false</LinksUpToDate>
  <CharactersWithSpaces>27633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Odierno</dc:creator>
  <cp:keywords/>
  <cp:lastModifiedBy>David Johnston</cp:lastModifiedBy>
  <cp:revision>2</cp:revision>
  <cp:lastPrinted>2017-05-08T16:39:00Z</cp:lastPrinted>
  <dcterms:created xsi:type="dcterms:W3CDTF">2017-05-19T14:56:00Z</dcterms:created>
  <dcterms:modified xsi:type="dcterms:W3CDTF">2017-05-19T14:56:00Z</dcterms:modified>
</cp:coreProperties>
</file>