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D5D32" w:rsidRDefault="00BC3C37">
      <w:pPr>
        <w:pStyle w:val="normal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John Francesconi, PMP  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ITIL  </w:t>
      </w:r>
      <w:r>
        <w:rPr>
          <w:rFonts w:ascii="Arial" w:eastAsia="Arial" w:hAnsi="Arial" w:cs="Arial"/>
          <w:sz w:val="24"/>
          <w:szCs w:val="24"/>
        </w:rPr>
        <w:t>active</w:t>
      </w:r>
      <w:proofErr w:type="gramEnd"/>
    </w:p>
    <w:p w:rsidR="00CD5D32" w:rsidRDefault="00BC3C37">
      <w:pPr>
        <w:pStyle w:val="normal0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Richmond, Virginia     </w:t>
      </w:r>
      <w:r>
        <w:rPr>
          <w:rFonts w:ascii="Arial" w:eastAsia="Arial" w:hAnsi="Arial" w:cs="Arial"/>
          <w:b/>
          <w:sz w:val="20"/>
          <w:szCs w:val="20"/>
        </w:rPr>
        <w:t xml:space="preserve">    </w:t>
      </w:r>
      <w:hyperlink r:id="rId5"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JF25123@gmail.com</w:t>
        </w:r>
      </w:hyperlink>
    </w:p>
    <w:p w:rsidR="00CD5D32" w:rsidRDefault="00BC3C37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  <ve:AlternateContent>
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50800</wp:posOffset>
              </wp:positionV>
              <wp:extent cx="68072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40813" y="3779682"/>
                        <a:ext cx="6810374" cy="63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807200" cy="12700"/>
                <wp:effectExtent l="0" t="0" r="0" b="0"/>
                <wp:wrapNone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72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D5D32" w:rsidRDefault="00BC3C37">
      <w:pPr>
        <w:pStyle w:val="normal0"/>
        <w:spacing w:after="0" w:line="240" w:lineRule="auto"/>
        <w:rPr>
          <w:rFonts w:ascii="Arial" w:eastAsia="Arial" w:hAnsi="Arial" w:cs="Arial"/>
          <w:color w:val="17365D"/>
          <w:sz w:val="27"/>
          <w:szCs w:val="27"/>
        </w:rPr>
      </w:pPr>
      <w:r>
        <w:rPr>
          <w:rFonts w:ascii="Arial" w:eastAsia="Arial" w:hAnsi="Arial" w:cs="Arial"/>
          <w:b/>
          <w:color w:val="17365D"/>
          <w:sz w:val="20"/>
          <w:szCs w:val="20"/>
        </w:rPr>
        <w:t>PROFESSIONAL SUMMARY</w:t>
      </w:r>
    </w:p>
    <w:p w:rsidR="00CD5D32" w:rsidRDefault="00BC3C37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Transformational IT manager driving high value technical solutions for the </w:t>
      </w:r>
      <w:proofErr w:type="gramStart"/>
      <w:r>
        <w:rPr>
          <w:rFonts w:ascii="Arial" w:eastAsia="Arial" w:hAnsi="Arial" w:cs="Arial"/>
          <w:sz w:val="20"/>
          <w:szCs w:val="20"/>
        </w:rPr>
        <w:t>world’s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leading organizations. Deployed over 50 enterprise projects / IT business solutions for multiple industries in healthcare, </w:t>
      </w:r>
      <w:proofErr w:type="gramStart"/>
      <w:r>
        <w:rPr>
          <w:rFonts w:ascii="Arial" w:eastAsia="Arial" w:hAnsi="Arial" w:cs="Arial"/>
          <w:sz w:val="20"/>
          <w:szCs w:val="20"/>
        </w:rPr>
        <w:t>DoD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, finance and state government. </w:t>
      </w:r>
    </w:p>
    <w:p w:rsidR="00CD5D32" w:rsidRDefault="00CD5D32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D5D32" w:rsidRDefault="00BC3C37">
      <w:pPr>
        <w:pStyle w:val="normal0"/>
        <w:spacing w:after="0" w:line="240" w:lineRule="auto"/>
        <w:rPr>
          <w:rFonts w:ascii="Arial" w:eastAsia="Arial" w:hAnsi="Arial" w:cs="Arial"/>
          <w:color w:val="244061"/>
          <w:sz w:val="20"/>
          <w:szCs w:val="20"/>
        </w:rPr>
      </w:pPr>
      <w:r>
        <w:rPr>
          <w:rFonts w:ascii="Arial" w:eastAsia="Arial" w:hAnsi="Arial" w:cs="Arial"/>
          <w:b/>
          <w:color w:val="244061"/>
          <w:sz w:val="20"/>
          <w:szCs w:val="20"/>
        </w:rPr>
        <w:t>SKILLS</w:t>
      </w:r>
    </w:p>
    <w:p w:rsidR="00CD5D32" w:rsidRDefault="00BC3C37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IT SDLC PMO governance of large complex projects including planning, stakeholder management, controls, risk, budget, costs, design requirements, architecture reviews, development, systems integration, testing and release deployment.</w:t>
      </w:r>
    </w:p>
    <w:p w:rsidR="00CD5D32" w:rsidRDefault="00BC3C37">
      <w:pPr>
        <w:pStyle w:val="normal0"/>
        <w:tabs>
          <w:tab w:val="left" w:pos="5865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:rsidR="00CD5D32" w:rsidRDefault="00BC3C37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Highly visionary identifying IT infrastructure and application development risks while managing multiple cross-functional teams for strategic planning, budgets, functional-technical design documentation, release management, and BI data analytics enhancements. Identifies and implements strategic/long-term plans to meet key business performance goals.</w:t>
      </w:r>
    </w:p>
    <w:p w:rsidR="00CD5D32" w:rsidRDefault="00CD5D32">
      <w:pPr>
        <w:pStyle w:val="normal0"/>
        <w:spacing w:after="0" w:line="240" w:lineRule="auto"/>
        <w:rPr>
          <w:rFonts w:ascii="Arial" w:eastAsia="Arial" w:hAnsi="Arial" w:cs="Arial"/>
          <w:color w:val="17365D"/>
          <w:sz w:val="20"/>
          <w:szCs w:val="20"/>
        </w:rPr>
      </w:pPr>
    </w:p>
    <w:p w:rsidR="00BC3C37" w:rsidRDefault="00BC3C37">
      <w:pPr>
        <w:pStyle w:val="normal0"/>
        <w:spacing w:after="0" w:line="240" w:lineRule="auto"/>
        <w:rPr>
          <w:rFonts w:ascii="Arial" w:eastAsia="Arial" w:hAnsi="Arial" w:cs="Arial"/>
          <w:color w:val="17365D"/>
          <w:sz w:val="20"/>
          <w:szCs w:val="20"/>
        </w:rPr>
      </w:pPr>
      <w:r>
        <w:rPr>
          <w:rFonts w:ascii="Arial" w:eastAsia="Arial" w:hAnsi="Arial" w:cs="Arial"/>
          <w:b/>
          <w:color w:val="17365D"/>
          <w:sz w:val="20"/>
          <w:szCs w:val="20"/>
        </w:rPr>
        <w:t>EDUCATION</w:t>
      </w:r>
      <w:r>
        <w:rPr>
          <w:rFonts w:ascii="Arial" w:eastAsia="Arial" w:hAnsi="Arial" w:cs="Arial"/>
          <w:color w:val="17365D"/>
          <w:sz w:val="20"/>
          <w:szCs w:val="20"/>
        </w:rPr>
        <w:t xml:space="preserve">    </w:t>
      </w:r>
    </w:p>
    <w:p w:rsidR="00CD5D32" w:rsidRDefault="00BC3C37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BS, Rochester Institute of Technology   </w:t>
      </w:r>
      <w:r>
        <w:rPr>
          <w:rFonts w:ascii="Arial" w:eastAsia="Arial" w:hAnsi="Arial" w:cs="Arial"/>
          <w:sz w:val="20"/>
          <w:szCs w:val="20"/>
        </w:rPr>
        <w:tab/>
      </w:r>
    </w:p>
    <w:p w:rsidR="00CD5D32" w:rsidRDefault="00CD5D32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D5D32" w:rsidRDefault="00BC3C37">
      <w:pPr>
        <w:pStyle w:val="normal0"/>
        <w:spacing w:after="0" w:line="240" w:lineRule="auto"/>
        <w:rPr>
          <w:rFonts w:ascii="Arial" w:eastAsia="Arial" w:hAnsi="Arial" w:cs="Arial"/>
          <w:color w:val="17365D"/>
          <w:sz w:val="20"/>
          <w:szCs w:val="20"/>
        </w:rPr>
      </w:pPr>
      <w:r>
        <w:rPr>
          <w:rFonts w:ascii="Arial" w:eastAsia="Arial" w:hAnsi="Arial" w:cs="Arial"/>
          <w:b/>
          <w:color w:val="17365D"/>
          <w:sz w:val="20"/>
          <w:szCs w:val="20"/>
        </w:rPr>
        <w:t xml:space="preserve">LEADERSHIP EXPERIENCE   </w:t>
      </w:r>
      <w:r>
        <w:rPr>
          <w:rFonts w:ascii="Arial" w:eastAsia="Arial" w:hAnsi="Arial" w:cs="Arial"/>
          <w:color w:val="17365D"/>
          <w:sz w:val="20"/>
          <w:szCs w:val="20"/>
        </w:rPr>
        <w:t>Director IT, Program-Project manager</w:t>
      </w:r>
      <w:r>
        <w:rPr>
          <w:rFonts w:ascii="Arial" w:eastAsia="Arial" w:hAnsi="Arial" w:cs="Arial"/>
          <w:b/>
          <w:color w:val="17365D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delivering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IT applications solutions: integrated management systems, quality assurance, data warehousing, BI predictive </w:t>
      </w:r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analytics</w:t>
      </w:r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 xml:space="preserve"> and PMO governance programs. </w:t>
      </w:r>
    </w:p>
    <w:p w:rsidR="00CD5D32" w:rsidRDefault="00BC3C37">
      <w:pPr>
        <w:pStyle w:val="normal0"/>
        <w:spacing w:after="0" w:line="240" w:lineRule="auto"/>
        <w:ind w:left="-1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</w:p>
    <w:p w:rsidR="00CD5D32" w:rsidRDefault="00BC3C37">
      <w:pPr>
        <w:pStyle w:val="normal0"/>
        <w:spacing w:after="0" w:line="240" w:lineRule="auto"/>
        <w:rPr>
          <w:rFonts w:ascii="Arial" w:eastAsia="Arial" w:hAnsi="Arial" w:cs="Arial"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Molina Healthcare Inc.</w:t>
      </w:r>
      <w:r>
        <w:rPr>
          <w:rFonts w:ascii="Arial" w:eastAsia="Arial" w:hAnsi="Arial" w:cs="Arial"/>
          <w:sz w:val="20"/>
          <w:szCs w:val="20"/>
        </w:rPr>
        <w:t xml:space="preserve"> Healthcare Medicaid insurance</w:t>
      </w:r>
      <w:r>
        <w:rPr>
          <w:rFonts w:ascii="Arial" w:eastAsia="Arial" w:hAnsi="Arial" w:cs="Arial"/>
          <w:b/>
          <w:sz w:val="20"/>
          <w:szCs w:val="20"/>
        </w:rPr>
        <w:t xml:space="preserve"> – </w:t>
      </w:r>
      <w:r>
        <w:rPr>
          <w:rFonts w:ascii="Arial" w:eastAsia="Arial" w:hAnsi="Arial" w:cs="Arial"/>
          <w:sz w:val="20"/>
          <w:szCs w:val="20"/>
        </w:rPr>
        <w:t>Richmond, VA</w:t>
      </w:r>
      <w:r>
        <w:rPr>
          <w:rFonts w:ascii="Arial" w:eastAsia="Arial" w:hAnsi="Arial" w:cs="Arial"/>
          <w:b/>
          <w:sz w:val="20"/>
          <w:szCs w:val="20"/>
        </w:rPr>
        <w:t xml:space="preserve">   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</w:t>
      </w:r>
      <w:r w:rsidR="00591287">
        <w:rPr>
          <w:rFonts w:ascii="Arial" w:eastAsia="Arial" w:hAnsi="Arial" w:cs="Arial"/>
          <w:b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sz w:val="20"/>
          <w:szCs w:val="20"/>
        </w:rPr>
        <w:t xml:space="preserve">   </w:t>
      </w:r>
      <w:r>
        <w:rPr>
          <w:rFonts w:ascii="Arial" w:eastAsia="Arial" w:hAnsi="Arial" w:cs="Arial"/>
          <w:sz w:val="20"/>
          <w:szCs w:val="20"/>
        </w:rPr>
        <w:t>(6/15 – present)</w:t>
      </w:r>
    </w:p>
    <w:p w:rsidR="00CD5D32" w:rsidRDefault="00BC3C37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IT Manager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PMO Portfolio Projects</w:t>
      </w:r>
    </w:p>
    <w:p w:rsidR="00CD5D32" w:rsidRDefault="00CD5D32">
      <w:pPr>
        <w:pStyle w:val="normal0"/>
        <w:spacing w:after="0" w:line="240" w:lineRule="auto"/>
        <w:rPr>
          <w:rFonts w:ascii="Arial" w:eastAsia="Arial" w:hAnsi="Arial" w:cs="Arial"/>
          <w:color w:val="C00000"/>
          <w:sz w:val="20"/>
          <w:szCs w:val="20"/>
        </w:rPr>
      </w:pPr>
    </w:p>
    <w:p w:rsidR="00CD5D32" w:rsidRDefault="00BC3C37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Continuously mentor and enhance the IT application solutions delivery of portfolio projects and operations support a</w:t>
      </w:r>
      <w:r w:rsidR="008C0F8B">
        <w:rPr>
          <w:rFonts w:ascii="Arial" w:eastAsia="Arial" w:hAnsi="Arial" w:cs="Arial"/>
          <w:sz w:val="20"/>
          <w:szCs w:val="20"/>
        </w:rPr>
        <w:t xml:space="preserve">cross state government accounts. </w:t>
      </w:r>
      <w:r w:rsidR="009509A1">
        <w:rPr>
          <w:rFonts w:ascii="Arial" w:eastAsia="Arial" w:hAnsi="Arial" w:cs="Arial"/>
          <w:sz w:val="20"/>
          <w:szCs w:val="20"/>
        </w:rPr>
        <w:t>Establish</w:t>
      </w:r>
      <w:r w:rsidR="00C77274">
        <w:rPr>
          <w:rFonts w:ascii="Arial" w:eastAsia="Arial" w:hAnsi="Arial" w:cs="Arial"/>
          <w:sz w:val="20"/>
          <w:szCs w:val="20"/>
        </w:rPr>
        <w:t xml:space="preserve"> </w:t>
      </w:r>
      <w:r w:rsidR="00C77274" w:rsidRPr="00C77274">
        <w:rPr>
          <w:rFonts w:ascii="Arial" w:eastAsia="Arial" w:hAnsi="Arial" w:cs="Arial"/>
          <w:sz w:val="20"/>
          <w:szCs w:val="20"/>
        </w:rPr>
        <w:t>strategic</w:t>
      </w:r>
      <w:r w:rsidR="00C77274">
        <w:rPr>
          <w:rFonts w:ascii="Arial" w:eastAsia="Arial" w:hAnsi="Arial" w:cs="Arial"/>
          <w:sz w:val="20"/>
          <w:szCs w:val="20"/>
        </w:rPr>
        <w:t xml:space="preserve"> /</w:t>
      </w:r>
      <w:r w:rsidR="00C77274" w:rsidRPr="00C77274">
        <w:rPr>
          <w:rFonts w:ascii="Arial" w:eastAsia="Arial" w:hAnsi="Arial" w:cs="Arial"/>
          <w:sz w:val="20"/>
          <w:szCs w:val="20"/>
        </w:rPr>
        <w:t xml:space="preserve"> tactical</w:t>
      </w:r>
      <w:r>
        <w:rPr>
          <w:rFonts w:ascii="Arial" w:eastAsia="Arial" w:hAnsi="Arial" w:cs="Arial"/>
          <w:sz w:val="20"/>
          <w:szCs w:val="20"/>
        </w:rPr>
        <w:t xml:space="preserve"> PMO controls. </w:t>
      </w:r>
      <w:r w:rsidR="00C77274" w:rsidRPr="00C77274">
        <w:rPr>
          <w:rFonts w:ascii="Arial" w:eastAsia="Arial" w:hAnsi="Arial" w:cs="Arial"/>
          <w:sz w:val="20"/>
          <w:szCs w:val="20"/>
        </w:rPr>
        <w:t>Manage complex software development projects</w:t>
      </w:r>
      <w:r w:rsidR="00C77274">
        <w:rPr>
          <w:rFonts w:ascii="Arial" w:eastAsia="Arial" w:hAnsi="Arial" w:cs="Arial"/>
          <w:sz w:val="20"/>
          <w:szCs w:val="20"/>
        </w:rPr>
        <w:t>.</w:t>
      </w:r>
    </w:p>
    <w:p w:rsidR="00CD5D32" w:rsidRDefault="00BC3C37">
      <w:pPr>
        <w:pStyle w:val="normal0"/>
        <w:numPr>
          <w:ilvl w:val="0"/>
          <w:numId w:val="8"/>
        </w:numPr>
        <w:spacing w:after="0" w:line="240" w:lineRule="auto"/>
        <w:ind w:left="540"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Monitor tracking the project portfolio (20 projects) with stakeholders/cross-functional teams for resolving schedule, issues, risks, and budget performances.</w:t>
      </w:r>
    </w:p>
    <w:p w:rsidR="00CD5D32" w:rsidRDefault="00BC3C37">
      <w:pPr>
        <w:pStyle w:val="normal0"/>
        <w:numPr>
          <w:ilvl w:val="0"/>
          <w:numId w:val="8"/>
        </w:numPr>
        <w:spacing w:after="0" w:line="240" w:lineRule="auto"/>
        <w:ind w:left="540" w:hanging="360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Mentor project managers to identify key delivery risks/issues/budget/schedule for corrective actions.</w:t>
      </w:r>
      <w:proofErr w:type="gramEnd"/>
    </w:p>
    <w:p w:rsidR="00CD5D32" w:rsidRDefault="00BC3C37">
      <w:pPr>
        <w:pStyle w:val="normal0"/>
        <w:numPr>
          <w:ilvl w:val="0"/>
          <w:numId w:val="8"/>
        </w:numPr>
        <w:spacing w:after="0" w:line="240" w:lineRule="auto"/>
        <w:ind w:left="540" w:hanging="360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Initiated</w:t>
      </w:r>
      <w:r w:rsidR="00EA41CB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Standard Operating Procedures to ensure the delivery of secure, reliable technical solutions.</w:t>
      </w:r>
      <w:proofErr w:type="gramEnd"/>
    </w:p>
    <w:p w:rsidR="00CD5D32" w:rsidRDefault="00BC3C37">
      <w:pPr>
        <w:pStyle w:val="normal0"/>
        <w:numPr>
          <w:ilvl w:val="0"/>
          <w:numId w:val="8"/>
        </w:numPr>
        <w:spacing w:after="0" w:line="240" w:lineRule="auto"/>
        <w:ind w:left="540"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Collaborate with directors</w:t>
      </w:r>
      <w:r w:rsidR="00754D22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stakeholders</w:t>
      </w:r>
      <w:r w:rsidR="00754D22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team leads to track and resolve business-technical issues/risks.</w:t>
      </w:r>
    </w:p>
    <w:p w:rsidR="00CD5D32" w:rsidRDefault="00BC3C37">
      <w:pPr>
        <w:pStyle w:val="normal0"/>
        <w:numPr>
          <w:ilvl w:val="0"/>
          <w:numId w:val="8"/>
        </w:numPr>
        <w:spacing w:after="0" w:line="240" w:lineRule="auto"/>
        <w:ind w:left="540"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Utilize Oracle BI Analytics predictive metrics to monitor program-project EV variances for corrective actions.</w:t>
      </w:r>
    </w:p>
    <w:p w:rsidR="00CD5D32" w:rsidRDefault="00CD5D32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D5D32" w:rsidRDefault="00BC3C37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Anthem-WellPoint</w:t>
      </w:r>
      <w:r>
        <w:rPr>
          <w:rFonts w:ascii="Arial" w:eastAsia="Arial" w:hAnsi="Arial" w:cs="Arial"/>
          <w:b/>
          <w:sz w:val="20"/>
          <w:szCs w:val="20"/>
        </w:rPr>
        <w:t xml:space="preserve"> – H</w:t>
      </w:r>
      <w:r>
        <w:rPr>
          <w:rFonts w:ascii="Arial" w:eastAsia="Arial" w:hAnsi="Arial" w:cs="Arial"/>
          <w:sz w:val="20"/>
          <w:szCs w:val="20"/>
        </w:rPr>
        <w:t>ealthcare insurance</w:t>
      </w:r>
      <w:r>
        <w:rPr>
          <w:rFonts w:ascii="Arial" w:eastAsia="Arial" w:hAnsi="Arial" w:cs="Arial"/>
          <w:b/>
          <w:sz w:val="20"/>
          <w:szCs w:val="20"/>
        </w:rPr>
        <w:t xml:space="preserve"> - </w:t>
      </w:r>
      <w:r>
        <w:rPr>
          <w:rFonts w:ascii="Arial" w:eastAsia="Arial" w:hAnsi="Arial" w:cs="Arial"/>
          <w:sz w:val="20"/>
          <w:szCs w:val="20"/>
        </w:rPr>
        <w:t>Richmond, VA</w:t>
      </w:r>
      <w:r>
        <w:rPr>
          <w:rFonts w:ascii="Arial" w:eastAsia="Arial" w:hAnsi="Arial" w:cs="Arial"/>
          <w:b/>
          <w:sz w:val="20"/>
          <w:szCs w:val="20"/>
        </w:rPr>
        <w:t xml:space="preserve">          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        </w:t>
      </w:r>
      <w:r>
        <w:rPr>
          <w:rFonts w:ascii="Arial" w:eastAsia="Arial" w:hAnsi="Arial" w:cs="Arial"/>
          <w:sz w:val="20"/>
          <w:szCs w:val="20"/>
        </w:rPr>
        <w:t>(0</w:t>
      </w:r>
      <w:r w:rsidR="00591287"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>/1</w:t>
      </w:r>
      <w:r w:rsidR="00591287">
        <w:rPr>
          <w:rFonts w:ascii="Arial" w:eastAsia="Arial" w:hAnsi="Arial" w:cs="Arial"/>
          <w:sz w:val="20"/>
          <w:szCs w:val="20"/>
        </w:rPr>
        <w:t>4</w:t>
      </w:r>
      <w:r>
        <w:rPr>
          <w:rFonts w:ascii="Arial" w:eastAsia="Arial" w:hAnsi="Arial" w:cs="Arial"/>
          <w:sz w:val="20"/>
          <w:szCs w:val="20"/>
        </w:rPr>
        <w:t xml:space="preserve"> – 6/15)                                                                           </w:t>
      </w:r>
    </w:p>
    <w:p w:rsidR="00CD5D32" w:rsidRDefault="00BC3C37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IT Manager</w:t>
      </w:r>
      <w:r>
        <w:rPr>
          <w:rFonts w:ascii="Arial" w:eastAsia="Arial" w:hAnsi="Arial" w:cs="Arial"/>
          <w:b/>
          <w:sz w:val="20"/>
          <w:szCs w:val="20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>multiple application projects</w:t>
      </w:r>
    </w:p>
    <w:p w:rsidR="00CD5D32" w:rsidRDefault="00BC3C37">
      <w:pPr>
        <w:pStyle w:val="normal0"/>
        <w:numPr>
          <w:ilvl w:val="0"/>
          <w:numId w:val="6"/>
        </w:numPr>
        <w:spacing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Managed MS project plans with stakeholders/cross-functional team leads. Resolved difficult design, development, and test issues with technical resources</w:t>
      </w:r>
      <w:r w:rsidR="008D51BC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business stakeholders to deploy enterprise inter-departmental systems. Provided leadership for: resource management, scheduling, PMO governance, and systems integration testing for successful on time business deployment (budget $1.4 million).</w:t>
      </w:r>
    </w:p>
    <w:p w:rsidR="00CD5D32" w:rsidRDefault="00BC3C37">
      <w:pPr>
        <w:pStyle w:val="normal0"/>
        <w:numPr>
          <w:ilvl w:val="0"/>
          <w:numId w:val="6"/>
        </w:numPr>
        <w:spacing w:after="0" w:line="240" w:lineRule="auto"/>
        <w:ind w:hanging="360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Improved business / technical team collaborations utilizing weekly PMO governance status reporting while managing resource performance of PMs, technical staff, BSAs to ensure on time quality deliverables.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D5D32" w:rsidRDefault="00BC3C37">
      <w:pPr>
        <w:pStyle w:val="normal0"/>
        <w:numPr>
          <w:ilvl w:val="0"/>
          <w:numId w:val="3"/>
        </w:numPr>
        <w:spacing w:after="0" w:line="240" w:lineRule="auto"/>
        <w:ind w:hanging="360"/>
        <w:rPr>
          <w:sz w:val="20"/>
          <w:szCs w:val="20"/>
          <w:u w:val="single"/>
        </w:rPr>
      </w:pPr>
      <w:proofErr w:type="gramStart"/>
      <w:r>
        <w:rPr>
          <w:rFonts w:ascii="Arial" w:eastAsia="Arial" w:hAnsi="Arial" w:cs="Arial"/>
          <w:sz w:val="20"/>
          <w:szCs w:val="20"/>
        </w:rPr>
        <w:t>Standardized project governance for improved senior management stakeholder status reporting.</w:t>
      </w:r>
      <w:proofErr w:type="gramEnd"/>
    </w:p>
    <w:p w:rsidR="00CD5D32" w:rsidRDefault="00CD5D32">
      <w:pPr>
        <w:pStyle w:val="normal0"/>
        <w:spacing w:after="0" w:line="240" w:lineRule="auto"/>
        <w:ind w:left="540"/>
        <w:rPr>
          <w:rFonts w:ascii="Arial" w:eastAsia="Arial" w:hAnsi="Arial" w:cs="Arial"/>
          <w:sz w:val="20"/>
          <w:szCs w:val="20"/>
          <w:u w:val="single"/>
        </w:rPr>
      </w:pPr>
    </w:p>
    <w:p w:rsidR="00CD5D32" w:rsidRDefault="00BC3C37">
      <w:pPr>
        <w:pStyle w:val="normal0"/>
        <w:tabs>
          <w:tab w:val="left" w:pos="216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Magellan Health Services</w:t>
      </w:r>
      <w:r>
        <w:rPr>
          <w:rFonts w:ascii="Arial" w:eastAsia="Arial" w:hAnsi="Arial" w:cs="Arial"/>
          <w:b/>
          <w:sz w:val="20"/>
          <w:szCs w:val="20"/>
        </w:rPr>
        <w:t xml:space="preserve"> – H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ealth care management</w:t>
      </w:r>
      <w:proofErr w:type="gramStart"/>
      <w:r>
        <w:rPr>
          <w:rFonts w:ascii="Arial" w:eastAsia="Arial" w:hAnsi="Arial" w:cs="Arial"/>
          <w:color w:val="333333"/>
          <w:sz w:val="23"/>
          <w:szCs w:val="23"/>
          <w:highlight w:val="white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–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Richmond, VA</w:t>
      </w:r>
      <w:r>
        <w:rPr>
          <w:rFonts w:ascii="Arial" w:eastAsia="Arial" w:hAnsi="Arial" w:cs="Arial"/>
          <w:b/>
          <w:sz w:val="20"/>
          <w:szCs w:val="20"/>
        </w:rPr>
        <w:t xml:space="preserve">         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</w:t>
      </w:r>
      <w:r>
        <w:rPr>
          <w:rFonts w:ascii="Arial" w:eastAsia="Arial" w:hAnsi="Arial" w:cs="Arial"/>
          <w:sz w:val="20"/>
          <w:szCs w:val="20"/>
        </w:rPr>
        <w:t>(01/11-01/1</w:t>
      </w:r>
      <w:r w:rsidR="00591287"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 xml:space="preserve">)  </w:t>
      </w:r>
    </w:p>
    <w:p w:rsidR="00CD5D32" w:rsidRDefault="00BC3C37">
      <w:pPr>
        <w:pStyle w:val="normal0"/>
        <w:tabs>
          <w:tab w:val="left" w:pos="216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Data Warehouse Analytics Delivery Manager  </w:t>
      </w:r>
    </w:p>
    <w:p w:rsidR="00CD5D32" w:rsidRDefault="00BC3C37">
      <w:pPr>
        <w:pStyle w:val="normal0"/>
        <w:numPr>
          <w:ilvl w:val="0"/>
          <w:numId w:val="10"/>
        </w:numPr>
        <w:tabs>
          <w:tab w:val="left" w:pos="540"/>
        </w:tabs>
        <w:spacing w:after="0" w:line="240" w:lineRule="auto"/>
        <w:ind w:left="540"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Managed project plans, monitored budgets, issues, risks, cross-functional team leads for multiple application project agile work streams consisting of developers, data modelers, architects, DBAs, ETLs, SMEs, SBAs, and  vendors. </w:t>
      </w:r>
    </w:p>
    <w:p w:rsidR="00CD5D32" w:rsidRDefault="00BC3C37">
      <w:pPr>
        <w:pStyle w:val="normal0"/>
        <w:numPr>
          <w:ilvl w:val="0"/>
          <w:numId w:val="10"/>
        </w:numPr>
        <w:spacing w:after="0" w:line="240" w:lineRule="auto"/>
        <w:ind w:left="540"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Improved BI predictive analytics reporting process by 80% [under budget and schedule] while managing 10 technical resources for deployment of SAS - IBM Health Plan data analytics model. [$2.5 million budget]    </w:t>
      </w:r>
    </w:p>
    <w:p w:rsidR="00CD5D32" w:rsidRDefault="00CD5D32">
      <w:pPr>
        <w:pStyle w:val="normal0"/>
        <w:spacing w:after="0" w:line="240" w:lineRule="auto"/>
        <w:ind w:left="180"/>
        <w:rPr>
          <w:rFonts w:ascii="Arial" w:eastAsia="Arial" w:hAnsi="Arial" w:cs="Arial"/>
          <w:sz w:val="20"/>
          <w:szCs w:val="20"/>
          <w:u w:val="single"/>
        </w:rPr>
      </w:pPr>
    </w:p>
    <w:p w:rsidR="00CD5D32" w:rsidRDefault="00BC3C37">
      <w:pPr>
        <w:pStyle w:val="normal0"/>
        <w:spacing w:after="0" w:line="240" w:lineRule="auto"/>
        <w:rPr>
          <w:rFonts w:ascii="Arial" w:eastAsia="Arial" w:hAnsi="Arial" w:cs="Arial"/>
          <w:color w:val="0F243E"/>
          <w:sz w:val="20"/>
          <w:szCs w:val="20"/>
          <w:u w:val="single"/>
        </w:rPr>
      </w:pPr>
      <w:r>
        <w:rPr>
          <w:rFonts w:ascii="Arial" w:eastAsia="Arial" w:hAnsi="Arial" w:cs="Arial"/>
          <w:i/>
          <w:color w:val="0F243E"/>
          <w:sz w:val="20"/>
          <w:szCs w:val="20"/>
          <w:u w:val="single"/>
        </w:rPr>
        <w:t xml:space="preserve">2003 – 2011       IT Contract </w:t>
      </w:r>
      <w:proofErr w:type="gramStart"/>
      <w:r>
        <w:rPr>
          <w:rFonts w:ascii="Arial" w:eastAsia="Arial" w:hAnsi="Arial" w:cs="Arial"/>
          <w:i/>
          <w:color w:val="0F243E"/>
          <w:sz w:val="20"/>
          <w:szCs w:val="20"/>
          <w:u w:val="single"/>
        </w:rPr>
        <w:t>Consultant</w:t>
      </w:r>
      <w:proofErr w:type="gramEnd"/>
      <w:r>
        <w:rPr>
          <w:rFonts w:ascii="Arial" w:eastAsia="Arial" w:hAnsi="Arial" w:cs="Arial"/>
          <w:i/>
          <w:color w:val="0F243E"/>
          <w:sz w:val="20"/>
          <w:szCs w:val="20"/>
          <w:u w:val="single"/>
        </w:rPr>
        <w:t xml:space="preserve"> for clients below</w:t>
      </w:r>
      <w:r>
        <w:rPr>
          <w:rFonts w:ascii="Arial" w:eastAsia="Arial" w:hAnsi="Arial" w:cs="Arial"/>
          <w:color w:val="0F243E"/>
          <w:sz w:val="20"/>
          <w:szCs w:val="20"/>
          <w:u w:val="single"/>
        </w:rPr>
        <w:t xml:space="preserve">: </w:t>
      </w:r>
    </w:p>
    <w:p w:rsidR="00CD5D32" w:rsidRDefault="00CD5D32">
      <w:pPr>
        <w:pStyle w:val="normal0"/>
        <w:spacing w:after="0" w:line="240" w:lineRule="auto"/>
        <w:ind w:left="180"/>
        <w:rPr>
          <w:rFonts w:ascii="Arial" w:eastAsia="Arial" w:hAnsi="Arial" w:cs="Arial"/>
          <w:sz w:val="20"/>
          <w:szCs w:val="20"/>
        </w:rPr>
      </w:pPr>
    </w:p>
    <w:p w:rsidR="00CD5D32" w:rsidRDefault="00BC3C37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Capital One Financial Services </w:t>
      </w:r>
      <w:r>
        <w:rPr>
          <w:rFonts w:ascii="Arial" w:eastAsia="Arial" w:hAnsi="Arial" w:cs="Arial"/>
          <w:b/>
          <w:sz w:val="20"/>
          <w:szCs w:val="20"/>
        </w:rPr>
        <w:t>–</w:t>
      </w:r>
      <w:r>
        <w:rPr>
          <w:rFonts w:ascii="Arial" w:eastAsia="Arial" w:hAnsi="Arial" w:cs="Arial"/>
          <w:sz w:val="20"/>
          <w:szCs w:val="20"/>
        </w:rPr>
        <w:t xml:space="preserve"> Banking/mortgage, credit card - Richmond, VA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</w:t>
      </w:r>
      <w:r>
        <w:rPr>
          <w:rFonts w:ascii="Arial" w:eastAsia="Arial" w:hAnsi="Arial" w:cs="Arial"/>
          <w:sz w:val="20"/>
          <w:szCs w:val="20"/>
        </w:rPr>
        <w:t>(10/08-01/11)</w:t>
      </w:r>
    </w:p>
    <w:p w:rsidR="00CD5D32" w:rsidRDefault="00BC3C37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Technical IT Program Manager  </w:t>
      </w:r>
    </w:p>
    <w:p w:rsidR="00CD5D32" w:rsidRDefault="00BC3C37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Created project plans, monitored budgets, and issues, risks for multiple IT initiatives across several SBUs </w:t>
      </w:r>
      <w:proofErr w:type="gramStart"/>
      <w:r>
        <w:rPr>
          <w:rFonts w:ascii="Arial" w:eastAsia="Arial" w:hAnsi="Arial" w:cs="Arial"/>
          <w:sz w:val="20"/>
          <w:szCs w:val="20"/>
        </w:rPr>
        <w:t>for: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governance compliance, issues-risk management reporting, test-defect fixes, technical resources (budget $1.2 million).</w:t>
      </w:r>
    </w:p>
    <w:p w:rsidR="00CD5D32" w:rsidRDefault="00BC3C37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Coordinated with stakeholders/cross-functional teams on business-technical solution application development.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Managed design requirements, architecture reviews and integration test and production release teams. </w:t>
      </w:r>
    </w:p>
    <w:p w:rsidR="00CD5D32" w:rsidRDefault="00BC3C37">
      <w:pPr>
        <w:pStyle w:val="normal0"/>
        <w:numPr>
          <w:ilvl w:val="0"/>
          <w:numId w:val="4"/>
        </w:numPr>
        <w:spacing w:after="0" w:line="240" w:lineRule="auto"/>
        <w:ind w:left="360" w:hanging="180"/>
        <w:jc w:val="both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Implemented Chevy Chase bank/mortgage integration of business requirements and technical solutions.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D5D32" w:rsidRDefault="00BC3C37">
      <w:pPr>
        <w:pStyle w:val="normal0"/>
        <w:numPr>
          <w:ilvl w:val="0"/>
          <w:numId w:val="4"/>
        </w:numPr>
        <w:spacing w:after="0" w:line="240" w:lineRule="auto"/>
        <w:ind w:left="360" w:hanging="18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Consolidated 22 data centers 5,000 servers into SaaS cloud virtualization architecture [savings$11 million].</w:t>
      </w:r>
    </w:p>
    <w:p w:rsidR="00CD5D32" w:rsidRDefault="00CD5D32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CD5D32" w:rsidRDefault="00CD5D32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CD5D32" w:rsidRDefault="00BC3C37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b/>
          <w:sz w:val="20"/>
          <w:szCs w:val="20"/>
        </w:rPr>
        <w:lastRenderedPageBreak/>
        <w:t>John Francesconi PMP ITIL   cont.</w:t>
      </w:r>
      <w:proofErr w:type="gramEnd"/>
    </w:p>
    <w:p w:rsidR="00CD5D32" w:rsidRDefault="00CD5D32">
      <w:pPr>
        <w:pStyle w:val="normal0"/>
        <w:spacing w:after="0" w:line="240" w:lineRule="auto"/>
        <w:jc w:val="both"/>
        <w:rPr>
          <w:rFonts w:ascii="Arial" w:eastAsia="Arial" w:hAnsi="Arial" w:cs="Arial"/>
          <w:color w:val="C00000"/>
          <w:sz w:val="20"/>
          <w:szCs w:val="20"/>
        </w:rPr>
      </w:pPr>
    </w:p>
    <w:p w:rsidR="00CD5D32" w:rsidRDefault="00BC3C37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Virginia Information Technology Agency [VITA]; Navy </w:t>
      </w:r>
      <w:proofErr w:type="gramStart"/>
      <w:r>
        <w:rPr>
          <w:rFonts w:ascii="Arial" w:eastAsia="Arial" w:hAnsi="Arial" w:cs="Arial"/>
          <w:b/>
          <w:color w:val="C00000"/>
          <w:sz w:val="20"/>
          <w:szCs w:val="20"/>
        </w:rPr>
        <w:t>DoD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</w:t>
      </w:r>
      <w:r>
        <w:rPr>
          <w:rFonts w:ascii="Arial" w:eastAsia="Arial" w:hAnsi="Arial" w:cs="Arial"/>
          <w:sz w:val="20"/>
          <w:szCs w:val="20"/>
        </w:rPr>
        <w:tab/>
        <w:t xml:space="preserve">        (06/07-08/08)</w:t>
      </w:r>
    </w:p>
    <w:p w:rsidR="00CD5D32" w:rsidRDefault="00BC3C37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Project Portfolio Manager    </w:t>
      </w:r>
    </w:p>
    <w:p w:rsidR="00CD5D32" w:rsidRDefault="00BC3C37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Provided project governance, schedules, scope/change management, business design requirements, stakeholder communications, technical resources, integration testing, issues risks, and successful production releases.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D5D32" w:rsidRDefault="00BC3C37">
      <w:pPr>
        <w:pStyle w:val="normal0"/>
        <w:numPr>
          <w:ilvl w:val="0"/>
          <w:numId w:val="7"/>
        </w:numPr>
        <w:spacing w:after="0" w:line="240" w:lineRule="auto"/>
        <w:ind w:left="360"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Reduced unnecessary IT spending 15% by implementing CPT portfolio investment-governance system.</w:t>
      </w:r>
    </w:p>
    <w:p w:rsidR="00CD5D32" w:rsidRDefault="00BC3C37">
      <w:pPr>
        <w:pStyle w:val="normal0"/>
        <w:numPr>
          <w:ilvl w:val="0"/>
          <w:numId w:val="7"/>
        </w:numPr>
        <w:spacing w:after="0" w:line="240" w:lineRule="auto"/>
        <w:ind w:left="360" w:hanging="18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Coordinated IV &amp; V audit reviews</w:t>
      </w:r>
    </w:p>
    <w:p w:rsidR="00CD5D32" w:rsidRDefault="00CD5D32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</w:p>
    <w:p w:rsidR="00CD5D32" w:rsidRDefault="00BC3C37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Philip Morris</w:t>
      </w:r>
      <w:r>
        <w:rPr>
          <w:rFonts w:ascii="Arial" w:eastAsia="Arial" w:hAnsi="Arial" w:cs="Arial"/>
          <w:sz w:val="20"/>
          <w:szCs w:val="20"/>
        </w:rPr>
        <w:t xml:space="preserve"> – Richmond, VA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(01/03-05/07)</w:t>
      </w:r>
    </w:p>
    <w:p w:rsidR="00CD5D32" w:rsidRDefault="00BC3C37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PMO Project Program Delivery Manager     Managed project plans, issues, risks, budgets</w:t>
      </w:r>
    </w:p>
    <w:p w:rsidR="00CD5D32" w:rsidRDefault="00BC3C37">
      <w:pPr>
        <w:pStyle w:val="normal0"/>
        <w:numPr>
          <w:ilvl w:val="0"/>
          <w:numId w:val="11"/>
        </w:numPr>
        <w:spacing w:after="0" w:line="240" w:lineRule="auto"/>
        <w:ind w:left="374" w:hanging="187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Delivered under budget 10 applications/infrastructure projects for enterprise operations, marketing, manufacturing, operations research, ERP SAP and financial divisions [full life cycle, budget $3.2 million].</w:t>
      </w:r>
    </w:p>
    <w:p w:rsidR="00CD5D32" w:rsidRDefault="00BC3C37">
      <w:pPr>
        <w:pStyle w:val="normal0"/>
        <w:numPr>
          <w:ilvl w:val="0"/>
          <w:numId w:val="11"/>
        </w:numPr>
        <w:spacing w:after="0" w:line="240" w:lineRule="auto"/>
        <w:ind w:hanging="180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Enhanced IT delivery performance with new SDLC PMO governance for budgets, resource management, design requirements, development, QA/testing, risk analysis, project health checks, dashboards, and project schedules.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D5D32" w:rsidRDefault="00CD5D32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CD5D32" w:rsidRDefault="00BC3C37">
      <w:pPr>
        <w:pStyle w:val="normal0"/>
        <w:spacing w:after="0" w:line="240" w:lineRule="auto"/>
        <w:jc w:val="both"/>
        <w:rPr>
          <w:rFonts w:ascii="Arial" w:eastAsia="Arial" w:hAnsi="Arial" w:cs="Arial"/>
          <w:color w:val="0F243E"/>
          <w:sz w:val="20"/>
          <w:szCs w:val="20"/>
          <w:u w:val="single"/>
        </w:rPr>
      </w:pPr>
      <w:r>
        <w:rPr>
          <w:rFonts w:ascii="Arial" w:eastAsia="Arial" w:hAnsi="Arial" w:cs="Arial"/>
          <w:i/>
          <w:color w:val="0F243E"/>
          <w:sz w:val="20"/>
          <w:szCs w:val="20"/>
          <w:u w:val="single"/>
        </w:rPr>
        <w:t>----end of consultant contracts above</w:t>
      </w:r>
    </w:p>
    <w:p w:rsidR="00CD5D32" w:rsidRDefault="00CD5D32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</w:p>
    <w:p w:rsidR="00CD5D32" w:rsidRDefault="00BC3C37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Origen Mortgage Origination and Servicing</w:t>
      </w:r>
      <w:r>
        <w:rPr>
          <w:rFonts w:ascii="Arial" w:eastAsia="Arial" w:hAnsi="Arial" w:cs="Arial"/>
          <w:b/>
          <w:sz w:val="20"/>
          <w:szCs w:val="20"/>
        </w:rPr>
        <w:t xml:space="preserve"> - </w:t>
      </w:r>
      <w:r>
        <w:rPr>
          <w:rFonts w:ascii="Arial" w:eastAsia="Arial" w:hAnsi="Arial" w:cs="Arial"/>
          <w:sz w:val="20"/>
          <w:szCs w:val="20"/>
        </w:rPr>
        <w:t>Richmond, VA                                                               2002 – 2003</w:t>
      </w:r>
    </w:p>
    <w:p w:rsidR="00CD5D32" w:rsidRDefault="00BC3C37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Senior IT Manager   Managed project plans, issues, risks</w:t>
      </w:r>
    </w:p>
    <w:p w:rsidR="00CD5D32" w:rsidRDefault="00BC3C37">
      <w:pPr>
        <w:pStyle w:val="normal0"/>
        <w:numPr>
          <w:ilvl w:val="0"/>
          <w:numId w:val="9"/>
        </w:numPr>
        <w:spacing w:after="0" w:line="240" w:lineRule="auto"/>
        <w:ind w:left="360" w:hanging="180"/>
        <w:jc w:val="both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Deployment of a COTS mortgage Loss-Mitigation Risk that reduced mortgage defaults by 30%.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D5D32" w:rsidRDefault="00BC3C37">
      <w:pPr>
        <w:pStyle w:val="normal0"/>
        <w:numPr>
          <w:ilvl w:val="0"/>
          <w:numId w:val="9"/>
        </w:numPr>
        <w:tabs>
          <w:tab w:val="left" w:pos="360"/>
        </w:tabs>
        <w:spacing w:after="0" w:line="240" w:lineRule="auto"/>
        <w:ind w:left="360" w:hanging="18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Reduced network costs by 20% from deployment of a new VoIP network infrastructure topology.</w:t>
      </w:r>
    </w:p>
    <w:p w:rsidR="00CD5D32" w:rsidRDefault="00BC3C37">
      <w:pPr>
        <w:pStyle w:val="normal0"/>
        <w:numPr>
          <w:ilvl w:val="0"/>
          <w:numId w:val="9"/>
        </w:numPr>
        <w:tabs>
          <w:tab w:val="left" w:pos="360"/>
        </w:tabs>
        <w:spacing w:after="0" w:line="240" w:lineRule="auto"/>
        <w:ind w:left="360" w:hanging="18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Enhanced data warehouse “operations research” analytics for quicker reporting turnaround.</w:t>
      </w:r>
    </w:p>
    <w:p w:rsidR="00CD5D32" w:rsidRDefault="00BC3C37">
      <w:pPr>
        <w:pStyle w:val="normal0"/>
        <w:numPr>
          <w:ilvl w:val="0"/>
          <w:numId w:val="9"/>
        </w:numPr>
        <w:spacing w:after="0" w:line="240" w:lineRule="auto"/>
        <w:ind w:left="360" w:hanging="180"/>
        <w:jc w:val="both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Implemented new requirements management tool and new PMO SDLC methodology governance standards.</w:t>
      </w:r>
      <w:proofErr w:type="gramEnd"/>
    </w:p>
    <w:p w:rsidR="00CD5D32" w:rsidRDefault="00CD5D32">
      <w:pPr>
        <w:pStyle w:val="normal0"/>
        <w:spacing w:after="0" w:line="240" w:lineRule="auto"/>
        <w:ind w:left="-180"/>
        <w:jc w:val="both"/>
        <w:rPr>
          <w:rFonts w:ascii="Arial" w:eastAsia="Arial" w:hAnsi="Arial" w:cs="Arial"/>
          <w:sz w:val="20"/>
          <w:szCs w:val="20"/>
        </w:rPr>
      </w:pPr>
    </w:p>
    <w:p w:rsidR="00CD5D32" w:rsidRDefault="00BC3C37">
      <w:pPr>
        <w:pStyle w:val="normal0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Capital One Financial Services</w:t>
      </w:r>
      <w:r>
        <w:rPr>
          <w:rFonts w:ascii="Arial" w:eastAsia="Arial" w:hAnsi="Arial" w:cs="Arial"/>
          <w:b/>
          <w:sz w:val="20"/>
          <w:szCs w:val="20"/>
        </w:rPr>
        <w:t xml:space="preserve"> - </w:t>
      </w:r>
      <w:r>
        <w:rPr>
          <w:rFonts w:ascii="Arial" w:eastAsia="Arial" w:hAnsi="Arial" w:cs="Arial"/>
          <w:sz w:val="20"/>
          <w:szCs w:val="20"/>
        </w:rPr>
        <w:t>Richmond, VA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                                                                        </w:t>
      </w:r>
      <w:r>
        <w:rPr>
          <w:rFonts w:ascii="Arial" w:eastAsia="Arial" w:hAnsi="Arial" w:cs="Arial"/>
          <w:sz w:val="20"/>
          <w:szCs w:val="20"/>
        </w:rPr>
        <w:t>2001 –2002</w:t>
      </w:r>
    </w:p>
    <w:p w:rsidR="00CD5D32" w:rsidRDefault="00BC3C37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Senior Project Program Manager    Enterprise Data Warehouse Services   </w:t>
      </w:r>
    </w:p>
    <w:p w:rsidR="00CD5D32" w:rsidRDefault="00BC3C37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Created project plans, monitored budgets, issues, </w:t>
      </w:r>
      <w:proofErr w:type="gramStart"/>
      <w:r>
        <w:rPr>
          <w:rFonts w:ascii="Arial" w:eastAsia="Arial" w:hAnsi="Arial" w:cs="Arial"/>
          <w:sz w:val="20"/>
          <w:szCs w:val="20"/>
        </w:rPr>
        <w:t>risks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for 15 simultaneous cross-functional data warehouse - business intelligence project teams. </w:t>
      </w:r>
    </w:p>
    <w:p w:rsidR="00CD5D32" w:rsidRDefault="00BC3C37">
      <w:pPr>
        <w:pStyle w:val="normal0"/>
        <w:numPr>
          <w:ilvl w:val="0"/>
          <w:numId w:val="1"/>
        </w:numPr>
        <w:spacing w:after="0" w:line="240" w:lineRule="auto"/>
        <w:ind w:left="540" w:hanging="360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Mentored leadership performance to realize business intelligence strategies in data modeling, data warehouse systems integrations-conversions, software development, ETL, integration testing/QA processes.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D5D32" w:rsidRDefault="00BC3C37">
      <w:pPr>
        <w:pStyle w:val="normal0"/>
        <w:numPr>
          <w:ilvl w:val="0"/>
          <w:numId w:val="1"/>
        </w:numPr>
        <w:spacing w:after="0" w:line="240" w:lineRule="auto"/>
        <w:ind w:left="540"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Enhanced technical development controls to ensure successful IT solutions within budget and on time.</w:t>
      </w:r>
    </w:p>
    <w:p w:rsidR="00CD5D32" w:rsidRDefault="00BC3C37">
      <w:pPr>
        <w:pStyle w:val="normal0"/>
        <w:numPr>
          <w:ilvl w:val="0"/>
          <w:numId w:val="1"/>
        </w:numPr>
        <w:spacing w:after="0" w:line="240" w:lineRule="auto"/>
        <w:ind w:left="540"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Provided weekly status reporting, accurate project plans, risk-issue logs, and managed PMO quality reviews for on-time business transformations.</w:t>
      </w:r>
    </w:p>
    <w:p w:rsidR="00CD5D32" w:rsidRDefault="00CD5D32">
      <w:pPr>
        <w:pStyle w:val="normal0"/>
        <w:spacing w:after="0" w:line="240" w:lineRule="auto"/>
        <w:ind w:left="-180" w:right="-90"/>
        <w:jc w:val="both"/>
        <w:rPr>
          <w:rFonts w:ascii="Arial" w:eastAsia="Arial" w:hAnsi="Arial" w:cs="Arial"/>
          <w:sz w:val="20"/>
          <w:szCs w:val="20"/>
        </w:rPr>
      </w:pPr>
    </w:p>
    <w:p w:rsidR="00CD5D32" w:rsidRDefault="00BC3C37">
      <w:pPr>
        <w:pStyle w:val="normal0"/>
        <w:spacing w:after="0" w:line="240" w:lineRule="auto"/>
        <w:ind w:right="-9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IBM Corporation</w:t>
      </w:r>
      <w:r>
        <w:rPr>
          <w:rFonts w:ascii="Arial" w:eastAsia="Arial" w:hAnsi="Arial" w:cs="Arial"/>
          <w:b/>
          <w:sz w:val="20"/>
          <w:szCs w:val="20"/>
        </w:rPr>
        <w:t xml:space="preserve">    </w:t>
      </w:r>
      <w:r>
        <w:rPr>
          <w:rFonts w:ascii="Arial" w:eastAsia="Arial" w:hAnsi="Arial" w:cs="Arial"/>
          <w:sz w:val="20"/>
          <w:szCs w:val="20"/>
        </w:rPr>
        <w:t>(</w:t>
      </w:r>
      <w:proofErr w:type="gramStart"/>
      <w:r>
        <w:rPr>
          <w:rFonts w:ascii="Arial" w:eastAsia="Arial" w:hAnsi="Arial" w:cs="Arial"/>
          <w:sz w:val="20"/>
          <w:szCs w:val="20"/>
        </w:rPr>
        <w:t>DoD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Navy, Federal Reserve Bank, Enron Corp, Newport Military Shipbuilding</w:t>
      </w:r>
      <w:r>
        <w:rPr>
          <w:rFonts w:ascii="Arial" w:eastAsia="Arial" w:hAnsi="Arial" w:cs="Arial"/>
          <w:b/>
          <w:sz w:val="20"/>
          <w:szCs w:val="20"/>
        </w:rPr>
        <w:t xml:space="preserve">)         </w:t>
      </w:r>
      <w:r>
        <w:rPr>
          <w:rFonts w:ascii="Arial" w:eastAsia="Arial" w:hAnsi="Arial" w:cs="Arial"/>
          <w:sz w:val="20"/>
          <w:szCs w:val="20"/>
        </w:rPr>
        <w:t>1998 - 2001</w:t>
      </w:r>
    </w:p>
    <w:p w:rsidR="00CD5D32" w:rsidRDefault="00BC3C37">
      <w:pPr>
        <w:pStyle w:val="normal0"/>
        <w:tabs>
          <w:tab w:val="left" w:pos="0"/>
          <w:tab w:val="left" w:pos="10800"/>
        </w:tabs>
        <w:spacing w:after="0" w:line="240" w:lineRule="auto"/>
        <w:ind w:left="180" w:hanging="1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Federal Project Delivery Manager     </w:t>
      </w:r>
    </w:p>
    <w:p w:rsidR="00CD5D32" w:rsidRDefault="00BC3C37">
      <w:pPr>
        <w:pStyle w:val="normal0"/>
        <w:numPr>
          <w:ilvl w:val="0"/>
          <w:numId w:val="5"/>
        </w:numPr>
        <w:tabs>
          <w:tab w:val="left" w:pos="0"/>
          <w:tab w:val="left" w:pos="90"/>
        </w:tabs>
        <w:spacing w:after="0" w:line="240" w:lineRule="auto"/>
        <w:ind w:right="-18" w:hanging="360"/>
        <w:jc w:val="both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Reduced time to implement IT systems by 15% via deployment new SDLC PMO methodology process.</w:t>
      </w:r>
      <w:proofErr w:type="gramEnd"/>
    </w:p>
    <w:p w:rsidR="00CD5D32" w:rsidRDefault="00BC3C37">
      <w:pPr>
        <w:pStyle w:val="normal0"/>
        <w:numPr>
          <w:ilvl w:val="0"/>
          <w:numId w:val="5"/>
        </w:numPr>
        <w:tabs>
          <w:tab w:val="left" w:pos="0"/>
          <w:tab w:val="left" w:pos="90"/>
        </w:tabs>
        <w:spacing w:after="0" w:line="240" w:lineRule="auto"/>
        <w:ind w:right="-18" w:hanging="360"/>
        <w:jc w:val="both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Successfully Implemented Federal Bank’s IBM WebSphere platform ahead of schedule.</w:t>
      </w:r>
      <w:proofErr w:type="gramEnd"/>
    </w:p>
    <w:p w:rsidR="00CD5D32" w:rsidRDefault="00BC3C37">
      <w:pPr>
        <w:pStyle w:val="normal0"/>
        <w:numPr>
          <w:ilvl w:val="0"/>
          <w:numId w:val="5"/>
        </w:numPr>
        <w:tabs>
          <w:tab w:val="left" w:pos="0"/>
          <w:tab w:val="left" w:pos="90"/>
        </w:tabs>
        <w:spacing w:after="0" w:line="240" w:lineRule="auto"/>
        <w:ind w:right="-18" w:hanging="360"/>
        <w:jc w:val="both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Received an IBM quality award for project deliverables ahead of schedule.</w:t>
      </w:r>
      <w:proofErr w:type="gramEnd"/>
    </w:p>
    <w:p w:rsidR="00CD5D32" w:rsidRDefault="00BC3C37">
      <w:pPr>
        <w:pStyle w:val="normal0"/>
        <w:numPr>
          <w:ilvl w:val="0"/>
          <w:numId w:val="5"/>
        </w:numPr>
        <w:tabs>
          <w:tab w:val="left" w:pos="0"/>
          <w:tab w:val="left" w:pos="90"/>
        </w:tabs>
        <w:spacing w:after="0" w:line="240" w:lineRule="auto"/>
        <w:ind w:right="-18" w:hanging="3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Resolved business and technical issues to transformed critical business functions from mainframe legacy applications to a complex data warehouse ERP SAP system (budget $3.4 million).</w:t>
      </w:r>
    </w:p>
    <w:p w:rsidR="00CD5D32" w:rsidRDefault="00BC3C37">
      <w:pPr>
        <w:pStyle w:val="normal0"/>
        <w:numPr>
          <w:ilvl w:val="0"/>
          <w:numId w:val="5"/>
        </w:numPr>
        <w:tabs>
          <w:tab w:val="left" w:pos="0"/>
          <w:tab w:val="left" w:pos="90"/>
        </w:tabs>
        <w:spacing w:after="0" w:line="240" w:lineRule="auto"/>
        <w:ind w:right="-18" w:hanging="3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Improved governance standards by installing a PMO project framework (registration through rollout).</w:t>
      </w:r>
    </w:p>
    <w:p w:rsidR="00CD5D32" w:rsidRDefault="00CD5D32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D5D32" w:rsidRDefault="00BC3C37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Commonwealth of Virginia </w:t>
      </w:r>
      <w:r>
        <w:rPr>
          <w:rFonts w:ascii="Arial" w:eastAsia="Arial" w:hAnsi="Arial" w:cs="Arial"/>
          <w:b/>
          <w:sz w:val="20"/>
          <w:szCs w:val="20"/>
        </w:rPr>
        <w:t xml:space="preserve">- </w:t>
      </w:r>
      <w:r>
        <w:rPr>
          <w:rFonts w:ascii="Arial" w:eastAsia="Arial" w:hAnsi="Arial" w:cs="Arial"/>
          <w:sz w:val="20"/>
          <w:szCs w:val="20"/>
        </w:rPr>
        <w:t>Richmond, VA                                                                                                 1990 – 1998</w:t>
      </w:r>
    </w:p>
    <w:p w:rsidR="00CD5D32" w:rsidRDefault="00BC3C37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Director Information Systems:    Dept Social </w:t>
      </w:r>
      <w:proofErr w:type="gramStart"/>
      <w:r>
        <w:rPr>
          <w:rFonts w:ascii="Arial" w:eastAsia="Arial" w:hAnsi="Arial" w:cs="Arial"/>
          <w:sz w:val="20"/>
          <w:szCs w:val="20"/>
        </w:rPr>
        <w:t>Services ;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 Dept Correctional Education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</w:p>
    <w:p w:rsidR="00CD5D32" w:rsidRDefault="00BC3C37">
      <w:pPr>
        <w:pStyle w:val="normal0"/>
        <w:spacing w:after="0" w:line="240" w:lineRule="auto"/>
        <w:ind w:left="18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Supervised portfolio application development for 12 business divisions to support network operations, information security, help desk, training, and legacy maintenance with 80 staff resources [$10 million budget] to support 4,000 end-users statewide.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D5D32" w:rsidRDefault="00BC3C37">
      <w:pPr>
        <w:pStyle w:val="normal0"/>
        <w:numPr>
          <w:ilvl w:val="0"/>
          <w:numId w:val="2"/>
        </w:numPr>
        <w:spacing w:after="0" w:line="240" w:lineRule="auto"/>
        <w:ind w:left="540" w:hanging="360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Implemented new MIS department with technical staffing, software development, SDLC, and network communications for enhanced management of agency reporting operations.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D5D32" w:rsidRDefault="00BC3C37">
      <w:pPr>
        <w:pStyle w:val="normal0"/>
        <w:numPr>
          <w:ilvl w:val="0"/>
          <w:numId w:val="2"/>
        </w:numPr>
        <w:spacing w:after="0" w:line="240" w:lineRule="auto"/>
        <w:ind w:left="540" w:hanging="3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Chaired </w:t>
      </w:r>
      <w:proofErr w:type="gramStart"/>
      <w:r>
        <w:rPr>
          <w:rFonts w:ascii="Arial" w:eastAsia="Arial" w:hAnsi="Arial" w:cs="Arial"/>
          <w:sz w:val="20"/>
          <w:szCs w:val="20"/>
        </w:rPr>
        <w:t>3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committees for: 1. Data warehouse development projects; 2. New business case rational for development of 1M+ project requests; 3. Prioritization of legacy application maintenance requests.</w:t>
      </w:r>
    </w:p>
    <w:p w:rsidR="00CD5D32" w:rsidRDefault="00BC3C37">
      <w:pPr>
        <w:pStyle w:val="normal0"/>
        <w:numPr>
          <w:ilvl w:val="0"/>
          <w:numId w:val="2"/>
        </w:numPr>
        <w:spacing w:after="0" w:line="240" w:lineRule="auto"/>
        <w:ind w:left="540" w:hanging="360"/>
        <w:jc w:val="both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Standardized computer production jobs and database rules for enhanced security access to sensitive databases.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CD5D32" w:rsidRDefault="00BC3C37">
      <w:pPr>
        <w:pStyle w:val="normal0"/>
        <w:numPr>
          <w:ilvl w:val="0"/>
          <w:numId w:val="2"/>
        </w:numPr>
        <w:spacing w:after="0" w:line="240" w:lineRule="auto"/>
        <w:ind w:left="540" w:hanging="360"/>
        <w:jc w:val="both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Implemented CMMI SDLC project methodology to meet business needs on time and on budget.</w:t>
      </w:r>
      <w:proofErr w:type="gramEnd"/>
    </w:p>
    <w:p w:rsidR="00CD5D32" w:rsidRDefault="00CD5D32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CD5D32" w:rsidRDefault="00BC3C37">
      <w:pPr>
        <w:pStyle w:val="normal0"/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   </w:t>
      </w:r>
      <w:r>
        <w:rPr>
          <w:rFonts w:ascii="Arial" w:eastAsia="Arial" w:hAnsi="Arial" w:cs="Arial"/>
          <w:b/>
          <w:i/>
          <w:sz w:val="20"/>
          <w:szCs w:val="20"/>
          <w:u w:val="single"/>
        </w:rPr>
        <w:t>Additional VA positions held</w:t>
      </w:r>
      <w:r>
        <w:rPr>
          <w:rFonts w:ascii="Arial" w:eastAsia="Arial" w:hAnsi="Arial" w:cs="Arial"/>
          <w:i/>
          <w:sz w:val="20"/>
          <w:szCs w:val="20"/>
        </w:rPr>
        <w:t xml:space="preserve">     </w:t>
      </w:r>
      <w:r>
        <w:rPr>
          <w:rFonts w:ascii="Arial" w:eastAsia="Arial" w:hAnsi="Arial" w:cs="Arial"/>
          <w:i/>
          <w:sz w:val="20"/>
          <w:szCs w:val="20"/>
          <w:u w:val="single"/>
        </w:rPr>
        <w:t>Manager of:</w:t>
      </w:r>
      <w:r>
        <w:rPr>
          <w:rFonts w:ascii="Arial" w:eastAsia="Arial" w:hAnsi="Arial" w:cs="Arial"/>
          <w:i/>
          <w:sz w:val="20"/>
          <w:szCs w:val="20"/>
        </w:rPr>
        <w:t xml:space="preserve">  Network Operations/Data Center, Help Desk, Information Security</w:t>
      </w:r>
    </w:p>
    <w:p w:rsidR="00CD5D32" w:rsidRDefault="00CD5D32">
      <w:pPr>
        <w:pStyle w:val="normal0"/>
        <w:spacing w:after="0" w:line="240" w:lineRule="auto"/>
        <w:jc w:val="both"/>
        <w:rPr>
          <w:rFonts w:ascii="Arial" w:eastAsia="Arial" w:hAnsi="Arial" w:cs="Arial"/>
          <w:color w:val="C00000"/>
          <w:sz w:val="20"/>
          <w:szCs w:val="20"/>
        </w:rPr>
      </w:pPr>
    </w:p>
    <w:p w:rsidR="00CD5D32" w:rsidRDefault="00BC3C37">
      <w:pPr>
        <w:pStyle w:val="normal0"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Previous experience</w:t>
      </w:r>
      <w:r>
        <w:rPr>
          <w:rFonts w:ascii="Arial" w:eastAsia="Arial" w:hAnsi="Arial" w:cs="Arial"/>
          <w:b/>
          <w:sz w:val="20"/>
          <w:szCs w:val="20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>Systems Business Analyst; Programmer/Analyst (Java, C#, SQL, SAS, COBOL, Assembler)</w:t>
      </w:r>
    </w:p>
    <w:sectPr w:rsidR="00CD5D32" w:rsidSect="00CD5D32"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C55DA"/>
    <w:multiLevelType w:val="multilevel"/>
    <w:tmpl w:val="C8E0F42C"/>
    <w:lvl w:ilvl="0">
      <w:start w:val="1"/>
      <w:numFmt w:val="bullet"/>
      <w:lvlText w:val="●"/>
      <w:lvlJc w:val="left"/>
      <w:pPr>
        <w:ind w:left="540" w:firstLine="1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260" w:firstLine="9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980" w:firstLine="16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00" w:firstLine="23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20" w:firstLine="30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140" w:firstLine="37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860" w:firstLine="45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580" w:firstLine="52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00" w:firstLine="5940"/>
      </w:pPr>
      <w:rPr>
        <w:rFonts w:ascii="Arial" w:eastAsia="Arial" w:hAnsi="Arial" w:cs="Arial"/>
        <w:vertAlign w:val="baseline"/>
      </w:rPr>
    </w:lvl>
  </w:abstractNum>
  <w:abstractNum w:abstractNumId="1">
    <w:nsid w:val="0B2D7346"/>
    <w:multiLevelType w:val="multilevel"/>
    <w:tmpl w:val="2B84EF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129D4972"/>
    <w:multiLevelType w:val="multilevel"/>
    <w:tmpl w:val="BF0E099C"/>
    <w:lvl w:ilvl="0">
      <w:start w:val="1"/>
      <w:numFmt w:val="bullet"/>
      <w:lvlText w:val="●"/>
      <w:lvlJc w:val="left"/>
      <w:pPr>
        <w:ind w:left="540" w:firstLine="1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260" w:firstLine="9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980" w:firstLine="16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00" w:firstLine="23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20" w:firstLine="30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140" w:firstLine="37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860" w:firstLine="45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580" w:firstLine="52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00" w:firstLine="5940"/>
      </w:pPr>
      <w:rPr>
        <w:rFonts w:ascii="Arial" w:eastAsia="Arial" w:hAnsi="Arial" w:cs="Arial"/>
        <w:vertAlign w:val="baseline"/>
      </w:rPr>
    </w:lvl>
  </w:abstractNum>
  <w:abstractNum w:abstractNumId="3">
    <w:nsid w:val="16B66635"/>
    <w:multiLevelType w:val="multilevel"/>
    <w:tmpl w:val="9D44E40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1C6A4F80"/>
    <w:multiLevelType w:val="multilevel"/>
    <w:tmpl w:val="C30ADAF4"/>
    <w:lvl w:ilvl="0">
      <w:start w:val="1"/>
      <w:numFmt w:val="bullet"/>
      <w:lvlText w:val="●"/>
      <w:lvlJc w:val="left"/>
      <w:pPr>
        <w:ind w:left="1980" w:firstLine="16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700" w:firstLine="23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420" w:firstLine="30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140" w:firstLine="37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860" w:firstLine="45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580" w:firstLine="52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300" w:firstLine="59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020" w:firstLine="66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740" w:firstLine="7380"/>
      </w:pPr>
      <w:rPr>
        <w:rFonts w:ascii="Arial" w:eastAsia="Arial" w:hAnsi="Arial" w:cs="Arial"/>
        <w:vertAlign w:val="baseline"/>
      </w:rPr>
    </w:lvl>
  </w:abstractNum>
  <w:abstractNum w:abstractNumId="5">
    <w:nsid w:val="23E429BE"/>
    <w:multiLevelType w:val="multilevel"/>
    <w:tmpl w:val="57D2846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6">
    <w:nsid w:val="29986B02"/>
    <w:multiLevelType w:val="multilevel"/>
    <w:tmpl w:val="1792B5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333F3A64"/>
    <w:multiLevelType w:val="multilevel"/>
    <w:tmpl w:val="92B0F61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8">
    <w:nsid w:val="38705713"/>
    <w:multiLevelType w:val="multilevel"/>
    <w:tmpl w:val="5DE45C6C"/>
    <w:lvl w:ilvl="0">
      <w:start w:val="1"/>
      <w:numFmt w:val="bullet"/>
      <w:lvlText w:val="●"/>
      <w:lvlJc w:val="left"/>
      <w:pPr>
        <w:ind w:left="540" w:firstLine="1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260" w:firstLine="9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980" w:firstLine="16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00" w:firstLine="23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20" w:firstLine="30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140" w:firstLine="37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860" w:firstLine="45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580" w:firstLine="52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00" w:firstLine="5940"/>
      </w:pPr>
      <w:rPr>
        <w:rFonts w:ascii="Arial" w:eastAsia="Arial" w:hAnsi="Arial" w:cs="Arial"/>
        <w:vertAlign w:val="baseline"/>
      </w:rPr>
    </w:lvl>
  </w:abstractNum>
  <w:abstractNum w:abstractNumId="9">
    <w:nsid w:val="46863311"/>
    <w:multiLevelType w:val="multilevel"/>
    <w:tmpl w:val="8D92A6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0">
    <w:nsid w:val="60C94220"/>
    <w:multiLevelType w:val="multilevel"/>
    <w:tmpl w:val="2D78C9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10"/>
  </w:num>
  <w:num w:numId="8">
    <w:abstractNumId w:val="6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CD5D32"/>
    <w:rsid w:val="000836FA"/>
    <w:rsid w:val="00591287"/>
    <w:rsid w:val="00754D22"/>
    <w:rsid w:val="0080659C"/>
    <w:rsid w:val="00816A26"/>
    <w:rsid w:val="008C0F8B"/>
    <w:rsid w:val="008D51BC"/>
    <w:rsid w:val="00923293"/>
    <w:rsid w:val="009509A1"/>
    <w:rsid w:val="00963BD0"/>
    <w:rsid w:val="00BC3C37"/>
    <w:rsid w:val="00C77274"/>
    <w:rsid w:val="00CD5D32"/>
    <w:rsid w:val="00EA4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59C"/>
  </w:style>
  <w:style w:type="paragraph" w:styleId="Heading1">
    <w:name w:val="heading 1"/>
    <w:basedOn w:val="normal0"/>
    <w:next w:val="normal0"/>
    <w:rsid w:val="00CD5D3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D5D3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D5D3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D5D32"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0"/>
    <w:next w:val="normal0"/>
    <w:rsid w:val="00CD5D3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CD5D32"/>
    <w:pPr>
      <w:spacing w:before="100" w:after="100" w:line="240" w:lineRule="auto"/>
      <w:outlineLvl w:val="5"/>
    </w:pPr>
    <w:rPr>
      <w:rFonts w:ascii="Times New Roman" w:eastAsia="Times New Roman" w:hAnsi="Times New Roman" w:cs="Times New Roman"/>
      <w:b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D5D32"/>
  </w:style>
  <w:style w:type="paragraph" w:styleId="Title">
    <w:name w:val="Title"/>
    <w:basedOn w:val="normal0"/>
    <w:next w:val="normal0"/>
    <w:rsid w:val="00CD5D3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D5D3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F25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1350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</cp:lastModifiedBy>
  <cp:revision>9</cp:revision>
  <dcterms:created xsi:type="dcterms:W3CDTF">2017-07-02T14:23:00Z</dcterms:created>
  <dcterms:modified xsi:type="dcterms:W3CDTF">2017-07-10T19:22:00Z</dcterms:modified>
</cp:coreProperties>
</file>