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7BF" w:rsidRPr="006F22B3" w:rsidRDefault="00A827BF" w:rsidP="006F22B3">
      <w:pPr>
        <w:pStyle w:val="NoSpacing"/>
        <w:jc w:val="center"/>
        <w:rPr>
          <w:rFonts w:ascii="Times New Roman" w:hAnsi="Times New Roman" w:cs="Times New Roman"/>
          <w:b/>
          <w:bCs/>
        </w:rPr>
      </w:pPr>
      <w:r w:rsidRPr="006F22B3">
        <w:rPr>
          <w:rFonts w:ascii="Times New Roman" w:hAnsi="Times New Roman" w:cs="Times New Roman"/>
          <w:b/>
          <w:bCs/>
        </w:rPr>
        <w:t>DAVID G</w:t>
      </w:r>
      <w:r>
        <w:rPr>
          <w:rFonts w:ascii="Times New Roman" w:hAnsi="Times New Roman" w:cs="Times New Roman"/>
          <w:b/>
          <w:bCs/>
        </w:rPr>
        <w:t>.</w:t>
      </w:r>
      <w:r w:rsidRPr="006F22B3">
        <w:rPr>
          <w:rFonts w:ascii="Times New Roman" w:hAnsi="Times New Roman" w:cs="Times New Roman"/>
          <w:b/>
          <w:bCs/>
        </w:rPr>
        <w:t xml:space="preserve"> KINSEY</w:t>
      </w:r>
    </w:p>
    <w:p w:rsidR="00A827BF" w:rsidRPr="00DE531B" w:rsidRDefault="00A827BF" w:rsidP="006F22B3">
      <w:pPr>
        <w:pStyle w:val="NoSpacing"/>
        <w:jc w:val="center"/>
        <w:rPr>
          <w:rFonts w:ascii="Times New Roman" w:hAnsi="Times New Roman" w:cs="Times New Roman"/>
        </w:rPr>
      </w:pPr>
      <w:smartTag w:uri="urn:schemas-microsoft-com:office:smarttags" w:element="PlaceType">
        <w:smartTag w:uri="urn:schemas-microsoft-com:office:smarttags" w:element="Street">
          <w:r w:rsidRPr="00DE531B">
            <w:rPr>
              <w:rFonts w:ascii="Times New Roman" w:hAnsi="Times New Roman" w:cs="Times New Roman"/>
            </w:rPr>
            <w:t>3902 CANYON LAKE DR</w:t>
          </w:r>
        </w:smartTag>
        <w:r>
          <w:rPr>
            <w:rFonts w:ascii="Times New Roman" w:hAnsi="Times New Roman" w:cs="Times New Roman"/>
          </w:rPr>
          <w:t xml:space="preserve">, </w:t>
        </w:r>
        <w:smartTag w:uri="urn:schemas-microsoft-com:office:smarttags" w:element="PlaceType">
          <w:r w:rsidRPr="00DE531B">
            <w:rPr>
              <w:rFonts w:ascii="Times New Roman" w:hAnsi="Times New Roman" w:cs="Times New Roman"/>
            </w:rPr>
            <w:t>PEARLAND</w:t>
          </w:r>
        </w:smartTag>
        <w:r w:rsidRPr="00DE531B">
          <w:rPr>
            <w:rFonts w:ascii="Times New Roman" w:hAnsi="Times New Roman" w:cs="Times New Roman"/>
          </w:rPr>
          <w:t xml:space="preserve">, </w:t>
        </w:r>
        <w:smartTag w:uri="urn:schemas-microsoft-com:office:smarttags" w:element="PlaceType">
          <w:r w:rsidRPr="00DE531B">
            <w:rPr>
              <w:rFonts w:ascii="Times New Roman" w:hAnsi="Times New Roman" w:cs="Times New Roman"/>
            </w:rPr>
            <w:t>TX</w:t>
          </w:r>
        </w:smartTag>
        <w:r w:rsidRPr="00DE531B">
          <w:rPr>
            <w:rFonts w:ascii="Times New Roman" w:hAnsi="Times New Roman" w:cs="Times New Roman"/>
          </w:rPr>
          <w:t xml:space="preserve"> </w:t>
        </w:r>
        <w:smartTag w:uri="urn:schemas-microsoft-com:office:smarttags" w:element="PlaceType">
          <w:r w:rsidRPr="00DE531B">
            <w:rPr>
              <w:rFonts w:ascii="Times New Roman" w:hAnsi="Times New Roman" w:cs="Times New Roman"/>
            </w:rPr>
            <w:t>77581</w:t>
          </w:r>
        </w:smartTag>
      </w:smartTag>
    </w:p>
    <w:p w:rsidR="00A827BF" w:rsidRPr="00DE531B" w:rsidRDefault="00A827BF" w:rsidP="006F22B3">
      <w:pPr>
        <w:pStyle w:val="NoSpacing"/>
        <w:jc w:val="center"/>
        <w:rPr>
          <w:rFonts w:ascii="Times New Roman" w:hAnsi="Times New Roman" w:cs="Times New Roman"/>
        </w:rPr>
      </w:pPr>
      <w:r w:rsidRPr="00DE531B">
        <w:rPr>
          <w:rFonts w:ascii="Times New Roman" w:hAnsi="Times New Roman" w:cs="Times New Roman"/>
        </w:rPr>
        <w:t>(832) 466-5039</w:t>
      </w:r>
    </w:p>
    <w:p w:rsidR="00A827BF" w:rsidRDefault="00A827BF" w:rsidP="006F22B3">
      <w:pPr>
        <w:pStyle w:val="NoSpacing"/>
        <w:jc w:val="center"/>
        <w:rPr>
          <w:rFonts w:ascii="Times New Roman" w:hAnsi="Times New Roman" w:cs="Times New Roman"/>
        </w:rPr>
      </w:pPr>
      <w:hyperlink r:id="rId7" w:history="1">
        <w:r w:rsidRPr="00167B07">
          <w:rPr>
            <w:rStyle w:val="Hyperlink"/>
            <w:rFonts w:ascii="Times New Roman" w:hAnsi="Times New Roman" w:cs="Times New Roman"/>
          </w:rPr>
          <w:t>david.kinsey@comcast.net</w:t>
        </w:r>
      </w:hyperlink>
    </w:p>
    <w:p w:rsidR="00A827BF" w:rsidRPr="000203A9" w:rsidRDefault="00A827BF" w:rsidP="00DE531B">
      <w:pPr>
        <w:pStyle w:val="NoSpacing"/>
        <w:rPr>
          <w:rFonts w:ascii="Times New Roman" w:hAnsi="Times New Roman" w:cs="Times New Roman"/>
          <w:sz w:val="16"/>
          <w:szCs w:val="16"/>
        </w:rPr>
      </w:pPr>
    </w:p>
    <w:p w:rsidR="00A827BF" w:rsidRPr="006F22B3" w:rsidRDefault="00A827BF" w:rsidP="00DE531B">
      <w:pPr>
        <w:pStyle w:val="NoSpacing"/>
        <w:rPr>
          <w:rFonts w:ascii="Times New Roman" w:hAnsi="Times New Roman" w:cs="Times New Roman"/>
          <w:b/>
          <w:bCs/>
          <w:u w:val="single"/>
        </w:rPr>
      </w:pPr>
      <w:r w:rsidRPr="006F22B3">
        <w:rPr>
          <w:rFonts w:ascii="Times New Roman" w:hAnsi="Times New Roman" w:cs="Times New Roman"/>
          <w:b/>
          <w:bCs/>
          <w:u w:val="single"/>
        </w:rPr>
        <w:t>SUMMARY OF QUALIFICATIONS</w:t>
      </w:r>
    </w:p>
    <w:p w:rsidR="00A827BF" w:rsidRPr="007E13F8" w:rsidRDefault="00A827BF" w:rsidP="00A61B70">
      <w:pPr>
        <w:pStyle w:val="NoSpacing"/>
        <w:numPr>
          <w:ilvl w:val="0"/>
          <w:numId w:val="5"/>
        </w:numPr>
        <w:rPr>
          <w:rFonts w:ascii="Times New Roman" w:hAnsi="Times New Roman" w:cs="Times New Roman"/>
        </w:rPr>
      </w:pPr>
      <w:r>
        <w:rPr>
          <w:rFonts w:ascii="Times New Roman" w:hAnsi="Times New Roman" w:cs="Times New Roman"/>
        </w:rPr>
        <w:t>Lean Business Process Analyst, Project Manager, Business Solutions Manager, and/or Product Owner r</w:t>
      </w:r>
      <w:r w:rsidRPr="007E13F8">
        <w:rPr>
          <w:rFonts w:ascii="Times New Roman" w:hAnsi="Times New Roman" w:cs="Times New Roman"/>
        </w:rPr>
        <w:t xml:space="preserve">ecognized for meeting expectations through effective planning and business execution, and for </w:t>
      </w:r>
      <w:r>
        <w:rPr>
          <w:rFonts w:ascii="Times New Roman" w:hAnsi="Times New Roman" w:cs="Times New Roman"/>
        </w:rPr>
        <w:t xml:space="preserve">effectively </w:t>
      </w:r>
      <w:r w:rsidRPr="007E13F8">
        <w:rPr>
          <w:rFonts w:ascii="Times New Roman" w:hAnsi="Times New Roman" w:cs="Times New Roman"/>
        </w:rPr>
        <w:t>utilizing critical thinking, risk management, and business problem solving tools and skills.</w:t>
      </w:r>
    </w:p>
    <w:p w:rsidR="00A827BF" w:rsidRDefault="00A827BF" w:rsidP="00A61B70">
      <w:pPr>
        <w:pStyle w:val="NoSpacing"/>
        <w:numPr>
          <w:ilvl w:val="0"/>
          <w:numId w:val="5"/>
        </w:numPr>
        <w:rPr>
          <w:rFonts w:ascii="Times New Roman" w:hAnsi="Times New Roman" w:cs="Times New Roman"/>
        </w:rPr>
      </w:pPr>
      <w:r w:rsidRPr="007E13F8">
        <w:rPr>
          <w:rFonts w:ascii="Times New Roman" w:hAnsi="Times New Roman" w:cs="Times New Roman"/>
        </w:rPr>
        <w:t xml:space="preserve">Known as an engaged and organized “self-starter” leader and coach, with an eye for detail </w:t>
      </w:r>
      <w:r>
        <w:rPr>
          <w:rFonts w:ascii="Times New Roman" w:hAnsi="Times New Roman" w:cs="Times New Roman"/>
        </w:rPr>
        <w:t xml:space="preserve">that is </w:t>
      </w:r>
      <w:r w:rsidRPr="007E13F8">
        <w:rPr>
          <w:rFonts w:ascii="Times New Roman" w:hAnsi="Times New Roman" w:cs="Times New Roman"/>
        </w:rPr>
        <w:t xml:space="preserve">able to cultivate professional relationships </w:t>
      </w:r>
      <w:r>
        <w:rPr>
          <w:rFonts w:ascii="Times New Roman" w:hAnsi="Times New Roman" w:cs="Times New Roman"/>
        </w:rPr>
        <w:t>at all levels within the organization including subject matter experts, stakeholders, change agents, and external customers and business partners.</w:t>
      </w:r>
    </w:p>
    <w:p w:rsidR="00A827BF" w:rsidRDefault="00A827BF" w:rsidP="00A61B70">
      <w:pPr>
        <w:pStyle w:val="NoSpacing"/>
        <w:numPr>
          <w:ilvl w:val="0"/>
          <w:numId w:val="5"/>
        </w:numPr>
        <w:rPr>
          <w:rFonts w:ascii="Times New Roman" w:hAnsi="Times New Roman" w:cs="Times New Roman"/>
        </w:rPr>
      </w:pPr>
      <w:r w:rsidRPr="007E13F8">
        <w:rPr>
          <w:rFonts w:ascii="Times New Roman" w:hAnsi="Times New Roman" w:cs="Times New Roman"/>
        </w:rPr>
        <w:t xml:space="preserve">Effective communicator with </w:t>
      </w:r>
      <w:r>
        <w:rPr>
          <w:rFonts w:ascii="Times New Roman" w:hAnsi="Times New Roman" w:cs="Times New Roman"/>
        </w:rPr>
        <w:t xml:space="preserve">supervisory </w:t>
      </w:r>
      <w:r w:rsidRPr="007E13F8">
        <w:rPr>
          <w:rFonts w:ascii="Times New Roman" w:hAnsi="Times New Roman" w:cs="Times New Roman"/>
        </w:rPr>
        <w:t>experience in addressing sensitive HR situations</w:t>
      </w:r>
      <w:r>
        <w:rPr>
          <w:rFonts w:ascii="Times New Roman" w:hAnsi="Times New Roman" w:cs="Times New Roman"/>
        </w:rPr>
        <w:t>,</w:t>
      </w:r>
      <w:r w:rsidRPr="007E13F8">
        <w:rPr>
          <w:rFonts w:ascii="Times New Roman" w:hAnsi="Times New Roman" w:cs="Times New Roman"/>
        </w:rPr>
        <w:t xml:space="preserve"> and in </w:t>
      </w:r>
      <w:r>
        <w:rPr>
          <w:rFonts w:ascii="Times New Roman" w:hAnsi="Times New Roman" w:cs="Times New Roman"/>
        </w:rPr>
        <w:t xml:space="preserve">leading, </w:t>
      </w:r>
      <w:r w:rsidRPr="007E13F8">
        <w:rPr>
          <w:rFonts w:ascii="Times New Roman" w:hAnsi="Times New Roman" w:cs="Times New Roman"/>
        </w:rPr>
        <w:t>coaching</w:t>
      </w:r>
      <w:r>
        <w:rPr>
          <w:rFonts w:ascii="Times New Roman" w:hAnsi="Times New Roman" w:cs="Times New Roman"/>
        </w:rPr>
        <w:t>, or providing training</w:t>
      </w:r>
      <w:r w:rsidRPr="007E13F8">
        <w:rPr>
          <w:rFonts w:ascii="Times New Roman" w:hAnsi="Times New Roman" w:cs="Times New Roman"/>
        </w:rPr>
        <w:t xml:space="preserve"> others </w:t>
      </w:r>
      <w:r>
        <w:rPr>
          <w:rFonts w:ascii="Times New Roman" w:hAnsi="Times New Roman" w:cs="Times New Roman"/>
        </w:rPr>
        <w:t>to create high performing and innovative teams,</w:t>
      </w:r>
      <w:r w:rsidRPr="003104FF">
        <w:rPr>
          <w:rFonts w:ascii="Times New Roman" w:hAnsi="Times New Roman" w:cs="Times New Roman"/>
        </w:rPr>
        <w:t xml:space="preserve"> </w:t>
      </w:r>
      <w:r w:rsidRPr="003F1CBC">
        <w:rPr>
          <w:rFonts w:ascii="Times New Roman" w:hAnsi="Times New Roman" w:cs="Times New Roman"/>
        </w:rPr>
        <w:t>while fostering an atmosphere of accountability, trust and mutual respect.</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 xml:space="preserve">Experienced in Systems Development Life Cycle (SDLC) methodologies, and in working within Agile / </w:t>
      </w:r>
      <w:r w:rsidRPr="00DE531B">
        <w:rPr>
          <w:rFonts w:ascii="Times New Roman" w:hAnsi="Times New Roman" w:cs="Times New Roman"/>
        </w:rPr>
        <w:t>Scrum Development Team</w:t>
      </w:r>
      <w:r>
        <w:rPr>
          <w:rFonts w:ascii="Times New Roman" w:hAnsi="Times New Roman" w:cs="Times New Roman"/>
        </w:rPr>
        <w:t>s.</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Utilizes lean business process improvement tools and technical skills to identify both product and internal continuous process improvement opportunities, and values well informed and data driven decision making or the use of controlled experiments in vetting and testing potential changes.</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Familiar with the application of tools and techniques including Brown Paper Analysis, Value Stream Mapping, SWOT Analysis, Value / Difficulty Matrix Prioritization and others.</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Willing to listen, and consider any suggestion related to potential “game changers”, innovations and improvement opportunities within the arena subject.</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 xml:space="preserve">Able to translate voice of the customer needs and requirements into functional </w:t>
      </w:r>
      <w:r w:rsidRPr="00DE531B">
        <w:rPr>
          <w:rFonts w:ascii="Times New Roman" w:hAnsi="Times New Roman" w:cs="Times New Roman"/>
        </w:rPr>
        <w:t>requirement</w:t>
      </w:r>
      <w:r>
        <w:rPr>
          <w:rFonts w:ascii="Times New Roman" w:hAnsi="Times New Roman" w:cs="Times New Roman"/>
        </w:rPr>
        <w:t xml:space="preserve"> documents (specifications, mock-ups, user stories, prototypes, etc…), and to develop business cases to facilitate pursuit of value added opportunities identified that are in alignment with the </w:t>
      </w:r>
      <w:r w:rsidRPr="000367DA">
        <w:rPr>
          <w:rFonts w:ascii="Times New Roman" w:hAnsi="Times New Roman" w:cs="Times New Roman"/>
        </w:rPr>
        <w:t xml:space="preserve">company strategy and </w:t>
      </w:r>
      <w:r>
        <w:rPr>
          <w:rFonts w:ascii="Times New Roman" w:hAnsi="Times New Roman" w:cs="Times New Roman"/>
        </w:rPr>
        <w:t>the project scope.</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Manages project resources, schedule, milestones, dependencies, deliverables, and scope to ensure delivery meeting the strategic objectives, business needs, and stakeholder / customer expectations.</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Ensures that functional use case testing and regression testing protocols properly address all foreseeable potential change management risk considerations, and mitigate risk by developing countermeasures as appropriate.</w:t>
      </w:r>
    </w:p>
    <w:p w:rsidR="00A827BF" w:rsidRDefault="00A827BF" w:rsidP="00A61B70">
      <w:pPr>
        <w:pStyle w:val="NoSpacing"/>
        <w:numPr>
          <w:ilvl w:val="0"/>
          <w:numId w:val="5"/>
        </w:numPr>
        <w:rPr>
          <w:rFonts w:ascii="Times New Roman" w:hAnsi="Times New Roman" w:cs="Times New Roman"/>
        </w:rPr>
      </w:pPr>
      <w:r>
        <w:rPr>
          <w:rFonts w:ascii="Times New Roman" w:hAnsi="Times New Roman" w:cs="Times New Roman"/>
        </w:rPr>
        <w:t>Documents implementation configuration requirements and release notes and actively participated in the implementation process to success.</w:t>
      </w:r>
    </w:p>
    <w:p w:rsidR="00A827BF" w:rsidRPr="007E13F8" w:rsidRDefault="00A827BF" w:rsidP="00A61B70">
      <w:pPr>
        <w:pStyle w:val="NoSpacing"/>
        <w:numPr>
          <w:ilvl w:val="0"/>
          <w:numId w:val="5"/>
        </w:numPr>
        <w:rPr>
          <w:rFonts w:ascii="Times New Roman" w:hAnsi="Times New Roman" w:cs="Times New Roman"/>
        </w:rPr>
      </w:pPr>
      <w:r w:rsidRPr="007E13F8">
        <w:rPr>
          <w:rFonts w:ascii="Times New Roman" w:hAnsi="Times New Roman" w:cs="Times New Roman"/>
        </w:rPr>
        <w:t xml:space="preserve">Type </w:t>
      </w:r>
      <w:r>
        <w:rPr>
          <w:rFonts w:ascii="Times New Roman" w:hAnsi="Times New Roman" w:cs="Times New Roman"/>
        </w:rPr>
        <w:t>35</w:t>
      </w:r>
      <w:r w:rsidRPr="007E13F8">
        <w:rPr>
          <w:rFonts w:ascii="Times New Roman" w:hAnsi="Times New Roman" w:cs="Times New Roman"/>
        </w:rPr>
        <w:t xml:space="preserve"> WPM and proficient in Word, Excel, PowerPoint, Access, Outlook, Expression, Project, Internet, Dreamweaver, SAP, Oracle SQL, Business Objects BW/BI, Crystal Reports, Oracle Data Warehouse, Oracle Discoverer, Hyperion, Pentaho, QlikView, SharePoint Server, Project Server, Visio, iGrafx FlowCharter, Adobe Acrobat Professional, JIRA, JJ Keller, Fuelman / Fleetnet, WEX On-Line, and CadNet Plotting.</w:t>
      </w:r>
    </w:p>
    <w:p w:rsidR="00A827BF" w:rsidRPr="006F22B3" w:rsidRDefault="00A827BF" w:rsidP="008F44D1">
      <w:pPr>
        <w:pStyle w:val="NoSpacing"/>
        <w:rPr>
          <w:rFonts w:ascii="Times New Roman" w:hAnsi="Times New Roman" w:cs="Times New Roman"/>
          <w:b/>
          <w:bCs/>
        </w:rPr>
      </w:pPr>
      <w:r>
        <w:rPr>
          <w:rFonts w:ascii="Times New Roman" w:hAnsi="Times New Roman" w:cs="Times New Roman"/>
          <w:b/>
          <w:bCs/>
        </w:rPr>
        <w:br w:type="page"/>
      </w:r>
      <w:r w:rsidRPr="006F22B3">
        <w:rPr>
          <w:rFonts w:ascii="Times New Roman" w:hAnsi="Times New Roman" w:cs="Times New Roman"/>
          <w:b/>
          <w:bCs/>
        </w:rPr>
        <w:t>DAVID G</w:t>
      </w:r>
      <w:r>
        <w:rPr>
          <w:rFonts w:ascii="Times New Roman" w:hAnsi="Times New Roman" w:cs="Times New Roman"/>
          <w:b/>
          <w:bCs/>
        </w:rPr>
        <w:t>.</w:t>
      </w:r>
      <w:r w:rsidRPr="006F22B3">
        <w:rPr>
          <w:rFonts w:ascii="Times New Roman" w:hAnsi="Times New Roman" w:cs="Times New Roman"/>
          <w:b/>
          <w:bCs/>
        </w:rPr>
        <w:t xml:space="preserve"> KINSEY</w:t>
      </w:r>
      <w:r>
        <w:rPr>
          <w:rFonts w:ascii="Times New Roman" w:hAnsi="Times New Roman" w:cs="Times New Roman"/>
          <w:b/>
          <w:bCs/>
        </w:rPr>
        <w:t xml:space="preserve"> - Resume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Page 2</w:t>
      </w:r>
    </w:p>
    <w:p w:rsidR="00A827BF" w:rsidRDefault="00A827BF" w:rsidP="00DE531B">
      <w:pPr>
        <w:pStyle w:val="NoSpacing"/>
        <w:rPr>
          <w:rFonts w:ascii="Times New Roman" w:hAnsi="Times New Roman" w:cs="Times New Roman"/>
        </w:rPr>
      </w:pPr>
    </w:p>
    <w:p w:rsidR="00A827BF" w:rsidRPr="00D91D45" w:rsidRDefault="00A827BF" w:rsidP="00DE531B">
      <w:pPr>
        <w:pStyle w:val="NoSpacing"/>
        <w:rPr>
          <w:rFonts w:ascii="Times New Roman" w:hAnsi="Times New Roman" w:cs="Times New Roman"/>
          <w:b/>
          <w:bCs/>
          <w:u w:val="single"/>
        </w:rPr>
      </w:pPr>
      <w:r w:rsidRPr="00D91D45">
        <w:rPr>
          <w:rFonts w:ascii="Times New Roman" w:hAnsi="Times New Roman" w:cs="Times New Roman"/>
          <w:b/>
          <w:bCs/>
          <w:u w:val="single"/>
        </w:rPr>
        <w:t>WORK HISTORY</w:t>
      </w:r>
    </w:p>
    <w:p w:rsidR="00A827BF" w:rsidRPr="008F44D1" w:rsidRDefault="00A827BF" w:rsidP="00DE531B">
      <w:pPr>
        <w:pStyle w:val="NoSpacing"/>
        <w:rPr>
          <w:rFonts w:ascii="Times New Roman" w:hAnsi="Times New Roman" w:cs="Times New Roman"/>
          <w:sz w:val="16"/>
          <w:szCs w:val="16"/>
        </w:rPr>
      </w:pPr>
    </w:p>
    <w:p w:rsidR="00A827BF" w:rsidRPr="00101332" w:rsidRDefault="00A827BF" w:rsidP="00DE531B">
      <w:pPr>
        <w:pStyle w:val="NoSpacing"/>
        <w:rPr>
          <w:rFonts w:ascii="Times New Roman" w:hAnsi="Times New Roman" w:cs="Times New Roman"/>
          <w:b/>
          <w:bCs/>
        </w:rPr>
      </w:pPr>
      <w:r w:rsidRPr="00101332">
        <w:rPr>
          <w:rFonts w:ascii="Times New Roman" w:hAnsi="Times New Roman" w:cs="Times New Roman"/>
          <w:b/>
          <w:bCs/>
        </w:rPr>
        <w:t xml:space="preserve">Veeder-Root FuelQuest LLC, </w:t>
      </w:r>
      <w:smartTag w:uri="urn:schemas-microsoft-com:office:smarttags" w:element="PlaceType">
        <w:smartTag w:uri="urn:schemas-microsoft-com:office:smarttags" w:element="PlaceType">
          <w:r w:rsidRPr="00101332">
            <w:rPr>
              <w:rFonts w:ascii="Times New Roman" w:hAnsi="Times New Roman" w:cs="Times New Roman"/>
              <w:b/>
              <w:bCs/>
            </w:rPr>
            <w:t>Houston</w:t>
          </w:r>
        </w:smartTag>
        <w:r w:rsidRPr="00101332">
          <w:rPr>
            <w:rFonts w:ascii="Times New Roman" w:hAnsi="Times New Roman" w:cs="Times New Roman"/>
            <w:b/>
            <w:bCs/>
          </w:rPr>
          <w:t xml:space="preserve">, </w:t>
        </w:r>
        <w:smartTag w:uri="urn:schemas-microsoft-com:office:smarttags" w:element="PlaceType">
          <w:r w:rsidRPr="00101332">
            <w:rPr>
              <w:rFonts w:ascii="Times New Roman" w:hAnsi="Times New Roman" w:cs="Times New Roman"/>
              <w:b/>
              <w:bCs/>
            </w:rPr>
            <w:t>Texas</w:t>
          </w:r>
        </w:smartTag>
      </w:smartTag>
      <w:r w:rsidRPr="00101332">
        <w:rPr>
          <w:rFonts w:ascii="Times New Roman" w:hAnsi="Times New Roman" w:cs="Times New Roman"/>
          <w:b/>
          <w:bCs/>
        </w:rPr>
        <w:t xml:space="preserve"> </w:t>
      </w:r>
    </w:p>
    <w:p w:rsidR="00A827BF" w:rsidRPr="00101332" w:rsidRDefault="00A827BF" w:rsidP="00DE531B">
      <w:pPr>
        <w:pStyle w:val="NoSpacing"/>
        <w:rPr>
          <w:rFonts w:ascii="Times New Roman" w:hAnsi="Times New Roman" w:cs="Times New Roman"/>
          <w:b/>
          <w:bCs/>
        </w:rPr>
      </w:pPr>
      <w:r>
        <w:rPr>
          <w:rFonts w:ascii="Times New Roman" w:hAnsi="Times New Roman" w:cs="Times New Roman"/>
          <w:b/>
          <w:bCs/>
        </w:rPr>
        <w:t xml:space="preserve">IT </w:t>
      </w:r>
      <w:r w:rsidRPr="00101332">
        <w:rPr>
          <w:rFonts w:ascii="Times New Roman" w:hAnsi="Times New Roman" w:cs="Times New Roman"/>
          <w:b/>
          <w:bCs/>
        </w:rPr>
        <w:t xml:space="preserve">Product Designer, </w:t>
      </w:r>
      <w:smartTag w:uri="urn:schemas-microsoft-com:office:smarttags" w:element="PlaceType">
        <w:r w:rsidRPr="00101332">
          <w:rPr>
            <w:rFonts w:ascii="Times New Roman" w:hAnsi="Times New Roman" w:cs="Times New Roman"/>
            <w:b/>
            <w:bCs/>
          </w:rPr>
          <w:t>Apr 02, 2014</w:t>
        </w:r>
      </w:smartTag>
      <w:r w:rsidRPr="00101332">
        <w:rPr>
          <w:rFonts w:ascii="Times New Roman" w:hAnsi="Times New Roman" w:cs="Times New Roman"/>
          <w:b/>
          <w:bCs/>
        </w:rPr>
        <w:t xml:space="preserve"> to </w:t>
      </w:r>
      <w:smartTag w:uri="urn:schemas-microsoft-com:office:smarttags" w:element="PlaceType">
        <w:r w:rsidRPr="00101332">
          <w:rPr>
            <w:rFonts w:ascii="Times New Roman" w:hAnsi="Times New Roman" w:cs="Times New Roman"/>
            <w:b/>
            <w:bCs/>
          </w:rPr>
          <w:t>Jun 09, 2017</w:t>
        </w:r>
      </w:smartTag>
      <w:r w:rsidRPr="00101332">
        <w:rPr>
          <w:rFonts w:ascii="Times New Roman" w:hAnsi="Times New Roman" w:cs="Times New Roman"/>
          <w:b/>
          <w:bCs/>
        </w:rPr>
        <w:t xml:space="preserve"> </w:t>
      </w:r>
    </w:p>
    <w:p w:rsidR="00A827BF" w:rsidRDefault="00A827BF" w:rsidP="00021B72">
      <w:pPr>
        <w:pStyle w:val="NoSpacing"/>
        <w:rPr>
          <w:rFonts w:ascii="Times New Roman" w:hAnsi="Times New Roman" w:cs="Times New Roman"/>
        </w:rPr>
      </w:pPr>
      <w:bookmarkStart w:id="0" w:name="_GoBack"/>
      <w:r>
        <w:rPr>
          <w:rFonts w:ascii="Times New Roman" w:hAnsi="Times New Roman" w:cs="Times New Roman"/>
        </w:rPr>
        <w:t xml:space="preserve">Provided product design and project management support for the </w:t>
      </w:r>
      <w:r w:rsidRPr="00DE531B">
        <w:rPr>
          <w:rFonts w:ascii="Times New Roman" w:hAnsi="Times New Roman" w:cs="Times New Roman"/>
        </w:rPr>
        <w:t xml:space="preserve">Veeder-Root </w:t>
      </w:r>
      <w:r>
        <w:rPr>
          <w:rFonts w:ascii="Times New Roman" w:hAnsi="Times New Roman" w:cs="Times New Roman"/>
        </w:rPr>
        <w:t>FuelQuest</w:t>
      </w:r>
      <w:r w:rsidRPr="00021B72">
        <w:rPr>
          <w:rFonts w:ascii="Times New Roman" w:hAnsi="Times New Roman" w:cs="Times New Roman"/>
        </w:rPr>
        <w:t xml:space="preserve"> </w:t>
      </w:r>
      <w:r w:rsidRPr="00DE531B">
        <w:rPr>
          <w:rFonts w:ascii="Times New Roman" w:hAnsi="Times New Roman" w:cs="Times New Roman"/>
        </w:rPr>
        <w:t>hosted software a</w:t>
      </w:r>
      <w:r>
        <w:rPr>
          <w:rFonts w:ascii="Times New Roman" w:hAnsi="Times New Roman" w:cs="Times New Roman"/>
        </w:rPr>
        <w:t>s</w:t>
      </w:r>
      <w:r w:rsidRPr="00DE531B">
        <w:rPr>
          <w:rFonts w:ascii="Times New Roman" w:hAnsi="Times New Roman" w:cs="Times New Roman"/>
        </w:rPr>
        <w:t xml:space="preserve"> a service (SaaS)</w:t>
      </w:r>
      <w:r>
        <w:rPr>
          <w:rFonts w:ascii="Times New Roman" w:hAnsi="Times New Roman" w:cs="Times New Roman"/>
        </w:rPr>
        <w:t xml:space="preserve"> product offerings including </w:t>
      </w:r>
      <w:r w:rsidRPr="00DE531B">
        <w:rPr>
          <w:rFonts w:ascii="Times New Roman" w:hAnsi="Times New Roman" w:cs="Times New Roman"/>
        </w:rPr>
        <w:t xml:space="preserve">“FMS” </w:t>
      </w:r>
      <w:r>
        <w:rPr>
          <w:rFonts w:ascii="Times New Roman" w:hAnsi="Times New Roman" w:cs="Times New Roman"/>
        </w:rPr>
        <w:t>(Fuel M</w:t>
      </w:r>
      <w:r w:rsidRPr="00DE531B">
        <w:rPr>
          <w:rFonts w:ascii="Times New Roman" w:hAnsi="Times New Roman" w:cs="Times New Roman"/>
        </w:rPr>
        <w:t xml:space="preserve">anagement </w:t>
      </w:r>
      <w:r>
        <w:rPr>
          <w:rFonts w:ascii="Times New Roman" w:hAnsi="Times New Roman" w:cs="Times New Roman"/>
        </w:rPr>
        <w:t xml:space="preserve">System), as well as for supplemental product offerings related to downstream fuel distribution and sales processes (refinery/rack </w:t>
      </w:r>
      <w:r w:rsidRPr="00DE531B">
        <w:rPr>
          <w:rFonts w:ascii="Times New Roman" w:hAnsi="Times New Roman" w:cs="Times New Roman"/>
        </w:rPr>
        <w:t xml:space="preserve">purchase, </w:t>
      </w:r>
      <w:r>
        <w:rPr>
          <w:rFonts w:ascii="Times New Roman" w:hAnsi="Times New Roman" w:cs="Times New Roman"/>
        </w:rPr>
        <w:t xml:space="preserve">logistics carrier transportation and </w:t>
      </w:r>
      <w:r w:rsidRPr="00DE531B">
        <w:rPr>
          <w:rFonts w:ascii="Times New Roman" w:hAnsi="Times New Roman" w:cs="Times New Roman"/>
        </w:rPr>
        <w:t>delivery, inventory management</w:t>
      </w:r>
      <w:r>
        <w:rPr>
          <w:rFonts w:ascii="Times New Roman" w:hAnsi="Times New Roman" w:cs="Times New Roman"/>
        </w:rPr>
        <w:t xml:space="preserve">, tank gauge </w:t>
      </w:r>
      <w:r w:rsidRPr="00DE531B">
        <w:rPr>
          <w:rFonts w:ascii="Times New Roman" w:hAnsi="Times New Roman" w:cs="Times New Roman"/>
        </w:rPr>
        <w:t>monitoring</w:t>
      </w:r>
      <w:r>
        <w:rPr>
          <w:rFonts w:ascii="Times New Roman" w:hAnsi="Times New Roman" w:cs="Times New Roman"/>
        </w:rPr>
        <w:t xml:space="preserve"> and </w:t>
      </w:r>
      <w:r w:rsidRPr="00DE531B">
        <w:rPr>
          <w:rFonts w:ascii="Times New Roman" w:hAnsi="Times New Roman" w:cs="Times New Roman"/>
        </w:rPr>
        <w:t>compliance</w:t>
      </w:r>
      <w:r>
        <w:rPr>
          <w:rFonts w:ascii="Times New Roman" w:hAnsi="Times New Roman" w:cs="Times New Roman"/>
        </w:rPr>
        <w:t>, and advanced variance analysis.</w:t>
      </w:r>
    </w:p>
    <w:p w:rsidR="00A827BF" w:rsidRDefault="00A827BF" w:rsidP="00AB677E">
      <w:pPr>
        <w:pStyle w:val="NoSpacing"/>
        <w:rPr>
          <w:rFonts w:ascii="Times New Roman" w:hAnsi="Times New Roman" w:cs="Times New Roman"/>
        </w:rPr>
      </w:pPr>
      <w:r>
        <w:rPr>
          <w:rFonts w:ascii="Times New Roman" w:hAnsi="Times New Roman" w:cs="Times New Roman"/>
        </w:rPr>
        <w:t>Translated voice of the customer needs and requirements into functional c</w:t>
      </w:r>
      <w:r w:rsidRPr="00DE531B">
        <w:rPr>
          <w:rFonts w:ascii="Times New Roman" w:hAnsi="Times New Roman" w:cs="Times New Roman"/>
        </w:rPr>
        <w:t>hange requirements</w:t>
      </w:r>
      <w:r>
        <w:rPr>
          <w:rFonts w:ascii="Times New Roman" w:hAnsi="Times New Roman" w:cs="Times New Roman"/>
        </w:rPr>
        <w:t xml:space="preserve"> and developed supporting business cases and design specifications </w:t>
      </w:r>
      <w:r w:rsidRPr="00DE531B">
        <w:rPr>
          <w:rFonts w:ascii="Times New Roman" w:hAnsi="Times New Roman" w:cs="Times New Roman"/>
        </w:rPr>
        <w:t xml:space="preserve">using Word, Visio, mock-ups, user stories, and SQL queries to support </w:t>
      </w:r>
      <w:r>
        <w:rPr>
          <w:rFonts w:ascii="Times New Roman" w:hAnsi="Times New Roman" w:cs="Times New Roman"/>
        </w:rPr>
        <w:t xml:space="preserve">the </w:t>
      </w:r>
      <w:r w:rsidRPr="00DE531B">
        <w:rPr>
          <w:rFonts w:ascii="Times New Roman" w:hAnsi="Times New Roman" w:cs="Times New Roman"/>
        </w:rPr>
        <w:t>Agile Scrum Development Team</w:t>
      </w:r>
      <w:r>
        <w:rPr>
          <w:rFonts w:ascii="Times New Roman" w:hAnsi="Times New Roman" w:cs="Times New Roman"/>
        </w:rPr>
        <w:t xml:space="preserve"> and/or the Systems Development Life Cycle (SDLC)</w:t>
      </w:r>
      <w:r w:rsidRPr="00DE531B">
        <w:rPr>
          <w:rFonts w:ascii="Times New Roman" w:hAnsi="Times New Roman" w:cs="Times New Roman"/>
        </w:rPr>
        <w:t>.</w:t>
      </w:r>
    </w:p>
    <w:p w:rsidR="00A827BF" w:rsidRDefault="00A827BF" w:rsidP="00AB677E">
      <w:pPr>
        <w:pStyle w:val="NoSpacing"/>
        <w:rPr>
          <w:rFonts w:ascii="Times New Roman" w:hAnsi="Times New Roman" w:cs="Times New Roman"/>
        </w:rPr>
      </w:pPr>
      <w:r>
        <w:rPr>
          <w:rFonts w:ascii="Times New Roman" w:hAnsi="Times New Roman" w:cs="Times New Roman"/>
        </w:rPr>
        <w:t>Utilized lean business process improvement and technical skills and tools to identify both product and internal process improvement opportunities.</w:t>
      </w:r>
    </w:p>
    <w:bookmarkEnd w:id="0"/>
    <w:p w:rsidR="00A827BF" w:rsidRDefault="00A827BF" w:rsidP="00DE531B">
      <w:pPr>
        <w:pStyle w:val="NoSpacing"/>
        <w:rPr>
          <w:rFonts w:ascii="Times New Roman" w:hAnsi="Times New Roman" w:cs="Times New Roman"/>
        </w:rPr>
      </w:pPr>
      <w:r w:rsidRPr="00DE531B">
        <w:rPr>
          <w:rFonts w:ascii="Times New Roman" w:hAnsi="Times New Roman" w:cs="Times New Roman"/>
        </w:rPr>
        <w:t xml:space="preserve">Managed project reporting metrics in JIRA and identified potential </w:t>
      </w:r>
      <w:r>
        <w:rPr>
          <w:rFonts w:ascii="Times New Roman" w:hAnsi="Times New Roman" w:cs="Times New Roman"/>
        </w:rPr>
        <w:t xml:space="preserve">change management </w:t>
      </w:r>
      <w:r w:rsidRPr="00DE531B">
        <w:rPr>
          <w:rFonts w:ascii="Times New Roman" w:hAnsi="Times New Roman" w:cs="Times New Roman"/>
        </w:rPr>
        <w:t>risks and corresponding countermeasures to support enhancements</w:t>
      </w:r>
      <w:r>
        <w:rPr>
          <w:rFonts w:ascii="Times New Roman" w:hAnsi="Times New Roman" w:cs="Times New Roman"/>
        </w:rPr>
        <w:t>.</w:t>
      </w:r>
    </w:p>
    <w:p w:rsidR="00A827BF" w:rsidRDefault="00A827BF" w:rsidP="00DE531B">
      <w:pPr>
        <w:pStyle w:val="NoSpacing"/>
        <w:rPr>
          <w:rFonts w:ascii="Times New Roman" w:hAnsi="Times New Roman" w:cs="Times New Roman"/>
        </w:rPr>
      </w:pPr>
      <w:r w:rsidRPr="00DE531B">
        <w:rPr>
          <w:rFonts w:ascii="Times New Roman" w:hAnsi="Times New Roman" w:cs="Times New Roman"/>
        </w:rPr>
        <w:t xml:space="preserve">Assisted in the establishment of the </w:t>
      </w:r>
      <w:smartTag w:uri="urn:schemas-microsoft-com:office:smarttags" w:element="PlaceType">
        <w:r w:rsidRPr="00DE531B">
          <w:rPr>
            <w:rFonts w:ascii="Times New Roman" w:hAnsi="Times New Roman" w:cs="Times New Roman"/>
          </w:rPr>
          <w:t>Houston</w:t>
        </w:r>
      </w:smartTag>
      <w:r w:rsidRPr="00DE531B">
        <w:rPr>
          <w:rFonts w:ascii="Times New Roman" w:hAnsi="Times New Roman" w:cs="Times New Roman"/>
        </w:rPr>
        <w:t xml:space="preserve"> office “QA Tank Gauge Laboratory” to facilitate focused scenario </w:t>
      </w:r>
      <w:r>
        <w:rPr>
          <w:rFonts w:ascii="Times New Roman" w:hAnsi="Times New Roman" w:cs="Times New Roman"/>
        </w:rPr>
        <w:t xml:space="preserve">QA </w:t>
      </w:r>
      <w:r w:rsidRPr="00DE531B">
        <w:rPr>
          <w:rFonts w:ascii="Times New Roman" w:hAnsi="Times New Roman" w:cs="Times New Roman"/>
        </w:rPr>
        <w:t>testing conditions on the different supported Veeder-Root gauges and systems, as needed to validate new service offerings</w:t>
      </w:r>
      <w:r>
        <w:rPr>
          <w:rFonts w:ascii="Times New Roman" w:hAnsi="Times New Roman" w:cs="Times New Roman"/>
        </w:rPr>
        <w:t>.</w:t>
      </w:r>
    </w:p>
    <w:p w:rsidR="00A827BF" w:rsidRDefault="00A827BF" w:rsidP="00DE531B">
      <w:pPr>
        <w:pStyle w:val="NoSpacing"/>
        <w:rPr>
          <w:rFonts w:ascii="Times New Roman" w:hAnsi="Times New Roman" w:cs="Times New Roman"/>
        </w:rPr>
      </w:pPr>
      <w:r>
        <w:rPr>
          <w:rFonts w:ascii="Times New Roman" w:hAnsi="Times New Roman" w:cs="Times New Roman"/>
        </w:rPr>
        <w:t>Supported implementation team by providing use case testing, set up and configuration instructions, and release notes.</w:t>
      </w:r>
    </w:p>
    <w:p w:rsidR="00A827BF" w:rsidRPr="00DE531B" w:rsidRDefault="00A827BF" w:rsidP="00DE531B">
      <w:pPr>
        <w:pStyle w:val="NoSpacing"/>
        <w:rPr>
          <w:rFonts w:ascii="Times New Roman" w:hAnsi="Times New Roman" w:cs="Times New Roman"/>
        </w:rPr>
      </w:pPr>
      <w:r>
        <w:rPr>
          <w:rFonts w:ascii="Times New Roman" w:hAnsi="Times New Roman" w:cs="Times New Roman"/>
        </w:rPr>
        <w:t xml:space="preserve">Functioned </w:t>
      </w:r>
      <w:r w:rsidRPr="00DE531B">
        <w:rPr>
          <w:rFonts w:ascii="Times New Roman" w:hAnsi="Times New Roman" w:cs="Times New Roman"/>
        </w:rPr>
        <w:t xml:space="preserve">as a SharePoint Administrator, and as the primary designer / architect / QA consultant / project manager, supporting a new RFP Portal service offering for the solicitation of proposals submitted </w:t>
      </w:r>
      <w:r>
        <w:rPr>
          <w:rFonts w:ascii="Times New Roman" w:hAnsi="Times New Roman" w:cs="Times New Roman"/>
        </w:rPr>
        <w:t>by fuel suppliers and carriers.</w:t>
      </w:r>
    </w:p>
    <w:p w:rsidR="00A827BF" w:rsidRPr="00DE531B" w:rsidRDefault="00A827BF" w:rsidP="00DE531B">
      <w:pPr>
        <w:pStyle w:val="NoSpacing"/>
        <w:rPr>
          <w:rFonts w:ascii="Times New Roman" w:hAnsi="Times New Roman" w:cs="Times New Roman"/>
        </w:rPr>
      </w:pP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Halliburton Energy Services, </w:t>
      </w:r>
      <w:smartTag w:uri="urn:schemas-microsoft-com:office:smarttags" w:element="PlaceType">
        <w:r w:rsidRPr="004F504B">
          <w:rPr>
            <w:rFonts w:ascii="Times New Roman" w:hAnsi="Times New Roman" w:cs="Times New Roman"/>
            <w:b/>
            <w:bCs/>
          </w:rPr>
          <w:t>Texas</w:t>
        </w:r>
      </w:smartTag>
      <w:r w:rsidRPr="004F504B">
        <w:rPr>
          <w:rFonts w:ascii="Times New Roman" w:hAnsi="Times New Roman" w:cs="Times New Roman"/>
          <w:b/>
          <w:bCs/>
        </w:rPr>
        <w:t xml:space="preserve"> </w:t>
      </w: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Global Transportation Manager, </w:t>
      </w:r>
      <w:smartTag w:uri="urn:schemas-microsoft-com:office:smarttags" w:element="PlaceType">
        <w:r w:rsidRPr="004F504B">
          <w:rPr>
            <w:rFonts w:ascii="Times New Roman" w:hAnsi="Times New Roman" w:cs="Times New Roman"/>
            <w:b/>
            <w:bCs/>
          </w:rPr>
          <w:t>Dec 16, 2011</w:t>
        </w:r>
      </w:smartTag>
      <w:r w:rsidRPr="004F504B">
        <w:rPr>
          <w:rFonts w:ascii="Times New Roman" w:hAnsi="Times New Roman" w:cs="Times New Roman"/>
          <w:b/>
          <w:bCs/>
        </w:rPr>
        <w:t xml:space="preserve"> to </w:t>
      </w:r>
      <w:smartTag w:uri="urn:schemas-microsoft-com:office:smarttags" w:element="PlaceType">
        <w:r w:rsidRPr="004F504B">
          <w:rPr>
            <w:rFonts w:ascii="Times New Roman" w:hAnsi="Times New Roman" w:cs="Times New Roman"/>
            <w:b/>
            <w:bCs/>
          </w:rPr>
          <w:t>Sep 13, 2013</w:t>
        </w:r>
      </w:smartTag>
      <w:r w:rsidRPr="004F504B">
        <w:rPr>
          <w:rFonts w:ascii="Times New Roman" w:hAnsi="Times New Roman" w:cs="Times New Roman"/>
          <w:b/>
          <w:bCs/>
        </w:rPr>
        <w:t xml:space="preserve"> </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Implemented US DOT CSA reporting and monitoring system improvements to improve management visibility and increased accountability for DOT and IFTA compliance supporting both service vehicle and cargo carrying vehicle fleet (including HAZMAT).</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Developed global procedures and standards, incorporating transportation and HSE best practices in support of transportation related company safety and compliance programs.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Incorporated “lessons learned” from post incident investigations and process improvement events into training and communication materials for training delivery to drivers and supervision.</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Provided direct program management coordination and oversight for US and Canada In-Vehicle Monitoring Systems (fleet size 12K) supporting driver behavior monitoring program and DOT electronic driver hours of service logging and compliance.</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Implemented integration between 3rd party In-Vehicle Device service provider and SAP Asset Management to reduce device hosting costs and improve accountability.</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Performed periodic targeted self-assessments and mock audits to monitor program compliance and prepare for potential regulatory agency interventions.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Influenced pending DOT / FMCSA rulemaking and guidance, and communicated new regulatory changes to operations management, while functioning as liaison with Government Affairs Group. </w:t>
      </w:r>
    </w:p>
    <w:p w:rsidR="00A827BF" w:rsidRDefault="00A827BF" w:rsidP="00DE531B">
      <w:pPr>
        <w:pStyle w:val="NoSpacing"/>
        <w:rPr>
          <w:rFonts w:ascii="Times New Roman" w:hAnsi="Times New Roman" w:cs="Times New Roman"/>
        </w:rPr>
      </w:pPr>
    </w:p>
    <w:p w:rsidR="00A827BF" w:rsidRPr="006F22B3" w:rsidRDefault="00A827BF" w:rsidP="00C460F7">
      <w:pPr>
        <w:pStyle w:val="NoSpacing"/>
        <w:rPr>
          <w:rFonts w:ascii="Times New Roman" w:hAnsi="Times New Roman" w:cs="Times New Roman"/>
          <w:b/>
          <w:bCs/>
        </w:rPr>
      </w:pPr>
      <w:r>
        <w:rPr>
          <w:rFonts w:ascii="Times New Roman" w:hAnsi="Times New Roman" w:cs="Times New Roman"/>
          <w:b/>
          <w:bCs/>
        </w:rPr>
        <w:br w:type="page"/>
      </w:r>
      <w:r w:rsidRPr="006F22B3">
        <w:rPr>
          <w:rFonts w:ascii="Times New Roman" w:hAnsi="Times New Roman" w:cs="Times New Roman"/>
          <w:b/>
          <w:bCs/>
        </w:rPr>
        <w:t>DAVID G</w:t>
      </w:r>
      <w:r>
        <w:rPr>
          <w:rFonts w:ascii="Times New Roman" w:hAnsi="Times New Roman" w:cs="Times New Roman"/>
          <w:b/>
          <w:bCs/>
        </w:rPr>
        <w:t>.</w:t>
      </w:r>
      <w:r w:rsidRPr="006F22B3">
        <w:rPr>
          <w:rFonts w:ascii="Times New Roman" w:hAnsi="Times New Roman" w:cs="Times New Roman"/>
          <w:b/>
          <w:bCs/>
        </w:rPr>
        <w:t xml:space="preserve"> KINSEY</w:t>
      </w:r>
      <w:r>
        <w:rPr>
          <w:rFonts w:ascii="Times New Roman" w:hAnsi="Times New Roman" w:cs="Times New Roman"/>
          <w:b/>
          <w:bCs/>
        </w:rPr>
        <w:t xml:space="preserve"> - Resume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Page 3</w:t>
      </w:r>
    </w:p>
    <w:p w:rsidR="00A827BF" w:rsidRDefault="00A827BF" w:rsidP="00C460F7">
      <w:pPr>
        <w:pStyle w:val="NoSpacing"/>
        <w:rPr>
          <w:rFonts w:ascii="Times New Roman" w:hAnsi="Times New Roman" w:cs="Times New Roman"/>
          <w:b/>
          <w:bCs/>
          <w:u w:val="single"/>
        </w:rPr>
      </w:pPr>
    </w:p>
    <w:p w:rsidR="00A827BF" w:rsidRDefault="00A827BF" w:rsidP="00C460F7">
      <w:pPr>
        <w:pStyle w:val="NoSpacing"/>
        <w:rPr>
          <w:rFonts w:ascii="Times New Roman" w:hAnsi="Times New Roman" w:cs="Times New Roman"/>
          <w:b/>
          <w:bCs/>
          <w:u w:val="single"/>
        </w:rPr>
      </w:pPr>
      <w:r w:rsidRPr="00D91D45">
        <w:rPr>
          <w:rFonts w:ascii="Times New Roman" w:hAnsi="Times New Roman" w:cs="Times New Roman"/>
          <w:b/>
          <w:bCs/>
          <w:u w:val="single"/>
        </w:rPr>
        <w:t>WORK HISTORY</w:t>
      </w:r>
      <w:r>
        <w:rPr>
          <w:rFonts w:ascii="Times New Roman" w:hAnsi="Times New Roman" w:cs="Times New Roman"/>
          <w:b/>
          <w:bCs/>
          <w:u w:val="single"/>
        </w:rPr>
        <w:t xml:space="preserve"> – (CONTINUED)</w:t>
      </w:r>
    </w:p>
    <w:p w:rsidR="00A827BF" w:rsidRPr="00D91D45" w:rsidRDefault="00A827BF" w:rsidP="00C460F7">
      <w:pPr>
        <w:pStyle w:val="NoSpacing"/>
        <w:rPr>
          <w:rFonts w:ascii="Times New Roman" w:hAnsi="Times New Roman" w:cs="Times New Roman"/>
          <w:b/>
          <w:bCs/>
          <w:u w:val="single"/>
        </w:rPr>
      </w:pP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Halliburton Energy Services, </w:t>
      </w:r>
      <w:smartTag w:uri="urn:schemas-microsoft-com:office:smarttags" w:element="PlaceType">
        <w:smartTag w:uri="urn:schemas-microsoft-com:office:smarttags" w:element="PlaceType">
          <w:r w:rsidRPr="004F504B">
            <w:rPr>
              <w:rFonts w:ascii="Times New Roman" w:hAnsi="Times New Roman" w:cs="Times New Roman"/>
              <w:b/>
              <w:bCs/>
            </w:rPr>
            <w:t>Houston</w:t>
          </w:r>
        </w:smartTag>
        <w:r w:rsidRPr="004F504B">
          <w:rPr>
            <w:rFonts w:ascii="Times New Roman" w:hAnsi="Times New Roman" w:cs="Times New Roman"/>
            <w:b/>
            <w:bCs/>
          </w:rPr>
          <w:t xml:space="preserve">, </w:t>
        </w:r>
        <w:smartTag w:uri="urn:schemas-microsoft-com:office:smarttags" w:element="PlaceType">
          <w:r w:rsidRPr="004F504B">
            <w:rPr>
              <w:rFonts w:ascii="Times New Roman" w:hAnsi="Times New Roman" w:cs="Times New Roman"/>
              <w:b/>
              <w:bCs/>
            </w:rPr>
            <w:t>Texas</w:t>
          </w:r>
        </w:smartTag>
      </w:smartTag>
      <w:r w:rsidRPr="004F504B">
        <w:rPr>
          <w:rFonts w:ascii="Times New Roman" w:hAnsi="Times New Roman" w:cs="Times New Roman"/>
          <w:b/>
          <w:bCs/>
        </w:rPr>
        <w:t xml:space="preserve"> </w:t>
      </w: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Supply Chain - Business Process Analyst, </w:t>
      </w:r>
      <w:smartTag w:uri="urn:schemas-microsoft-com:office:smarttags" w:element="PlaceType">
        <w:r w:rsidRPr="004F504B">
          <w:rPr>
            <w:rFonts w:ascii="Times New Roman" w:hAnsi="Times New Roman" w:cs="Times New Roman"/>
            <w:b/>
            <w:bCs/>
          </w:rPr>
          <w:t>May 30, 2006</w:t>
        </w:r>
      </w:smartTag>
      <w:r w:rsidRPr="004F504B">
        <w:rPr>
          <w:rFonts w:ascii="Times New Roman" w:hAnsi="Times New Roman" w:cs="Times New Roman"/>
          <w:b/>
          <w:bCs/>
        </w:rPr>
        <w:t xml:space="preserve"> to </w:t>
      </w:r>
      <w:smartTag w:uri="urn:schemas-microsoft-com:office:smarttags" w:element="PlaceType">
        <w:r w:rsidRPr="004F504B">
          <w:rPr>
            <w:rFonts w:ascii="Times New Roman" w:hAnsi="Times New Roman" w:cs="Times New Roman"/>
            <w:b/>
            <w:bCs/>
          </w:rPr>
          <w:t>Dec 16, 2011</w:t>
        </w:r>
      </w:smartTag>
      <w:r w:rsidRPr="004F504B">
        <w:rPr>
          <w:rFonts w:ascii="Times New Roman" w:hAnsi="Times New Roman" w:cs="Times New Roman"/>
          <w:b/>
          <w:bCs/>
        </w:rPr>
        <w:t xml:space="preserve"> </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Developed data integration models and reporting tools, aggregating Supply Chain key performance “scorecard” metrics, and automating exposure of key metrics to “scorecard” reporting.</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Implemented comprehensive fuel card programs for US and </w:t>
      </w:r>
      <w:smartTag w:uri="urn:schemas-microsoft-com:office:smarttags" w:element="PlaceType">
        <w:r w:rsidRPr="00DE531B">
          <w:rPr>
            <w:rFonts w:ascii="Times New Roman" w:hAnsi="Times New Roman" w:cs="Times New Roman"/>
          </w:rPr>
          <w:t>Russia</w:t>
        </w:r>
      </w:smartTag>
      <w:r w:rsidRPr="00DE531B">
        <w:rPr>
          <w:rFonts w:ascii="Times New Roman" w:hAnsi="Times New Roman" w:cs="Times New Roman"/>
        </w:rPr>
        <w:t>. Facilitated significant improvements in fuel consumption tracking and process controls, and functioned as liaison between Supply Chain and IT to enhance Supply Chain controls and reporting capabilities.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Developed an integrated global fuel reporting environment, exposing multiple cross-discipline exceptions to designated Cost Center Manager for disposition prior to approval and automated processing of EDI remittance of weekly fuel invoices.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Received special recognition for performance and participation in multiple quality improvement events, including:</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Strategic Sourcing Events.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Purchase to Pay Business Process Kaizen.</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District Fuel and Fleet DOT Compliance Process Kaizen Events. </w:t>
      </w:r>
    </w:p>
    <w:p w:rsidR="00A827BF" w:rsidRPr="00DE531B" w:rsidRDefault="00A827BF" w:rsidP="00DE531B">
      <w:pPr>
        <w:pStyle w:val="NoSpacing"/>
        <w:rPr>
          <w:rFonts w:ascii="Times New Roman" w:hAnsi="Times New Roman" w:cs="Times New Roman"/>
        </w:rPr>
      </w:pP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Halliburton Energy Services, </w:t>
      </w:r>
      <w:smartTag w:uri="urn:schemas-microsoft-com:office:smarttags" w:element="PlaceType">
        <w:smartTag w:uri="urn:schemas-microsoft-com:office:smarttags" w:element="PlaceType">
          <w:r w:rsidRPr="004F504B">
            <w:rPr>
              <w:rFonts w:ascii="Times New Roman" w:hAnsi="Times New Roman" w:cs="Times New Roman"/>
              <w:b/>
              <w:bCs/>
            </w:rPr>
            <w:t>Houston</w:t>
          </w:r>
        </w:smartTag>
        <w:r w:rsidRPr="004F504B">
          <w:rPr>
            <w:rFonts w:ascii="Times New Roman" w:hAnsi="Times New Roman" w:cs="Times New Roman"/>
            <w:b/>
            <w:bCs/>
          </w:rPr>
          <w:t xml:space="preserve">, </w:t>
        </w:r>
        <w:smartTag w:uri="urn:schemas-microsoft-com:office:smarttags" w:element="PlaceType">
          <w:r w:rsidRPr="004F504B">
            <w:rPr>
              <w:rFonts w:ascii="Times New Roman" w:hAnsi="Times New Roman" w:cs="Times New Roman"/>
              <w:b/>
              <w:bCs/>
            </w:rPr>
            <w:t>Texas</w:t>
          </w:r>
        </w:smartTag>
      </w:smartTag>
      <w:r w:rsidRPr="004F504B">
        <w:rPr>
          <w:rFonts w:ascii="Times New Roman" w:hAnsi="Times New Roman" w:cs="Times New Roman"/>
          <w:b/>
          <w:bCs/>
        </w:rPr>
        <w:t xml:space="preserve"> </w:t>
      </w: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Travel Services - Management Information Sys. Supv, </w:t>
      </w:r>
      <w:smartTag w:uri="urn:schemas-microsoft-com:office:smarttags" w:element="PlaceType">
        <w:r w:rsidRPr="004F504B">
          <w:rPr>
            <w:rFonts w:ascii="Times New Roman" w:hAnsi="Times New Roman" w:cs="Times New Roman"/>
            <w:b/>
            <w:bCs/>
          </w:rPr>
          <w:t>Jun 01, 2002</w:t>
        </w:r>
      </w:smartTag>
      <w:r w:rsidRPr="004F504B">
        <w:rPr>
          <w:rFonts w:ascii="Times New Roman" w:hAnsi="Times New Roman" w:cs="Times New Roman"/>
          <w:b/>
          <w:bCs/>
        </w:rPr>
        <w:t xml:space="preserve"> to </w:t>
      </w:r>
      <w:smartTag w:uri="urn:schemas-microsoft-com:office:smarttags" w:element="PlaceType">
        <w:r w:rsidRPr="004F504B">
          <w:rPr>
            <w:rFonts w:ascii="Times New Roman" w:hAnsi="Times New Roman" w:cs="Times New Roman"/>
            <w:b/>
            <w:bCs/>
          </w:rPr>
          <w:t>May 30, 2006</w:t>
        </w:r>
      </w:smartTag>
      <w:r w:rsidRPr="004F504B">
        <w:rPr>
          <w:rFonts w:ascii="Times New Roman" w:hAnsi="Times New Roman" w:cs="Times New Roman"/>
          <w:b/>
          <w:bCs/>
        </w:rPr>
        <w:t xml:space="preserve"> </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Developed and administered IT information systems and reporting tools supporting corporate travel programs using Microsoft Access and Oracle database query tools.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Participated in strategic sourcing events and Implemented favorable negotiated global agreements for air, hotel, and car rental supply categories. </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Facilitated in the global consolidation of travel agency providers and data / reporting through the development of global travel policies, procedures, and data standards.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Implemented web based on-line travel booking tool for US and </w:t>
      </w:r>
      <w:smartTag w:uri="urn:schemas-microsoft-com:office:smarttags" w:element="PlaceType">
        <w:r w:rsidRPr="00DE531B">
          <w:rPr>
            <w:rFonts w:ascii="Times New Roman" w:hAnsi="Times New Roman" w:cs="Times New Roman"/>
          </w:rPr>
          <w:t>Canada</w:t>
        </w:r>
      </w:smartTag>
      <w:r w:rsidRPr="00DE531B">
        <w:rPr>
          <w:rFonts w:ascii="Times New Roman" w:hAnsi="Times New Roman" w:cs="Times New Roman"/>
        </w:rPr>
        <w:t xml:space="preserve"> operations.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Developed and introduced global travel intranet portal and US and </w:t>
      </w:r>
      <w:smartTag w:uri="urn:schemas-microsoft-com:office:smarttags" w:element="PlaceType">
        <w:r w:rsidRPr="00DE531B">
          <w:rPr>
            <w:rFonts w:ascii="Times New Roman" w:hAnsi="Times New Roman" w:cs="Times New Roman"/>
          </w:rPr>
          <w:t>Canada</w:t>
        </w:r>
      </w:smartTag>
      <w:r w:rsidRPr="00DE531B">
        <w:rPr>
          <w:rFonts w:ascii="Times New Roman" w:hAnsi="Times New Roman" w:cs="Times New Roman"/>
        </w:rPr>
        <w:t xml:space="preserve"> travel knowledge management communities on company internet.</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Developed budget forecasts and supported periodic budget reconciliations and cost allocations.</w:t>
      </w:r>
    </w:p>
    <w:p w:rsidR="00A827BF" w:rsidRPr="00DE531B" w:rsidRDefault="00A827BF" w:rsidP="00DE531B">
      <w:pPr>
        <w:pStyle w:val="NoSpacing"/>
        <w:rPr>
          <w:rFonts w:ascii="Times New Roman" w:hAnsi="Times New Roman" w:cs="Times New Roman"/>
        </w:rPr>
      </w:pP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Halliburton / KBR / Brown &amp; Root, Houston, Texas </w:t>
      </w:r>
    </w:p>
    <w:p w:rsidR="00A827BF" w:rsidRPr="004F504B" w:rsidRDefault="00A827BF" w:rsidP="00DE531B">
      <w:pPr>
        <w:pStyle w:val="NoSpacing"/>
        <w:rPr>
          <w:rFonts w:ascii="Times New Roman" w:hAnsi="Times New Roman" w:cs="Times New Roman"/>
          <w:b/>
          <w:bCs/>
        </w:rPr>
      </w:pPr>
      <w:r w:rsidRPr="004F504B">
        <w:rPr>
          <w:rFonts w:ascii="Times New Roman" w:hAnsi="Times New Roman" w:cs="Times New Roman"/>
          <w:b/>
          <w:bCs/>
        </w:rPr>
        <w:t xml:space="preserve">Various - Property Management and Support Services, Jun 01, 1989 to Jun 01, 2002 </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Managed Real Estate Facilities Special Projects, performing financial and operational business process analysis in support of Houston area major properties.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Profit Center Manager for US Reprographics support facilities providing engineering documentation support and Forms Design, Printing, Inventory and Management.</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Supervised 30 employees across 6 US service centers, with an annual budget of $4 Million.</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Managed work in process inventories, performed field procurement support for office supplies, outside specialty services, and negotiated national agreements for copier and office equipment rental program (Xerox). </w:t>
      </w:r>
    </w:p>
    <w:p w:rsidR="00A827BF" w:rsidRPr="00DE531B" w:rsidRDefault="00A827BF" w:rsidP="00DE531B">
      <w:pPr>
        <w:pStyle w:val="NoSpacing"/>
        <w:rPr>
          <w:rFonts w:ascii="Times New Roman" w:hAnsi="Times New Roman" w:cs="Times New Roman"/>
        </w:rPr>
      </w:pPr>
    </w:p>
    <w:p w:rsidR="00A827BF" w:rsidRPr="00D91D45" w:rsidRDefault="00A827BF" w:rsidP="00DE531B">
      <w:pPr>
        <w:pStyle w:val="NoSpacing"/>
        <w:rPr>
          <w:rFonts w:ascii="Times New Roman" w:hAnsi="Times New Roman" w:cs="Times New Roman"/>
          <w:b/>
          <w:bCs/>
          <w:u w:val="single"/>
        </w:rPr>
      </w:pPr>
      <w:r w:rsidRPr="00D91D45">
        <w:rPr>
          <w:rFonts w:ascii="Times New Roman" w:hAnsi="Times New Roman" w:cs="Times New Roman"/>
          <w:b/>
          <w:bCs/>
          <w:u w:val="single"/>
        </w:rPr>
        <w:t>EDUCATION</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Texas State University, San Marcos, Texas</w:t>
      </w:r>
    </w:p>
    <w:p w:rsidR="00A827BF" w:rsidRPr="00DE531B" w:rsidRDefault="00A827BF" w:rsidP="00DE531B">
      <w:pPr>
        <w:pStyle w:val="NoSpacing"/>
        <w:rPr>
          <w:rFonts w:ascii="Times New Roman" w:hAnsi="Times New Roman" w:cs="Times New Roman"/>
        </w:rPr>
      </w:pPr>
      <w:r w:rsidRPr="00DE531B">
        <w:rPr>
          <w:rFonts w:ascii="Times New Roman" w:hAnsi="Times New Roman" w:cs="Times New Roman"/>
        </w:rPr>
        <w:t xml:space="preserve">Bachelor’s Degree </w:t>
      </w:r>
      <w:r>
        <w:rPr>
          <w:rFonts w:ascii="Times New Roman" w:hAnsi="Times New Roman" w:cs="Times New Roman"/>
        </w:rPr>
        <w:t>in Business Administration</w:t>
      </w:r>
    </w:p>
    <w:sectPr w:rsidR="00A827BF" w:rsidRPr="00DE531B" w:rsidSect="008E5A71">
      <w:footerReference w:type="default" r:id="rId8"/>
      <w:pgSz w:w="12240" w:h="15840"/>
      <w:pgMar w:top="1080" w:right="1440" w:bottom="1440" w:left="1440" w:header="720" w:footer="106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7BF" w:rsidRDefault="00A827BF" w:rsidP="00CA0089">
      <w:pPr>
        <w:spacing w:after="0" w:line="240" w:lineRule="auto"/>
      </w:pPr>
      <w:r>
        <w:separator/>
      </w:r>
    </w:p>
  </w:endnote>
  <w:endnote w:type="continuationSeparator" w:id="0">
    <w:p w:rsidR="00A827BF" w:rsidRDefault="00A827BF" w:rsidP="00CA00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7BF" w:rsidRPr="00BF39A1" w:rsidRDefault="00A827BF" w:rsidP="00BF39A1">
    <w:pPr>
      <w:pStyle w:val="Footer"/>
      <w:rPr>
        <w:sz w:val="16"/>
        <w:szCs w:val="16"/>
      </w:rPr>
    </w:pPr>
    <w:r w:rsidRPr="00BF39A1">
      <w:rPr>
        <w:sz w:val="16"/>
        <w:szCs w:val="16"/>
      </w:rPr>
      <w:fldChar w:fldCharType="begin"/>
    </w:r>
    <w:r w:rsidRPr="00BF39A1">
      <w:rPr>
        <w:sz w:val="16"/>
        <w:szCs w:val="16"/>
      </w:rPr>
      <w:instrText xml:space="preserve"> FILENAME \p </w:instrText>
    </w:r>
    <w:r w:rsidRPr="00BF39A1">
      <w:rPr>
        <w:sz w:val="16"/>
        <w:szCs w:val="16"/>
      </w:rPr>
      <w:fldChar w:fldCharType="separate"/>
    </w:r>
    <w:r>
      <w:rPr>
        <w:noProof/>
        <w:sz w:val="16"/>
        <w:szCs w:val="16"/>
      </w:rPr>
      <w:t>C:\Users\David\Google Drive\David\Resume\Kinsey_RESUME_BA_PM_PO_2017_08_18.docx</w:t>
    </w:r>
    <w:r w:rsidRPr="00BF39A1">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7BF" w:rsidRDefault="00A827BF" w:rsidP="00CA0089">
      <w:pPr>
        <w:spacing w:after="0" w:line="240" w:lineRule="auto"/>
      </w:pPr>
      <w:r>
        <w:separator/>
      </w:r>
    </w:p>
  </w:footnote>
  <w:footnote w:type="continuationSeparator" w:id="0">
    <w:p w:rsidR="00A827BF" w:rsidRDefault="00A827BF" w:rsidP="00CA00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AD3"/>
    <w:multiLevelType w:val="hybridMultilevel"/>
    <w:tmpl w:val="997E1C4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30154D8F"/>
    <w:multiLevelType w:val="multilevel"/>
    <w:tmpl w:val="471448E6"/>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348C2FCD"/>
    <w:multiLevelType w:val="multilevel"/>
    <w:tmpl w:val="2D6A83E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3E3F32A8"/>
    <w:multiLevelType w:val="hybridMultilevel"/>
    <w:tmpl w:val="2C96E0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4AC35C51"/>
    <w:multiLevelType w:val="hybridMultilevel"/>
    <w:tmpl w:val="A2A6337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5104"/>
    <w:rsid w:val="00002E2A"/>
    <w:rsid w:val="000203A9"/>
    <w:rsid w:val="00021B72"/>
    <w:rsid w:val="000356E0"/>
    <w:rsid w:val="000367DA"/>
    <w:rsid w:val="00051AAA"/>
    <w:rsid w:val="000647BC"/>
    <w:rsid w:val="000810D4"/>
    <w:rsid w:val="00094316"/>
    <w:rsid w:val="000979FC"/>
    <w:rsid w:val="000C2868"/>
    <w:rsid w:val="000E30F0"/>
    <w:rsid w:val="000F0611"/>
    <w:rsid w:val="000F432B"/>
    <w:rsid w:val="00101332"/>
    <w:rsid w:val="00104F7B"/>
    <w:rsid w:val="0012106B"/>
    <w:rsid w:val="00121B91"/>
    <w:rsid w:val="0014062C"/>
    <w:rsid w:val="001509EE"/>
    <w:rsid w:val="00167B07"/>
    <w:rsid w:val="001B0DE4"/>
    <w:rsid w:val="001D04AF"/>
    <w:rsid w:val="00207900"/>
    <w:rsid w:val="00231712"/>
    <w:rsid w:val="00241964"/>
    <w:rsid w:val="00243597"/>
    <w:rsid w:val="00253E7D"/>
    <w:rsid w:val="00254708"/>
    <w:rsid w:val="00272A24"/>
    <w:rsid w:val="00272F94"/>
    <w:rsid w:val="002A1CE9"/>
    <w:rsid w:val="002C0FD8"/>
    <w:rsid w:val="002D6311"/>
    <w:rsid w:val="002E11C3"/>
    <w:rsid w:val="002F321A"/>
    <w:rsid w:val="0030215D"/>
    <w:rsid w:val="003104FF"/>
    <w:rsid w:val="00315845"/>
    <w:rsid w:val="003159E3"/>
    <w:rsid w:val="0032507B"/>
    <w:rsid w:val="00327CA0"/>
    <w:rsid w:val="00327F36"/>
    <w:rsid w:val="00342D76"/>
    <w:rsid w:val="00360895"/>
    <w:rsid w:val="00363725"/>
    <w:rsid w:val="003C0BC8"/>
    <w:rsid w:val="003C2D98"/>
    <w:rsid w:val="003E7F02"/>
    <w:rsid w:val="003F1CBC"/>
    <w:rsid w:val="00404403"/>
    <w:rsid w:val="00435616"/>
    <w:rsid w:val="004534AC"/>
    <w:rsid w:val="0046076A"/>
    <w:rsid w:val="00496398"/>
    <w:rsid w:val="004D485D"/>
    <w:rsid w:val="004F504B"/>
    <w:rsid w:val="00500335"/>
    <w:rsid w:val="00520509"/>
    <w:rsid w:val="00532891"/>
    <w:rsid w:val="00566D64"/>
    <w:rsid w:val="005716A6"/>
    <w:rsid w:val="00584D47"/>
    <w:rsid w:val="005948C9"/>
    <w:rsid w:val="005A56A8"/>
    <w:rsid w:val="005D1E14"/>
    <w:rsid w:val="005D22C9"/>
    <w:rsid w:val="00626A73"/>
    <w:rsid w:val="0063206D"/>
    <w:rsid w:val="00680782"/>
    <w:rsid w:val="0069422F"/>
    <w:rsid w:val="0069477C"/>
    <w:rsid w:val="006A0BD3"/>
    <w:rsid w:val="006B7E7D"/>
    <w:rsid w:val="006F22B3"/>
    <w:rsid w:val="00702460"/>
    <w:rsid w:val="00717FB8"/>
    <w:rsid w:val="00726B7A"/>
    <w:rsid w:val="007362E3"/>
    <w:rsid w:val="00767A79"/>
    <w:rsid w:val="00794945"/>
    <w:rsid w:val="007B683C"/>
    <w:rsid w:val="007C512B"/>
    <w:rsid w:val="007D2210"/>
    <w:rsid w:val="007E13F8"/>
    <w:rsid w:val="007F5E66"/>
    <w:rsid w:val="007F7332"/>
    <w:rsid w:val="008066EA"/>
    <w:rsid w:val="00822397"/>
    <w:rsid w:val="00824C8F"/>
    <w:rsid w:val="00847CBB"/>
    <w:rsid w:val="0087064F"/>
    <w:rsid w:val="00875922"/>
    <w:rsid w:val="00876DAE"/>
    <w:rsid w:val="008A7ACC"/>
    <w:rsid w:val="008D1C1E"/>
    <w:rsid w:val="008E208E"/>
    <w:rsid w:val="008E5A71"/>
    <w:rsid w:val="008F44D1"/>
    <w:rsid w:val="008F6F05"/>
    <w:rsid w:val="009405BE"/>
    <w:rsid w:val="009B5E3E"/>
    <w:rsid w:val="009E15C9"/>
    <w:rsid w:val="00A129C5"/>
    <w:rsid w:val="00A61B70"/>
    <w:rsid w:val="00A646C0"/>
    <w:rsid w:val="00A827BF"/>
    <w:rsid w:val="00A83153"/>
    <w:rsid w:val="00A909E9"/>
    <w:rsid w:val="00AB677E"/>
    <w:rsid w:val="00AB7CB2"/>
    <w:rsid w:val="00AC2029"/>
    <w:rsid w:val="00AD39C8"/>
    <w:rsid w:val="00AD6141"/>
    <w:rsid w:val="00AE2BB9"/>
    <w:rsid w:val="00B05891"/>
    <w:rsid w:val="00B14FE8"/>
    <w:rsid w:val="00B16422"/>
    <w:rsid w:val="00B22732"/>
    <w:rsid w:val="00B35C05"/>
    <w:rsid w:val="00B35DA4"/>
    <w:rsid w:val="00B47081"/>
    <w:rsid w:val="00B546E5"/>
    <w:rsid w:val="00B73BBF"/>
    <w:rsid w:val="00BB4429"/>
    <w:rsid w:val="00BB6092"/>
    <w:rsid w:val="00BE66B7"/>
    <w:rsid w:val="00BF3642"/>
    <w:rsid w:val="00BF39A1"/>
    <w:rsid w:val="00BF6AB0"/>
    <w:rsid w:val="00C36AA8"/>
    <w:rsid w:val="00C409D9"/>
    <w:rsid w:val="00C460F7"/>
    <w:rsid w:val="00C60224"/>
    <w:rsid w:val="00C717FB"/>
    <w:rsid w:val="00C83FDD"/>
    <w:rsid w:val="00C84C45"/>
    <w:rsid w:val="00CA0089"/>
    <w:rsid w:val="00CA5219"/>
    <w:rsid w:val="00CA7024"/>
    <w:rsid w:val="00CD43A3"/>
    <w:rsid w:val="00CD489C"/>
    <w:rsid w:val="00CF4553"/>
    <w:rsid w:val="00D20AA2"/>
    <w:rsid w:val="00D33B07"/>
    <w:rsid w:val="00D441D1"/>
    <w:rsid w:val="00D47E01"/>
    <w:rsid w:val="00D54C63"/>
    <w:rsid w:val="00D5714C"/>
    <w:rsid w:val="00D72ED2"/>
    <w:rsid w:val="00D75104"/>
    <w:rsid w:val="00D873BC"/>
    <w:rsid w:val="00D91D45"/>
    <w:rsid w:val="00DB00DC"/>
    <w:rsid w:val="00DD3A9C"/>
    <w:rsid w:val="00DE4DDB"/>
    <w:rsid w:val="00DE528C"/>
    <w:rsid w:val="00DE531B"/>
    <w:rsid w:val="00E03608"/>
    <w:rsid w:val="00E11D79"/>
    <w:rsid w:val="00E20546"/>
    <w:rsid w:val="00E20687"/>
    <w:rsid w:val="00E37266"/>
    <w:rsid w:val="00E43023"/>
    <w:rsid w:val="00E7570E"/>
    <w:rsid w:val="00EA0790"/>
    <w:rsid w:val="00EA0846"/>
    <w:rsid w:val="00EA1C09"/>
    <w:rsid w:val="00EE3F94"/>
    <w:rsid w:val="00F42976"/>
    <w:rsid w:val="00F5510E"/>
    <w:rsid w:val="00F9098A"/>
    <w:rsid w:val="00F91F1E"/>
    <w:rsid w:val="00FB06CF"/>
    <w:rsid w:val="00FB3212"/>
    <w:rsid w:val="00FC3159"/>
    <w:rsid w:val="00FD11C3"/>
    <w:rsid w:val="00FD7F11"/>
    <w:rsid w:val="00FE1F55"/>
    <w:rsid w:val="00FF03C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7D"/>
    <w:pPr>
      <w:spacing w:after="200" w:line="276" w:lineRule="auto"/>
    </w:pPr>
    <w:rPr>
      <w:rFonts w:cs="Calibri"/>
    </w:rPr>
  </w:style>
  <w:style w:type="paragraph" w:styleId="Heading1">
    <w:name w:val="heading 1"/>
    <w:basedOn w:val="Normal"/>
    <w:next w:val="Normal"/>
    <w:link w:val="Heading1Char"/>
    <w:uiPriority w:val="99"/>
    <w:qFormat/>
    <w:rsid w:val="00EE3F94"/>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3F1CBC"/>
    <w:pPr>
      <w:keepNext/>
      <w:keepLines/>
      <w:spacing w:before="200" w:after="0"/>
      <w:outlineLvl w:val="1"/>
    </w:pPr>
    <w:rPr>
      <w:rFonts w:ascii="Cambria" w:eastAsia="Times New Roman" w:hAnsi="Cambria" w:cs="Cambria"/>
      <w:b/>
      <w:bCs/>
      <w:color w:val="4F81BD"/>
      <w:sz w:val="26"/>
      <w:szCs w:val="26"/>
    </w:rPr>
  </w:style>
  <w:style w:type="paragraph" w:styleId="Heading4">
    <w:name w:val="heading 4"/>
    <w:basedOn w:val="Normal"/>
    <w:next w:val="Normal"/>
    <w:link w:val="Heading4Char"/>
    <w:uiPriority w:val="99"/>
    <w:qFormat/>
    <w:rsid w:val="00AD6141"/>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E3F94"/>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3F1CBC"/>
    <w:rPr>
      <w:rFonts w:ascii="Cambria" w:hAnsi="Cambria" w:cs="Cambria"/>
      <w:b/>
      <w:bCs/>
      <w:color w:val="4F81BD"/>
      <w:sz w:val="26"/>
      <w:szCs w:val="26"/>
    </w:rPr>
  </w:style>
  <w:style w:type="character" w:customStyle="1" w:styleId="Heading4Char">
    <w:name w:val="Heading 4 Char"/>
    <w:basedOn w:val="DefaultParagraphFont"/>
    <w:link w:val="Heading4"/>
    <w:uiPriority w:val="99"/>
    <w:semiHidden/>
    <w:rsid w:val="00AD6141"/>
    <w:rPr>
      <w:rFonts w:ascii="Cambria" w:hAnsi="Cambria" w:cs="Cambria"/>
      <w:b/>
      <w:bCs/>
      <w:i/>
      <w:iCs/>
      <w:color w:val="4F81BD"/>
    </w:rPr>
  </w:style>
  <w:style w:type="paragraph" w:styleId="NoSpacing">
    <w:name w:val="No Spacing"/>
    <w:uiPriority w:val="99"/>
    <w:qFormat/>
    <w:rsid w:val="00D75104"/>
    <w:rPr>
      <w:rFonts w:cs="Calibri"/>
    </w:rPr>
  </w:style>
  <w:style w:type="paragraph" w:styleId="Header">
    <w:name w:val="header"/>
    <w:basedOn w:val="Normal"/>
    <w:link w:val="HeaderChar"/>
    <w:uiPriority w:val="99"/>
    <w:rsid w:val="00CA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089"/>
  </w:style>
  <w:style w:type="paragraph" w:styleId="Footer">
    <w:name w:val="footer"/>
    <w:basedOn w:val="Normal"/>
    <w:link w:val="FooterChar"/>
    <w:uiPriority w:val="99"/>
    <w:rsid w:val="00CA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089"/>
  </w:style>
  <w:style w:type="paragraph" w:styleId="BalloonText">
    <w:name w:val="Balloon Text"/>
    <w:basedOn w:val="Normal"/>
    <w:link w:val="BalloonTextChar"/>
    <w:uiPriority w:val="99"/>
    <w:semiHidden/>
    <w:rsid w:val="008A7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CC"/>
    <w:rPr>
      <w:rFonts w:ascii="Tahoma" w:hAnsi="Tahoma" w:cs="Tahoma"/>
      <w:sz w:val="16"/>
      <w:szCs w:val="16"/>
    </w:rPr>
  </w:style>
  <w:style w:type="character" w:styleId="Hyperlink">
    <w:name w:val="Hyperlink"/>
    <w:basedOn w:val="DefaultParagraphFont"/>
    <w:uiPriority w:val="99"/>
    <w:semiHidden/>
    <w:rsid w:val="00AD6141"/>
    <w:rPr>
      <w:color w:val="024D99"/>
      <w:u w:val="single"/>
    </w:rPr>
  </w:style>
  <w:style w:type="character" w:customStyle="1" w:styleId="bodytext1">
    <w:name w:val="bodytext1"/>
    <w:basedOn w:val="DefaultParagraphFont"/>
    <w:uiPriority w:val="99"/>
    <w:rsid w:val="00AD6141"/>
    <w:rPr>
      <w:color w:val="050505"/>
    </w:rPr>
  </w:style>
  <w:style w:type="character" w:customStyle="1" w:styleId="field1">
    <w:name w:val="field1"/>
    <w:basedOn w:val="DefaultParagraphFont"/>
    <w:uiPriority w:val="99"/>
    <w:rsid w:val="00AD6141"/>
    <w:rPr>
      <w:b/>
      <w:bCs/>
      <w:color w:val="050505"/>
    </w:rPr>
  </w:style>
  <w:style w:type="character" w:customStyle="1" w:styleId="small1">
    <w:name w:val="small1"/>
    <w:basedOn w:val="DefaultParagraphFont"/>
    <w:uiPriority w:val="99"/>
    <w:rsid w:val="00AD6141"/>
    <w:rPr>
      <w:sz w:val="22"/>
      <w:szCs w:val="22"/>
    </w:rPr>
  </w:style>
</w:styles>
</file>

<file path=word/webSettings.xml><?xml version="1.0" encoding="utf-8"?>
<w:webSettings xmlns:r="http://schemas.openxmlformats.org/officeDocument/2006/relationships" xmlns:w="http://schemas.openxmlformats.org/wordprocessingml/2006/main">
  <w:divs>
    <w:div w:id="415786014">
      <w:marLeft w:val="0"/>
      <w:marRight w:val="0"/>
      <w:marTop w:val="0"/>
      <w:marBottom w:val="0"/>
      <w:divBdr>
        <w:top w:val="none" w:sz="0" w:space="0" w:color="auto"/>
        <w:left w:val="none" w:sz="0" w:space="0" w:color="auto"/>
        <w:bottom w:val="none" w:sz="0" w:space="0" w:color="auto"/>
        <w:right w:val="none" w:sz="0" w:space="0" w:color="auto"/>
      </w:divBdr>
      <w:divsChild>
        <w:div w:id="415786015">
          <w:marLeft w:val="0"/>
          <w:marRight w:val="0"/>
          <w:marTop w:val="0"/>
          <w:marBottom w:val="0"/>
          <w:divBdr>
            <w:top w:val="single" w:sz="2" w:space="0" w:color="DDDDDD"/>
            <w:left w:val="single" w:sz="2" w:space="0" w:color="DDDDDD"/>
            <w:bottom w:val="single" w:sz="2" w:space="0" w:color="DDDDDD"/>
            <w:right w:val="single" w:sz="2" w:space="0" w:color="DDDDDD"/>
          </w:divBdr>
          <w:divsChild>
            <w:div w:id="415786021">
              <w:marLeft w:val="0"/>
              <w:marRight w:val="0"/>
              <w:marTop w:val="0"/>
              <w:marBottom w:val="0"/>
              <w:divBdr>
                <w:top w:val="none" w:sz="0" w:space="0" w:color="auto"/>
                <w:left w:val="none" w:sz="0" w:space="0" w:color="auto"/>
                <w:bottom w:val="none" w:sz="0" w:space="0" w:color="auto"/>
                <w:right w:val="none" w:sz="0" w:space="0" w:color="auto"/>
              </w:divBdr>
              <w:divsChild>
                <w:div w:id="415786030">
                  <w:marLeft w:val="0"/>
                  <w:marRight w:val="0"/>
                  <w:marTop w:val="0"/>
                  <w:marBottom w:val="0"/>
                  <w:divBdr>
                    <w:top w:val="none" w:sz="0" w:space="0" w:color="auto"/>
                    <w:left w:val="none" w:sz="0" w:space="0" w:color="auto"/>
                    <w:bottom w:val="none" w:sz="0" w:space="0" w:color="auto"/>
                    <w:right w:val="none" w:sz="0" w:space="0" w:color="auto"/>
                  </w:divBdr>
                  <w:divsChild>
                    <w:div w:id="415786022">
                      <w:marLeft w:val="0"/>
                      <w:marRight w:val="0"/>
                      <w:marTop w:val="240"/>
                      <w:marBottom w:val="240"/>
                      <w:divBdr>
                        <w:top w:val="single" w:sz="6" w:space="6" w:color="DDDDDD"/>
                        <w:left w:val="single" w:sz="6" w:space="6" w:color="DDDDDD"/>
                        <w:bottom w:val="single" w:sz="6" w:space="6" w:color="DDDDDD"/>
                        <w:right w:val="single" w:sz="6" w:space="6" w:color="DDDDDD"/>
                      </w:divBdr>
                      <w:divsChild>
                        <w:div w:id="415785988">
                          <w:marLeft w:val="480"/>
                          <w:marRight w:val="0"/>
                          <w:marTop w:val="0"/>
                          <w:marBottom w:val="0"/>
                          <w:divBdr>
                            <w:top w:val="none" w:sz="0" w:space="0" w:color="auto"/>
                            <w:left w:val="none" w:sz="0" w:space="0" w:color="auto"/>
                            <w:bottom w:val="none" w:sz="0" w:space="0" w:color="auto"/>
                            <w:right w:val="none" w:sz="0" w:space="0" w:color="auto"/>
                          </w:divBdr>
                        </w:div>
                      </w:divsChild>
                    </w:div>
                    <w:div w:id="415786032">
                      <w:marLeft w:val="0"/>
                      <w:marRight w:val="0"/>
                      <w:marTop w:val="240"/>
                      <w:marBottom w:val="240"/>
                      <w:divBdr>
                        <w:top w:val="single" w:sz="6" w:space="0" w:color="A6C9E2"/>
                        <w:left w:val="single" w:sz="6" w:space="0" w:color="A6C9E2"/>
                        <w:bottom w:val="single" w:sz="6" w:space="0" w:color="A6C9E2"/>
                        <w:right w:val="single" w:sz="6" w:space="0" w:color="A6C9E2"/>
                      </w:divBdr>
                      <w:divsChild>
                        <w:div w:id="415785984">
                          <w:marLeft w:val="0"/>
                          <w:marRight w:val="0"/>
                          <w:marTop w:val="0"/>
                          <w:marBottom w:val="0"/>
                          <w:divBdr>
                            <w:top w:val="none" w:sz="0" w:space="0" w:color="auto"/>
                            <w:left w:val="none" w:sz="0" w:space="0" w:color="auto"/>
                            <w:bottom w:val="none" w:sz="0" w:space="0" w:color="auto"/>
                            <w:right w:val="none" w:sz="0" w:space="0" w:color="auto"/>
                          </w:divBdr>
                        </w:div>
                        <w:div w:id="415785987">
                          <w:marLeft w:val="0"/>
                          <w:marRight w:val="0"/>
                          <w:marTop w:val="0"/>
                          <w:marBottom w:val="0"/>
                          <w:divBdr>
                            <w:top w:val="none" w:sz="0" w:space="0" w:color="auto"/>
                            <w:left w:val="none" w:sz="0" w:space="0" w:color="auto"/>
                            <w:bottom w:val="none" w:sz="0" w:space="0" w:color="auto"/>
                            <w:right w:val="none" w:sz="0" w:space="0" w:color="auto"/>
                          </w:divBdr>
                        </w:div>
                        <w:div w:id="415785989">
                          <w:marLeft w:val="0"/>
                          <w:marRight w:val="0"/>
                          <w:marTop w:val="0"/>
                          <w:marBottom w:val="0"/>
                          <w:divBdr>
                            <w:top w:val="none" w:sz="0" w:space="0" w:color="auto"/>
                            <w:left w:val="none" w:sz="0" w:space="0" w:color="auto"/>
                            <w:bottom w:val="none" w:sz="0" w:space="0" w:color="auto"/>
                            <w:right w:val="none" w:sz="0" w:space="0" w:color="auto"/>
                          </w:divBdr>
                        </w:div>
                        <w:div w:id="415785990">
                          <w:marLeft w:val="0"/>
                          <w:marRight w:val="0"/>
                          <w:marTop w:val="0"/>
                          <w:marBottom w:val="0"/>
                          <w:divBdr>
                            <w:top w:val="none" w:sz="0" w:space="0" w:color="auto"/>
                            <w:left w:val="none" w:sz="0" w:space="0" w:color="auto"/>
                            <w:bottom w:val="none" w:sz="0" w:space="0" w:color="auto"/>
                            <w:right w:val="none" w:sz="0" w:space="0" w:color="auto"/>
                          </w:divBdr>
                        </w:div>
                        <w:div w:id="415785991">
                          <w:marLeft w:val="0"/>
                          <w:marRight w:val="0"/>
                          <w:marTop w:val="0"/>
                          <w:marBottom w:val="0"/>
                          <w:divBdr>
                            <w:top w:val="none" w:sz="0" w:space="0" w:color="auto"/>
                            <w:left w:val="none" w:sz="0" w:space="0" w:color="auto"/>
                            <w:bottom w:val="none" w:sz="0" w:space="0" w:color="auto"/>
                            <w:right w:val="none" w:sz="0" w:space="0" w:color="auto"/>
                          </w:divBdr>
                        </w:div>
                        <w:div w:id="415785992">
                          <w:marLeft w:val="0"/>
                          <w:marRight w:val="0"/>
                          <w:marTop w:val="0"/>
                          <w:marBottom w:val="0"/>
                          <w:divBdr>
                            <w:top w:val="none" w:sz="0" w:space="0" w:color="auto"/>
                            <w:left w:val="none" w:sz="0" w:space="0" w:color="auto"/>
                            <w:bottom w:val="none" w:sz="0" w:space="0" w:color="auto"/>
                            <w:right w:val="none" w:sz="0" w:space="0" w:color="auto"/>
                          </w:divBdr>
                        </w:div>
                        <w:div w:id="415785994">
                          <w:marLeft w:val="0"/>
                          <w:marRight w:val="0"/>
                          <w:marTop w:val="0"/>
                          <w:marBottom w:val="0"/>
                          <w:divBdr>
                            <w:top w:val="none" w:sz="0" w:space="0" w:color="auto"/>
                            <w:left w:val="none" w:sz="0" w:space="0" w:color="auto"/>
                            <w:bottom w:val="none" w:sz="0" w:space="0" w:color="auto"/>
                            <w:right w:val="none" w:sz="0" w:space="0" w:color="auto"/>
                          </w:divBdr>
                        </w:div>
                        <w:div w:id="415785996">
                          <w:marLeft w:val="0"/>
                          <w:marRight w:val="0"/>
                          <w:marTop w:val="0"/>
                          <w:marBottom w:val="0"/>
                          <w:divBdr>
                            <w:top w:val="none" w:sz="0" w:space="0" w:color="auto"/>
                            <w:left w:val="none" w:sz="0" w:space="0" w:color="auto"/>
                            <w:bottom w:val="none" w:sz="0" w:space="0" w:color="auto"/>
                            <w:right w:val="none" w:sz="0" w:space="0" w:color="auto"/>
                          </w:divBdr>
                        </w:div>
                        <w:div w:id="415785998">
                          <w:marLeft w:val="0"/>
                          <w:marRight w:val="0"/>
                          <w:marTop w:val="0"/>
                          <w:marBottom w:val="0"/>
                          <w:divBdr>
                            <w:top w:val="none" w:sz="0" w:space="0" w:color="auto"/>
                            <w:left w:val="none" w:sz="0" w:space="0" w:color="auto"/>
                            <w:bottom w:val="none" w:sz="0" w:space="0" w:color="auto"/>
                            <w:right w:val="none" w:sz="0" w:space="0" w:color="auto"/>
                          </w:divBdr>
                        </w:div>
                        <w:div w:id="415786004">
                          <w:marLeft w:val="0"/>
                          <w:marRight w:val="0"/>
                          <w:marTop w:val="0"/>
                          <w:marBottom w:val="0"/>
                          <w:divBdr>
                            <w:top w:val="none" w:sz="0" w:space="0" w:color="auto"/>
                            <w:left w:val="none" w:sz="0" w:space="0" w:color="auto"/>
                            <w:bottom w:val="none" w:sz="0" w:space="0" w:color="auto"/>
                            <w:right w:val="none" w:sz="0" w:space="0" w:color="auto"/>
                          </w:divBdr>
                        </w:div>
                        <w:div w:id="415786006">
                          <w:marLeft w:val="0"/>
                          <w:marRight w:val="0"/>
                          <w:marTop w:val="0"/>
                          <w:marBottom w:val="0"/>
                          <w:divBdr>
                            <w:top w:val="none" w:sz="0" w:space="0" w:color="auto"/>
                            <w:left w:val="none" w:sz="0" w:space="0" w:color="auto"/>
                            <w:bottom w:val="none" w:sz="0" w:space="0" w:color="auto"/>
                            <w:right w:val="none" w:sz="0" w:space="0" w:color="auto"/>
                          </w:divBdr>
                        </w:div>
                        <w:div w:id="415786007">
                          <w:marLeft w:val="0"/>
                          <w:marRight w:val="0"/>
                          <w:marTop w:val="0"/>
                          <w:marBottom w:val="0"/>
                          <w:divBdr>
                            <w:top w:val="none" w:sz="0" w:space="0" w:color="auto"/>
                            <w:left w:val="none" w:sz="0" w:space="0" w:color="auto"/>
                            <w:bottom w:val="none" w:sz="0" w:space="0" w:color="auto"/>
                            <w:right w:val="none" w:sz="0" w:space="0" w:color="auto"/>
                          </w:divBdr>
                        </w:div>
                        <w:div w:id="415786012">
                          <w:marLeft w:val="0"/>
                          <w:marRight w:val="0"/>
                          <w:marTop w:val="0"/>
                          <w:marBottom w:val="0"/>
                          <w:divBdr>
                            <w:top w:val="none" w:sz="0" w:space="0" w:color="auto"/>
                            <w:left w:val="none" w:sz="0" w:space="0" w:color="auto"/>
                            <w:bottom w:val="none" w:sz="0" w:space="0" w:color="auto"/>
                            <w:right w:val="none" w:sz="0" w:space="0" w:color="auto"/>
                          </w:divBdr>
                        </w:div>
                        <w:div w:id="415786016">
                          <w:marLeft w:val="0"/>
                          <w:marRight w:val="0"/>
                          <w:marTop w:val="0"/>
                          <w:marBottom w:val="0"/>
                          <w:divBdr>
                            <w:top w:val="none" w:sz="0" w:space="0" w:color="auto"/>
                            <w:left w:val="none" w:sz="0" w:space="0" w:color="auto"/>
                            <w:bottom w:val="none" w:sz="0" w:space="0" w:color="auto"/>
                            <w:right w:val="none" w:sz="0" w:space="0" w:color="auto"/>
                          </w:divBdr>
                        </w:div>
                        <w:div w:id="415786025">
                          <w:marLeft w:val="0"/>
                          <w:marRight w:val="0"/>
                          <w:marTop w:val="0"/>
                          <w:marBottom w:val="0"/>
                          <w:divBdr>
                            <w:top w:val="none" w:sz="0" w:space="0" w:color="auto"/>
                            <w:left w:val="none" w:sz="0" w:space="0" w:color="auto"/>
                            <w:bottom w:val="none" w:sz="0" w:space="0" w:color="auto"/>
                            <w:right w:val="none" w:sz="0" w:space="0" w:color="auto"/>
                          </w:divBdr>
                        </w:div>
                        <w:div w:id="415786026">
                          <w:marLeft w:val="0"/>
                          <w:marRight w:val="0"/>
                          <w:marTop w:val="0"/>
                          <w:marBottom w:val="0"/>
                          <w:divBdr>
                            <w:top w:val="none" w:sz="0" w:space="0" w:color="auto"/>
                            <w:left w:val="none" w:sz="0" w:space="0" w:color="auto"/>
                            <w:bottom w:val="none" w:sz="0" w:space="0" w:color="auto"/>
                            <w:right w:val="none" w:sz="0" w:space="0" w:color="auto"/>
                          </w:divBdr>
                        </w:div>
                        <w:div w:id="415786027">
                          <w:marLeft w:val="0"/>
                          <w:marRight w:val="0"/>
                          <w:marTop w:val="0"/>
                          <w:marBottom w:val="0"/>
                          <w:divBdr>
                            <w:top w:val="none" w:sz="0" w:space="0" w:color="auto"/>
                            <w:left w:val="none" w:sz="0" w:space="0" w:color="auto"/>
                            <w:bottom w:val="none" w:sz="0" w:space="0" w:color="auto"/>
                            <w:right w:val="none" w:sz="0" w:space="0" w:color="auto"/>
                          </w:divBdr>
                        </w:div>
                        <w:div w:id="415786028">
                          <w:marLeft w:val="0"/>
                          <w:marRight w:val="0"/>
                          <w:marTop w:val="0"/>
                          <w:marBottom w:val="0"/>
                          <w:divBdr>
                            <w:top w:val="none" w:sz="0" w:space="0" w:color="auto"/>
                            <w:left w:val="none" w:sz="0" w:space="0" w:color="auto"/>
                            <w:bottom w:val="none" w:sz="0" w:space="0" w:color="auto"/>
                            <w:right w:val="none" w:sz="0" w:space="0" w:color="auto"/>
                          </w:divBdr>
                        </w:div>
                        <w:div w:id="415786031">
                          <w:marLeft w:val="0"/>
                          <w:marRight w:val="0"/>
                          <w:marTop w:val="0"/>
                          <w:marBottom w:val="0"/>
                          <w:divBdr>
                            <w:top w:val="none" w:sz="0" w:space="0" w:color="auto"/>
                            <w:left w:val="none" w:sz="0" w:space="0" w:color="auto"/>
                            <w:bottom w:val="none" w:sz="0" w:space="0" w:color="auto"/>
                            <w:right w:val="none" w:sz="0" w:space="0" w:color="auto"/>
                          </w:divBdr>
                        </w:div>
                        <w:div w:id="415786034">
                          <w:marLeft w:val="0"/>
                          <w:marRight w:val="0"/>
                          <w:marTop w:val="0"/>
                          <w:marBottom w:val="0"/>
                          <w:divBdr>
                            <w:top w:val="none" w:sz="0" w:space="0" w:color="auto"/>
                            <w:left w:val="none" w:sz="0" w:space="0" w:color="auto"/>
                            <w:bottom w:val="none" w:sz="0" w:space="0" w:color="auto"/>
                            <w:right w:val="none" w:sz="0" w:space="0" w:color="auto"/>
                          </w:divBdr>
                        </w:div>
                        <w:div w:id="415786035">
                          <w:marLeft w:val="0"/>
                          <w:marRight w:val="0"/>
                          <w:marTop w:val="0"/>
                          <w:marBottom w:val="0"/>
                          <w:divBdr>
                            <w:top w:val="none" w:sz="0" w:space="0" w:color="auto"/>
                            <w:left w:val="none" w:sz="0" w:space="0" w:color="auto"/>
                            <w:bottom w:val="none" w:sz="0" w:space="0" w:color="auto"/>
                            <w:right w:val="none" w:sz="0" w:space="0" w:color="auto"/>
                          </w:divBdr>
                        </w:div>
                        <w:div w:id="415786037">
                          <w:marLeft w:val="0"/>
                          <w:marRight w:val="0"/>
                          <w:marTop w:val="0"/>
                          <w:marBottom w:val="0"/>
                          <w:divBdr>
                            <w:top w:val="none" w:sz="0" w:space="0" w:color="auto"/>
                            <w:left w:val="none" w:sz="0" w:space="0" w:color="auto"/>
                            <w:bottom w:val="none" w:sz="0" w:space="0" w:color="auto"/>
                            <w:right w:val="none" w:sz="0" w:space="0" w:color="auto"/>
                          </w:divBdr>
                        </w:div>
                        <w:div w:id="4157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6029">
      <w:marLeft w:val="0"/>
      <w:marRight w:val="0"/>
      <w:marTop w:val="0"/>
      <w:marBottom w:val="0"/>
      <w:divBdr>
        <w:top w:val="none" w:sz="0" w:space="0" w:color="auto"/>
        <w:left w:val="none" w:sz="0" w:space="0" w:color="auto"/>
        <w:bottom w:val="none" w:sz="0" w:space="0" w:color="auto"/>
        <w:right w:val="none" w:sz="0" w:space="0" w:color="auto"/>
      </w:divBdr>
      <w:divsChild>
        <w:div w:id="415785999">
          <w:marLeft w:val="0"/>
          <w:marRight w:val="0"/>
          <w:marTop w:val="0"/>
          <w:marBottom w:val="0"/>
          <w:divBdr>
            <w:top w:val="single" w:sz="2" w:space="0" w:color="DDDDDD"/>
            <w:left w:val="single" w:sz="2" w:space="0" w:color="DDDDDD"/>
            <w:bottom w:val="single" w:sz="2" w:space="0" w:color="DDDDDD"/>
            <w:right w:val="single" w:sz="2" w:space="0" w:color="DDDDDD"/>
          </w:divBdr>
          <w:divsChild>
            <w:div w:id="415786039">
              <w:marLeft w:val="0"/>
              <w:marRight w:val="0"/>
              <w:marTop w:val="0"/>
              <w:marBottom w:val="0"/>
              <w:divBdr>
                <w:top w:val="none" w:sz="0" w:space="0" w:color="auto"/>
                <w:left w:val="none" w:sz="0" w:space="0" w:color="auto"/>
                <w:bottom w:val="none" w:sz="0" w:space="0" w:color="auto"/>
                <w:right w:val="none" w:sz="0" w:space="0" w:color="auto"/>
              </w:divBdr>
              <w:divsChild>
                <w:div w:id="415786002">
                  <w:marLeft w:val="0"/>
                  <w:marRight w:val="0"/>
                  <w:marTop w:val="0"/>
                  <w:marBottom w:val="0"/>
                  <w:divBdr>
                    <w:top w:val="none" w:sz="0" w:space="0" w:color="auto"/>
                    <w:left w:val="none" w:sz="0" w:space="0" w:color="auto"/>
                    <w:bottom w:val="none" w:sz="0" w:space="0" w:color="auto"/>
                    <w:right w:val="none" w:sz="0" w:space="0" w:color="auto"/>
                  </w:divBdr>
                  <w:divsChild>
                    <w:div w:id="415786005">
                      <w:marLeft w:val="0"/>
                      <w:marRight w:val="0"/>
                      <w:marTop w:val="240"/>
                      <w:marBottom w:val="240"/>
                      <w:divBdr>
                        <w:top w:val="single" w:sz="6" w:space="0" w:color="A6C9E2"/>
                        <w:left w:val="single" w:sz="6" w:space="0" w:color="A6C9E2"/>
                        <w:bottom w:val="single" w:sz="6" w:space="0" w:color="A6C9E2"/>
                        <w:right w:val="single" w:sz="6" w:space="0" w:color="A6C9E2"/>
                      </w:divBdr>
                      <w:divsChild>
                        <w:div w:id="415785985">
                          <w:marLeft w:val="0"/>
                          <w:marRight w:val="0"/>
                          <w:marTop w:val="0"/>
                          <w:marBottom w:val="0"/>
                          <w:divBdr>
                            <w:top w:val="none" w:sz="0" w:space="0" w:color="auto"/>
                            <w:left w:val="none" w:sz="0" w:space="0" w:color="auto"/>
                            <w:bottom w:val="none" w:sz="0" w:space="0" w:color="auto"/>
                            <w:right w:val="none" w:sz="0" w:space="0" w:color="auto"/>
                          </w:divBdr>
                        </w:div>
                        <w:div w:id="415785986">
                          <w:marLeft w:val="0"/>
                          <w:marRight w:val="0"/>
                          <w:marTop w:val="0"/>
                          <w:marBottom w:val="0"/>
                          <w:divBdr>
                            <w:top w:val="none" w:sz="0" w:space="0" w:color="auto"/>
                            <w:left w:val="none" w:sz="0" w:space="0" w:color="auto"/>
                            <w:bottom w:val="none" w:sz="0" w:space="0" w:color="auto"/>
                            <w:right w:val="none" w:sz="0" w:space="0" w:color="auto"/>
                          </w:divBdr>
                        </w:div>
                        <w:div w:id="415785993">
                          <w:marLeft w:val="0"/>
                          <w:marRight w:val="0"/>
                          <w:marTop w:val="0"/>
                          <w:marBottom w:val="0"/>
                          <w:divBdr>
                            <w:top w:val="none" w:sz="0" w:space="0" w:color="auto"/>
                            <w:left w:val="none" w:sz="0" w:space="0" w:color="auto"/>
                            <w:bottom w:val="none" w:sz="0" w:space="0" w:color="auto"/>
                            <w:right w:val="none" w:sz="0" w:space="0" w:color="auto"/>
                          </w:divBdr>
                        </w:div>
                        <w:div w:id="415785995">
                          <w:marLeft w:val="0"/>
                          <w:marRight w:val="0"/>
                          <w:marTop w:val="0"/>
                          <w:marBottom w:val="0"/>
                          <w:divBdr>
                            <w:top w:val="none" w:sz="0" w:space="0" w:color="auto"/>
                            <w:left w:val="none" w:sz="0" w:space="0" w:color="auto"/>
                            <w:bottom w:val="none" w:sz="0" w:space="0" w:color="auto"/>
                            <w:right w:val="none" w:sz="0" w:space="0" w:color="auto"/>
                          </w:divBdr>
                        </w:div>
                        <w:div w:id="415785997">
                          <w:marLeft w:val="0"/>
                          <w:marRight w:val="0"/>
                          <w:marTop w:val="0"/>
                          <w:marBottom w:val="0"/>
                          <w:divBdr>
                            <w:top w:val="none" w:sz="0" w:space="0" w:color="auto"/>
                            <w:left w:val="none" w:sz="0" w:space="0" w:color="auto"/>
                            <w:bottom w:val="none" w:sz="0" w:space="0" w:color="auto"/>
                            <w:right w:val="none" w:sz="0" w:space="0" w:color="auto"/>
                          </w:divBdr>
                        </w:div>
                        <w:div w:id="415786000">
                          <w:marLeft w:val="0"/>
                          <w:marRight w:val="0"/>
                          <w:marTop w:val="0"/>
                          <w:marBottom w:val="0"/>
                          <w:divBdr>
                            <w:top w:val="none" w:sz="0" w:space="0" w:color="auto"/>
                            <w:left w:val="none" w:sz="0" w:space="0" w:color="auto"/>
                            <w:bottom w:val="none" w:sz="0" w:space="0" w:color="auto"/>
                            <w:right w:val="none" w:sz="0" w:space="0" w:color="auto"/>
                          </w:divBdr>
                        </w:div>
                        <w:div w:id="415786001">
                          <w:marLeft w:val="0"/>
                          <w:marRight w:val="0"/>
                          <w:marTop w:val="0"/>
                          <w:marBottom w:val="0"/>
                          <w:divBdr>
                            <w:top w:val="none" w:sz="0" w:space="0" w:color="auto"/>
                            <w:left w:val="none" w:sz="0" w:space="0" w:color="auto"/>
                            <w:bottom w:val="none" w:sz="0" w:space="0" w:color="auto"/>
                            <w:right w:val="none" w:sz="0" w:space="0" w:color="auto"/>
                          </w:divBdr>
                        </w:div>
                        <w:div w:id="415786003">
                          <w:marLeft w:val="0"/>
                          <w:marRight w:val="0"/>
                          <w:marTop w:val="0"/>
                          <w:marBottom w:val="0"/>
                          <w:divBdr>
                            <w:top w:val="none" w:sz="0" w:space="0" w:color="auto"/>
                            <w:left w:val="none" w:sz="0" w:space="0" w:color="auto"/>
                            <w:bottom w:val="none" w:sz="0" w:space="0" w:color="auto"/>
                            <w:right w:val="none" w:sz="0" w:space="0" w:color="auto"/>
                          </w:divBdr>
                        </w:div>
                        <w:div w:id="415786008">
                          <w:marLeft w:val="0"/>
                          <w:marRight w:val="0"/>
                          <w:marTop w:val="0"/>
                          <w:marBottom w:val="0"/>
                          <w:divBdr>
                            <w:top w:val="none" w:sz="0" w:space="0" w:color="auto"/>
                            <w:left w:val="none" w:sz="0" w:space="0" w:color="auto"/>
                            <w:bottom w:val="none" w:sz="0" w:space="0" w:color="auto"/>
                            <w:right w:val="none" w:sz="0" w:space="0" w:color="auto"/>
                          </w:divBdr>
                        </w:div>
                        <w:div w:id="415786009">
                          <w:marLeft w:val="0"/>
                          <w:marRight w:val="0"/>
                          <w:marTop w:val="0"/>
                          <w:marBottom w:val="0"/>
                          <w:divBdr>
                            <w:top w:val="none" w:sz="0" w:space="0" w:color="auto"/>
                            <w:left w:val="none" w:sz="0" w:space="0" w:color="auto"/>
                            <w:bottom w:val="none" w:sz="0" w:space="0" w:color="auto"/>
                            <w:right w:val="none" w:sz="0" w:space="0" w:color="auto"/>
                          </w:divBdr>
                        </w:div>
                        <w:div w:id="415786010">
                          <w:marLeft w:val="0"/>
                          <w:marRight w:val="0"/>
                          <w:marTop w:val="0"/>
                          <w:marBottom w:val="0"/>
                          <w:divBdr>
                            <w:top w:val="none" w:sz="0" w:space="0" w:color="auto"/>
                            <w:left w:val="none" w:sz="0" w:space="0" w:color="auto"/>
                            <w:bottom w:val="none" w:sz="0" w:space="0" w:color="auto"/>
                            <w:right w:val="none" w:sz="0" w:space="0" w:color="auto"/>
                          </w:divBdr>
                        </w:div>
                        <w:div w:id="415786011">
                          <w:marLeft w:val="0"/>
                          <w:marRight w:val="0"/>
                          <w:marTop w:val="0"/>
                          <w:marBottom w:val="0"/>
                          <w:divBdr>
                            <w:top w:val="none" w:sz="0" w:space="0" w:color="auto"/>
                            <w:left w:val="none" w:sz="0" w:space="0" w:color="auto"/>
                            <w:bottom w:val="none" w:sz="0" w:space="0" w:color="auto"/>
                            <w:right w:val="none" w:sz="0" w:space="0" w:color="auto"/>
                          </w:divBdr>
                        </w:div>
                        <w:div w:id="415786013">
                          <w:marLeft w:val="0"/>
                          <w:marRight w:val="0"/>
                          <w:marTop w:val="0"/>
                          <w:marBottom w:val="0"/>
                          <w:divBdr>
                            <w:top w:val="none" w:sz="0" w:space="0" w:color="auto"/>
                            <w:left w:val="none" w:sz="0" w:space="0" w:color="auto"/>
                            <w:bottom w:val="none" w:sz="0" w:space="0" w:color="auto"/>
                            <w:right w:val="none" w:sz="0" w:space="0" w:color="auto"/>
                          </w:divBdr>
                        </w:div>
                        <w:div w:id="415786017">
                          <w:marLeft w:val="0"/>
                          <w:marRight w:val="0"/>
                          <w:marTop w:val="0"/>
                          <w:marBottom w:val="0"/>
                          <w:divBdr>
                            <w:top w:val="none" w:sz="0" w:space="0" w:color="auto"/>
                            <w:left w:val="none" w:sz="0" w:space="0" w:color="auto"/>
                            <w:bottom w:val="none" w:sz="0" w:space="0" w:color="auto"/>
                            <w:right w:val="none" w:sz="0" w:space="0" w:color="auto"/>
                          </w:divBdr>
                        </w:div>
                        <w:div w:id="415786018">
                          <w:marLeft w:val="0"/>
                          <w:marRight w:val="0"/>
                          <w:marTop w:val="0"/>
                          <w:marBottom w:val="0"/>
                          <w:divBdr>
                            <w:top w:val="none" w:sz="0" w:space="0" w:color="auto"/>
                            <w:left w:val="none" w:sz="0" w:space="0" w:color="auto"/>
                            <w:bottom w:val="none" w:sz="0" w:space="0" w:color="auto"/>
                            <w:right w:val="none" w:sz="0" w:space="0" w:color="auto"/>
                          </w:divBdr>
                        </w:div>
                        <w:div w:id="415786019">
                          <w:marLeft w:val="0"/>
                          <w:marRight w:val="0"/>
                          <w:marTop w:val="0"/>
                          <w:marBottom w:val="0"/>
                          <w:divBdr>
                            <w:top w:val="none" w:sz="0" w:space="0" w:color="auto"/>
                            <w:left w:val="none" w:sz="0" w:space="0" w:color="auto"/>
                            <w:bottom w:val="none" w:sz="0" w:space="0" w:color="auto"/>
                            <w:right w:val="none" w:sz="0" w:space="0" w:color="auto"/>
                          </w:divBdr>
                        </w:div>
                        <w:div w:id="415786024">
                          <w:marLeft w:val="0"/>
                          <w:marRight w:val="0"/>
                          <w:marTop w:val="0"/>
                          <w:marBottom w:val="0"/>
                          <w:divBdr>
                            <w:top w:val="none" w:sz="0" w:space="0" w:color="auto"/>
                            <w:left w:val="none" w:sz="0" w:space="0" w:color="auto"/>
                            <w:bottom w:val="none" w:sz="0" w:space="0" w:color="auto"/>
                            <w:right w:val="none" w:sz="0" w:space="0" w:color="auto"/>
                          </w:divBdr>
                        </w:div>
                        <w:div w:id="415786033">
                          <w:marLeft w:val="0"/>
                          <w:marRight w:val="0"/>
                          <w:marTop w:val="0"/>
                          <w:marBottom w:val="0"/>
                          <w:divBdr>
                            <w:top w:val="none" w:sz="0" w:space="0" w:color="auto"/>
                            <w:left w:val="none" w:sz="0" w:space="0" w:color="auto"/>
                            <w:bottom w:val="none" w:sz="0" w:space="0" w:color="auto"/>
                            <w:right w:val="none" w:sz="0" w:space="0" w:color="auto"/>
                          </w:divBdr>
                        </w:div>
                        <w:div w:id="415786036">
                          <w:marLeft w:val="0"/>
                          <w:marRight w:val="0"/>
                          <w:marTop w:val="0"/>
                          <w:marBottom w:val="0"/>
                          <w:divBdr>
                            <w:top w:val="none" w:sz="0" w:space="0" w:color="auto"/>
                            <w:left w:val="none" w:sz="0" w:space="0" w:color="auto"/>
                            <w:bottom w:val="none" w:sz="0" w:space="0" w:color="auto"/>
                            <w:right w:val="none" w:sz="0" w:space="0" w:color="auto"/>
                          </w:divBdr>
                        </w:div>
                        <w:div w:id="415786038">
                          <w:marLeft w:val="0"/>
                          <w:marRight w:val="0"/>
                          <w:marTop w:val="0"/>
                          <w:marBottom w:val="0"/>
                          <w:divBdr>
                            <w:top w:val="none" w:sz="0" w:space="0" w:color="auto"/>
                            <w:left w:val="none" w:sz="0" w:space="0" w:color="auto"/>
                            <w:bottom w:val="none" w:sz="0" w:space="0" w:color="auto"/>
                            <w:right w:val="none" w:sz="0" w:space="0" w:color="auto"/>
                          </w:divBdr>
                        </w:div>
                        <w:div w:id="415786041">
                          <w:marLeft w:val="0"/>
                          <w:marRight w:val="0"/>
                          <w:marTop w:val="0"/>
                          <w:marBottom w:val="0"/>
                          <w:divBdr>
                            <w:top w:val="none" w:sz="0" w:space="0" w:color="auto"/>
                            <w:left w:val="none" w:sz="0" w:space="0" w:color="auto"/>
                            <w:bottom w:val="none" w:sz="0" w:space="0" w:color="auto"/>
                            <w:right w:val="none" w:sz="0" w:space="0" w:color="auto"/>
                          </w:divBdr>
                        </w:div>
                        <w:div w:id="415786042">
                          <w:marLeft w:val="0"/>
                          <w:marRight w:val="0"/>
                          <w:marTop w:val="0"/>
                          <w:marBottom w:val="0"/>
                          <w:divBdr>
                            <w:top w:val="none" w:sz="0" w:space="0" w:color="auto"/>
                            <w:left w:val="none" w:sz="0" w:space="0" w:color="auto"/>
                            <w:bottom w:val="none" w:sz="0" w:space="0" w:color="auto"/>
                            <w:right w:val="none" w:sz="0" w:space="0" w:color="auto"/>
                          </w:divBdr>
                        </w:div>
                        <w:div w:id="415786043">
                          <w:marLeft w:val="0"/>
                          <w:marRight w:val="0"/>
                          <w:marTop w:val="0"/>
                          <w:marBottom w:val="0"/>
                          <w:divBdr>
                            <w:top w:val="none" w:sz="0" w:space="0" w:color="auto"/>
                            <w:left w:val="none" w:sz="0" w:space="0" w:color="auto"/>
                            <w:bottom w:val="none" w:sz="0" w:space="0" w:color="auto"/>
                            <w:right w:val="none" w:sz="0" w:space="0" w:color="auto"/>
                          </w:divBdr>
                        </w:div>
                      </w:divsChild>
                    </w:div>
                    <w:div w:id="415786023">
                      <w:marLeft w:val="0"/>
                      <w:marRight w:val="0"/>
                      <w:marTop w:val="240"/>
                      <w:marBottom w:val="240"/>
                      <w:divBdr>
                        <w:top w:val="single" w:sz="6" w:space="6" w:color="DDDDDD"/>
                        <w:left w:val="single" w:sz="6" w:space="6" w:color="DDDDDD"/>
                        <w:bottom w:val="single" w:sz="6" w:space="6" w:color="DDDDDD"/>
                        <w:right w:val="single" w:sz="6" w:space="6" w:color="DDDDDD"/>
                      </w:divBdr>
                      <w:divsChild>
                        <w:div w:id="41578602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60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kinsey@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170</TotalTime>
  <Pages>3</Pages>
  <Words>1370</Words>
  <Characters>7812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G</dc:title>
  <dc:subject/>
  <dc:creator>Resource Room</dc:creator>
  <cp:keywords/>
  <dc:description/>
  <cp:lastModifiedBy>David Kinsey</cp:lastModifiedBy>
  <cp:revision>36</cp:revision>
  <cp:lastPrinted>2017-08-21T14:55:00Z</cp:lastPrinted>
  <dcterms:created xsi:type="dcterms:W3CDTF">2017-08-18T17:12:00Z</dcterms:created>
  <dcterms:modified xsi:type="dcterms:W3CDTF">2017-08-27T16:20:00Z</dcterms:modified>
</cp:coreProperties>
</file>