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3D" w:rsidRPr="00421F3F" w:rsidRDefault="00FE47AC" w:rsidP="00AC0E3D">
      <w:pPr>
        <w:pBdr>
          <w:bottom w:val="single" w:sz="18" w:space="1" w:color="auto"/>
        </w:pBdr>
        <w:rPr>
          <w:rFonts w:ascii="Verdana" w:hAnsi="Verdana"/>
          <w:b/>
          <w:smallCaps/>
          <w:sz w:val="38"/>
        </w:rPr>
      </w:pPr>
      <w:r>
        <w:rPr>
          <w:rFonts w:ascii="Verdana" w:hAnsi="Verdana"/>
          <w:b/>
          <w:smallCaps/>
          <w:sz w:val="38"/>
        </w:rPr>
        <w:t>pedro casablanca</w:t>
      </w:r>
    </w:p>
    <w:p w:rsidR="00AC0E3D" w:rsidRPr="003C6C2E" w:rsidRDefault="00C12329" w:rsidP="00761C4B">
      <w:pPr>
        <w:pBdr>
          <w:top w:val="single" w:sz="2" w:space="5" w:color="808080"/>
        </w:pBdr>
        <w:tabs>
          <w:tab w:val="left" w:pos="4155"/>
          <w:tab w:val="right" w:pos="9648"/>
        </w:tabs>
        <w:spacing w:before="6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8579 NW 2</w:t>
      </w:r>
      <w:r w:rsidR="00FE47AC">
        <w:rPr>
          <w:rFonts w:ascii="Verdana" w:hAnsi="Verdana"/>
          <w:sz w:val="20"/>
          <w:szCs w:val="20"/>
        </w:rPr>
        <w:t>3</w:t>
      </w:r>
      <w:r w:rsidR="00FE47AC" w:rsidRPr="00FE47AC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Manor N</w:t>
      </w:r>
      <w:r w:rsidR="00FE47AC">
        <w:rPr>
          <w:rFonts w:ascii="Verdana" w:hAnsi="Verdana"/>
          <w:sz w:val="20"/>
          <w:szCs w:val="20"/>
        </w:rPr>
        <w:t>.</w:t>
      </w:r>
      <w:r w:rsidR="00AC0E3D" w:rsidRPr="003C6C2E">
        <w:rPr>
          <w:rFonts w:ascii="Verdana" w:hAnsi="Verdana"/>
          <w:sz w:val="20"/>
          <w:szCs w:val="20"/>
        </w:rPr>
        <w:t xml:space="preserve">, </w:t>
      </w:r>
      <w:r w:rsidR="00FE47AC">
        <w:rPr>
          <w:rFonts w:ascii="Verdana" w:hAnsi="Verdana"/>
          <w:sz w:val="20"/>
          <w:szCs w:val="20"/>
        </w:rPr>
        <w:t>Coral Springs, FL 33065</w:t>
      </w:r>
    </w:p>
    <w:p w:rsidR="00AC0E3D" w:rsidRPr="003C6C2E" w:rsidRDefault="00AC0E3D" w:rsidP="00AC0E3D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cell</w:t>
      </w:r>
      <w:r w:rsidRPr="003C6C2E">
        <w:rPr>
          <w:rFonts w:ascii="Verdana" w:hAnsi="Verdana"/>
          <w:sz w:val="20"/>
          <w:szCs w:val="20"/>
        </w:rPr>
        <w:t xml:space="preserve"> </w:t>
      </w:r>
      <w:r w:rsidR="00FE47AC">
        <w:rPr>
          <w:rFonts w:ascii="Verdana" w:hAnsi="Verdana"/>
          <w:sz w:val="20"/>
          <w:szCs w:val="20"/>
        </w:rPr>
        <w:t xml:space="preserve">561.460.5041 • </w:t>
      </w:r>
      <w:r w:rsidR="00D5385C" w:rsidRPr="00D5385C">
        <w:rPr>
          <w:rFonts w:ascii="Verdana" w:hAnsi="Verdana"/>
          <w:sz w:val="20"/>
          <w:szCs w:val="20"/>
        </w:rPr>
        <w:t>pcasablanca_cybershield@outlook.com</w:t>
      </w:r>
    </w:p>
    <w:p w:rsidR="00AC0E3D" w:rsidRPr="00532E30" w:rsidRDefault="0080431E" w:rsidP="00E515A1">
      <w:pPr>
        <w:spacing w:before="240"/>
        <w:rPr>
          <w:rFonts w:ascii="Verdana" w:hAnsi="Verdana"/>
          <w:b/>
          <w:smallCaps/>
          <w:sz w:val="28"/>
          <w:szCs w:val="28"/>
        </w:rPr>
      </w:pPr>
      <w:r>
        <w:rPr>
          <w:rFonts w:ascii="Verdana" w:hAnsi="Verdana"/>
          <w:b/>
          <w:smallCaps/>
          <w:sz w:val="28"/>
          <w:szCs w:val="28"/>
        </w:rPr>
        <w:t>InfoSec-</w:t>
      </w:r>
      <w:r w:rsidR="00D84B2E">
        <w:rPr>
          <w:rFonts w:ascii="Verdana" w:hAnsi="Verdana"/>
          <w:b/>
          <w:smallCaps/>
          <w:sz w:val="28"/>
          <w:szCs w:val="28"/>
        </w:rPr>
        <w:t>Sys</w:t>
      </w:r>
      <w:r w:rsidR="00FD66BB">
        <w:rPr>
          <w:rFonts w:ascii="Verdana" w:hAnsi="Verdana"/>
          <w:b/>
          <w:smallCaps/>
          <w:sz w:val="28"/>
          <w:szCs w:val="28"/>
        </w:rPr>
        <w:t xml:space="preserve"> admin</w:t>
      </w:r>
    </w:p>
    <w:p w:rsidR="00AC0E3D" w:rsidRPr="00DC67EA" w:rsidRDefault="00AC0E3D" w:rsidP="00CB3A7A">
      <w:pPr>
        <w:tabs>
          <w:tab w:val="num" w:pos="1692"/>
          <w:tab w:val="right" w:pos="9360"/>
        </w:tabs>
        <w:spacing w:before="120"/>
        <w:rPr>
          <w:rFonts w:ascii="Verdana" w:hAnsi="Verdana"/>
          <w:sz w:val="20"/>
          <w:szCs w:val="20"/>
        </w:rPr>
      </w:pPr>
      <w:r w:rsidRPr="00F90CFB">
        <w:rPr>
          <w:rFonts w:ascii="Verdana" w:hAnsi="Verdana"/>
          <w:color w:val="000000"/>
          <w:sz w:val="20"/>
          <w:szCs w:val="20"/>
        </w:rPr>
        <w:t xml:space="preserve">Insightful, </w:t>
      </w:r>
      <w:r>
        <w:rPr>
          <w:rFonts w:ascii="Verdana" w:hAnsi="Verdana"/>
          <w:color w:val="000000"/>
          <w:sz w:val="20"/>
          <w:szCs w:val="20"/>
        </w:rPr>
        <w:t>results</w:t>
      </w:r>
      <w:r w:rsidRPr="00F90CFB">
        <w:rPr>
          <w:rFonts w:ascii="Verdana" w:hAnsi="Verdana"/>
          <w:color w:val="000000"/>
          <w:sz w:val="20"/>
          <w:szCs w:val="20"/>
        </w:rPr>
        <w:t>-driven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r w:rsidR="00E65085">
        <w:rPr>
          <w:rFonts w:ascii="Verdana" w:hAnsi="Verdana"/>
          <w:sz w:val="20"/>
          <w:szCs w:val="20"/>
        </w:rPr>
        <w:t>InfoSec</w:t>
      </w:r>
      <w:r w:rsidRPr="00DC67E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professional</w:t>
      </w:r>
      <w:r w:rsidR="00CB3A7A">
        <w:rPr>
          <w:rFonts w:ascii="Verdana" w:hAnsi="Verdana"/>
          <w:sz w:val="20"/>
          <w:szCs w:val="20"/>
        </w:rPr>
        <w:t xml:space="preserve"> with notable success administratin</w:t>
      </w:r>
      <w:r w:rsidR="00C12329">
        <w:rPr>
          <w:rFonts w:ascii="Verdana" w:hAnsi="Verdana"/>
          <w:sz w:val="20"/>
          <w:szCs w:val="20"/>
        </w:rPr>
        <w:t>g a broad range of corporate IT-S</w:t>
      </w:r>
      <w:r>
        <w:rPr>
          <w:rFonts w:ascii="Verdana" w:hAnsi="Verdana"/>
          <w:sz w:val="20"/>
          <w:szCs w:val="20"/>
        </w:rPr>
        <w:t xml:space="preserve">ecurity </w:t>
      </w:r>
      <w:r w:rsidRPr="00DC67EA">
        <w:rPr>
          <w:rFonts w:ascii="Verdana" w:hAnsi="Verdana"/>
          <w:sz w:val="20"/>
          <w:szCs w:val="20"/>
        </w:rPr>
        <w:t>initiatives while participating in planning, analy</w:t>
      </w:r>
      <w:r w:rsidR="00291E26">
        <w:rPr>
          <w:rFonts w:ascii="Verdana" w:hAnsi="Verdana"/>
          <w:sz w:val="20"/>
          <w:szCs w:val="20"/>
        </w:rPr>
        <w:t>zing</w:t>
      </w:r>
      <w:r w:rsidRPr="00DC67EA">
        <w:rPr>
          <w:rFonts w:ascii="Verdana" w:hAnsi="Verdana"/>
          <w:sz w:val="20"/>
          <w:szCs w:val="20"/>
        </w:rPr>
        <w:t>, and implement</w:t>
      </w:r>
      <w:r w:rsidR="00291E26">
        <w:rPr>
          <w:rFonts w:ascii="Verdana" w:hAnsi="Verdana"/>
          <w:sz w:val="20"/>
          <w:szCs w:val="20"/>
        </w:rPr>
        <w:t>ing</w:t>
      </w:r>
      <w:r w:rsidRPr="00DC67EA">
        <w:rPr>
          <w:rFonts w:ascii="Verdana" w:hAnsi="Verdana"/>
          <w:sz w:val="20"/>
          <w:szCs w:val="20"/>
        </w:rPr>
        <w:t xml:space="preserve"> solution</w:t>
      </w:r>
      <w:r>
        <w:rPr>
          <w:rFonts w:ascii="Verdana" w:hAnsi="Verdana"/>
          <w:sz w:val="20"/>
          <w:szCs w:val="20"/>
        </w:rPr>
        <w:t>s</w:t>
      </w:r>
      <w:r w:rsidRPr="00DC67EA">
        <w:rPr>
          <w:rFonts w:ascii="Verdana" w:hAnsi="Verdana"/>
          <w:sz w:val="20"/>
          <w:szCs w:val="20"/>
        </w:rPr>
        <w:t xml:space="preserve"> in support of business objectives. </w:t>
      </w:r>
      <w:r>
        <w:rPr>
          <w:rFonts w:ascii="Verdana" w:hAnsi="Verdana"/>
          <w:sz w:val="20"/>
          <w:szCs w:val="20"/>
        </w:rPr>
        <w:t xml:space="preserve">Excel at providing comprehensive </w:t>
      </w:r>
      <w:r w:rsidRPr="00DC67EA">
        <w:rPr>
          <w:rFonts w:ascii="Verdana" w:hAnsi="Verdana"/>
          <w:sz w:val="20"/>
          <w:szCs w:val="20"/>
        </w:rPr>
        <w:t xml:space="preserve">secure network design, systems analysis, and full lifecycle </w:t>
      </w:r>
      <w:r w:rsidR="00A72137">
        <w:rPr>
          <w:rFonts w:ascii="Verdana" w:hAnsi="Verdana"/>
          <w:sz w:val="20"/>
          <w:szCs w:val="20"/>
        </w:rPr>
        <w:t xml:space="preserve">‘Risk/Vulnerability/Threat </w:t>
      </w:r>
      <w:r w:rsidRPr="00DC67EA">
        <w:rPr>
          <w:rFonts w:ascii="Verdana" w:hAnsi="Verdana"/>
          <w:sz w:val="20"/>
          <w:szCs w:val="20"/>
        </w:rPr>
        <w:t>project managem</w:t>
      </w:r>
      <w:r w:rsidR="004A184B">
        <w:rPr>
          <w:rFonts w:ascii="Verdana" w:hAnsi="Verdana"/>
          <w:sz w:val="20"/>
          <w:szCs w:val="20"/>
        </w:rPr>
        <w:t>ent.</w:t>
      </w:r>
      <w:r w:rsidRPr="00DC67EA">
        <w:rPr>
          <w:rFonts w:ascii="Verdana" w:hAnsi="Verdana"/>
          <w:sz w:val="20"/>
          <w:szCs w:val="20"/>
        </w:rPr>
        <w:t xml:space="preserve"> </w:t>
      </w:r>
    </w:p>
    <w:p w:rsidR="00AC0E3D" w:rsidRPr="001F3568" w:rsidRDefault="00AC0E3D" w:rsidP="00AC0E3D">
      <w:pPr>
        <w:rPr>
          <w:rFonts w:ascii="Verdana" w:hAnsi="Verdana" w:cs="Arial"/>
          <w:b/>
          <w:i/>
          <w:sz w:val="22"/>
          <w:szCs w:val="22"/>
        </w:rPr>
      </w:pPr>
    </w:p>
    <w:tbl>
      <w:tblPr>
        <w:tblW w:w="500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047"/>
        <w:gridCol w:w="6105"/>
      </w:tblGrid>
      <w:tr w:rsidR="00AC0E3D" w:rsidRPr="00D80425" w:rsidTr="0008165E">
        <w:trPr>
          <w:jc w:val="center"/>
        </w:trPr>
        <w:tc>
          <w:tcPr>
            <w:tcW w:w="1993" w:type="pct"/>
            <w:vAlign w:val="center"/>
          </w:tcPr>
          <w:p w:rsidR="00AC0E3D" w:rsidRPr="000C01E8" w:rsidRDefault="00AC0E3D" w:rsidP="00AC0E3D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</w:pPr>
            <w:r w:rsidRPr="000C01E8"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  <w:t>Technical Proficiencies</w:t>
            </w:r>
          </w:p>
        </w:tc>
        <w:tc>
          <w:tcPr>
            <w:tcW w:w="3007" w:type="pct"/>
          </w:tcPr>
          <w:p w:rsidR="00AC0E3D" w:rsidRPr="00D80425" w:rsidRDefault="00AC0E3D" w:rsidP="00AC0E3D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AC0E3D" w:rsidRPr="00D80425" w:rsidRDefault="00AC0E3D" w:rsidP="00AC0E3D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AC0E3D" w:rsidRPr="00D80425" w:rsidRDefault="00AC0E3D" w:rsidP="00AC0E3D">
            <w:pPr>
              <w:rPr>
                <w:sz w:val="8"/>
              </w:rPr>
            </w:pPr>
          </w:p>
          <w:p w:rsidR="00AC0E3D" w:rsidRPr="00D80425" w:rsidRDefault="00AC0E3D" w:rsidP="00AC0E3D">
            <w:pPr>
              <w:rPr>
                <w:sz w:val="8"/>
              </w:rPr>
            </w:pPr>
          </w:p>
        </w:tc>
      </w:tr>
    </w:tbl>
    <w:p w:rsidR="00AC0E3D" w:rsidRPr="00C4523B" w:rsidRDefault="00AC0E3D" w:rsidP="00AC0E3D">
      <w:pPr>
        <w:spacing w:before="60"/>
        <w:rPr>
          <w:rFonts w:ascii="Verdana" w:hAnsi="Verdana" w:cs="Arial"/>
          <w:b/>
          <w:i/>
          <w:sz w:val="4"/>
          <w:szCs w:val="4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1808"/>
        <w:gridCol w:w="8020"/>
      </w:tblGrid>
      <w:tr w:rsidR="00AC0E3D" w:rsidRPr="00684C15">
        <w:tc>
          <w:tcPr>
            <w:tcW w:w="1808" w:type="dxa"/>
          </w:tcPr>
          <w:p w:rsidR="00AC0E3D" w:rsidRPr="00684C15" w:rsidRDefault="00AC0E3D" w:rsidP="00AC0E3D">
            <w:pPr>
              <w:spacing w:before="40"/>
              <w:ind w:firstLine="187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Platform</w:t>
            </w:r>
            <w:r w:rsidRPr="00684C15">
              <w:rPr>
                <w:rFonts w:ascii="Verdana" w:hAnsi="Verdana"/>
                <w:sz w:val="20"/>
                <w:szCs w:val="20"/>
              </w:rPr>
              <w:t>s:</w:t>
            </w:r>
          </w:p>
        </w:tc>
        <w:tc>
          <w:tcPr>
            <w:tcW w:w="8020" w:type="dxa"/>
          </w:tcPr>
          <w:p w:rsidR="00AC0E3D" w:rsidRPr="009169AB" w:rsidRDefault="00291E26" w:rsidP="00D66032">
            <w:pPr>
              <w:spacing w:before="40"/>
              <w:rPr>
                <w:rFonts w:ascii="Verdana" w:hAnsi="Verdana"/>
                <w:sz w:val="20"/>
                <w:szCs w:val="20"/>
              </w:rPr>
            </w:pPr>
            <w:r w:rsidRPr="00532E30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D66032">
              <w:rPr>
                <w:rFonts w:ascii="Verdana" w:hAnsi="Verdana"/>
                <w:sz w:val="20"/>
                <w:szCs w:val="20"/>
              </w:rPr>
              <w:t>7/8/8.1/10</w:t>
            </w:r>
            <w:r w:rsidRPr="00532E30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FB55F2">
              <w:rPr>
                <w:rFonts w:ascii="Verdana" w:hAnsi="Verdana"/>
                <w:sz w:val="20"/>
                <w:szCs w:val="20"/>
              </w:rPr>
              <w:t>Windows Server 03/08/</w:t>
            </w:r>
            <w:r w:rsidR="00D66032">
              <w:rPr>
                <w:rFonts w:ascii="Verdana" w:hAnsi="Verdana"/>
                <w:sz w:val="20"/>
                <w:szCs w:val="20"/>
              </w:rPr>
              <w:t>12 R2,</w:t>
            </w:r>
            <w:r w:rsidR="0007302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C0E3D" w:rsidRPr="00532E30">
              <w:rPr>
                <w:rFonts w:ascii="Verdana" w:hAnsi="Verdana"/>
                <w:sz w:val="20"/>
                <w:szCs w:val="20"/>
              </w:rPr>
              <w:t xml:space="preserve">UNIX (Solaris, HP-UX), Linux (Red Hat, </w:t>
            </w:r>
            <w:r w:rsidR="00D66032">
              <w:rPr>
                <w:rFonts w:ascii="Verdana" w:hAnsi="Verdana"/>
                <w:sz w:val="20"/>
                <w:szCs w:val="20"/>
              </w:rPr>
              <w:t>Ubuntu</w:t>
            </w:r>
            <w:r w:rsidR="00AC0E3D" w:rsidRPr="00532E30">
              <w:rPr>
                <w:rFonts w:ascii="Verdana" w:hAnsi="Verdana"/>
                <w:sz w:val="20"/>
                <w:szCs w:val="20"/>
              </w:rPr>
              <w:t>), Mac OS</w:t>
            </w:r>
            <w:r w:rsidR="00D66032">
              <w:rPr>
                <w:rFonts w:ascii="Verdana" w:hAnsi="Verdana"/>
                <w:sz w:val="20"/>
                <w:szCs w:val="20"/>
              </w:rPr>
              <w:t>, Android, iOS</w:t>
            </w:r>
            <w:r w:rsidR="00D52D64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AC0E3D" w:rsidRPr="00684C15">
        <w:tc>
          <w:tcPr>
            <w:tcW w:w="1808" w:type="dxa"/>
          </w:tcPr>
          <w:p w:rsidR="00AC0E3D" w:rsidRPr="00684C15" w:rsidRDefault="00D56FF1" w:rsidP="00AC0E3D">
            <w:pPr>
              <w:spacing w:before="40"/>
              <w:ind w:firstLine="187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Programs</w:t>
            </w:r>
            <w:r w:rsidR="00AC0E3D" w:rsidRPr="00684C1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8020" w:type="dxa"/>
          </w:tcPr>
          <w:p w:rsidR="00AC0E3D" w:rsidRPr="00532E30" w:rsidRDefault="00D56FF1" w:rsidP="00073020">
            <w:pPr>
              <w:spacing w:before="40"/>
              <w:rPr>
                <w:rFonts w:ascii="Verdana" w:hAnsi="Verdana"/>
                <w:sz w:val="20"/>
                <w:szCs w:val="20"/>
              </w:rPr>
            </w:pPr>
            <w:r w:rsidRPr="00D56FF1">
              <w:rPr>
                <w:rFonts w:ascii="Verdana" w:hAnsi="Verdana"/>
                <w:sz w:val="20"/>
                <w:szCs w:val="20"/>
              </w:rPr>
              <w:t>PowerShell, Avaya IC, Citrix Xen, VMware, PRTG, Lync/Sametime, IS-CIA Authenticator</w:t>
            </w:r>
            <w:r>
              <w:rPr>
                <w:rFonts w:ascii="Verdana" w:hAnsi="Verdana"/>
                <w:sz w:val="20"/>
                <w:szCs w:val="20"/>
              </w:rPr>
              <w:t>, Sophos, Cisco Anyconnect, RSA Tokens</w:t>
            </w:r>
            <w:r w:rsidR="007A0D14">
              <w:rPr>
                <w:rFonts w:ascii="Verdana" w:hAnsi="Verdana"/>
                <w:sz w:val="20"/>
                <w:szCs w:val="20"/>
              </w:rPr>
              <w:t xml:space="preserve">, VMware, </w:t>
            </w:r>
            <w:r w:rsidR="005C1358">
              <w:rPr>
                <w:rFonts w:ascii="Verdana" w:hAnsi="Verdana"/>
                <w:sz w:val="20"/>
                <w:szCs w:val="20"/>
              </w:rPr>
              <w:t>LogMeIn</w:t>
            </w:r>
            <w:r w:rsidR="007A0D14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AC0E3D" w:rsidRPr="00684C15">
        <w:tc>
          <w:tcPr>
            <w:tcW w:w="1808" w:type="dxa"/>
          </w:tcPr>
          <w:p w:rsidR="00AC0E3D" w:rsidRPr="00684C15" w:rsidRDefault="00244FD5" w:rsidP="00AC0E3D">
            <w:pPr>
              <w:spacing w:before="40"/>
              <w:ind w:firstLine="18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Database</w:t>
            </w:r>
            <w:r w:rsidR="00AC0E3D" w:rsidRPr="00684C1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8020" w:type="dxa"/>
          </w:tcPr>
          <w:p w:rsidR="00AC0E3D" w:rsidRPr="00532E30" w:rsidRDefault="00244FD5" w:rsidP="000E016A">
            <w:pPr>
              <w:spacing w:before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MySQL</w:t>
            </w:r>
            <w:r w:rsidR="006733F4">
              <w:rPr>
                <w:rFonts w:ascii="Verdana" w:hAnsi="Verdana"/>
                <w:sz w:val="20"/>
                <w:szCs w:val="20"/>
              </w:rPr>
              <w:t>, BMC, Salesforce</w:t>
            </w:r>
            <w:r w:rsidRPr="00244FD5">
              <w:rPr>
                <w:rFonts w:ascii="Verdana" w:hAnsi="Verdana"/>
                <w:sz w:val="20"/>
                <w:szCs w:val="20"/>
              </w:rPr>
              <w:t>, NICE Audit, Oracle-IAM, Ecomm, AD/LDAP</w:t>
            </w:r>
            <w:r w:rsidR="00D52D64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AC0E3D" w:rsidRPr="00684C15">
        <w:tc>
          <w:tcPr>
            <w:tcW w:w="1808" w:type="dxa"/>
          </w:tcPr>
          <w:p w:rsidR="00AC0E3D" w:rsidRPr="00684C15" w:rsidRDefault="00EB61D0" w:rsidP="00AC0E3D">
            <w:pPr>
              <w:spacing w:before="40"/>
              <w:ind w:firstLine="18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Security </w:t>
            </w:r>
            <w:r w:rsidR="00AC0E3D">
              <w:rPr>
                <w:rFonts w:ascii="Verdana" w:hAnsi="Verdana"/>
                <w:sz w:val="20"/>
                <w:szCs w:val="20"/>
              </w:rPr>
              <w:t>Tools</w:t>
            </w:r>
            <w:r w:rsidR="00AC0E3D" w:rsidRPr="00684C1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8020" w:type="dxa"/>
          </w:tcPr>
          <w:p w:rsidR="00AC0E3D" w:rsidRPr="00532E30" w:rsidRDefault="0035163E" w:rsidP="00682F39">
            <w:pPr>
              <w:spacing w:before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McAfee, Symantec</w:t>
            </w:r>
            <w:r w:rsidR="0013598E">
              <w:rPr>
                <w:rFonts w:ascii="Verdana" w:hAnsi="Verdana"/>
                <w:sz w:val="20"/>
                <w:szCs w:val="20"/>
              </w:rPr>
              <w:t>: DLP/MsgLab/SEP</w:t>
            </w:r>
            <w:r w:rsidR="007A0D14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00FB8">
              <w:rPr>
                <w:rFonts w:ascii="Verdana" w:hAnsi="Verdana"/>
                <w:sz w:val="20"/>
                <w:szCs w:val="20"/>
              </w:rPr>
              <w:t>Spl</w:t>
            </w:r>
            <w:r>
              <w:rPr>
                <w:rFonts w:ascii="Verdana" w:hAnsi="Verdana"/>
                <w:sz w:val="20"/>
                <w:szCs w:val="20"/>
              </w:rPr>
              <w:t>unk, PaloAlto/</w:t>
            </w:r>
            <w:r w:rsidR="0013751E">
              <w:rPr>
                <w:rFonts w:ascii="Verdana" w:hAnsi="Verdana"/>
                <w:sz w:val="20"/>
                <w:szCs w:val="20"/>
              </w:rPr>
              <w:t>SonicWALL</w:t>
            </w:r>
            <w:r w:rsidR="000F694F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7665C">
              <w:rPr>
                <w:rFonts w:ascii="Verdana" w:hAnsi="Verdana"/>
                <w:sz w:val="20"/>
                <w:szCs w:val="20"/>
              </w:rPr>
              <w:t xml:space="preserve">Nmap, </w:t>
            </w:r>
            <w:r w:rsidR="0013598E">
              <w:rPr>
                <w:rFonts w:ascii="Verdana" w:hAnsi="Verdana"/>
                <w:sz w:val="20"/>
                <w:szCs w:val="20"/>
              </w:rPr>
              <w:t>Cisco FireSight, ForeScout,</w:t>
            </w:r>
            <w:r w:rsidR="00682F39">
              <w:rPr>
                <w:rFonts w:ascii="Verdana" w:hAnsi="Verdana"/>
                <w:sz w:val="20"/>
                <w:szCs w:val="20"/>
              </w:rPr>
              <w:t xml:space="preserve"> Tripwire</w:t>
            </w:r>
            <w:r w:rsidR="004725F1">
              <w:rPr>
                <w:rFonts w:ascii="Verdana" w:hAnsi="Verdana"/>
                <w:sz w:val="20"/>
                <w:szCs w:val="20"/>
              </w:rPr>
              <w:t>/</w:t>
            </w:r>
            <w:r w:rsidR="00DC7F31">
              <w:rPr>
                <w:rFonts w:ascii="Verdana" w:hAnsi="Verdana"/>
                <w:sz w:val="20"/>
                <w:szCs w:val="20"/>
              </w:rPr>
              <w:t xml:space="preserve">RSA: </w:t>
            </w:r>
            <w:r w:rsidR="00C57572">
              <w:rPr>
                <w:rFonts w:ascii="Verdana" w:hAnsi="Verdana"/>
                <w:sz w:val="20"/>
                <w:szCs w:val="20"/>
              </w:rPr>
              <w:t>Security Analytics</w:t>
            </w:r>
            <w:r w:rsidR="00DC7F31">
              <w:rPr>
                <w:rFonts w:ascii="Verdana" w:hAnsi="Verdana"/>
                <w:sz w:val="20"/>
                <w:szCs w:val="20"/>
              </w:rPr>
              <w:t>, Archer</w:t>
            </w:r>
            <w:r w:rsidR="0013598E">
              <w:rPr>
                <w:rFonts w:ascii="Verdana" w:hAnsi="Verdana"/>
                <w:sz w:val="20"/>
                <w:szCs w:val="20"/>
              </w:rPr>
              <w:t xml:space="preserve"> &amp; Ecat-</w:t>
            </w:r>
            <w:r>
              <w:rPr>
                <w:rFonts w:ascii="Verdana" w:hAnsi="Verdana"/>
                <w:sz w:val="20"/>
                <w:szCs w:val="20"/>
              </w:rPr>
              <w:t>Forensic</w:t>
            </w:r>
            <w:r w:rsidR="00682F39">
              <w:rPr>
                <w:rFonts w:ascii="Verdana" w:hAnsi="Verdana"/>
                <w:sz w:val="20"/>
                <w:szCs w:val="20"/>
              </w:rPr>
              <w:t>.</w:t>
            </w:r>
            <w:r w:rsidR="00600FB8">
              <w:rPr>
                <w:rFonts w:ascii="Verdana" w:hAnsi="Verdana"/>
                <w:sz w:val="20"/>
                <w:szCs w:val="20"/>
              </w:rPr>
              <w:t xml:space="preserve"> Snort, Burp,</w:t>
            </w:r>
            <w:r w:rsidR="00C57572">
              <w:rPr>
                <w:rFonts w:ascii="Verdana" w:hAnsi="Verdana"/>
                <w:sz w:val="20"/>
                <w:szCs w:val="20"/>
              </w:rPr>
              <w:t xml:space="preserve"> Encase</w:t>
            </w:r>
            <w:r w:rsidR="00DC7F31">
              <w:rPr>
                <w:rFonts w:ascii="Verdana" w:hAnsi="Verdana"/>
                <w:sz w:val="20"/>
                <w:szCs w:val="20"/>
              </w:rPr>
              <w:t xml:space="preserve"> Ent</w:t>
            </w:r>
            <w:r w:rsidR="00570703">
              <w:rPr>
                <w:rFonts w:ascii="Verdana" w:hAnsi="Verdana"/>
                <w:sz w:val="20"/>
                <w:szCs w:val="20"/>
              </w:rPr>
              <w:t>,</w:t>
            </w:r>
            <w:r w:rsidR="003B540D">
              <w:rPr>
                <w:rFonts w:ascii="Verdana" w:hAnsi="Verdana"/>
                <w:sz w:val="20"/>
                <w:szCs w:val="20"/>
              </w:rPr>
              <w:t xml:space="preserve"> Nessus</w:t>
            </w:r>
            <w:r w:rsidR="00C164D0">
              <w:rPr>
                <w:rFonts w:ascii="Verdana" w:hAnsi="Verdana"/>
                <w:sz w:val="20"/>
                <w:szCs w:val="20"/>
              </w:rPr>
              <w:t>, Wireshark, Oracle IAM</w:t>
            </w:r>
            <w:r w:rsidR="00600FB8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512854">
              <w:rPr>
                <w:rFonts w:ascii="Verdana" w:hAnsi="Verdana"/>
                <w:sz w:val="20"/>
                <w:szCs w:val="20"/>
              </w:rPr>
              <w:t>Magnet</w:t>
            </w:r>
            <w:r w:rsidR="00E7065B">
              <w:rPr>
                <w:rFonts w:ascii="Verdana" w:hAnsi="Verdana"/>
                <w:sz w:val="20"/>
                <w:szCs w:val="20"/>
              </w:rPr>
              <w:t>, Kali-Linux</w:t>
            </w:r>
            <w:r w:rsidR="00600FB8">
              <w:rPr>
                <w:rFonts w:ascii="Verdana" w:hAnsi="Verdana"/>
                <w:sz w:val="20"/>
                <w:szCs w:val="20"/>
              </w:rPr>
              <w:t>, Acunetix</w:t>
            </w:r>
            <w:r w:rsidR="0013751E">
              <w:rPr>
                <w:rFonts w:ascii="Verdana" w:hAnsi="Verdana"/>
                <w:sz w:val="20"/>
                <w:szCs w:val="20"/>
              </w:rPr>
              <w:t>, Rapid7</w:t>
            </w:r>
            <w:r w:rsidR="003162E2">
              <w:rPr>
                <w:rFonts w:ascii="Verdana" w:hAnsi="Verdana"/>
                <w:sz w:val="20"/>
                <w:szCs w:val="20"/>
              </w:rPr>
              <w:t>, PhishMe</w:t>
            </w:r>
            <w:r w:rsidR="00D01AF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AC0E3D" w:rsidRPr="001F3568" w:rsidRDefault="00AC0E3D" w:rsidP="00AC0E3D">
      <w:pPr>
        <w:tabs>
          <w:tab w:val="right" w:pos="9360"/>
        </w:tabs>
        <w:jc w:val="both"/>
        <w:rPr>
          <w:rFonts w:ascii="Verdana" w:hAnsi="Verdana"/>
          <w:sz w:val="22"/>
          <w:szCs w:val="22"/>
        </w:rPr>
      </w:pPr>
    </w:p>
    <w:tbl>
      <w:tblPr>
        <w:tblW w:w="500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061"/>
        <w:gridCol w:w="6091"/>
      </w:tblGrid>
      <w:tr w:rsidR="00AC0E3D" w:rsidRPr="00D80425">
        <w:trPr>
          <w:jc w:val="center"/>
        </w:trPr>
        <w:tc>
          <w:tcPr>
            <w:tcW w:w="2000" w:type="pct"/>
            <w:vAlign w:val="center"/>
          </w:tcPr>
          <w:p w:rsidR="00AC0E3D" w:rsidRPr="000C01E8" w:rsidRDefault="00AC0E3D" w:rsidP="00AC0E3D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</w:pPr>
            <w:r w:rsidRPr="000C01E8"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  <w:t>Professional Experience</w:t>
            </w:r>
          </w:p>
        </w:tc>
        <w:tc>
          <w:tcPr>
            <w:tcW w:w="3000" w:type="pct"/>
          </w:tcPr>
          <w:p w:rsidR="00AC0E3D" w:rsidRPr="00D80425" w:rsidRDefault="00AC0E3D" w:rsidP="00AC0E3D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AC0E3D" w:rsidRPr="00D80425" w:rsidRDefault="00AC0E3D" w:rsidP="00AC0E3D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AC0E3D" w:rsidRPr="00D80425" w:rsidRDefault="00AC0E3D" w:rsidP="00AC0E3D">
            <w:pPr>
              <w:rPr>
                <w:sz w:val="8"/>
              </w:rPr>
            </w:pPr>
          </w:p>
          <w:p w:rsidR="00AC0E3D" w:rsidRPr="00D80425" w:rsidRDefault="00AC0E3D" w:rsidP="00AC0E3D">
            <w:pPr>
              <w:rPr>
                <w:sz w:val="8"/>
              </w:rPr>
            </w:pPr>
          </w:p>
        </w:tc>
      </w:tr>
    </w:tbl>
    <w:p w:rsidR="00AC0E3D" w:rsidRPr="00684C15" w:rsidRDefault="003C0552" w:rsidP="00761C4B">
      <w:pPr>
        <w:tabs>
          <w:tab w:val="right" w:pos="9900"/>
        </w:tabs>
        <w:spacing w:before="80"/>
        <w:ind w:left="18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Sabadell Bank</w:t>
      </w:r>
      <w:r w:rsidR="00AC0E3D" w:rsidRPr="001F3568">
        <w:rPr>
          <w:rFonts w:ascii="Verdana" w:hAnsi="Verdana"/>
          <w:sz w:val="20"/>
          <w:szCs w:val="20"/>
        </w:rPr>
        <w:t>,</w:t>
      </w:r>
      <w:r w:rsidR="00561552">
        <w:rPr>
          <w:rFonts w:ascii="Verdana" w:hAnsi="Verdana"/>
          <w:sz w:val="20"/>
          <w:szCs w:val="20"/>
        </w:rPr>
        <w:t xml:space="preserve"> Miami</w:t>
      </w:r>
      <w:r>
        <w:rPr>
          <w:rFonts w:ascii="Verdana" w:hAnsi="Verdana"/>
          <w:sz w:val="20"/>
          <w:szCs w:val="20"/>
        </w:rPr>
        <w:t xml:space="preserve"> Lakes</w:t>
      </w:r>
      <w:r w:rsidR="00561552">
        <w:rPr>
          <w:rFonts w:ascii="Verdana" w:hAnsi="Verdana"/>
          <w:sz w:val="20"/>
          <w:szCs w:val="20"/>
        </w:rPr>
        <w:t>, FL</w:t>
      </w:r>
      <w:r w:rsidR="00761C4B">
        <w:rPr>
          <w:rFonts w:ascii="Verdana" w:hAnsi="Verdana"/>
          <w:sz w:val="20"/>
          <w:szCs w:val="20"/>
        </w:rPr>
        <w:tab/>
      </w:r>
      <w:r w:rsidR="0072762F">
        <w:rPr>
          <w:rFonts w:ascii="Verdana" w:hAnsi="Verdana"/>
          <w:sz w:val="20"/>
          <w:szCs w:val="20"/>
        </w:rPr>
        <w:t>9</w:t>
      </w:r>
      <w:r w:rsidR="00D2396F">
        <w:rPr>
          <w:rFonts w:ascii="Verdana" w:hAnsi="Verdana"/>
          <w:sz w:val="20"/>
          <w:szCs w:val="20"/>
        </w:rPr>
        <w:t>/</w:t>
      </w:r>
      <w:r w:rsidR="00415B02">
        <w:rPr>
          <w:rFonts w:ascii="Verdana" w:hAnsi="Verdana"/>
          <w:sz w:val="20"/>
          <w:szCs w:val="20"/>
        </w:rPr>
        <w:t>2016 – Present</w:t>
      </w:r>
    </w:p>
    <w:p w:rsidR="00AC0E3D" w:rsidRPr="0008165E" w:rsidRDefault="00C41C9B" w:rsidP="00AC0E3D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Cyber Security Analyst</w:t>
      </w:r>
    </w:p>
    <w:p w:rsidR="00AC0E3D" w:rsidRDefault="005C724A" w:rsidP="00274A16">
      <w:pPr>
        <w:tabs>
          <w:tab w:val="right" w:pos="9360"/>
        </w:tabs>
        <w:spacing w:before="40"/>
        <w:ind w:left="18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  <w:r w:rsidRPr="005C724A">
        <w:rPr>
          <w:rFonts w:ascii="Verdana" w:hAnsi="Verdana"/>
          <w:sz w:val="20"/>
          <w:szCs w:val="20"/>
        </w:rPr>
        <w:t>andle day-to-</w:t>
      </w:r>
      <w:r>
        <w:rPr>
          <w:rFonts w:ascii="Verdana" w:hAnsi="Verdana"/>
          <w:sz w:val="20"/>
          <w:szCs w:val="20"/>
        </w:rPr>
        <w:t xml:space="preserve">day tasks involving SOC </w:t>
      </w:r>
      <w:r w:rsidR="003B540D">
        <w:rPr>
          <w:rFonts w:ascii="Verdana" w:hAnsi="Verdana"/>
          <w:sz w:val="20"/>
          <w:szCs w:val="20"/>
        </w:rPr>
        <w:t xml:space="preserve">next-gen </w:t>
      </w:r>
      <w:r w:rsidRPr="005C724A">
        <w:rPr>
          <w:rFonts w:ascii="Verdana" w:hAnsi="Verdana"/>
          <w:sz w:val="20"/>
          <w:szCs w:val="20"/>
        </w:rPr>
        <w:t>monitoring</w:t>
      </w:r>
      <w:r w:rsidR="003B540D">
        <w:rPr>
          <w:rFonts w:ascii="Verdana" w:hAnsi="Verdana"/>
          <w:sz w:val="20"/>
          <w:szCs w:val="20"/>
        </w:rPr>
        <w:t>, end-point protection</w:t>
      </w:r>
      <w:r w:rsidR="00AD54FD">
        <w:rPr>
          <w:rFonts w:ascii="Verdana" w:hAnsi="Verdana"/>
          <w:sz w:val="20"/>
          <w:szCs w:val="20"/>
        </w:rPr>
        <w:t>, incident analysis, forensic</w:t>
      </w:r>
      <w:r w:rsidRPr="005C724A">
        <w:rPr>
          <w:rFonts w:ascii="Verdana" w:hAnsi="Verdana"/>
          <w:sz w:val="20"/>
          <w:szCs w:val="20"/>
        </w:rPr>
        <w:t xml:space="preserve"> in</w:t>
      </w:r>
      <w:r w:rsidR="008A57E6">
        <w:rPr>
          <w:rFonts w:ascii="Verdana" w:hAnsi="Verdana"/>
          <w:sz w:val="20"/>
          <w:szCs w:val="20"/>
        </w:rPr>
        <w:t xml:space="preserve">vestigation, and remediation for </w:t>
      </w:r>
      <w:r w:rsidR="00E7770D">
        <w:rPr>
          <w:rFonts w:ascii="Verdana" w:hAnsi="Verdana"/>
          <w:sz w:val="20"/>
          <w:szCs w:val="20"/>
        </w:rPr>
        <w:t xml:space="preserve">native, </w:t>
      </w:r>
      <w:r w:rsidR="008A57E6">
        <w:rPr>
          <w:rFonts w:ascii="Verdana" w:hAnsi="Verdana"/>
          <w:sz w:val="20"/>
          <w:szCs w:val="20"/>
        </w:rPr>
        <w:t>cloud &amp; financial Ecommerce data</w:t>
      </w:r>
      <w:r w:rsidR="003B540D">
        <w:rPr>
          <w:rFonts w:ascii="Verdana" w:hAnsi="Verdana"/>
          <w:sz w:val="20"/>
          <w:szCs w:val="20"/>
        </w:rPr>
        <w:t>.</w:t>
      </w:r>
    </w:p>
    <w:p w:rsidR="00811B9D" w:rsidRPr="00811B9D" w:rsidRDefault="00A2678E" w:rsidP="00811B9D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Contributions</w:t>
      </w:r>
      <w:r w:rsidR="00AC0E3D" w:rsidRPr="00684C15">
        <w:rPr>
          <w:rFonts w:ascii="Verdana" w:hAnsi="Verdana"/>
          <w:b/>
          <w:sz w:val="20"/>
          <w:szCs w:val="20"/>
        </w:rPr>
        <w:t>:</w:t>
      </w:r>
    </w:p>
    <w:p w:rsidR="00811B9D" w:rsidRDefault="003754BD" w:rsidP="00811B9D">
      <w:pPr>
        <w:pStyle w:val="ListParagraph"/>
        <w:numPr>
          <w:ilvl w:val="0"/>
          <w:numId w:val="7"/>
        </w:numPr>
      </w:pPr>
      <w:r>
        <w:t>Employing LEM &amp; NAC to s</w:t>
      </w:r>
      <w:r w:rsidR="00811B9D">
        <w:t xml:space="preserve">afeguard the integrity and privacy of </w:t>
      </w:r>
      <w:r>
        <w:t xml:space="preserve">our </w:t>
      </w:r>
      <w:r w:rsidR="00811B9D">
        <w:t xml:space="preserve">information </w:t>
      </w:r>
      <w:r w:rsidR="003B540D">
        <w:t>.</w:t>
      </w:r>
    </w:p>
    <w:p w:rsidR="0026752D" w:rsidRPr="0026752D" w:rsidRDefault="0026752D" w:rsidP="0026752D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 xml:space="preserve">Administration of </w:t>
      </w:r>
      <w:r w:rsidRPr="0026752D">
        <w:rPr>
          <w:lang w:val="en"/>
        </w:rPr>
        <w:t xml:space="preserve">user </w:t>
      </w:r>
      <w:r>
        <w:rPr>
          <w:lang w:val="en"/>
        </w:rPr>
        <w:t xml:space="preserve">RSA </w:t>
      </w:r>
      <w:r w:rsidRPr="0026752D">
        <w:rPr>
          <w:lang w:val="en"/>
        </w:rPr>
        <w:t>accounts, data feeds, workflow, and report access.</w:t>
      </w:r>
    </w:p>
    <w:p w:rsidR="00811B9D" w:rsidRDefault="007234A5" w:rsidP="007234A5">
      <w:pPr>
        <w:pStyle w:val="ListParagraph"/>
        <w:numPr>
          <w:ilvl w:val="0"/>
          <w:numId w:val="7"/>
        </w:numPr>
      </w:pPr>
      <w:r w:rsidRPr="007234A5">
        <w:t xml:space="preserve">Perform </w:t>
      </w:r>
      <w:r w:rsidR="001E5969">
        <w:t>RSA/</w:t>
      </w:r>
      <w:r>
        <w:t>SourceFire threat-</w:t>
      </w:r>
      <w:r w:rsidRPr="007234A5">
        <w:t>hu</w:t>
      </w:r>
      <w:r>
        <w:t xml:space="preserve">nting </w:t>
      </w:r>
      <w:r w:rsidRPr="007234A5">
        <w:t>to identify patterns of mis</w:t>
      </w:r>
      <w:r>
        <w:t xml:space="preserve">use &amp; abnormal behavior. </w:t>
      </w:r>
    </w:p>
    <w:p w:rsidR="001E5969" w:rsidRDefault="00811B9D" w:rsidP="00F44315">
      <w:pPr>
        <w:pStyle w:val="ListParagraph"/>
        <w:numPr>
          <w:ilvl w:val="0"/>
          <w:numId w:val="7"/>
        </w:numPr>
      </w:pPr>
      <w:r>
        <w:t xml:space="preserve">Monitor on-going real-time review of events and incidents </w:t>
      </w:r>
      <w:r w:rsidR="003D3A47">
        <w:t>via SIEM</w:t>
      </w:r>
      <w:r w:rsidR="00090333">
        <w:t xml:space="preserve"> RSA &amp; ForeScout</w:t>
      </w:r>
      <w:r w:rsidR="001E5969">
        <w:t>.</w:t>
      </w:r>
    </w:p>
    <w:p w:rsidR="00CD7C55" w:rsidRPr="00CD7C55" w:rsidRDefault="00090333" w:rsidP="00CD7C55">
      <w:pPr>
        <w:pStyle w:val="ListParagraph"/>
        <w:numPr>
          <w:ilvl w:val="0"/>
          <w:numId w:val="7"/>
        </w:numPr>
      </w:pPr>
      <w:r>
        <w:t>Deploy PhishMe campaign to educate and improve security awareness</w:t>
      </w:r>
      <w:r w:rsidR="007B38BA">
        <w:t xml:space="preserve"> &amp; to ensure corporate compliance.</w:t>
      </w:r>
      <w:r w:rsidR="00CD7C55">
        <w:t xml:space="preserve"> </w:t>
      </w:r>
      <w:r w:rsidR="00216E55">
        <w:t xml:space="preserve">This includes; brochures and </w:t>
      </w:r>
      <w:r w:rsidR="00DB598B">
        <w:t>mandatory online</w:t>
      </w:r>
      <w:r w:rsidR="00216E55">
        <w:t xml:space="preserve"> training.</w:t>
      </w:r>
    </w:p>
    <w:p w:rsidR="00090333" w:rsidRDefault="00CD7C55" w:rsidP="00F44315">
      <w:pPr>
        <w:pStyle w:val="ListParagraph"/>
        <w:numPr>
          <w:ilvl w:val="0"/>
          <w:numId w:val="7"/>
        </w:numPr>
      </w:pPr>
      <w:r>
        <w:t>Managed the account</w:t>
      </w:r>
      <w:r w:rsidRPr="00CD7C55">
        <w:t xml:space="preserve"> verification process</w:t>
      </w:r>
      <w:r>
        <w:t xml:space="preserve">; including authorization &amp; </w:t>
      </w:r>
      <w:r w:rsidR="00827E48">
        <w:t>authentication</w:t>
      </w:r>
      <w:r>
        <w:t>.</w:t>
      </w:r>
    </w:p>
    <w:p w:rsidR="00811B9D" w:rsidRDefault="00352864" w:rsidP="00F44315">
      <w:pPr>
        <w:pStyle w:val="ListParagraph"/>
        <w:numPr>
          <w:ilvl w:val="0"/>
          <w:numId w:val="7"/>
        </w:numPr>
      </w:pPr>
      <w:r>
        <w:t xml:space="preserve">Validate integrity of </w:t>
      </w:r>
      <w:r w:rsidR="008F6147">
        <w:t>systems and devices</w:t>
      </w:r>
      <w:r w:rsidR="00811B9D">
        <w:t xml:space="preserve"> to prevent unauthorized access and minimize risk of compromise</w:t>
      </w:r>
      <w:r w:rsidR="008F6147">
        <w:t xml:space="preserve"> via RSA </w:t>
      </w:r>
      <w:r w:rsidR="007D203F">
        <w:t>policies and rules.</w:t>
      </w:r>
      <w:r w:rsidR="008F6147">
        <w:t xml:space="preserve"> Firewall group policy &amp; governance.</w:t>
      </w:r>
    </w:p>
    <w:p w:rsidR="00811B9D" w:rsidRDefault="00811B9D" w:rsidP="00811B9D">
      <w:pPr>
        <w:pStyle w:val="ListParagraph"/>
        <w:numPr>
          <w:ilvl w:val="0"/>
          <w:numId w:val="7"/>
        </w:numPr>
      </w:pPr>
      <w:r>
        <w:t>Collaborate with all other IT functions</w:t>
      </w:r>
      <w:r w:rsidR="00B439CA">
        <w:t xml:space="preserve"> to resolve security threats and correct</w:t>
      </w:r>
      <w:r w:rsidR="001E5969">
        <w:t xml:space="preserve"> deficiencies.</w:t>
      </w:r>
    </w:p>
    <w:p w:rsidR="00811B9D" w:rsidRDefault="001E5969" w:rsidP="001E5969">
      <w:pPr>
        <w:pStyle w:val="ListParagraph"/>
        <w:numPr>
          <w:ilvl w:val="0"/>
          <w:numId w:val="7"/>
        </w:numPr>
      </w:pPr>
      <w:r w:rsidRPr="001E5969">
        <w:t>Perform root cause analysis on security incid</w:t>
      </w:r>
      <w:r w:rsidR="005E3086">
        <w:t>ents PaloAlto, Cisco IDS</w:t>
      </w:r>
      <w:r w:rsidR="00BC2C97">
        <w:t>/IPS</w:t>
      </w:r>
      <w:r w:rsidR="005E3086">
        <w:t xml:space="preserve"> and</w:t>
      </w:r>
      <w:r>
        <w:t xml:space="preserve"> </w:t>
      </w:r>
      <w:r w:rsidR="005E3086">
        <w:t>RSA</w:t>
      </w:r>
      <w:r>
        <w:t>.</w:t>
      </w:r>
    </w:p>
    <w:p w:rsidR="00811B9D" w:rsidRDefault="00811B9D" w:rsidP="00811B9D">
      <w:pPr>
        <w:pStyle w:val="ListParagraph"/>
        <w:numPr>
          <w:ilvl w:val="0"/>
          <w:numId w:val="7"/>
        </w:numPr>
      </w:pPr>
      <w:r>
        <w:t xml:space="preserve">Monitor and analyze alerts received </w:t>
      </w:r>
      <w:r w:rsidR="00040703">
        <w:t xml:space="preserve">in </w:t>
      </w:r>
      <w:r w:rsidR="001E5969">
        <w:t>SEP, NetWitness, FireSight, PhishLab &amp; ForeScout.</w:t>
      </w:r>
    </w:p>
    <w:p w:rsidR="00811B9D" w:rsidRDefault="00C26511" w:rsidP="00811B9D">
      <w:pPr>
        <w:pStyle w:val="ListParagraph"/>
        <w:numPr>
          <w:ilvl w:val="0"/>
          <w:numId w:val="7"/>
        </w:numPr>
      </w:pPr>
      <w:r>
        <w:t>Use PaloAlto &amp;</w:t>
      </w:r>
      <w:r w:rsidR="001E5969">
        <w:t xml:space="preserve"> Cisco IDS</w:t>
      </w:r>
      <w:r>
        <w:t xml:space="preserve"> </w:t>
      </w:r>
      <w:r w:rsidR="00811B9D">
        <w:t>to generate reports and analysis to specific threats</w:t>
      </w:r>
      <w:r w:rsidR="001E5969">
        <w:t>.</w:t>
      </w:r>
    </w:p>
    <w:p w:rsidR="00811B9D" w:rsidRDefault="00811B9D" w:rsidP="00811B9D">
      <w:pPr>
        <w:pStyle w:val="ListParagraph"/>
        <w:numPr>
          <w:ilvl w:val="0"/>
          <w:numId w:val="7"/>
        </w:numPr>
      </w:pPr>
      <w:r>
        <w:t>Investigate and classify the alerts critical</w:t>
      </w:r>
      <w:r w:rsidR="001E5969">
        <w:t xml:space="preserve"> via RSA Archer &amp; SecOps systems.</w:t>
      </w:r>
    </w:p>
    <w:p w:rsidR="00811B9D" w:rsidRDefault="00090333" w:rsidP="00090333">
      <w:pPr>
        <w:pStyle w:val="ListParagraph"/>
        <w:numPr>
          <w:ilvl w:val="0"/>
          <w:numId w:val="7"/>
        </w:numPr>
      </w:pPr>
      <w:r w:rsidRPr="00090333">
        <w:t xml:space="preserve">Conducting analysis, </w:t>
      </w:r>
      <w:r>
        <w:t xml:space="preserve">Nessus </w:t>
      </w:r>
      <w:r w:rsidRPr="00090333">
        <w:t xml:space="preserve">vulnerability scanning and </w:t>
      </w:r>
      <w:r>
        <w:t xml:space="preserve">stop-gap </w:t>
      </w:r>
      <w:r w:rsidRPr="00090333">
        <w:t>assessments.</w:t>
      </w:r>
      <w:r>
        <w:t xml:space="preserve"> </w:t>
      </w:r>
    </w:p>
    <w:p w:rsidR="001E5969" w:rsidRDefault="009B4CDC" w:rsidP="005F10F8">
      <w:pPr>
        <w:pStyle w:val="ListParagraph"/>
        <w:numPr>
          <w:ilvl w:val="0"/>
          <w:numId w:val="7"/>
        </w:numPr>
      </w:pPr>
      <w:r>
        <w:t>Work with InfoSec vendors to perform pen-test simulations to evaluat</w:t>
      </w:r>
      <w:r w:rsidR="007B38BA">
        <w:t>e any possible gap.</w:t>
      </w:r>
    </w:p>
    <w:p w:rsidR="004150C6" w:rsidRDefault="001C4F2E" w:rsidP="005F10F8">
      <w:pPr>
        <w:pStyle w:val="ListParagraph"/>
        <w:numPr>
          <w:ilvl w:val="0"/>
          <w:numId w:val="7"/>
        </w:numPr>
      </w:pPr>
      <w:r>
        <w:t>On-going Symantec DLP administration; policies, analyze data-leak</w:t>
      </w:r>
      <w:r w:rsidR="003071E8">
        <w:t xml:space="preserve"> incident queue to determine if bank policies and procedures have been compromise.</w:t>
      </w:r>
    </w:p>
    <w:p w:rsidR="00510332" w:rsidRPr="0014038B" w:rsidRDefault="00510332" w:rsidP="0014038B">
      <w:pPr>
        <w:ind w:left="648"/>
        <w:rPr>
          <w:rFonts w:ascii="Verdana" w:hAnsi="Verdana"/>
          <w:sz w:val="20"/>
          <w:szCs w:val="20"/>
        </w:rPr>
      </w:pPr>
    </w:p>
    <w:p w:rsidR="00936BA6" w:rsidRPr="00684C15" w:rsidRDefault="00936BA6" w:rsidP="00936BA6">
      <w:pPr>
        <w:tabs>
          <w:tab w:val="right" w:pos="9900"/>
        </w:tabs>
        <w:spacing w:before="80"/>
        <w:ind w:left="18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Verizon/terremark</w:t>
      </w:r>
      <w:r w:rsidRPr="001F3568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Miami, FL</w:t>
      </w:r>
      <w:r>
        <w:rPr>
          <w:rFonts w:ascii="Verdana" w:hAnsi="Verdana"/>
          <w:sz w:val="20"/>
          <w:szCs w:val="20"/>
        </w:rPr>
        <w:tab/>
        <w:t>9/2015</w:t>
      </w:r>
      <w:r w:rsidR="00415B02">
        <w:rPr>
          <w:rFonts w:ascii="Verdana" w:hAnsi="Verdana"/>
          <w:sz w:val="20"/>
          <w:szCs w:val="20"/>
        </w:rPr>
        <w:t xml:space="preserve"> – 9/2016</w:t>
      </w:r>
    </w:p>
    <w:p w:rsidR="00936BA6" w:rsidRPr="0008165E" w:rsidRDefault="00936BA6" w:rsidP="00936BA6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InfoSec</w:t>
      </w:r>
      <w:r w:rsidRPr="00532E30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Analyst/System Admin – </w:t>
      </w:r>
      <w:r w:rsidRPr="0046069E">
        <w:rPr>
          <w:rFonts w:ascii="Verdana" w:hAnsi="Verdana"/>
          <w:i/>
          <w:sz w:val="20"/>
          <w:szCs w:val="20"/>
        </w:rPr>
        <w:t>Contractor/Project completed</w:t>
      </w:r>
    </w:p>
    <w:p w:rsidR="00936BA6" w:rsidRDefault="00936BA6" w:rsidP="00936BA6">
      <w:pPr>
        <w:tabs>
          <w:tab w:val="right" w:pos="9360"/>
        </w:tabs>
        <w:spacing w:before="40"/>
        <w:ind w:left="187"/>
        <w:rPr>
          <w:rFonts w:ascii="Verdana" w:hAnsi="Verdana"/>
          <w:sz w:val="20"/>
          <w:szCs w:val="20"/>
        </w:rPr>
      </w:pPr>
      <w:r w:rsidRPr="00532E30">
        <w:rPr>
          <w:rFonts w:ascii="Verdana" w:hAnsi="Verdana"/>
          <w:sz w:val="20"/>
          <w:szCs w:val="20"/>
        </w:rPr>
        <w:t>Recruit</w:t>
      </w:r>
      <w:r w:rsidR="00737E97">
        <w:rPr>
          <w:rFonts w:ascii="Verdana" w:hAnsi="Verdana"/>
          <w:sz w:val="20"/>
          <w:szCs w:val="20"/>
        </w:rPr>
        <w:t>ed to establish enterprise-wide InfoSec</w:t>
      </w:r>
      <w:r w:rsidRPr="00532E30">
        <w:rPr>
          <w:rFonts w:ascii="Verdana" w:hAnsi="Verdana"/>
          <w:sz w:val="20"/>
          <w:szCs w:val="20"/>
        </w:rPr>
        <w:t xml:space="preserve"> program</w:t>
      </w:r>
      <w:r>
        <w:rPr>
          <w:rFonts w:ascii="Verdana" w:hAnsi="Verdana"/>
          <w:sz w:val="20"/>
          <w:szCs w:val="20"/>
        </w:rPr>
        <w:t>; o</w:t>
      </w:r>
      <w:r w:rsidRPr="00532E30">
        <w:rPr>
          <w:rFonts w:ascii="Verdana" w:hAnsi="Verdana"/>
          <w:sz w:val="20"/>
          <w:szCs w:val="20"/>
        </w:rPr>
        <w:t>versee companywide efforts to identify and</w:t>
      </w:r>
      <w:r>
        <w:rPr>
          <w:rFonts w:ascii="Verdana" w:hAnsi="Verdana"/>
          <w:sz w:val="20"/>
          <w:szCs w:val="20"/>
        </w:rPr>
        <w:t xml:space="preserve"> evaluate all critical systems. </w:t>
      </w:r>
      <w:r w:rsidRPr="003D6A07">
        <w:rPr>
          <w:rFonts w:ascii="Verdana" w:hAnsi="Verdana"/>
          <w:sz w:val="20"/>
          <w:szCs w:val="20"/>
        </w:rPr>
        <w:t xml:space="preserve">Define, deploy &amp; monitor government </w:t>
      </w:r>
      <w:r>
        <w:rPr>
          <w:rFonts w:ascii="Verdana" w:hAnsi="Verdana"/>
          <w:sz w:val="20"/>
          <w:szCs w:val="20"/>
        </w:rPr>
        <w:t>compliance &amp; correlate any</w:t>
      </w:r>
      <w:r w:rsidRPr="003D6A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3D6A07">
        <w:rPr>
          <w:rFonts w:ascii="Verdana" w:hAnsi="Verdana"/>
          <w:sz w:val="20"/>
          <w:szCs w:val="20"/>
        </w:rPr>
        <w:t>Advance Persistent Threat</w:t>
      </w:r>
      <w:r>
        <w:rPr>
          <w:rFonts w:ascii="Verdana" w:hAnsi="Verdana"/>
          <w:sz w:val="20"/>
          <w:szCs w:val="20"/>
        </w:rPr>
        <w:t>)</w:t>
      </w:r>
      <w:r w:rsidRPr="003D6A07">
        <w:rPr>
          <w:rFonts w:ascii="Verdana" w:hAnsi="Verdana"/>
          <w:sz w:val="20"/>
          <w:szCs w:val="20"/>
        </w:rPr>
        <w:t>.</w:t>
      </w:r>
    </w:p>
    <w:p w:rsidR="00936BA6" w:rsidRPr="00684C15" w:rsidRDefault="00936BA6" w:rsidP="00936BA6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Contributions</w:t>
      </w:r>
      <w:r w:rsidRPr="00684C15">
        <w:rPr>
          <w:rFonts w:ascii="Verdana" w:hAnsi="Verdana"/>
          <w:b/>
          <w:sz w:val="20"/>
          <w:szCs w:val="20"/>
        </w:rPr>
        <w:t>:</w:t>
      </w:r>
    </w:p>
    <w:p w:rsidR="00936BA6" w:rsidRPr="00052F29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F02ECE">
        <w:rPr>
          <w:rFonts w:ascii="Verdana" w:hAnsi="Verdana"/>
          <w:sz w:val="20"/>
          <w:szCs w:val="20"/>
        </w:rPr>
        <w:t>Being part of five new IS-departments: Risk Assessm</w:t>
      </w:r>
      <w:r>
        <w:rPr>
          <w:rFonts w:ascii="Verdana" w:hAnsi="Verdana"/>
          <w:sz w:val="20"/>
          <w:szCs w:val="20"/>
        </w:rPr>
        <w:t>ent, Vulnerability, Penetration-</w:t>
      </w:r>
      <w:r w:rsidRPr="00F02ECE">
        <w:rPr>
          <w:rFonts w:ascii="Verdana" w:hAnsi="Verdana"/>
          <w:sz w:val="20"/>
          <w:szCs w:val="20"/>
        </w:rPr>
        <w:t>Testing, SOC/Cloud Security Alliance and Security Engineering services.</w:t>
      </w:r>
    </w:p>
    <w:p w:rsidR="00936BA6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E16404">
        <w:rPr>
          <w:rFonts w:ascii="Verdana" w:hAnsi="Verdana"/>
          <w:sz w:val="20"/>
          <w:szCs w:val="20"/>
        </w:rPr>
        <w:t>ncident handling procedures to detect, isolate and investigate potential information system</w:t>
      </w:r>
      <w:r>
        <w:rPr>
          <w:rFonts w:ascii="Verdana" w:hAnsi="Verdana"/>
          <w:sz w:val="20"/>
          <w:szCs w:val="20"/>
        </w:rPr>
        <w:t xml:space="preserve"> (IOC) Indicator of Compromise </w:t>
      </w:r>
      <w:r w:rsidRPr="00E16404">
        <w:rPr>
          <w:rFonts w:ascii="Verdana" w:hAnsi="Verdana"/>
          <w:sz w:val="20"/>
          <w:szCs w:val="20"/>
        </w:rPr>
        <w:t>using Snort and Tripwire SIEM</w:t>
      </w:r>
      <w:r>
        <w:rPr>
          <w:rFonts w:ascii="Verdana" w:hAnsi="Verdana"/>
          <w:sz w:val="20"/>
          <w:szCs w:val="20"/>
        </w:rPr>
        <w:t>. Maintain Cyber Assurance, Federal Compliance &amp; data Governance. Symantec DLP administration.</w:t>
      </w:r>
    </w:p>
    <w:p w:rsidR="00936BA6" w:rsidRPr="00C14159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14159">
        <w:rPr>
          <w:rFonts w:ascii="Verdana" w:hAnsi="Verdana"/>
          <w:sz w:val="20"/>
          <w:szCs w:val="20"/>
        </w:rPr>
        <w:t>Running IDS analysis for medium &amp; high sensor alerts using behavior &amp; signature rules.</w:t>
      </w:r>
    </w:p>
    <w:p w:rsidR="00936BA6" w:rsidRPr="006033BC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6033BC">
        <w:rPr>
          <w:rFonts w:ascii="Verdana" w:hAnsi="Verdana"/>
          <w:sz w:val="20"/>
          <w:szCs w:val="20"/>
        </w:rPr>
        <w:t>Classified intrusion events, footprint all source/destination IPs, and validate the suspicious activities.</w:t>
      </w:r>
      <w:r>
        <w:rPr>
          <w:rFonts w:ascii="Verdana" w:hAnsi="Verdana"/>
          <w:sz w:val="20"/>
          <w:szCs w:val="20"/>
        </w:rPr>
        <w:t xml:space="preserve"> Analyze web-app exploits &amp; payload using Burp conversion tool.</w:t>
      </w:r>
    </w:p>
    <w:p w:rsidR="00936BA6" w:rsidRPr="00A61E1D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A61E1D">
        <w:rPr>
          <w:rFonts w:ascii="Verdana" w:hAnsi="Verdana"/>
          <w:sz w:val="20"/>
          <w:szCs w:val="20"/>
        </w:rPr>
        <w:t>Evaluate vulnerability scans utilizing network scanning tools and software to notify system administrators of applicable Information Assurance Vulnerability Alerts.</w:t>
      </w:r>
    </w:p>
    <w:p w:rsidR="00936BA6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F02ECE">
        <w:rPr>
          <w:rFonts w:ascii="Verdana" w:hAnsi="Verdana"/>
          <w:sz w:val="20"/>
          <w:szCs w:val="20"/>
        </w:rPr>
        <w:t>Track stats via Splunk to identify trends &amp; mitigate spam &amp; phishing attacks.</w:t>
      </w:r>
    </w:p>
    <w:p w:rsidR="00936BA6" w:rsidRPr="00F02ECE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</w:t>
      </w:r>
      <w:r w:rsidRPr="00346E80">
        <w:rPr>
          <w:rFonts w:ascii="Verdana" w:hAnsi="Verdana"/>
          <w:sz w:val="20"/>
          <w:szCs w:val="20"/>
        </w:rPr>
        <w:t>forensic tool ‘RSA NetWitness’ to validate target response before and after exploit</w:t>
      </w:r>
      <w:r>
        <w:rPr>
          <w:rFonts w:ascii="Verdana" w:hAnsi="Verdana"/>
          <w:sz w:val="20"/>
          <w:szCs w:val="20"/>
        </w:rPr>
        <w:t>.</w:t>
      </w:r>
    </w:p>
    <w:p w:rsidR="00936BA6" w:rsidRPr="008F09E4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8F09E4">
        <w:rPr>
          <w:rFonts w:ascii="Verdana" w:hAnsi="Verdana"/>
          <w:sz w:val="20"/>
          <w:szCs w:val="20"/>
        </w:rPr>
        <w:t>Analyze alerts payl</w:t>
      </w:r>
      <w:r>
        <w:rPr>
          <w:rFonts w:ascii="Verdana" w:hAnsi="Verdana"/>
          <w:sz w:val="20"/>
          <w:szCs w:val="20"/>
        </w:rPr>
        <w:t xml:space="preserve">oad, IP Header and </w:t>
      </w:r>
      <w:r w:rsidRPr="008F09E4">
        <w:rPr>
          <w:rFonts w:ascii="Verdana" w:hAnsi="Verdana"/>
          <w:sz w:val="20"/>
          <w:szCs w:val="20"/>
        </w:rPr>
        <w:t>decode data to corroborate malicious content.</w:t>
      </w:r>
    </w:p>
    <w:p w:rsidR="00936BA6" w:rsidRPr="00192B3C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192B3C">
        <w:rPr>
          <w:rFonts w:ascii="Verdana" w:hAnsi="Verdana"/>
          <w:sz w:val="20"/>
          <w:szCs w:val="20"/>
        </w:rPr>
        <w:t>Implement correlation rules &amp; alarms</w:t>
      </w:r>
      <w:r>
        <w:rPr>
          <w:rFonts w:ascii="Verdana" w:hAnsi="Verdana"/>
          <w:sz w:val="20"/>
          <w:szCs w:val="20"/>
        </w:rPr>
        <w:t xml:space="preserve"> to improve threat detection &amp;</w:t>
      </w:r>
      <w:r w:rsidRPr="00192B3C">
        <w:rPr>
          <w:rFonts w:ascii="Verdana" w:hAnsi="Verdana"/>
          <w:sz w:val="20"/>
          <w:szCs w:val="20"/>
        </w:rPr>
        <w:t xml:space="preserve"> incident response.</w:t>
      </w:r>
    </w:p>
    <w:p w:rsidR="00936BA6" w:rsidRPr="00E16404" w:rsidRDefault="00936BA6" w:rsidP="00936BA6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E16404">
        <w:rPr>
          <w:rFonts w:ascii="Verdana" w:hAnsi="Verdana"/>
          <w:sz w:val="20"/>
          <w:szCs w:val="20"/>
        </w:rPr>
        <w:t>Conducted dynamic analysis by collecting and analyzing threat intelligence: Recon, web-application, policy-violations, attempted-admin, Shellcode, etc…</w:t>
      </w:r>
    </w:p>
    <w:p w:rsidR="00936BA6" w:rsidRPr="005A28CB" w:rsidRDefault="00936BA6" w:rsidP="00936BA6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 w:rsidRPr="007003B5">
        <w:rPr>
          <w:rFonts w:ascii="Verdana" w:hAnsi="Verdana"/>
          <w:sz w:val="20"/>
          <w:szCs w:val="20"/>
        </w:rPr>
        <w:t>Monitoring network traffic, analyzing bandwidth requirements &amp; provide Internet usage for forensic</w:t>
      </w:r>
      <w:r w:rsidRPr="007003B5">
        <w:rPr>
          <w:rFonts w:ascii="Verdana" w:hAnsi="Verdana"/>
          <w:sz w:val="20"/>
          <w:szCs w:val="20"/>
        </w:rPr>
        <w:tab/>
        <w:t xml:space="preserve"> acquisitions for investigation as requested by (CERT, COOP and DR unit).</w:t>
      </w:r>
    </w:p>
    <w:p w:rsidR="00AC0E3D" w:rsidRPr="00291E26" w:rsidRDefault="000D68EA" w:rsidP="00936BA6">
      <w:pPr>
        <w:tabs>
          <w:tab w:val="right" w:pos="9900"/>
        </w:tabs>
        <w:spacing w:befor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 xml:space="preserve">   </w:t>
      </w:r>
      <w:r w:rsidR="00B261A6">
        <w:rPr>
          <w:rFonts w:ascii="Verdana" w:hAnsi="Verdana"/>
          <w:b/>
          <w:smallCaps/>
          <w:sz w:val="20"/>
          <w:szCs w:val="20"/>
        </w:rPr>
        <w:t>walgreens co</w:t>
      </w:r>
      <w:r w:rsidR="00B261A6">
        <w:rPr>
          <w:rFonts w:ascii="Verdana" w:hAnsi="Verdana"/>
          <w:sz w:val="20"/>
          <w:szCs w:val="20"/>
        </w:rPr>
        <w:t>, Miami Lakes, FL</w:t>
      </w:r>
      <w:r w:rsidR="00AC0E3D" w:rsidRPr="00291E26">
        <w:rPr>
          <w:rFonts w:ascii="Verdana" w:hAnsi="Verdana"/>
          <w:sz w:val="20"/>
          <w:szCs w:val="20"/>
        </w:rPr>
        <w:tab/>
      </w:r>
      <w:r w:rsidR="00DC15D4">
        <w:rPr>
          <w:rFonts w:ascii="Verdana" w:hAnsi="Verdana"/>
          <w:sz w:val="20"/>
          <w:szCs w:val="20"/>
        </w:rPr>
        <w:t>11</w:t>
      </w:r>
      <w:r w:rsidR="00D2396F">
        <w:rPr>
          <w:rFonts w:ascii="Verdana" w:hAnsi="Verdana"/>
          <w:sz w:val="20"/>
          <w:szCs w:val="20"/>
        </w:rPr>
        <w:t>/</w:t>
      </w:r>
      <w:r w:rsidR="00DC15D4">
        <w:rPr>
          <w:rFonts w:ascii="Verdana" w:hAnsi="Verdana"/>
          <w:sz w:val="20"/>
          <w:szCs w:val="20"/>
        </w:rPr>
        <w:t>201</w:t>
      </w:r>
      <w:r w:rsidR="000E016A">
        <w:rPr>
          <w:rFonts w:ascii="Verdana" w:hAnsi="Verdana"/>
          <w:sz w:val="20"/>
          <w:szCs w:val="20"/>
        </w:rPr>
        <w:t>2</w:t>
      </w:r>
      <w:r w:rsidR="00AC0E3D" w:rsidRPr="00291E26">
        <w:rPr>
          <w:rFonts w:ascii="Verdana" w:hAnsi="Verdana"/>
          <w:sz w:val="20"/>
          <w:szCs w:val="20"/>
        </w:rPr>
        <w:t xml:space="preserve"> – </w:t>
      </w:r>
      <w:r w:rsidR="00DC15D4">
        <w:rPr>
          <w:rFonts w:ascii="Verdana" w:hAnsi="Verdana"/>
          <w:sz w:val="20"/>
          <w:szCs w:val="20"/>
        </w:rPr>
        <w:t>9</w:t>
      </w:r>
      <w:r w:rsidR="00D2396F">
        <w:rPr>
          <w:rFonts w:ascii="Verdana" w:hAnsi="Verdana"/>
          <w:sz w:val="20"/>
          <w:szCs w:val="20"/>
        </w:rPr>
        <w:t>/</w:t>
      </w:r>
      <w:r w:rsidR="00AC0E3D" w:rsidRPr="00291E26">
        <w:rPr>
          <w:rFonts w:ascii="Verdana" w:hAnsi="Verdana"/>
          <w:sz w:val="20"/>
          <w:szCs w:val="20"/>
        </w:rPr>
        <w:t>20</w:t>
      </w:r>
      <w:r w:rsidR="00DC15D4">
        <w:rPr>
          <w:rFonts w:ascii="Verdana" w:hAnsi="Verdana"/>
          <w:sz w:val="20"/>
          <w:szCs w:val="20"/>
        </w:rPr>
        <w:t>15</w:t>
      </w:r>
    </w:p>
    <w:p w:rsidR="00AC0E3D" w:rsidRPr="00291E26" w:rsidRDefault="00A822AE" w:rsidP="00AC0E3D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IAM</w:t>
      </w:r>
      <w:r w:rsidR="001B2E18">
        <w:rPr>
          <w:rFonts w:ascii="Verdana" w:hAnsi="Verdana"/>
          <w:b/>
          <w:sz w:val="20"/>
          <w:szCs w:val="20"/>
        </w:rPr>
        <w:t xml:space="preserve"> Security Analyst</w:t>
      </w:r>
      <w:r w:rsidR="000134AD">
        <w:rPr>
          <w:rFonts w:ascii="Verdana" w:hAnsi="Verdana"/>
          <w:b/>
          <w:sz w:val="20"/>
          <w:szCs w:val="20"/>
        </w:rPr>
        <w:t>/</w:t>
      </w:r>
      <w:r w:rsidR="00452BBF">
        <w:rPr>
          <w:rFonts w:ascii="Verdana" w:hAnsi="Verdana"/>
          <w:b/>
          <w:sz w:val="20"/>
          <w:szCs w:val="20"/>
        </w:rPr>
        <w:t xml:space="preserve"> </w:t>
      </w:r>
      <w:r w:rsidR="000134AD">
        <w:rPr>
          <w:rFonts w:ascii="Verdana" w:hAnsi="Verdana"/>
          <w:b/>
          <w:sz w:val="20"/>
          <w:szCs w:val="20"/>
        </w:rPr>
        <w:t>DevOps</w:t>
      </w:r>
    </w:p>
    <w:p w:rsidR="00AC0E3D" w:rsidRPr="00291E26" w:rsidRDefault="000C49BD" w:rsidP="00BD5B24">
      <w:pPr>
        <w:tabs>
          <w:tab w:val="right" w:pos="9360"/>
        </w:tabs>
        <w:spacing w:before="40"/>
        <w:ind w:left="18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Malware analysis/</w:t>
      </w:r>
      <w:r w:rsidR="005F5999">
        <w:rPr>
          <w:rFonts w:ascii="Verdana" w:hAnsi="Verdana"/>
          <w:sz w:val="20"/>
          <w:szCs w:val="20"/>
        </w:rPr>
        <w:t>correlation,</w:t>
      </w:r>
      <w:r w:rsidR="00BD5B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creation/escalation in Remedy, cloud mitigation</w:t>
      </w:r>
      <w:r w:rsidR="00AE3823">
        <w:rPr>
          <w:rFonts w:ascii="Verdana" w:hAnsi="Verdana"/>
          <w:sz w:val="20"/>
          <w:szCs w:val="20"/>
        </w:rPr>
        <w:t xml:space="preserve"> to correlate </w:t>
      </w:r>
      <w:r w:rsidR="00C339A2">
        <w:rPr>
          <w:rFonts w:ascii="Verdana" w:hAnsi="Verdana"/>
          <w:sz w:val="20"/>
          <w:szCs w:val="20"/>
        </w:rPr>
        <w:t xml:space="preserve">Oracle </w:t>
      </w:r>
      <w:r w:rsidR="00CD0B28">
        <w:rPr>
          <w:rFonts w:ascii="Verdana" w:hAnsi="Verdana"/>
          <w:sz w:val="20"/>
          <w:szCs w:val="20"/>
        </w:rPr>
        <w:t>IAM</w:t>
      </w:r>
      <w:r w:rsidR="00F625AA">
        <w:rPr>
          <w:rFonts w:ascii="Verdana" w:hAnsi="Verdana"/>
          <w:sz w:val="20"/>
          <w:szCs w:val="20"/>
        </w:rPr>
        <w:t xml:space="preserve"> alerts</w:t>
      </w:r>
      <w:r>
        <w:rPr>
          <w:rFonts w:ascii="Verdana" w:hAnsi="Verdana"/>
          <w:sz w:val="20"/>
          <w:szCs w:val="20"/>
        </w:rPr>
        <w:t xml:space="preserve"> and Salesforce audits</w:t>
      </w:r>
      <w:r w:rsidR="00BD5B24" w:rsidRPr="00BD5B24">
        <w:rPr>
          <w:rFonts w:ascii="Verdana" w:hAnsi="Verdana"/>
          <w:sz w:val="20"/>
          <w:szCs w:val="20"/>
        </w:rPr>
        <w:t>. Central knowledge of IS end-point pro</w:t>
      </w:r>
      <w:r w:rsidR="00495C3F">
        <w:rPr>
          <w:rFonts w:ascii="Verdana" w:hAnsi="Verdana"/>
          <w:sz w:val="20"/>
          <w:szCs w:val="20"/>
        </w:rPr>
        <w:t xml:space="preserve">tection &amp; compliance: </w:t>
      </w:r>
      <w:r w:rsidR="00BD5B24">
        <w:rPr>
          <w:rFonts w:ascii="Verdana" w:hAnsi="Verdana"/>
          <w:sz w:val="20"/>
          <w:szCs w:val="20"/>
        </w:rPr>
        <w:t>PCI-DSS &amp; HIPAA</w:t>
      </w:r>
      <w:r w:rsidR="00AE3823">
        <w:rPr>
          <w:rFonts w:ascii="Verdana" w:hAnsi="Verdana"/>
          <w:sz w:val="20"/>
          <w:szCs w:val="20"/>
        </w:rPr>
        <w:t>.</w:t>
      </w:r>
      <w:r w:rsidR="00AC0E3D" w:rsidRPr="00291E26">
        <w:rPr>
          <w:rFonts w:ascii="Verdana" w:hAnsi="Verdana"/>
          <w:sz w:val="20"/>
          <w:szCs w:val="20"/>
        </w:rPr>
        <w:t xml:space="preserve"> </w:t>
      </w:r>
    </w:p>
    <w:p w:rsidR="00AC0E3D" w:rsidRDefault="00A2678E" w:rsidP="00030EFE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Contributions</w:t>
      </w:r>
      <w:r w:rsidR="00AC0E3D" w:rsidRPr="00291E26">
        <w:rPr>
          <w:rFonts w:ascii="Verdana" w:hAnsi="Verdana"/>
          <w:b/>
          <w:sz w:val="20"/>
          <w:szCs w:val="20"/>
        </w:rPr>
        <w:t>:</w:t>
      </w:r>
    </w:p>
    <w:p w:rsidR="00030EFE" w:rsidRPr="00030EFE" w:rsidRDefault="00C15AB7" w:rsidP="00030EFE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 Vormetric</w:t>
      </w:r>
      <w:r w:rsidR="00030EFE" w:rsidRPr="00030EFE">
        <w:rPr>
          <w:rFonts w:ascii="Verdana" w:hAnsi="Verdana"/>
          <w:sz w:val="20"/>
          <w:szCs w:val="20"/>
        </w:rPr>
        <w:t xml:space="preserve"> SIEM enc</w:t>
      </w:r>
      <w:r w:rsidR="00C339A2">
        <w:rPr>
          <w:rFonts w:ascii="Verdana" w:hAnsi="Verdana"/>
          <w:sz w:val="20"/>
          <w:szCs w:val="20"/>
        </w:rPr>
        <w:t>ryption, AD policies &amp; Group Policy Management</w:t>
      </w:r>
      <w:r w:rsidR="00030EFE" w:rsidRPr="00030EFE">
        <w:rPr>
          <w:rFonts w:ascii="Verdana" w:hAnsi="Verdana"/>
          <w:sz w:val="20"/>
          <w:szCs w:val="20"/>
        </w:rPr>
        <w:t xml:space="preserve">. </w:t>
      </w:r>
    </w:p>
    <w:p w:rsidR="00030EFE" w:rsidRDefault="00832FD6" w:rsidP="00030EFE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Track &amp; monitor all network resources,</w:t>
      </w:r>
      <w:r w:rsidR="00030EFE" w:rsidRPr="00030EFE">
        <w:rPr>
          <w:rFonts w:ascii="Verdana" w:hAnsi="Verdana"/>
          <w:sz w:val="20"/>
          <w:szCs w:val="20"/>
        </w:rPr>
        <w:t xml:space="preserve"> cardholder data, &amp; restrict physical access.</w:t>
      </w:r>
    </w:p>
    <w:p w:rsidR="00FB7468" w:rsidRDefault="00FB7468" w:rsidP="00FB7468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Monitor </w:t>
      </w:r>
      <w:r w:rsidRPr="00FB7468">
        <w:rPr>
          <w:rFonts w:ascii="Verdana" w:hAnsi="Verdana"/>
          <w:sz w:val="20"/>
          <w:szCs w:val="20"/>
        </w:rPr>
        <w:t>and secure mult</w:t>
      </w:r>
      <w:r>
        <w:rPr>
          <w:rFonts w:ascii="Verdana" w:hAnsi="Verdana"/>
          <w:sz w:val="20"/>
          <w:szCs w:val="20"/>
        </w:rPr>
        <w:t xml:space="preserve">iple </w:t>
      </w:r>
      <w:r w:rsidRPr="00FB7468">
        <w:rPr>
          <w:rFonts w:ascii="Verdana" w:hAnsi="Verdana"/>
          <w:sz w:val="20"/>
          <w:szCs w:val="20"/>
        </w:rPr>
        <w:t>(HBSS) environments</w:t>
      </w:r>
      <w:r>
        <w:rPr>
          <w:rFonts w:ascii="Verdana" w:hAnsi="Verdana"/>
          <w:sz w:val="20"/>
          <w:szCs w:val="20"/>
        </w:rPr>
        <w:t xml:space="preserve"> via McAfee</w:t>
      </w:r>
      <w:r w:rsidRPr="00FB7468">
        <w:rPr>
          <w:rFonts w:ascii="Verdana" w:hAnsi="Verdana"/>
          <w:sz w:val="20"/>
          <w:szCs w:val="20"/>
        </w:rPr>
        <w:t>.</w:t>
      </w:r>
    </w:p>
    <w:p w:rsidR="00FB7468" w:rsidRDefault="00FB7468" w:rsidP="00FB7468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Generate McAfee </w:t>
      </w:r>
      <w:r w:rsidRPr="00FB7468">
        <w:rPr>
          <w:rFonts w:ascii="Verdana" w:hAnsi="Verdana"/>
          <w:sz w:val="20"/>
          <w:szCs w:val="20"/>
        </w:rPr>
        <w:t>(ePO) queries and reports to collect various deployment statistics</w:t>
      </w:r>
      <w:r>
        <w:rPr>
          <w:rFonts w:ascii="Verdana" w:hAnsi="Verdana"/>
          <w:sz w:val="20"/>
          <w:szCs w:val="20"/>
        </w:rPr>
        <w:t>.</w:t>
      </w:r>
    </w:p>
    <w:p w:rsidR="00FB7468" w:rsidRPr="00FB7468" w:rsidRDefault="005672F3" w:rsidP="00FB7468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Administer</w:t>
      </w:r>
      <w:r w:rsidR="00A751E4">
        <w:rPr>
          <w:rFonts w:ascii="Verdana" w:hAnsi="Verdana"/>
          <w:sz w:val="20"/>
          <w:szCs w:val="20"/>
        </w:rPr>
        <w:t xml:space="preserve"> web-access </w:t>
      </w:r>
      <w:r>
        <w:rPr>
          <w:rFonts w:ascii="Verdana" w:hAnsi="Verdana"/>
          <w:sz w:val="20"/>
          <w:szCs w:val="20"/>
        </w:rPr>
        <w:t xml:space="preserve">management WAM </w:t>
      </w:r>
      <w:r w:rsidR="00A751E4">
        <w:rPr>
          <w:rFonts w:ascii="Verdana" w:hAnsi="Verdana"/>
          <w:sz w:val="20"/>
          <w:szCs w:val="20"/>
        </w:rPr>
        <w:t>privileges via</w:t>
      </w:r>
      <w:r w:rsidR="00FB7468">
        <w:rPr>
          <w:rFonts w:ascii="Verdana" w:hAnsi="Verdana"/>
          <w:sz w:val="20"/>
          <w:szCs w:val="20"/>
        </w:rPr>
        <w:t xml:space="preserve"> Cloud Access Manager</w:t>
      </w:r>
      <w:r w:rsidR="00832FD6">
        <w:rPr>
          <w:rFonts w:ascii="Verdana" w:hAnsi="Verdana"/>
          <w:sz w:val="20"/>
          <w:szCs w:val="20"/>
        </w:rPr>
        <w:t>.</w:t>
      </w:r>
    </w:p>
    <w:p w:rsidR="00A751E4" w:rsidRDefault="00C339A2" w:rsidP="00A751E4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</w:t>
      </w:r>
      <w:r w:rsidR="00EB228D">
        <w:rPr>
          <w:rFonts w:ascii="Verdana" w:hAnsi="Verdana"/>
          <w:sz w:val="20"/>
          <w:szCs w:val="20"/>
        </w:rPr>
        <w:t xml:space="preserve"> CheckPoint UTM administration, services, deployment, VPN &amp; user creation.</w:t>
      </w:r>
    </w:p>
    <w:p w:rsidR="00FB7468" w:rsidRDefault="0027053C" w:rsidP="00FB7468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</w:t>
      </w:r>
      <w:r w:rsidR="00D63162">
        <w:rPr>
          <w:rFonts w:ascii="Verdana" w:hAnsi="Verdana"/>
          <w:sz w:val="20"/>
          <w:szCs w:val="20"/>
        </w:rPr>
        <w:t xml:space="preserve"> McAfee</w:t>
      </w:r>
      <w:r w:rsidR="00FB7468">
        <w:rPr>
          <w:rFonts w:ascii="Verdana" w:hAnsi="Verdana"/>
          <w:sz w:val="20"/>
          <w:szCs w:val="20"/>
        </w:rPr>
        <w:t xml:space="preserve"> </w:t>
      </w:r>
      <w:r w:rsidR="007C155C">
        <w:rPr>
          <w:rFonts w:ascii="Verdana" w:hAnsi="Verdana"/>
          <w:sz w:val="20"/>
          <w:szCs w:val="20"/>
        </w:rPr>
        <w:t>DLP</w:t>
      </w:r>
      <w:r w:rsidR="00420AB1">
        <w:rPr>
          <w:rFonts w:ascii="Verdana" w:hAnsi="Verdana"/>
          <w:sz w:val="20"/>
          <w:szCs w:val="20"/>
        </w:rPr>
        <w:t xml:space="preserve"> </w:t>
      </w:r>
      <w:r w:rsidR="00030EFE" w:rsidRPr="00030EFE">
        <w:rPr>
          <w:rFonts w:ascii="Verdana" w:hAnsi="Verdana"/>
          <w:sz w:val="20"/>
          <w:szCs w:val="20"/>
        </w:rPr>
        <w:t>policies to detec</w:t>
      </w:r>
      <w:r w:rsidR="00A751E4">
        <w:rPr>
          <w:rFonts w:ascii="Verdana" w:hAnsi="Verdana"/>
          <w:sz w:val="20"/>
          <w:szCs w:val="20"/>
        </w:rPr>
        <w:t>t</w:t>
      </w:r>
      <w:r w:rsidR="0019391A">
        <w:rPr>
          <w:rFonts w:ascii="Verdana" w:hAnsi="Verdana"/>
          <w:sz w:val="20"/>
          <w:szCs w:val="20"/>
        </w:rPr>
        <w:t xml:space="preserve"> &amp; prevent unauthorized</w:t>
      </w:r>
      <w:r w:rsidR="00A751E4">
        <w:rPr>
          <w:rFonts w:ascii="Verdana" w:hAnsi="Verdana"/>
          <w:sz w:val="20"/>
          <w:szCs w:val="20"/>
        </w:rPr>
        <w:t xml:space="preserve"> access</w:t>
      </w:r>
      <w:r w:rsidR="00AF7B91">
        <w:rPr>
          <w:rFonts w:ascii="Verdana" w:hAnsi="Verdana"/>
          <w:sz w:val="20"/>
          <w:szCs w:val="20"/>
        </w:rPr>
        <w:t>.</w:t>
      </w:r>
    </w:p>
    <w:p w:rsidR="00FB7468" w:rsidRPr="00FB7468" w:rsidRDefault="00FB7468" w:rsidP="00FB7468">
      <w:pPr>
        <w:pStyle w:val="ListParagraph"/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 w:rsidRPr="00FB7468">
        <w:rPr>
          <w:rFonts w:ascii="Verdana" w:hAnsi="Verdana"/>
          <w:sz w:val="20"/>
          <w:szCs w:val="20"/>
        </w:rPr>
        <w:t>Deploy McAfee Agen</w:t>
      </w:r>
      <w:r w:rsidR="00D63162">
        <w:rPr>
          <w:rFonts w:ascii="Verdana" w:hAnsi="Verdana"/>
          <w:sz w:val="20"/>
          <w:szCs w:val="20"/>
        </w:rPr>
        <w:t>t, virus s</w:t>
      </w:r>
      <w:r w:rsidR="0027053C">
        <w:rPr>
          <w:rFonts w:ascii="Verdana" w:hAnsi="Verdana"/>
          <w:sz w:val="20"/>
          <w:szCs w:val="20"/>
        </w:rPr>
        <w:t>can</w:t>
      </w:r>
      <w:r w:rsidRPr="00FB7468">
        <w:rPr>
          <w:rFonts w:ascii="Verdana" w:hAnsi="Verdana"/>
          <w:sz w:val="20"/>
          <w:szCs w:val="20"/>
        </w:rPr>
        <w:t xml:space="preserve"> for Linux,</w:t>
      </w:r>
      <w:r w:rsidR="00D63162">
        <w:rPr>
          <w:rFonts w:ascii="Verdana" w:hAnsi="Verdana"/>
          <w:sz w:val="20"/>
          <w:szCs w:val="20"/>
        </w:rPr>
        <w:t xml:space="preserve"> Windows HIPS and Policy Auditor.</w:t>
      </w:r>
    </w:p>
    <w:p w:rsidR="0019391A" w:rsidRDefault="00C339A2" w:rsidP="00FB7468">
      <w:pPr>
        <w:pStyle w:val="BulletPoints"/>
        <w:numPr>
          <w:ilvl w:val="0"/>
          <w:numId w:val="7"/>
        </w:numPr>
        <w:rPr>
          <w:rStyle w:val="text"/>
          <w:rFonts w:ascii="Verdana" w:hAnsi="Verdana"/>
          <w:bCs/>
          <w:sz w:val="20"/>
          <w:szCs w:val="20"/>
        </w:rPr>
      </w:pPr>
      <w:r w:rsidRPr="00C339A2">
        <w:rPr>
          <w:rStyle w:val="text"/>
          <w:rFonts w:ascii="Verdana" w:hAnsi="Verdana"/>
          <w:bCs/>
          <w:sz w:val="20"/>
          <w:szCs w:val="20"/>
        </w:rPr>
        <w:lastRenderedPageBreak/>
        <w:t>Provides role mining, comp</w:t>
      </w:r>
      <w:r w:rsidR="0019391A">
        <w:rPr>
          <w:rStyle w:val="text"/>
          <w:rFonts w:ascii="Verdana" w:hAnsi="Verdana"/>
          <w:bCs/>
          <w:sz w:val="20"/>
          <w:szCs w:val="20"/>
        </w:rPr>
        <w:t xml:space="preserve">liance attestation and </w:t>
      </w:r>
      <w:r w:rsidRPr="00C339A2">
        <w:rPr>
          <w:rStyle w:val="text"/>
          <w:rFonts w:ascii="Verdana" w:hAnsi="Verdana"/>
          <w:bCs/>
          <w:sz w:val="20"/>
          <w:szCs w:val="20"/>
        </w:rPr>
        <w:t>re</w:t>
      </w:r>
      <w:r w:rsidR="0019391A">
        <w:rPr>
          <w:rStyle w:val="text"/>
          <w:rFonts w:ascii="Verdana" w:hAnsi="Verdana"/>
          <w:bCs/>
          <w:sz w:val="20"/>
          <w:szCs w:val="20"/>
        </w:rPr>
        <w:t>certification.</w:t>
      </w:r>
    </w:p>
    <w:p w:rsidR="00C339A2" w:rsidRDefault="0019391A" w:rsidP="00FB7468">
      <w:pPr>
        <w:pStyle w:val="BulletPoints"/>
        <w:numPr>
          <w:ilvl w:val="0"/>
          <w:numId w:val="7"/>
        </w:numPr>
        <w:rPr>
          <w:rStyle w:val="text"/>
          <w:rFonts w:ascii="Verdana" w:hAnsi="Verdana"/>
          <w:bCs/>
          <w:sz w:val="20"/>
          <w:szCs w:val="20"/>
        </w:rPr>
      </w:pPr>
      <w:r>
        <w:rPr>
          <w:rStyle w:val="text"/>
          <w:rFonts w:ascii="Verdana" w:hAnsi="Verdana"/>
          <w:bCs/>
          <w:sz w:val="20"/>
          <w:szCs w:val="20"/>
        </w:rPr>
        <w:t xml:space="preserve">Correlate any McAfee </w:t>
      </w:r>
      <w:r w:rsidR="004E6892">
        <w:rPr>
          <w:rStyle w:val="text"/>
          <w:rFonts w:ascii="Verdana" w:hAnsi="Verdana"/>
          <w:bCs/>
          <w:sz w:val="20"/>
          <w:szCs w:val="20"/>
        </w:rPr>
        <w:t>‘</w:t>
      </w:r>
      <w:r>
        <w:rPr>
          <w:rStyle w:val="text"/>
          <w:rFonts w:ascii="Verdana" w:hAnsi="Verdana"/>
          <w:bCs/>
          <w:sz w:val="20"/>
          <w:szCs w:val="20"/>
        </w:rPr>
        <w:t>HIPPA and PCI’ DLP &amp; device control module alerts</w:t>
      </w:r>
      <w:r w:rsidR="00B6378B">
        <w:rPr>
          <w:rStyle w:val="text"/>
          <w:rFonts w:ascii="Verdana" w:hAnsi="Verdana"/>
          <w:bCs/>
          <w:sz w:val="20"/>
          <w:szCs w:val="20"/>
        </w:rPr>
        <w:t>.</w:t>
      </w:r>
    </w:p>
    <w:p w:rsidR="004661F4" w:rsidRDefault="004661F4" w:rsidP="00C339A2">
      <w:pPr>
        <w:pStyle w:val="BulletPoints"/>
        <w:numPr>
          <w:ilvl w:val="0"/>
          <w:numId w:val="7"/>
        </w:numPr>
        <w:rPr>
          <w:rStyle w:val="text"/>
          <w:rFonts w:ascii="Verdana" w:hAnsi="Verdana"/>
          <w:bCs/>
          <w:sz w:val="20"/>
          <w:szCs w:val="20"/>
        </w:rPr>
      </w:pPr>
      <w:r>
        <w:rPr>
          <w:rStyle w:val="text"/>
          <w:rFonts w:ascii="Verdana" w:hAnsi="Verdana"/>
          <w:bCs/>
          <w:sz w:val="20"/>
          <w:szCs w:val="20"/>
        </w:rPr>
        <w:t>Implement Privilege ACLs</w:t>
      </w:r>
      <w:r w:rsidR="002E0FCD">
        <w:rPr>
          <w:rStyle w:val="text"/>
          <w:rFonts w:ascii="Verdana" w:hAnsi="Verdana"/>
          <w:bCs/>
          <w:sz w:val="20"/>
          <w:szCs w:val="20"/>
        </w:rPr>
        <w:t xml:space="preserve"> &amp; RBAC</w:t>
      </w:r>
      <w:r w:rsidR="0033496F">
        <w:rPr>
          <w:rStyle w:val="text"/>
          <w:rFonts w:ascii="Verdana" w:hAnsi="Verdana"/>
          <w:bCs/>
          <w:sz w:val="20"/>
          <w:szCs w:val="20"/>
        </w:rPr>
        <w:t xml:space="preserve"> for p</w:t>
      </w:r>
      <w:r w:rsidR="00C53B58">
        <w:rPr>
          <w:rStyle w:val="text"/>
          <w:rFonts w:ascii="Verdana" w:hAnsi="Verdana"/>
          <w:bCs/>
          <w:sz w:val="20"/>
          <w:szCs w:val="20"/>
        </w:rPr>
        <w:t>harmacist &amp; managers to manage D</w:t>
      </w:r>
      <w:r w:rsidR="0033496F">
        <w:rPr>
          <w:rStyle w:val="text"/>
          <w:rFonts w:ascii="Verdana" w:hAnsi="Verdana"/>
          <w:bCs/>
          <w:sz w:val="20"/>
          <w:szCs w:val="20"/>
        </w:rPr>
        <w:t>istro-lists.</w:t>
      </w:r>
    </w:p>
    <w:p w:rsidR="002A240E" w:rsidRDefault="002A240E" w:rsidP="002A240E">
      <w:pPr>
        <w:pStyle w:val="BulletPoints"/>
        <w:numPr>
          <w:ilvl w:val="0"/>
          <w:numId w:val="7"/>
        </w:numPr>
        <w:rPr>
          <w:rStyle w:val="text"/>
          <w:rFonts w:ascii="Verdana" w:hAnsi="Verdana"/>
          <w:bCs/>
          <w:sz w:val="20"/>
          <w:szCs w:val="20"/>
        </w:rPr>
      </w:pPr>
      <w:r>
        <w:rPr>
          <w:rStyle w:val="text"/>
          <w:rFonts w:ascii="Verdana" w:hAnsi="Verdana"/>
          <w:bCs/>
          <w:sz w:val="20"/>
          <w:szCs w:val="20"/>
        </w:rPr>
        <w:t>Govern a</w:t>
      </w:r>
      <w:r w:rsidRPr="002A240E">
        <w:rPr>
          <w:rStyle w:val="text"/>
          <w:rFonts w:ascii="Verdana" w:hAnsi="Verdana"/>
          <w:bCs/>
          <w:sz w:val="20"/>
          <w:szCs w:val="20"/>
        </w:rPr>
        <w:t>ccess administration</w:t>
      </w:r>
      <w:r>
        <w:rPr>
          <w:rStyle w:val="text"/>
          <w:rFonts w:ascii="Verdana" w:hAnsi="Verdana"/>
          <w:bCs/>
          <w:sz w:val="20"/>
          <w:szCs w:val="20"/>
        </w:rPr>
        <w:t>:</w:t>
      </w:r>
      <w:r w:rsidRPr="002A240E">
        <w:rPr>
          <w:rStyle w:val="text"/>
          <w:rFonts w:ascii="Verdana" w:hAnsi="Verdana"/>
          <w:bCs/>
          <w:sz w:val="20"/>
          <w:szCs w:val="20"/>
        </w:rPr>
        <w:t xml:space="preserve"> (Provisioning, de-provisioning), access enforcements (authentication </w:t>
      </w:r>
      <w:r>
        <w:rPr>
          <w:rStyle w:val="text"/>
          <w:rFonts w:ascii="Verdana" w:hAnsi="Verdana"/>
          <w:bCs/>
          <w:sz w:val="20"/>
          <w:szCs w:val="20"/>
        </w:rPr>
        <w:t>protocols, certification &amp;</w:t>
      </w:r>
      <w:r w:rsidRPr="002A240E">
        <w:rPr>
          <w:rStyle w:val="text"/>
          <w:rFonts w:ascii="Verdana" w:hAnsi="Verdana"/>
          <w:bCs/>
          <w:sz w:val="20"/>
          <w:szCs w:val="20"/>
        </w:rPr>
        <w:t xml:space="preserve"> logging monitoring etc.)</w:t>
      </w:r>
    </w:p>
    <w:p w:rsidR="00B14BB8" w:rsidRDefault="007631D1" w:rsidP="00B14BB8">
      <w:pPr>
        <w:pStyle w:val="BulletPoints"/>
        <w:numPr>
          <w:ilvl w:val="0"/>
          <w:numId w:val="7"/>
        </w:numPr>
        <w:rPr>
          <w:rStyle w:val="text"/>
          <w:rFonts w:ascii="Verdana" w:hAnsi="Verdana"/>
          <w:bCs/>
          <w:sz w:val="20"/>
          <w:szCs w:val="20"/>
        </w:rPr>
      </w:pPr>
      <w:r>
        <w:rPr>
          <w:rStyle w:val="text"/>
          <w:rFonts w:ascii="Verdana" w:hAnsi="Verdana"/>
          <w:bCs/>
          <w:sz w:val="20"/>
          <w:szCs w:val="20"/>
        </w:rPr>
        <w:t>Vulnerability &amp; Pen-test execution; via Burp Suite and Rapid7.</w:t>
      </w:r>
    </w:p>
    <w:p w:rsidR="00B14BB8" w:rsidRDefault="00B14BB8" w:rsidP="00B14BB8">
      <w:pPr>
        <w:pStyle w:val="BulletPoints"/>
        <w:numPr>
          <w:ilvl w:val="0"/>
          <w:numId w:val="7"/>
        </w:numPr>
        <w:rPr>
          <w:rStyle w:val="text"/>
          <w:rFonts w:ascii="Verdana" w:hAnsi="Verdana"/>
          <w:bCs/>
          <w:sz w:val="20"/>
          <w:szCs w:val="20"/>
        </w:rPr>
      </w:pPr>
      <w:r>
        <w:rPr>
          <w:rStyle w:val="text"/>
          <w:rFonts w:ascii="Verdana" w:hAnsi="Verdana"/>
          <w:bCs/>
          <w:sz w:val="20"/>
          <w:szCs w:val="20"/>
        </w:rPr>
        <w:t>Providing</w:t>
      </w:r>
      <w:r w:rsidRPr="00B14BB8">
        <w:rPr>
          <w:rStyle w:val="text"/>
          <w:rFonts w:ascii="Verdana" w:hAnsi="Verdana"/>
          <w:bCs/>
          <w:sz w:val="20"/>
          <w:szCs w:val="20"/>
        </w:rPr>
        <w:t xml:space="preserve"> desktop-based single sign-on (SSO), i</w:t>
      </w:r>
      <w:r>
        <w:rPr>
          <w:rStyle w:val="text"/>
          <w:rFonts w:ascii="Verdana" w:hAnsi="Verdana"/>
          <w:bCs/>
          <w:sz w:val="20"/>
          <w:szCs w:val="20"/>
        </w:rPr>
        <w:t>ncluding support for</w:t>
      </w:r>
      <w:r w:rsidRPr="00B14BB8">
        <w:rPr>
          <w:rStyle w:val="text"/>
          <w:rFonts w:ascii="Verdana" w:hAnsi="Verdana"/>
          <w:bCs/>
          <w:sz w:val="20"/>
          <w:szCs w:val="20"/>
        </w:rPr>
        <w:t xml:space="preserve"> single sign-on </w:t>
      </w:r>
      <w:r>
        <w:rPr>
          <w:rStyle w:val="text"/>
          <w:rFonts w:ascii="Verdana" w:hAnsi="Verdana"/>
          <w:bCs/>
          <w:sz w:val="20"/>
          <w:szCs w:val="20"/>
        </w:rPr>
        <w:t>into legacy</w:t>
      </w:r>
      <w:r w:rsidRPr="00B14BB8">
        <w:rPr>
          <w:rStyle w:val="text"/>
          <w:rFonts w:ascii="Verdana" w:hAnsi="Verdana"/>
          <w:bCs/>
          <w:sz w:val="20"/>
          <w:szCs w:val="20"/>
        </w:rPr>
        <w:t xml:space="preserve"> client applications via automated login form fill-in</w:t>
      </w:r>
      <w:r>
        <w:rPr>
          <w:rStyle w:val="text"/>
          <w:rFonts w:ascii="Verdana" w:hAnsi="Verdana"/>
          <w:bCs/>
          <w:sz w:val="20"/>
          <w:szCs w:val="20"/>
        </w:rPr>
        <w:t xml:space="preserve"> for work-home users.</w:t>
      </w:r>
    </w:p>
    <w:p w:rsidR="002A240E" w:rsidRDefault="00C339A2" w:rsidP="00B14BB8">
      <w:pPr>
        <w:pStyle w:val="BulletPoints"/>
        <w:numPr>
          <w:ilvl w:val="0"/>
          <w:numId w:val="7"/>
        </w:numPr>
        <w:rPr>
          <w:rStyle w:val="text"/>
          <w:rFonts w:ascii="Verdana" w:hAnsi="Verdana"/>
          <w:bCs/>
          <w:sz w:val="20"/>
          <w:szCs w:val="20"/>
        </w:rPr>
      </w:pPr>
      <w:r>
        <w:rPr>
          <w:rStyle w:val="text"/>
          <w:rFonts w:ascii="Verdana" w:hAnsi="Verdana"/>
          <w:sz w:val="20"/>
          <w:szCs w:val="20"/>
        </w:rPr>
        <w:t>Evaluate Oracle Identity Federation:</w:t>
      </w:r>
      <w:r w:rsidR="00B14BB8">
        <w:rPr>
          <w:rStyle w:val="text"/>
          <w:rFonts w:ascii="Verdana" w:hAnsi="Verdana"/>
          <w:bCs/>
          <w:sz w:val="20"/>
          <w:szCs w:val="20"/>
        </w:rPr>
        <w:t xml:space="preserve"> identity request/provider, Orac</w:t>
      </w:r>
      <w:r w:rsidR="00AC3AD0">
        <w:rPr>
          <w:rStyle w:val="text"/>
          <w:rFonts w:ascii="Verdana" w:hAnsi="Verdana"/>
          <w:bCs/>
          <w:sz w:val="20"/>
          <w:szCs w:val="20"/>
        </w:rPr>
        <w:t xml:space="preserve">le SAML by supporting the </w:t>
      </w:r>
      <w:r w:rsidR="00B14BB8">
        <w:rPr>
          <w:rStyle w:val="text"/>
          <w:rFonts w:ascii="Verdana" w:hAnsi="Verdana"/>
          <w:bCs/>
          <w:sz w:val="20"/>
          <w:szCs w:val="20"/>
        </w:rPr>
        <w:t>Authentication, Attribute &amp; Authorization assertions.</w:t>
      </w:r>
    </w:p>
    <w:p w:rsidR="004661F4" w:rsidRPr="00B14BB8" w:rsidRDefault="004661F4" w:rsidP="004661F4">
      <w:pPr>
        <w:pStyle w:val="BulletPoints"/>
        <w:numPr>
          <w:ilvl w:val="0"/>
          <w:numId w:val="0"/>
        </w:numPr>
        <w:ind w:left="360" w:hanging="360"/>
        <w:rPr>
          <w:rFonts w:ascii="Verdana" w:hAnsi="Verdana"/>
          <w:bCs/>
          <w:sz w:val="20"/>
          <w:szCs w:val="20"/>
        </w:rPr>
        <w:sectPr w:rsidR="004661F4" w:rsidRPr="00B14BB8" w:rsidSect="00761C4B">
          <w:headerReference w:type="default" r:id="rId7"/>
          <w:footerReference w:type="even" r:id="rId8"/>
          <w:footerReference w:type="default" r:id="rId9"/>
          <w:footerReference w:type="first" r:id="rId10"/>
          <w:type w:val="continuous"/>
          <w:pgSz w:w="12240" w:h="15840" w:code="1"/>
          <w:pgMar w:top="1152" w:right="1152" w:bottom="1152" w:left="1152" w:header="1152" w:footer="1152" w:gutter="0"/>
          <w:cols w:space="720"/>
          <w:titlePg/>
          <w:docGrid w:linePitch="360"/>
        </w:sectPr>
      </w:pPr>
    </w:p>
    <w:p w:rsidR="008D5A67" w:rsidRDefault="008D5A67" w:rsidP="008D5A67">
      <w:pPr>
        <w:tabs>
          <w:tab w:val="right" w:pos="9900"/>
        </w:tabs>
        <w:spacing w:before="80"/>
        <w:ind w:left="187"/>
        <w:jc w:val="both"/>
        <w:rPr>
          <w:rFonts w:ascii="Verdana" w:hAnsi="Verdana"/>
          <w:b/>
          <w:smallCaps/>
          <w:sz w:val="20"/>
          <w:szCs w:val="20"/>
        </w:rPr>
      </w:pPr>
    </w:p>
    <w:p w:rsidR="008D5A67" w:rsidRDefault="000134AD" w:rsidP="008D5A67">
      <w:pPr>
        <w:tabs>
          <w:tab w:val="right" w:pos="9900"/>
        </w:tabs>
        <w:ind w:left="18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Worldwide ticketcraft</w:t>
      </w:r>
      <w:r w:rsidR="008D5A67" w:rsidRPr="001F3568">
        <w:rPr>
          <w:rFonts w:ascii="Verdana" w:hAnsi="Verdana"/>
          <w:sz w:val="20"/>
          <w:szCs w:val="20"/>
        </w:rPr>
        <w:t>,</w:t>
      </w:r>
      <w:r w:rsidR="006974F2">
        <w:rPr>
          <w:rFonts w:ascii="Verdana" w:hAnsi="Verdana"/>
          <w:sz w:val="20"/>
          <w:szCs w:val="20"/>
        </w:rPr>
        <w:t xml:space="preserve"> </w:t>
      </w:r>
      <w:r w:rsidR="00BE488C">
        <w:rPr>
          <w:rFonts w:ascii="Verdana" w:hAnsi="Verdana"/>
          <w:sz w:val="20"/>
          <w:szCs w:val="20"/>
        </w:rPr>
        <w:t>Boynton Beach</w:t>
      </w:r>
      <w:r w:rsidR="00D31F66">
        <w:rPr>
          <w:rFonts w:ascii="Verdana" w:hAnsi="Verdana"/>
          <w:sz w:val="20"/>
          <w:szCs w:val="20"/>
        </w:rPr>
        <w:t>, FL</w:t>
      </w:r>
      <w:r w:rsidR="00D31F66">
        <w:rPr>
          <w:rFonts w:ascii="Verdana" w:hAnsi="Verdana"/>
          <w:sz w:val="20"/>
          <w:szCs w:val="20"/>
        </w:rPr>
        <w:tab/>
        <w:t>9/2011</w:t>
      </w:r>
      <w:r w:rsidR="008D5A67">
        <w:rPr>
          <w:rFonts w:ascii="Verdana" w:hAnsi="Verdana"/>
          <w:sz w:val="20"/>
          <w:szCs w:val="20"/>
        </w:rPr>
        <w:t xml:space="preserve"> – </w:t>
      </w:r>
      <w:r w:rsidR="001D2108">
        <w:rPr>
          <w:rFonts w:ascii="Verdana" w:hAnsi="Verdana"/>
          <w:sz w:val="20"/>
          <w:szCs w:val="20"/>
        </w:rPr>
        <w:t>11/2012</w:t>
      </w:r>
    </w:p>
    <w:p w:rsidR="00AC0E3D" w:rsidRPr="00291E26" w:rsidRDefault="004166BD" w:rsidP="008D5A67">
      <w:pPr>
        <w:tabs>
          <w:tab w:val="right" w:pos="9360"/>
        </w:tabs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IT </w:t>
      </w:r>
      <w:r w:rsidR="008F6DD9">
        <w:rPr>
          <w:rFonts w:ascii="Verdana" w:hAnsi="Verdana"/>
          <w:b/>
          <w:sz w:val="20"/>
          <w:szCs w:val="20"/>
        </w:rPr>
        <w:t xml:space="preserve">Network </w:t>
      </w:r>
      <w:r>
        <w:rPr>
          <w:rFonts w:ascii="Verdana" w:hAnsi="Verdana"/>
          <w:b/>
          <w:sz w:val="20"/>
          <w:szCs w:val="20"/>
        </w:rPr>
        <w:t>Security Admi</w:t>
      </w:r>
      <w:r w:rsidR="008F6DD9">
        <w:rPr>
          <w:rFonts w:ascii="Verdana" w:hAnsi="Verdana"/>
          <w:b/>
          <w:sz w:val="20"/>
          <w:szCs w:val="20"/>
        </w:rPr>
        <w:t>n</w:t>
      </w:r>
    </w:p>
    <w:p w:rsidR="00AC0E3D" w:rsidRPr="00291E26" w:rsidRDefault="00C53B58" w:rsidP="00057059">
      <w:pPr>
        <w:tabs>
          <w:tab w:val="right" w:pos="9360"/>
        </w:tabs>
        <w:spacing w:before="40"/>
        <w:ind w:left="18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Serve as a PEP policy enforcement point to handle user policy &amp; rule requests. </w:t>
      </w:r>
      <w:r w:rsidR="0098003B" w:rsidRPr="0098003B">
        <w:rPr>
          <w:rFonts w:ascii="Verdana" w:hAnsi="Verdana"/>
          <w:sz w:val="20"/>
          <w:szCs w:val="20"/>
        </w:rPr>
        <w:t>Use MySQL Query to manage client’s active</w:t>
      </w:r>
      <w:r w:rsidR="00262F63">
        <w:rPr>
          <w:rFonts w:ascii="Verdana" w:hAnsi="Verdana"/>
          <w:sz w:val="20"/>
          <w:szCs w:val="20"/>
        </w:rPr>
        <w:t xml:space="preserve"> directory. Manage correlation rules</w:t>
      </w:r>
      <w:r w:rsidR="00844D05">
        <w:rPr>
          <w:rFonts w:ascii="Verdana" w:hAnsi="Verdana"/>
          <w:sz w:val="20"/>
          <w:szCs w:val="20"/>
        </w:rPr>
        <w:t xml:space="preserve"> via IBM Tivoli (IAM</w:t>
      </w:r>
      <w:r w:rsidR="00210ECC">
        <w:rPr>
          <w:rFonts w:ascii="Verdana" w:hAnsi="Verdana"/>
          <w:sz w:val="20"/>
          <w:szCs w:val="20"/>
        </w:rPr>
        <w:t>)</w:t>
      </w:r>
      <w:r w:rsidR="00E04E4F">
        <w:rPr>
          <w:rFonts w:ascii="Verdana" w:hAnsi="Verdana"/>
          <w:sz w:val="20"/>
          <w:szCs w:val="20"/>
        </w:rPr>
        <w:t xml:space="preserve"> &amp; Sentinel</w:t>
      </w:r>
      <w:r w:rsidR="006F7CC3">
        <w:rPr>
          <w:rFonts w:ascii="Verdana" w:hAnsi="Verdana"/>
          <w:sz w:val="20"/>
          <w:szCs w:val="20"/>
        </w:rPr>
        <w:t xml:space="preserve">. Provide </w:t>
      </w:r>
      <w:r w:rsidR="00D249A1">
        <w:rPr>
          <w:rFonts w:ascii="Verdana" w:hAnsi="Verdana"/>
          <w:sz w:val="20"/>
          <w:szCs w:val="20"/>
        </w:rPr>
        <w:t xml:space="preserve">support for </w:t>
      </w:r>
      <w:r w:rsidR="0098003B" w:rsidRPr="0098003B">
        <w:rPr>
          <w:rFonts w:ascii="Verdana" w:hAnsi="Verdana"/>
          <w:sz w:val="20"/>
          <w:szCs w:val="20"/>
        </w:rPr>
        <w:t>AD revocation</w:t>
      </w:r>
      <w:r w:rsidR="005031B9">
        <w:rPr>
          <w:rFonts w:ascii="Verdana" w:hAnsi="Verdana"/>
          <w:sz w:val="20"/>
          <w:szCs w:val="20"/>
        </w:rPr>
        <w:t xml:space="preserve"> list, </w:t>
      </w:r>
      <w:r w:rsidR="00C80DA5">
        <w:rPr>
          <w:rFonts w:ascii="Verdana" w:hAnsi="Verdana"/>
          <w:sz w:val="20"/>
          <w:szCs w:val="20"/>
        </w:rPr>
        <w:t>(CA)</w:t>
      </w:r>
      <w:r w:rsidR="00E34ACC">
        <w:rPr>
          <w:rFonts w:ascii="Verdana" w:hAnsi="Verdana"/>
          <w:sz w:val="20"/>
          <w:szCs w:val="20"/>
        </w:rPr>
        <w:t xml:space="preserve"> </w:t>
      </w:r>
      <w:r w:rsidR="005031B9">
        <w:rPr>
          <w:rFonts w:ascii="Verdana" w:hAnsi="Verdana"/>
          <w:sz w:val="20"/>
          <w:szCs w:val="20"/>
        </w:rPr>
        <w:t>&amp; RSA tokens</w:t>
      </w:r>
      <w:r w:rsidR="0098003B" w:rsidRPr="0098003B">
        <w:rPr>
          <w:rFonts w:ascii="Verdana" w:hAnsi="Verdana"/>
          <w:sz w:val="20"/>
          <w:szCs w:val="20"/>
        </w:rPr>
        <w:t>.</w:t>
      </w:r>
    </w:p>
    <w:p w:rsidR="00AC0E3D" w:rsidRPr="00684C15" w:rsidRDefault="00A2678E" w:rsidP="00AC0E3D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Contributions</w:t>
      </w:r>
      <w:r w:rsidR="00AC0E3D" w:rsidRPr="00684C15">
        <w:rPr>
          <w:rFonts w:ascii="Verdana" w:hAnsi="Verdana"/>
          <w:b/>
          <w:sz w:val="20"/>
          <w:szCs w:val="20"/>
        </w:rPr>
        <w:t>:</w:t>
      </w:r>
    </w:p>
    <w:p w:rsidR="00356B2B" w:rsidRDefault="00DE3742" w:rsidP="00FF4676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 web-access privileges via Cloud Access Manager</w:t>
      </w:r>
      <w:r w:rsidR="00FF4676">
        <w:rPr>
          <w:rFonts w:ascii="Verdana" w:hAnsi="Verdana"/>
          <w:sz w:val="20"/>
          <w:szCs w:val="20"/>
        </w:rPr>
        <w:t xml:space="preserve"> to enhance</w:t>
      </w:r>
      <w:r w:rsidR="00356B2B">
        <w:rPr>
          <w:rFonts w:ascii="Verdana" w:hAnsi="Verdana"/>
          <w:sz w:val="20"/>
          <w:szCs w:val="20"/>
        </w:rPr>
        <w:t xml:space="preserve"> security.</w:t>
      </w:r>
    </w:p>
    <w:p w:rsidR="0019666D" w:rsidRPr="0019666D" w:rsidRDefault="0019666D" w:rsidP="0019666D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 w:rsidRPr="00356B2B">
        <w:rPr>
          <w:rFonts w:ascii="Verdana" w:hAnsi="Verdana"/>
          <w:sz w:val="20"/>
          <w:szCs w:val="20"/>
        </w:rPr>
        <w:t xml:space="preserve">Monitor, maintain, and secure </w:t>
      </w:r>
      <w:r>
        <w:rPr>
          <w:rFonts w:ascii="Verdana" w:hAnsi="Verdana"/>
          <w:sz w:val="20"/>
          <w:szCs w:val="20"/>
        </w:rPr>
        <w:t xml:space="preserve">McAfee ePO </w:t>
      </w:r>
      <w:r w:rsidRPr="00356B2B">
        <w:rPr>
          <w:rFonts w:ascii="Verdana" w:hAnsi="Verdana"/>
          <w:sz w:val="20"/>
          <w:szCs w:val="20"/>
        </w:rPr>
        <w:t>h</w:t>
      </w:r>
      <w:r>
        <w:rPr>
          <w:rFonts w:ascii="Verdana" w:hAnsi="Verdana"/>
          <w:sz w:val="20"/>
          <w:szCs w:val="20"/>
        </w:rPr>
        <w:t>ost–based security system</w:t>
      </w:r>
      <w:r w:rsidRPr="00356B2B">
        <w:rPr>
          <w:rFonts w:ascii="Verdana" w:hAnsi="Verdana"/>
          <w:sz w:val="20"/>
          <w:szCs w:val="20"/>
        </w:rPr>
        <w:t xml:space="preserve"> environments.</w:t>
      </w:r>
    </w:p>
    <w:p w:rsidR="007C38D5" w:rsidRDefault="00EB228D" w:rsidP="00FF4676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Administer SonicWALL firewall: services, security</w:t>
      </w:r>
      <w:r w:rsidR="003F606F">
        <w:rPr>
          <w:rFonts w:ascii="Verdana" w:hAnsi="Verdana"/>
          <w:sz w:val="20"/>
          <w:szCs w:val="20"/>
        </w:rPr>
        <w:t xml:space="preserve"> trends</w:t>
      </w:r>
      <w:r>
        <w:rPr>
          <w:rFonts w:ascii="Verdana" w:hAnsi="Verdana"/>
          <w:sz w:val="20"/>
          <w:szCs w:val="20"/>
        </w:rPr>
        <w:t>, web-filtering, VPN &amp; users.</w:t>
      </w:r>
    </w:p>
    <w:p w:rsidR="00C53B58" w:rsidRPr="007C38D5" w:rsidRDefault="00C53B58" w:rsidP="00FF4676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 XACML using set templates via company’s native SaaS LDAP App-launcher.</w:t>
      </w:r>
    </w:p>
    <w:p w:rsidR="007C38D5" w:rsidRDefault="007C38D5" w:rsidP="007C38D5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 w:rsidRPr="007C38D5">
        <w:rPr>
          <w:rFonts w:ascii="Verdana" w:hAnsi="Verdana"/>
          <w:sz w:val="20"/>
          <w:szCs w:val="20"/>
        </w:rPr>
        <w:t>Maintain encryption pol</w:t>
      </w:r>
      <w:r w:rsidR="00357A90">
        <w:rPr>
          <w:rFonts w:ascii="Verdana" w:hAnsi="Verdana"/>
          <w:sz w:val="20"/>
          <w:szCs w:val="20"/>
        </w:rPr>
        <w:t>icies,</w:t>
      </w:r>
      <w:r w:rsidR="009D6E38">
        <w:rPr>
          <w:rFonts w:ascii="Verdana" w:hAnsi="Verdana"/>
          <w:sz w:val="20"/>
          <w:szCs w:val="20"/>
        </w:rPr>
        <w:t xml:space="preserve"> Cisco VPN and Thin-Clients</w:t>
      </w:r>
      <w:r w:rsidR="00DD7417">
        <w:rPr>
          <w:rFonts w:ascii="Verdana" w:hAnsi="Verdana"/>
          <w:sz w:val="20"/>
          <w:szCs w:val="20"/>
        </w:rPr>
        <w:t xml:space="preserve"> with Two-factor Auth.</w:t>
      </w:r>
    </w:p>
    <w:p w:rsidR="009D6E38" w:rsidRPr="007C38D5" w:rsidRDefault="009D6E38" w:rsidP="007C38D5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Mitigate SecOps &amp; DevOps functionalities by monitoring McAfee: HIPS, PA, ACCM, RSD, DLP, VSE &amp; Asset Baseline.</w:t>
      </w:r>
    </w:p>
    <w:p w:rsidR="001254DE" w:rsidRPr="007C38D5" w:rsidRDefault="006C05DF" w:rsidP="00356B2B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Establish ethical</w:t>
      </w:r>
      <w:r w:rsidR="001254DE">
        <w:rPr>
          <w:rFonts w:ascii="Verdana" w:hAnsi="Verdana"/>
          <w:sz w:val="20"/>
          <w:szCs w:val="20"/>
        </w:rPr>
        <w:t xml:space="preserve"> vulnerability/pen-</w:t>
      </w:r>
      <w:r w:rsidR="001B1605">
        <w:rPr>
          <w:rFonts w:ascii="Verdana" w:hAnsi="Verdana"/>
          <w:sz w:val="20"/>
          <w:szCs w:val="20"/>
        </w:rPr>
        <w:t xml:space="preserve">test using </w:t>
      </w:r>
      <w:r w:rsidR="00894A0C">
        <w:rPr>
          <w:rFonts w:ascii="Verdana" w:hAnsi="Verdana"/>
          <w:sz w:val="20"/>
          <w:szCs w:val="20"/>
        </w:rPr>
        <w:t>Kali-Linux &amp; malware analysis.</w:t>
      </w:r>
    </w:p>
    <w:p w:rsidR="007C38D5" w:rsidRPr="007C38D5" w:rsidRDefault="00F74FC1" w:rsidP="00AC7BAF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012012">
        <w:rPr>
          <w:rFonts w:ascii="Verdana" w:hAnsi="Verdana"/>
          <w:sz w:val="20"/>
          <w:szCs w:val="20"/>
        </w:rPr>
        <w:t>nforce</w:t>
      </w:r>
      <w:r w:rsidR="00012012">
        <w:rPr>
          <w:rFonts w:ascii="Calibri" w:hAnsi="Calibri" w:cs="Calibri"/>
          <w:sz w:val="22"/>
          <w:szCs w:val="22"/>
        </w:rPr>
        <w:t xml:space="preserve"> Data Governance module  for both MySQL and Oracle </w:t>
      </w:r>
      <w:r w:rsidR="00980025">
        <w:rPr>
          <w:rFonts w:ascii="Calibri" w:hAnsi="Calibri" w:cs="Calibri"/>
          <w:sz w:val="22"/>
          <w:szCs w:val="22"/>
        </w:rPr>
        <w:t>distribution lists database</w:t>
      </w:r>
      <w:r w:rsidR="007C38D5" w:rsidRPr="007C38D5">
        <w:rPr>
          <w:rFonts w:ascii="Verdana" w:hAnsi="Verdana"/>
          <w:sz w:val="20"/>
          <w:szCs w:val="20"/>
        </w:rPr>
        <w:t>.</w:t>
      </w:r>
    </w:p>
    <w:p w:rsidR="007C38D5" w:rsidRPr="007C38D5" w:rsidRDefault="007C38D5" w:rsidP="007C38D5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 w:rsidRPr="007C38D5">
        <w:rPr>
          <w:rFonts w:ascii="Verdana" w:hAnsi="Verdana"/>
          <w:sz w:val="20"/>
          <w:szCs w:val="20"/>
        </w:rPr>
        <w:t>Capturing Internet navigation via Magnet Forensic A</w:t>
      </w:r>
      <w:r w:rsidR="008C2953">
        <w:rPr>
          <w:rFonts w:ascii="Verdana" w:hAnsi="Verdana"/>
          <w:sz w:val="20"/>
          <w:szCs w:val="20"/>
        </w:rPr>
        <w:t>cquisition for ACL-</w:t>
      </w:r>
      <w:r w:rsidRPr="007C38D5">
        <w:rPr>
          <w:rFonts w:ascii="Verdana" w:hAnsi="Verdana"/>
          <w:sz w:val="20"/>
          <w:szCs w:val="20"/>
        </w:rPr>
        <w:t>assessments.</w:t>
      </w:r>
    </w:p>
    <w:p w:rsidR="007C38D5" w:rsidRPr="007C38D5" w:rsidRDefault="00301FA4" w:rsidP="007C38D5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Imperva SecureSphere to mitigate database vulnerability assessments in MySQL</w:t>
      </w:r>
      <w:r w:rsidR="002512CE">
        <w:rPr>
          <w:rFonts w:ascii="Verdana" w:hAnsi="Verdana"/>
          <w:sz w:val="20"/>
          <w:szCs w:val="20"/>
        </w:rPr>
        <w:t xml:space="preserve"> &amp;</w:t>
      </w:r>
      <w:r w:rsidR="007C38D5" w:rsidRPr="007C38D5">
        <w:rPr>
          <w:rFonts w:ascii="Verdana" w:hAnsi="Verdana"/>
          <w:sz w:val="20"/>
          <w:szCs w:val="20"/>
        </w:rPr>
        <w:t xml:space="preserve"> </w:t>
      </w:r>
      <w:r w:rsidR="002512CE">
        <w:rPr>
          <w:rFonts w:ascii="Verdana" w:hAnsi="Verdana"/>
          <w:sz w:val="20"/>
          <w:szCs w:val="20"/>
        </w:rPr>
        <w:t xml:space="preserve">Apache web service on </w:t>
      </w:r>
      <w:r w:rsidR="002512CE" w:rsidRPr="007C38D5">
        <w:rPr>
          <w:rFonts w:ascii="Verdana" w:hAnsi="Verdana"/>
          <w:sz w:val="20"/>
          <w:szCs w:val="20"/>
        </w:rPr>
        <w:t>RedHat Linux</w:t>
      </w:r>
      <w:r w:rsidR="002512CE">
        <w:rPr>
          <w:rFonts w:ascii="Verdana" w:hAnsi="Verdana"/>
          <w:sz w:val="20"/>
          <w:szCs w:val="20"/>
        </w:rPr>
        <w:t xml:space="preserve"> via Putty session</w:t>
      </w:r>
      <w:r w:rsidR="007C38D5" w:rsidRPr="007C38D5">
        <w:rPr>
          <w:rFonts w:ascii="Verdana" w:hAnsi="Verdana"/>
          <w:sz w:val="20"/>
          <w:szCs w:val="20"/>
        </w:rPr>
        <w:t>.</w:t>
      </w:r>
    </w:p>
    <w:p w:rsidR="00FE5050" w:rsidRDefault="00FE5050" w:rsidP="00FE5050">
      <w:pPr>
        <w:tabs>
          <w:tab w:val="right" w:pos="9900"/>
        </w:tabs>
        <w:ind w:left="187"/>
        <w:jc w:val="both"/>
        <w:rPr>
          <w:rFonts w:ascii="Verdana" w:hAnsi="Verdana"/>
          <w:b/>
          <w:smallCaps/>
          <w:sz w:val="20"/>
          <w:szCs w:val="20"/>
        </w:rPr>
      </w:pPr>
    </w:p>
    <w:p w:rsidR="00FE5050" w:rsidRPr="007A4E66" w:rsidRDefault="008C30E8" w:rsidP="007A4E66">
      <w:pPr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Tiger direct/</w:t>
      </w:r>
      <w:r w:rsidR="00E4411C">
        <w:rPr>
          <w:rFonts w:ascii="Verdana" w:hAnsi="Verdana"/>
          <w:b/>
          <w:smallCaps/>
          <w:sz w:val="20"/>
          <w:szCs w:val="20"/>
        </w:rPr>
        <w:t>CompUSA</w:t>
      </w:r>
      <w:r w:rsidR="00FE5050" w:rsidRPr="001F3568">
        <w:rPr>
          <w:rFonts w:ascii="Verdana" w:hAnsi="Verdana"/>
          <w:sz w:val="20"/>
          <w:szCs w:val="20"/>
        </w:rPr>
        <w:t>,</w:t>
      </w:r>
      <w:r w:rsidR="00BE488C">
        <w:rPr>
          <w:rFonts w:ascii="Verdana" w:hAnsi="Verdana"/>
          <w:sz w:val="20"/>
          <w:szCs w:val="20"/>
        </w:rPr>
        <w:t xml:space="preserve"> (Palm Beach/Deerfield Beach, FL</w:t>
      </w:r>
      <w:r w:rsidR="00C9020F">
        <w:rPr>
          <w:rFonts w:ascii="Verdana" w:hAnsi="Verdana"/>
          <w:sz w:val="20"/>
          <w:szCs w:val="20"/>
        </w:rPr>
        <w:t>)</w:t>
      </w:r>
      <w:r w:rsidR="00D31F66">
        <w:rPr>
          <w:rFonts w:ascii="Verdana" w:hAnsi="Verdana"/>
          <w:sz w:val="20"/>
          <w:szCs w:val="20"/>
        </w:rPr>
        <w:tab/>
        <w:t>10/2009</w:t>
      </w:r>
      <w:r w:rsidR="00FE5050">
        <w:rPr>
          <w:rFonts w:ascii="Verdana" w:hAnsi="Verdana"/>
          <w:sz w:val="20"/>
          <w:szCs w:val="20"/>
        </w:rPr>
        <w:t xml:space="preserve"> – </w:t>
      </w:r>
      <w:r w:rsidR="00D31F66">
        <w:rPr>
          <w:rFonts w:ascii="Verdana" w:hAnsi="Verdana"/>
          <w:sz w:val="20"/>
          <w:szCs w:val="20"/>
        </w:rPr>
        <w:t>9/2011</w:t>
      </w:r>
    </w:p>
    <w:p w:rsidR="00FE5050" w:rsidRPr="00291E26" w:rsidRDefault="00FE5050" w:rsidP="00FE5050">
      <w:pPr>
        <w:tabs>
          <w:tab w:val="right" w:pos="9360"/>
        </w:tabs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Security Admin Specialist</w:t>
      </w:r>
    </w:p>
    <w:p w:rsidR="00B51C30" w:rsidRDefault="00C80DA5" w:rsidP="00FE5050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Promoted to </w:t>
      </w:r>
      <w:r w:rsidR="00B51C30">
        <w:rPr>
          <w:rFonts w:ascii="Verdana" w:hAnsi="Verdana"/>
          <w:sz w:val="20"/>
          <w:szCs w:val="20"/>
        </w:rPr>
        <w:t xml:space="preserve">Sec-Admin after demonstrating my </w:t>
      </w:r>
      <w:r>
        <w:rPr>
          <w:rFonts w:ascii="Verdana" w:hAnsi="Verdana"/>
          <w:sz w:val="20"/>
          <w:szCs w:val="20"/>
        </w:rPr>
        <w:t>IT Tech Support</w:t>
      </w:r>
      <w:r w:rsidR="00B51C30">
        <w:rPr>
          <w:rFonts w:ascii="Verdana" w:hAnsi="Verdana"/>
          <w:sz w:val="20"/>
          <w:szCs w:val="20"/>
        </w:rPr>
        <w:t xml:space="preserve"> skills.</w:t>
      </w:r>
      <w:r>
        <w:rPr>
          <w:rFonts w:ascii="Verdana" w:hAnsi="Verdana"/>
          <w:sz w:val="20"/>
          <w:szCs w:val="20"/>
        </w:rPr>
        <w:t xml:space="preserve"> </w:t>
      </w:r>
      <w:r w:rsidR="00B51C30" w:rsidRPr="00B51C30">
        <w:rPr>
          <w:rFonts w:ascii="Verdana" w:hAnsi="Verdana"/>
          <w:sz w:val="20"/>
          <w:szCs w:val="20"/>
        </w:rPr>
        <w:t xml:space="preserve">Installing, maintaining and upgrading PC/Server hardware, software, LAN/WAN &amp; email systems. Implement </w:t>
      </w:r>
      <w:r w:rsidR="00CA4811">
        <w:rPr>
          <w:rFonts w:ascii="Verdana" w:hAnsi="Verdana"/>
          <w:sz w:val="20"/>
          <w:szCs w:val="20"/>
        </w:rPr>
        <w:t>CIRT/</w:t>
      </w:r>
      <w:r w:rsidR="00B51C30" w:rsidRPr="00B51C30">
        <w:rPr>
          <w:rFonts w:ascii="Verdana" w:hAnsi="Verdana"/>
          <w:sz w:val="20"/>
          <w:szCs w:val="20"/>
        </w:rPr>
        <w:t>DevOps;</w:t>
      </w:r>
      <w:r w:rsidR="00D97B24">
        <w:rPr>
          <w:rFonts w:ascii="Verdana" w:hAnsi="Verdana"/>
          <w:sz w:val="20"/>
          <w:szCs w:val="20"/>
        </w:rPr>
        <w:t xml:space="preserve"> QA, CRL encryption, AA</w:t>
      </w:r>
      <w:r w:rsidR="00B51C30" w:rsidRPr="00B51C30">
        <w:rPr>
          <w:rFonts w:ascii="Verdana" w:hAnsi="Verdana"/>
          <w:sz w:val="20"/>
          <w:szCs w:val="20"/>
        </w:rPr>
        <w:t>A</w:t>
      </w:r>
      <w:r w:rsidR="004E66F9">
        <w:rPr>
          <w:rFonts w:ascii="Verdana" w:hAnsi="Verdana"/>
          <w:sz w:val="20"/>
          <w:szCs w:val="20"/>
        </w:rPr>
        <w:t xml:space="preserve"> security</w:t>
      </w:r>
      <w:r w:rsidR="0073795A">
        <w:rPr>
          <w:rFonts w:ascii="Verdana" w:hAnsi="Verdana"/>
          <w:sz w:val="20"/>
          <w:szCs w:val="20"/>
        </w:rPr>
        <w:t>, NERC CIP,</w:t>
      </w:r>
      <w:r w:rsidR="00B51C30" w:rsidRPr="00B51C30">
        <w:rPr>
          <w:rFonts w:ascii="Verdana" w:hAnsi="Verdana"/>
          <w:sz w:val="20"/>
          <w:szCs w:val="20"/>
        </w:rPr>
        <w:t xml:space="preserve"> &amp; cloud encryption</w:t>
      </w:r>
      <w:r w:rsidR="00066C2F">
        <w:rPr>
          <w:rFonts w:ascii="Verdana" w:hAnsi="Verdana"/>
          <w:sz w:val="20"/>
          <w:szCs w:val="20"/>
        </w:rPr>
        <w:t xml:space="preserve"> via Fortinet</w:t>
      </w:r>
      <w:r w:rsidR="00B51C30" w:rsidRPr="00B51C30">
        <w:rPr>
          <w:rFonts w:ascii="Verdana" w:hAnsi="Verdana"/>
          <w:sz w:val="20"/>
          <w:szCs w:val="20"/>
        </w:rPr>
        <w:t>.</w:t>
      </w:r>
    </w:p>
    <w:p w:rsidR="00FE5050" w:rsidRPr="00684C15" w:rsidRDefault="00FE5050" w:rsidP="00FE5050">
      <w:pPr>
        <w:tabs>
          <w:tab w:val="right" w:pos="9360"/>
        </w:tabs>
        <w:spacing w:before="40"/>
        <w:ind w:left="187"/>
        <w:jc w:val="both"/>
        <w:rPr>
          <w:rFonts w:ascii="Verdana" w:hAnsi="Verdana"/>
          <w:sz w:val="20"/>
          <w:szCs w:val="20"/>
        </w:rPr>
      </w:pPr>
      <w:r w:rsidRPr="00684C15">
        <w:rPr>
          <w:rFonts w:ascii="Verdana" w:hAnsi="Verdana"/>
          <w:b/>
          <w:sz w:val="20"/>
          <w:szCs w:val="20"/>
        </w:rPr>
        <w:t>Key Achievements:</w:t>
      </w:r>
    </w:p>
    <w:p w:rsidR="00641629" w:rsidRPr="00641629" w:rsidRDefault="001C4886" w:rsidP="00641629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641629" w:rsidRPr="00641629">
        <w:rPr>
          <w:rFonts w:ascii="Verdana" w:hAnsi="Verdana"/>
          <w:sz w:val="20"/>
          <w:szCs w:val="20"/>
        </w:rPr>
        <w:t>reate and mod</w:t>
      </w:r>
      <w:r w:rsidR="0013751E">
        <w:rPr>
          <w:rFonts w:ascii="Verdana" w:hAnsi="Verdana"/>
          <w:sz w:val="20"/>
          <w:szCs w:val="20"/>
        </w:rPr>
        <w:t xml:space="preserve">ify Kaspersky endpoint </w:t>
      </w:r>
      <w:r w:rsidR="00641629" w:rsidRPr="00641629">
        <w:rPr>
          <w:rFonts w:ascii="Verdana" w:hAnsi="Verdana"/>
          <w:sz w:val="20"/>
          <w:szCs w:val="20"/>
        </w:rPr>
        <w:t>configuration</w:t>
      </w:r>
      <w:r w:rsidR="0013751E">
        <w:rPr>
          <w:rFonts w:ascii="Verdana" w:hAnsi="Verdana"/>
          <w:sz w:val="20"/>
          <w:szCs w:val="20"/>
        </w:rPr>
        <w:t xml:space="preserve"> &amp; Rapid7-Nexpose assessments</w:t>
      </w:r>
      <w:r w:rsidR="00641629" w:rsidRPr="00641629">
        <w:rPr>
          <w:rFonts w:ascii="Verdana" w:hAnsi="Verdana"/>
          <w:sz w:val="20"/>
          <w:szCs w:val="20"/>
        </w:rPr>
        <w:t>.</w:t>
      </w:r>
    </w:p>
    <w:p w:rsidR="00641629" w:rsidRPr="00641629" w:rsidRDefault="00641629" w:rsidP="00641629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 w:rsidRPr="00641629">
        <w:rPr>
          <w:rFonts w:ascii="Verdana" w:hAnsi="Verdana"/>
          <w:sz w:val="20"/>
          <w:szCs w:val="20"/>
        </w:rPr>
        <w:t xml:space="preserve">Troubleshoots via Linux </w:t>
      </w:r>
      <w:r w:rsidR="001C4886">
        <w:rPr>
          <w:rFonts w:ascii="Verdana" w:hAnsi="Verdana"/>
          <w:sz w:val="20"/>
          <w:szCs w:val="20"/>
        </w:rPr>
        <w:t>CentOS/Ubuntu; QuickBooks, MySQL</w:t>
      </w:r>
      <w:r w:rsidRPr="00641629">
        <w:rPr>
          <w:rFonts w:ascii="Verdana" w:hAnsi="Verdana"/>
          <w:sz w:val="20"/>
          <w:szCs w:val="20"/>
        </w:rPr>
        <w:t>, FTP Server &amp; Apache.</w:t>
      </w:r>
    </w:p>
    <w:p w:rsidR="00641629" w:rsidRPr="00641629" w:rsidRDefault="00641629" w:rsidP="00641629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 w:rsidRPr="00641629">
        <w:rPr>
          <w:rFonts w:ascii="Verdana" w:hAnsi="Verdana"/>
          <w:sz w:val="20"/>
          <w:szCs w:val="20"/>
        </w:rPr>
        <w:t xml:space="preserve">Install and instruct </w:t>
      </w:r>
      <w:r w:rsidR="004211C0">
        <w:rPr>
          <w:rFonts w:ascii="Verdana" w:hAnsi="Verdana"/>
          <w:sz w:val="20"/>
          <w:szCs w:val="20"/>
        </w:rPr>
        <w:t>home-</w:t>
      </w:r>
      <w:r w:rsidRPr="00641629">
        <w:rPr>
          <w:rFonts w:ascii="Verdana" w:hAnsi="Verdana"/>
          <w:sz w:val="20"/>
          <w:szCs w:val="20"/>
        </w:rPr>
        <w:t>users on Checkpoint VPN secure client</w:t>
      </w:r>
      <w:r w:rsidR="004211C0">
        <w:rPr>
          <w:rFonts w:ascii="Verdana" w:hAnsi="Verdana"/>
          <w:sz w:val="20"/>
          <w:szCs w:val="20"/>
        </w:rPr>
        <w:t xml:space="preserve"> &amp; RSA tokens</w:t>
      </w:r>
      <w:r w:rsidRPr="00641629">
        <w:rPr>
          <w:rFonts w:ascii="Verdana" w:hAnsi="Verdana"/>
          <w:sz w:val="20"/>
          <w:szCs w:val="20"/>
        </w:rPr>
        <w:t xml:space="preserve">. </w:t>
      </w:r>
    </w:p>
    <w:p w:rsidR="00641629" w:rsidRPr="00641629" w:rsidRDefault="00641629" w:rsidP="00641629">
      <w:pPr>
        <w:numPr>
          <w:ilvl w:val="0"/>
          <w:numId w:val="7"/>
        </w:numPr>
        <w:tabs>
          <w:tab w:val="right" w:pos="9360"/>
        </w:tabs>
        <w:spacing w:before="40"/>
        <w:rPr>
          <w:rFonts w:ascii="Verdana" w:hAnsi="Verdana"/>
          <w:sz w:val="20"/>
          <w:szCs w:val="20"/>
        </w:rPr>
      </w:pPr>
      <w:r w:rsidRPr="00641629">
        <w:rPr>
          <w:rFonts w:ascii="Verdana" w:hAnsi="Verdana"/>
          <w:sz w:val="20"/>
          <w:szCs w:val="20"/>
        </w:rPr>
        <w:t>Promote and install Checkpoint host firewall on all our customers as required by B2B policies.</w:t>
      </w:r>
      <w:r w:rsidR="00301FA4">
        <w:rPr>
          <w:rFonts w:ascii="Verdana" w:hAnsi="Verdana"/>
          <w:sz w:val="20"/>
          <w:szCs w:val="20"/>
        </w:rPr>
        <w:t xml:space="preserve"> Use Imperva Skyfence for cloud securi</w:t>
      </w:r>
      <w:r w:rsidR="008E60C1">
        <w:rPr>
          <w:rFonts w:ascii="Verdana" w:hAnsi="Verdana"/>
          <w:sz w:val="20"/>
          <w:szCs w:val="20"/>
        </w:rPr>
        <w:t>ty and infrastructure correlation</w:t>
      </w:r>
      <w:r w:rsidR="00301FA4">
        <w:rPr>
          <w:rFonts w:ascii="Verdana" w:hAnsi="Verdana"/>
          <w:sz w:val="20"/>
          <w:szCs w:val="20"/>
        </w:rPr>
        <w:t xml:space="preserve">. </w:t>
      </w:r>
    </w:p>
    <w:p w:rsidR="005F7418" w:rsidRDefault="005F7418">
      <w:pPr>
        <w:rPr>
          <w:b/>
          <w:i/>
        </w:rPr>
      </w:pPr>
    </w:p>
    <w:tbl>
      <w:tblPr>
        <w:tblW w:w="500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848"/>
        <w:gridCol w:w="5304"/>
      </w:tblGrid>
      <w:tr w:rsidR="00B42F1B" w:rsidRPr="00D80425" w:rsidTr="00D7000D">
        <w:trPr>
          <w:trHeight w:val="360"/>
          <w:jc w:val="center"/>
        </w:trPr>
        <w:tc>
          <w:tcPr>
            <w:tcW w:w="2000" w:type="pct"/>
            <w:vAlign w:val="center"/>
          </w:tcPr>
          <w:p w:rsidR="00B42F1B" w:rsidRPr="000C01E8" w:rsidRDefault="00B42F1B" w:rsidP="00D7000D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</w:pPr>
            <w:r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  <w:lastRenderedPageBreak/>
              <w:t>Accomplishments</w:t>
            </w:r>
            <w:r w:rsidR="001222F0"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  <w:t>/</w:t>
            </w:r>
            <w:r w:rsidR="00811A47"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  <w:t>CyberInsight</w:t>
            </w:r>
          </w:p>
        </w:tc>
        <w:tc>
          <w:tcPr>
            <w:tcW w:w="3000" w:type="pct"/>
          </w:tcPr>
          <w:p w:rsidR="00B42F1B" w:rsidRPr="00D80425" w:rsidRDefault="00B42F1B" w:rsidP="00D7000D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B42F1B" w:rsidRPr="00D80425" w:rsidRDefault="00B42F1B" w:rsidP="00D7000D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B42F1B" w:rsidRPr="00D80425" w:rsidRDefault="00B42F1B" w:rsidP="00D7000D">
            <w:pPr>
              <w:rPr>
                <w:sz w:val="8"/>
              </w:rPr>
            </w:pPr>
          </w:p>
          <w:p w:rsidR="00B42F1B" w:rsidRPr="00D80425" w:rsidRDefault="00B42F1B" w:rsidP="00D7000D">
            <w:pPr>
              <w:rPr>
                <w:sz w:val="8"/>
              </w:rPr>
            </w:pPr>
          </w:p>
        </w:tc>
      </w:tr>
    </w:tbl>
    <w:p w:rsidR="00A81DCD" w:rsidRPr="00FB6A8E" w:rsidRDefault="00005954" w:rsidP="00A81DCD">
      <w:pPr>
        <w:pStyle w:val="BulletPoints"/>
        <w:numPr>
          <w:ilvl w:val="0"/>
          <w:numId w:val="2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Detected &amp;</w:t>
      </w:r>
      <w:r w:rsidR="009E686A">
        <w:rPr>
          <w:rFonts w:ascii="Verdana" w:hAnsi="Verdana"/>
          <w:sz w:val="20"/>
          <w:szCs w:val="20"/>
        </w:rPr>
        <w:t xml:space="preserve"> contributed</w:t>
      </w:r>
      <w:r w:rsidR="00BA252E">
        <w:rPr>
          <w:rFonts w:ascii="Verdana" w:hAnsi="Verdana"/>
          <w:sz w:val="20"/>
          <w:szCs w:val="20"/>
        </w:rPr>
        <w:t xml:space="preserve"> (ATD) mitigation data</w:t>
      </w:r>
      <w:r w:rsidR="005930E8">
        <w:rPr>
          <w:rFonts w:ascii="Verdana" w:hAnsi="Verdana"/>
          <w:sz w:val="20"/>
          <w:szCs w:val="20"/>
        </w:rPr>
        <w:t xml:space="preserve"> for</w:t>
      </w:r>
      <w:r w:rsidR="00A81DCD" w:rsidRPr="00FB6A8E">
        <w:rPr>
          <w:rFonts w:ascii="Verdana" w:hAnsi="Verdana"/>
          <w:sz w:val="20"/>
          <w:szCs w:val="20"/>
        </w:rPr>
        <w:t xml:space="preserve"> 25-30</w:t>
      </w:r>
      <w:r w:rsidR="009E686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U.S. </w:t>
      </w:r>
      <w:r w:rsidR="00C36EEC">
        <w:rPr>
          <w:rFonts w:ascii="Verdana" w:hAnsi="Verdana"/>
          <w:sz w:val="20"/>
          <w:szCs w:val="20"/>
        </w:rPr>
        <w:t>Government</w:t>
      </w:r>
      <w:r w:rsidR="00A81DCD" w:rsidRPr="00FB6A8E">
        <w:rPr>
          <w:rFonts w:ascii="Verdana" w:hAnsi="Verdana"/>
          <w:sz w:val="20"/>
          <w:szCs w:val="20"/>
        </w:rPr>
        <w:t xml:space="preserve"> agencies.</w:t>
      </w:r>
    </w:p>
    <w:p w:rsidR="00A81DCD" w:rsidRPr="00FB6A8E" w:rsidRDefault="00A81DCD" w:rsidP="00A81DCD">
      <w:pPr>
        <w:keepNext/>
        <w:numPr>
          <w:ilvl w:val="0"/>
          <w:numId w:val="26"/>
        </w:numPr>
        <w:spacing w:before="40" w:after="40"/>
        <w:rPr>
          <w:rFonts w:ascii="Verdana" w:eastAsia="MS Mincho" w:hAnsi="Verdana" w:cs="Tahoma"/>
          <w:spacing w:val="-2"/>
          <w:sz w:val="20"/>
          <w:szCs w:val="20"/>
        </w:rPr>
      </w:pPr>
      <w:r>
        <w:rPr>
          <w:rFonts w:ascii="Verdana" w:eastAsia="MS Mincho" w:hAnsi="Verdana" w:cs="Tahoma"/>
          <w:spacing w:val="-2"/>
          <w:sz w:val="20"/>
          <w:szCs w:val="20"/>
        </w:rPr>
        <w:t>NOC &amp; SOC team to monitor/administer</w:t>
      </w:r>
      <w:r w:rsidR="00262C76">
        <w:rPr>
          <w:rFonts w:ascii="Verdana" w:eastAsia="MS Mincho" w:hAnsi="Verdana" w:cs="Tahoma"/>
          <w:spacing w:val="-2"/>
          <w:sz w:val="20"/>
          <w:szCs w:val="20"/>
        </w:rPr>
        <w:t xml:space="preserve"> IAM</w:t>
      </w:r>
      <w:r>
        <w:rPr>
          <w:rFonts w:ascii="Verdana" w:eastAsia="MS Mincho" w:hAnsi="Verdana" w:cs="Tahoma"/>
          <w:spacing w:val="-2"/>
          <w:sz w:val="20"/>
          <w:szCs w:val="20"/>
        </w:rPr>
        <w:t xml:space="preserve"> hardware &amp;</w:t>
      </w:r>
      <w:r w:rsidRPr="00FB6A8E">
        <w:rPr>
          <w:rFonts w:ascii="Verdana" w:eastAsia="MS Mincho" w:hAnsi="Verdana" w:cs="Tahoma"/>
          <w:spacing w:val="-2"/>
          <w:sz w:val="20"/>
          <w:szCs w:val="20"/>
        </w:rPr>
        <w:t xml:space="preserve"> software.</w:t>
      </w:r>
    </w:p>
    <w:p w:rsidR="00A81DCD" w:rsidRPr="00FB6A8E" w:rsidRDefault="00A81DCD" w:rsidP="00A81DCD">
      <w:pPr>
        <w:keepNext/>
        <w:numPr>
          <w:ilvl w:val="0"/>
          <w:numId w:val="26"/>
        </w:numPr>
        <w:spacing w:before="40" w:after="40"/>
        <w:rPr>
          <w:rFonts w:ascii="Verdana" w:eastAsia="MS Mincho" w:hAnsi="Verdana" w:cs="Tahoma"/>
          <w:spacing w:val="-2"/>
          <w:sz w:val="20"/>
          <w:szCs w:val="20"/>
        </w:rPr>
      </w:pPr>
      <w:r>
        <w:rPr>
          <w:rFonts w:ascii="Verdana" w:eastAsia="MS Mincho" w:hAnsi="Verdana" w:cs="Tahoma"/>
          <w:spacing w:val="-2"/>
          <w:sz w:val="20"/>
          <w:szCs w:val="20"/>
        </w:rPr>
        <w:t>P</w:t>
      </w:r>
      <w:r w:rsidRPr="00FB6A8E">
        <w:rPr>
          <w:rFonts w:ascii="Verdana" w:eastAsia="MS Mincho" w:hAnsi="Verdana" w:cs="Tahoma"/>
          <w:spacing w:val="-2"/>
          <w:sz w:val="20"/>
          <w:szCs w:val="20"/>
        </w:rPr>
        <w:t>art o</w:t>
      </w:r>
      <w:r w:rsidR="00F326D8">
        <w:rPr>
          <w:rFonts w:ascii="Verdana" w:eastAsia="MS Mincho" w:hAnsi="Verdana" w:cs="Tahoma"/>
          <w:spacing w:val="-2"/>
          <w:sz w:val="20"/>
          <w:szCs w:val="20"/>
        </w:rPr>
        <w:t>f the U.S. Department of Veteran</w:t>
      </w:r>
      <w:r w:rsidRPr="00FB6A8E">
        <w:rPr>
          <w:rFonts w:ascii="Verdana" w:eastAsia="MS Mincho" w:hAnsi="Verdana" w:cs="Tahoma"/>
          <w:spacing w:val="-2"/>
          <w:sz w:val="20"/>
          <w:szCs w:val="20"/>
        </w:rPr>
        <w:t xml:space="preserve"> Affairs SOC team, supporting Next-Gen centers.</w:t>
      </w:r>
    </w:p>
    <w:p w:rsidR="006F071B" w:rsidRDefault="00FA3757" w:rsidP="005E21DD">
      <w:pPr>
        <w:keepNext/>
        <w:numPr>
          <w:ilvl w:val="0"/>
          <w:numId w:val="26"/>
        </w:numPr>
        <w:spacing w:before="40" w:after="40"/>
        <w:rPr>
          <w:rFonts w:ascii="Verdana" w:eastAsia="MS Mincho" w:hAnsi="Verdana" w:cs="Tahoma"/>
          <w:spacing w:val="-2"/>
          <w:sz w:val="20"/>
          <w:szCs w:val="20"/>
        </w:rPr>
      </w:pPr>
      <w:r>
        <w:rPr>
          <w:rFonts w:ascii="Verdana" w:eastAsia="MS Mincho" w:hAnsi="Verdana" w:cs="Tahoma"/>
          <w:spacing w:val="-2"/>
          <w:sz w:val="20"/>
          <w:szCs w:val="20"/>
        </w:rPr>
        <w:t>A</w:t>
      </w:r>
      <w:r w:rsidR="00A81DCD" w:rsidRPr="00FB6A8E">
        <w:rPr>
          <w:rFonts w:ascii="Verdana" w:eastAsia="MS Mincho" w:hAnsi="Verdana" w:cs="Tahoma"/>
          <w:spacing w:val="-2"/>
          <w:sz w:val="20"/>
          <w:szCs w:val="20"/>
        </w:rPr>
        <w:t>dminister; inventory, Lawson acquisition</w:t>
      </w:r>
      <w:r w:rsidR="00A81DCD">
        <w:rPr>
          <w:rFonts w:ascii="Verdana" w:eastAsia="MS Mincho" w:hAnsi="Verdana" w:cs="Tahoma"/>
          <w:spacing w:val="-2"/>
          <w:sz w:val="20"/>
          <w:szCs w:val="20"/>
        </w:rPr>
        <w:t>,</w:t>
      </w:r>
      <w:r>
        <w:rPr>
          <w:rFonts w:ascii="Verdana" w:eastAsia="MS Mincho" w:hAnsi="Verdana" w:cs="Tahoma"/>
          <w:spacing w:val="-2"/>
          <w:sz w:val="20"/>
          <w:szCs w:val="20"/>
        </w:rPr>
        <w:t xml:space="preserve"> Policy enforcer,</w:t>
      </w:r>
      <w:r w:rsidR="00A81DCD">
        <w:rPr>
          <w:rFonts w:ascii="Verdana" w:eastAsia="MS Mincho" w:hAnsi="Verdana" w:cs="Tahoma"/>
          <w:spacing w:val="-2"/>
          <w:sz w:val="20"/>
          <w:szCs w:val="20"/>
        </w:rPr>
        <w:t xml:space="preserve"> budgeting, vendor mgmt. </w:t>
      </w:r>
    </w:p>
    <w:p w:rsidR="00486B63" w:rsidRPr="005E21DD" w:rsidRDefault="00486B63" w:rsidP="00486B63">
      <w:pPr>
        <w:keepNext/>
        <w:spacing w:before="40" w:after="40"/>
        <w:ind w:left="720"/>
        <w:rPr>
          <w:rFonts w:ascii="Verdana" w:eastAsia="MS Mincho" w:hAnsi="Verdana" w:cs="Tahoma"/>
          <w:spacing w:val="-2"/>
          <w:sz w:val="20"/>
          <w:szCs w:val="20"/>
        </w:rPr>
      </w:pPr>
    </w:p>
    <w:tbl>
      <w:tblPr>
        <w:tblW w:w="500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061"/>
        <w:gridCol w:w="6091"/>
      </w:tblGrid>
      <w:tr w:rsidR="00486B63" w:rsidRPr="00D80425" w:rsidTr="00D7000D">
        <w:trPr>
          <w:jc w:val="center"/>
        </w:trPr>
        <w:tc>
          <w:tcPr>
            <w:tcW w:w="2000" w:type="pct"/>
            <w:vAlign w:val="center"/>
          </w:tcPr>
          <w:p w:rsidR="00486B63" w:rsidRPr="000C01E8" w:rsidRDefault="00486B63" w:rsidP="00D7000D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</w:pPr>
            <w:r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  <w:t>Hands-on Appliance</w:t>
            </w:r>
          </w:p>
        </w:tc>
        <w:tc>
          <w:tcPr>
            <w:tcW w:w="3000" w:type="pct"/>
          </w:tcPr>
          <w:p w:rsidR="00486B63" w:rsidRPr="00D80425" w:rsidRDefault="00486B63" w:rsidP="00D7000D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486B63" w:rsidRPr="00D80425" w:rsidRDefault="00486B63" w:rsidP="00D7000D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486B63" w:rsidRPr="00D80425" w:rsidRDefault="00486B63" w:rsidP="00D7000D">
            <w:pPr>
              <w:rPr>
                <w:sz w:val="8"/>
              </w:rPr>
            </w:pPr>
          </w:p>
          <w:p w:rsidR="00486B63" w:rsidRPr="00D80425" w:rsidRDefault="00486B63" w:rsidP="00D7000D">
            <w:pPr>
              <w:rPr>
                <w:sz w:val="8"/>
              </w:rPr>
            </w:pPr>
          </w:p>
        </w:tc>
      </w:tr>
    </w:tbl>
    <w:p w:rsidR="00B674D1" w:rsidRDefault="00B674D1"/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B674D1" w:rsidTr="00B674D1">
        <w:tc>
          <w:tcPr>
            <w:tcW w:w="3192" w:type="dxa"/>
            <w:hideMark/>
          </w:tcPr>
          <w:p w:rsidR="00B674D1" w:rsidRDefault="00B674D1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Avaya PBX</w:t>
            </w:r>
          </w:p>
        </w:tc>
        <w:tc>
          <w:tcPr>
            <w:tcW w:w="3192" w:type="dxa"/>
            <w:hideMark/>
          </w:tcPr>
          <w:p w:rsidR="00B674D1" w:rsidRDefault="00731C28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eastAsia="en-CA"/>
              </w:rPr>
              <w:t>Dell Wyse DVI</w:t>
            </w:r>
          </w:p>
        </w:tc>
        <w:tc>
          <w:tcPr>
            <w:tcW w:w="3192" w:type="dxa"/>
            <w:hideMark/>
          </w:tcPr>
          <w:p w:rsidR="00B674D1" w:rsidRDefault="00D01AFE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eastAsia="en-CA"/>
              </w:rPr>
              <w:t xml:space="preserve">Avaya/Cisco </w:t>
            </w:r>
            <w:r w:rsidR="00731C28">
              <w:rPr>
                <w:sz w:val="22"/>
                <w:szCs w:val="22"/>
                <w:lang w:eastAsia="en-CA"/>
              </w:rPr>
              <w:t>IP</w:t>
            </w:r>
            <w:r w:rsidR="008522D0">
              <w:rPr>
                <w:sz w:val="22"/>
                <w:szCs w:val="22"/>
                <w:lang w:eastAsia="en-CA"/>
              </w:rPr>
              <w:t xml:space="preserve"> Phones</w:t>
            </w:r>
          </w:p>
        </w:tc>
      </w:tr>
      <w:tr w:rsidR="00B674D1" w:rsidTr="00B674D1">
        <w:tc>
          <w:tcPr>
            <w:tcW w:w="3192" w:type="dxa"/>
            <w:hideMark/>
          </w:tcPr>
          <w:p w:rsidR="00B674D1" w:rsidRDefault="000257C8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eastAsia="en-CA"/>
              </w:rPr>
              <w:t>Cisco Catalyst SIP</w:t>
            </w:r>
          </w:p>
        </w:tc>
        <w:tc>
          <w:tcPr>
            <w:tcW w:w="3192" w:type="dxa"/>
            <w:hideMark/>
          </w:tcPr>
          <w:p w:rsidR="00B674D1" w:rsidRDefault="00731C28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Apple IMac</w:t>
            </w:r>
          </w:p>
        </w:tc>
        <w:tc>
          <w:tcPr>
            <w:tcW w:w="3192" w:type="dxa"/>
            <w:hideMark/>
          </w:tcPr>
          <w:p w:rsidR="00B674D1" w:rsidRDefault="00D01AFE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HP ProLiant</w:t>
            </w:r>
          </w:p>
        </w:tc>
      </w:tr>
      <w:tr w:rsidR="00B674D1" w:rsidTr="00B674D1">
        <w:tc>
          <w:tcPr>
            <w:tcW w:w="3192" w:type="dxa"/>
            <w:hideMark/>
          </w:tcPr>
          <w:p w:rsidR="00B674D1" w:rsidRPr="00B674D1" w:rsidRDefault="000257C8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eastAsia="en-CA"/>
              </w:rPr>
              <w:t>AT&amp;T/Sprint Fiber Panel</w:t>
            </w:r>
          </w:p>
          <w:p w:rsidR="00B674D1" w:rsidRDefault="000257C8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Toshiba UPS Server</w:t>
            </w:r>
          </w:p>
        </w:tc>
        <w:tc>
          <w:tcPr>
            <w:tcW w:w="3192" w:type="dxa"/>
            <w:hideMark/>
          </w:tcPr>
          <w:p w:rsidR="00B674D1" w:rsidRPr="00B674D1" w:rsidRDefault="00731C28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eastAsia="en-CA"/>
              </w:rPr>
              <w:t>Cisco Routers/Switches</w:t>
            </w:r>
          </w:p>
          <w:p w:rsidR="00B674D1" w:rsidRDefault="00D01AFE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eastAsia="en-CA"/>
              </w:rPr>
              <w:t>TeleComm AC Unit</w:t>
            </w:r>
          </w:p>
        </w:tc>
        <w:tc>
          <w:tcPr>
            <w:tcW w:w="3192" w:type="dxa"/>
            <w:hideMark/>
          </w:tcPr>
          <w:p w:rsidR="00B674D1" w:rsidRPr="00B674D1" w:rsidRDefault="00D01AFE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eastAsia="en-CA"/>
              </w:rPr>
              <w:t>HP Thin-Clients</w:t>
            </w:r>
          </w:p>
          <w:p w:rsidR="00B674D1" w:rsidRDefault="00D01AFE" w:rsidP="00074E0E">
            <w:pPr>
              <w:numPr>
                <w:ilvl w:val="0"/>
                <w:numId w:val="25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UTM Security Appliance</w:t>
            </w:r>
          </w:p>
        </w:tc>
      </w:tr>
    </w:tbl>
    <w:p w:rsidR="00B674D1" w:rsidRDefault="00B674D1"/>
    <w:tbl>
      <w:tblPr>
        <w:tblW w:w="500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061"/>
        <w:gridCol w:w="6091"/>
      </w:tblGrid>
      <w:tr w:rsidR="003E2A07" w:rsidRPr="00D80425" w:rsidTr="00946B48">
        <w:trPr>
          <w:jc w:val="center"/>
        </w:trPr>
        <w:tc>
          <w:tcPr>
            <w:tcW w:w="2000" w:type="pct"/>
            <w:vAlign w:val="center"/>
          </w:tcPr>
          <w:p w:rsidR="003E2A07" w:rsidRPr="000C01E8" w:rsidRDefault="003E2A07" w:rsidP="00946B48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</w:pPr>
            <w:r>
              <w:rPr>
                <w:rFonts w:ascii="Verdana" w:hAnsi="Verdana"/>
                <w:i w:val="0"/>
                <w:smallCaps/>
                <w:spacing w:val="20"/>
                <w:sz w:val="24"/>
                <w:szCs w:val="24"/>
              </w:rPr>
              <w:t>Education &amp; Credentials</w:t>
            </w:r>
          </w:p>
        </w:tc>
        <w:tc>
          <w:tcPr>
            <w:tcW w:w="3000" w:type="pct"/>
          </w:tcPr>
          <w:p w:rsidR="003E2A07" w:rsidRPr="00D80425" w:rsidRDefault="003E2A07" w:rsidP="00946B48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3E2A07" w:rsidRPr="00D80425" w:rsidRDefault="003E2A07" w:rsidP="00946B48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:rsidR="003E2A07" w:rsidRPr="00D80425" w:rsidRDefault="003E2A07" w:rsidP="00946B48">
            <w:pPr>
              <w:rPr>
                <w:sz w:val="8"/>
              </w:rPr>
            </w:pPr>
          </w:p>
          <w:p w:rsidR="003E2A07" w:rsidRPr="00D80425" w:rsidRDefault="003E2A07" w:rsidP="00946B48">
            <w:pPr>
              <w:rPr>
                <w:sz w:val="8"/>
              </w:rPr>
            </w:pPr>
          </w:p>
        </w:tc>
      </w:tr>
    </w:tbl>
    <w:p w:rsidR="006F071B" w:rsidRDefault="006F071B" w:rsidP="006F071B">
      <w:pPr>
        <w:tabs>
          <w:tab w:val="right" w:pos="9360"/>
        </w:tabs>
        <w:spacing w:before="120"/>
        <w:ind w:firstLine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Master</w:t>
      </w:r>
      <w:r w:rsidR="00AF12B0">
        <w:rPr>
          <w:rFonts w:ascii="Verdana" w:hAnsi="Verdana"/>
          <w:b/>
          <w:sz w:val="20"/>
          <w:szCs w:val="20"/>
        </w:rPr>
        <w:t xml:space="preserve"> of Science in Cyber</w:t>
      </w:r>
      <w:r w:rsidRPr="00906218">
        <w:rPr>
          <w:rFonts w:ascii="Verdana" w:hAnsi="Verdana"/>
          <w:b/>
          <w:sz w:val="20"/>
          <w:szCs w:val="20"/>
        </w:rPr>
        <w:t xml:space="preserve"> Security &amp; Assurance</w:t>
      </w:r>
      <w:r w:rsidR="00D24FD8">
        <w:rPr>
          <w:rFonts w:ascii="Verdana" w:hAnsi="Verdana"/>
          <w:b/>
          <w:sz w:val="20"/>
          <w:szCs w:val="20"/>
        </w:rPr>
        <w:t xml:space="preserve"> - </w:t>
      </w:r>
      <w:r w:rsidR="00D24FD8" w:rsidRPr="00A60859">
        <w:rPr>
          <w:rFonts w:ascii="Verdana" w:hAnsi="Verdana"/>
          <w:b/>
          <w:i/>
          <w:sz w:val="16"/>
          <w:szCs w:val="16"/>
        </w:rPr>
        <w:t>Pursuing</w:t>
      </w:r>
    </w:p>
    <w:p w:rsidR="006F071B" w:rsidRDefault="006F071B" w:rsidP="006F071B">
      <w:pPr>
        <w:tabs>
          <w:tab w:val="right" w:pos="9360"/>
        </w:tabs>
        <w:ind w:firstLine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mallCaps/>
          <w:sz w:val="20"/>
          <w:szCs w:val="20"/>
        </w:rPr>
        <w:t>Keiser University</w:t>
      </w:r>
      <w:r>
        <w:rPr>
          <w:rFonts w:ascii="Verdana" w:hAnsi="Verdana"/>
          <w:sz w:val="20"/>
          <w:szCs w:val="20"/>
        </w:rPr>
        <w:t>, Pembroke Pines, FL</w:t>
      </w:r>
    </w:p>
    <w:p w:rsidR="00D24FD8" w:rsidRDefault="00D24FD8" w:rsidP="00D24FD8">
      <w:pPr>
        <w:tabs>
          <w:tab w:val="right" w:pos="9360"/>
        </w:tabs>
        <w:spacing w:before="120"/>
        <w:ind w:firstLine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5E55EA">
        <w:rPr>
          <w:rFonts w:ascii="Verdana" w:hAnsi="Verdana"/>
          <w:b/>
          <w:sz w:val="20"/>
          <w:szCs w:val="20"/>
        </w:rPr>
        <w:t xml:space="preserve"> of Science in </w:t>
      </w:r>
      <w:r w:rsidRPr="00906218">
        <w:rPr>
          <w:rFonts w:ascii="Verdana" w:hAnsi="Verdana"/>
          <w:b/>
          <w:sz w:val="20"/>
          <w:szCs w:val="20"/>
        </w:rPr>
        <w:t xml:space="preserve">Information </w:t>
      </w:r>
      <w:r>
        <w:rPr>
          <w:rFonts w:ascii="Verdana" w:hAnsi="Verdana"/>
          <w:b/>
          <w:sz w:val="20"/>
          <w:szCs w:val="20"/>
        </w:rPr>
        <w:t xml:space="preserve">Technology Management - </w:t>
      </w:r>
      <w:r w:rsidRPr="00A60859">
        <w:rPr>
          <w:rFonts w:ascii="Verdana" w:hAnsi="Verdana"/>
          <w:b/>
          <w:i/>
          <w:sz w:val="16"/>
          <w:szCs w:val="16"/>
        </w:rPr>
        <w:t>Graduated</w:t>
      </w:r>
    </w:p>
    <w:p w:rsidR="000F295A" w:rsidRDefault="00D24FD8" w:rsidP="00B1067C">
      <w:pPr>
        <w:tabs>
          <w:tab w:val="right" w:pos="9360"/>
        </w:tabs>
        <w:ind w:firstLine="18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mallCaps/>
          <w:sz w:val="20"/>
          <w:szCs w:val="20"/>
        </w:rPr>
        <w:t>Keiser University</w:t>
      </w:r>
      <w:r w:rsidR="00D92880">
        <w:rPr>
          <w:rFonts w:ascii="Verdana" w:hAnsi="Verdana"/>
          <w:sz w:val="20"/>
          <w:szCs w:val="20"/>
        </w:rPr>
        <w:t>, West Palm Beach</w:t>
      </w:r>
      <w:r>
        <w:rPr>
          <w:rFonts w:ascii="Verdana" w:hAnsi="Verdana"/>
          <w:sz w:val="20"/>
          <w:szCs w:val="20"/>
        </w:rPr>
        <w:t>, FL</w:t>
      </w:r>
    </w:p>
    <w:p w:rsidR="006C069F" w:rsidRDefault="006C069F" w:rsidP="00B1067C">
      <w:pPr>
        <w:tabs>
          <w:tab w:val="right" w:pos="9360"/>
        </w:tabs>
        <w:ind w:firstLine="187"/>
        <w:jc w:val="both"/>
        <w:rPr>
          <w:rFonts w:ascii="Verdana" w:hAnsi="Verdana"/>
          <w:sz w:val="20"/>
          <w:szCs w:val="20"/>
        </w:rPr>
      </w:pPr>
    </w:p>
    <w:p w:rsidR="000F295A" w:rsidRDefault="000F295A" w:rsidP="00436803">
      <w:pPr>
        <w:spacing w:before="120" w:after="40"/>
        <w:ind w:left="180" w:firstLine="7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Security Clearance:</w:t>
      </w:r>
      <w:r>
        <w:rPr>
          <w:rFonts w:ascii="Verdana" w:hAnsi="Verdana"/>
          <w:sz w:val="20"/>
          <w:szCs w:val="20"/>
        </w:rPr>
        <w:t xml:space="preserve"> Active</w:t>
      </w:r>
    </w:p>
    <w:p w:rsidR="00D24FD8" w:rsidRDefault="00E93597" w:rsidP="00E93597">
      <w:pPr>
        <w:spacing w:before="120" w:after="40"/>
        <w:ind w:left="180" w:firstLine="7"/>
        <w:rPr>
          <w:rFonts w:ascii="Verdana" w:hAnsi="Verdana"/>
          <w:sz w:val="20"/>
          <w:szCs w:val="20"/>
        </w:rPr>
      </w:pPr>
      <w:r w:rsidRPr="00E93597">
        <w:rPr>
          <w:rFonts w:ascii="Verdana" w:hAnsi="Verdana"/>
          <w:b/>
          <w:sz w:val="20"/>
          <w:szCs w:val="20"/>
          <w:u w:val="single"/>
        </w:rPr>
        <w:t>Compliance:</w:t>
      </w:r>
      <w:r>
        <w:rPr>
          <w:rFonts w:ascii="Verdana" w:hAnsi="Verdana"/>
          <w:sz w:val="20"/>
          <w:szCs w:val="20"/>
        </w:rPr>
        <w:t xml:space="preserve"> </w:t>
      </w:r>
      <w:r w:rsidRPr="00E93597">
        <w:rPr>
          <w:rFonts w:ascii="Verdana" w:hAnsi="Verdana"/>
          <w:sz w:val="20"/>
          <w:szCs w:val="20"/>
        </w:rPr>
        <w:t>ISO 27001, NIST, PHI, HI</w:t>
      </w:r>
      <w:r w:rsidR="00260E6A">
        <w:rPr>
          <w:rFonts w:ascii="Verdana" w:hAnsi="Verdana"/>
          <w:sz w:val="20"/>
          <w:szCs w:val="20"/>
        </w:rPr>
        <w:t xml:space="preserve">PPA, GLBA, PCI &amp; Government </w:t>
      </w:r>
      <w:r w:rsidRPr="00E93597">
        <w:rPr>
          <w:rFonts w:ascii="Verdana" w:hAnsi="Verdana"/>
          <w:sz w:val="20"/>
          <w:szCs w:val="20"/>
        </w:rPr>
        <w:t>Security Assurance.</w:t>
      </w:r>
    </w:p>
    <w:p w:rsidR="006C069F" w:rsidRPr="005E55EA" w:rsidRDefault="006C069F" w:rsidP="00E93597">
      <w:pPr>
        <w:spacing w:before="120" w:after="40"/>
        <w:ind w:left="180" w:firstLine="7"/>
        <w:rPr>
          <w:rFonts w:ascii="Verdana" w:hAnsi="Verdana"/>
          <w:sz w:val="20"/>
          <w:szCs w:val="20"/>
        </w:rPr>
      </w:pPr>
    </w:p>
    <w:p w:rsidR="00761C4B" w:rsidRPr="005E55EA" w:rsidRDefault="00761C4B" w:rsidP="00761C4B">
      <w:pPr>
        <w:spacing w:before="120" w:after="40"/>
        <w:ind w:left="180"/>
        <w:rPr>
          <w:rFonts w:ascii="Verdana" w:hAnsi="Verdana"/>
          <w:sz w:val="20"/>
          <w:szCs w:val="20"/>
        </w:rPr>
      </w:pPr>
      <w:r w:rsidRPr="005E55EA">
        <w:rPr>
          <w:rFonts w:ascii="Verdana" w:hAnsi="Verdana"/>
          <w:b/>
          <w:sz w:val="20"/>
          <w:szCs w:val="20"/>
          <w:u w:val="single"/>
        </w:rPr>
        <w:t>Professional</w:t>
      </w:r>
      <w:r w:rsidR="009A6D3D">
        <w:rPr>
          <w:rFonts w:ascii="Verdana" w:hAnsi="Verdana"/>
          <w:b/>
          <w:sz w:val="20"/>
          <w:szCs w:val="20"/>
          <w:u w:val="single"/>
        </w:rPr>
        <w:t>/Gov.</w:t>
      </w:r>
      <w:r w:rsidRPr="005E55EA">
        <w:rPr>
          <w:rFonts w:ascii="Verdana" w:hAnsi="Verdana"/>
          <w:b/>
          <w:sz w:val="20"/>
          <w:szCs w:val="20"/>
          <w:u w:val="single"/>
        </w:rPr>
        <w:t xml:space="preserve"> Certification</w:t>
      </w:r>
    </w:p>
    <w:p w:rsidR="00BB3EDE" w:rsidRDefault="00BB3EDE" w:rsidP="00BB3EDE">
      <w:pPr>
        <w:numPr>
          <w:ilvl w:val="1"/>
          <w:numId w:val="20"/>
        </w:numPr>
        <w:tabs>
          <w:tab w:val="clear" w:pos="288"/>
          <w:tab w:val="num" w:pos="540"/>
        </w:tabs>
        <w:ind w:left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CompTIA </w:t>
      </w:r>
      <w:r w:rsidR="00761C4B" w:rsidRPr="005E55EA">
        <w:rPr>
          <w:rFonts w:ascii="Verdana" w:hAnsi="Verdana"/>
          <w:sz w:val="20"/>
          <w:szCs w:val="20"/>
        </w:rPr>
        <w:t xml:space="preserve">– </w:t>
      </w:r>
      <w:r w:rsidR="00484985" w:rsidRPr="00484985">
        <w:rPr>
          <w:rFonts w:ascii="Verdana" w:hAnsi="Verdana"/>
          <w:sz w:val="20"/>
          <w:szCs w:val="20"/>
        </w:rPr>
        <w:t>Computing Technology Industry Association</w:t>
      </w:r>
    </w:p>
    <w:p w:rsidR="00BB3EDE" w:rsidRDefault="00BB3EDE" w:rsidP="001D190A">
      <w:pPr>
        <w:numPr>
          <w:ilvl w:val="2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Security+</w:t>
      </w:r>
      <w:r w:rsidR="00F84C22">
        <w:rPr>
          <w:rFonts w:ascii="Verdana" w:hAnsi="Verdana"/>
          <w:sz w:val="20"/>
          <w:szCs w:val="20"/>
        </w:rPr>
        <w:t xml:space="preserve"> / Network+ /</w:t>
      </w:r>
      <w:r w:rsidR="001D190A">
        <w:rPr>
          <w:rFonts w:ascii="Verdana" w:hAnsi="Verdana"/>
          <w:sz w:val="20"/>
          <w:szCs w:val="20"/>
        </w:rPr>
        <w:t xml:space="preserve"> A+</w:t>
      </w:r>
      <w:r w:rsidR="009D371E">
        <w:rPr>
          <w:rFonts w:ascii="Verdana" w:hAnsi="Verdana"/>
          <w:sz w:val="20"/>
          <w:szCs w:val="20"/>
        </w:rPr>
        <w:t xml:space="preserve"> - </w:t>
      </w:r>
      <w:r w:rsidR="006068AE" w:rsidRPr="006068AE">
        <w:rPr>
          <w:rFonts w:ascii="Verdana" w:hAnsi="Verdana"/>
          <w:b/>
          <w:sz w:val="16"/>
          <w:szCs w:val="16"/>
        </w:rPr>
        <w:t>IAM/IAT Level II</w:t>
      </w:r>
      <w:bookmarkStart w:id="0" w:name="_GoBack"/>
      <w:bookmarkEnd w:id="0"/>
      <w:r w:rsidR="006068AE">
        <w:rPr>
          <w:rFonts w:ascii="Verdana" w:hAnsi="Verdana"/>
          <w:b/>
          <w:sz w:val="20"/>
          <w:szCs w:val="20"/>
        </w:rPr>
        <w:t xml:space="preserve"> </w:t>
      </w:r>
      <w:r w:rsidR="009D371E" w:rsidRPr="00E94D1C">
        <w:rPr>
          <w:rFonts w:ascii="Verdana" w:hAnsi="Verdana"/>
          <w:b/>
          <w:i/>
          <w:sz w:val="16"/>
          <w:szCs w:val="16"/>
        </w:rPr>
        <w:t>Certified</w:t>
      </w:r>
    </w:p>
    <w:p w:rsidR="004803EE" w:rsidRPr="001D190A" w:rsidRDefault="00602CAF" w:rsidP="001D190A">
      <w:pPr>
        <w:numPr>
          <w:ilvl w:val="2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U.S. Government C</w:t>
      </w:r>
      <w:r w:rsidR="004803EE" w:rsidRPr="00FB6A8E">
        <w:rPr>
          <w:rFonts w:ascii="Verdana" w:hAnsi="Verdana"/>
          <w:sz w:val="20"/>
          <w:szCs w:val="20"/>
        </w:rPr>
        <w:t>ont</w:t>
      </w:r>
      <w:r w:rsidR="004803EE">
        <w:rPr>
          <w:rFonts w:ascii="Verdana" w:hAnsi="Verdana"/>
          <w:sz w:val="20"/>
          <w:szCs w:val="20"/>
        </w:rPr>
        <w:t>ractor:</w:t>
      </w:r>
      <w:r w:rsidR="004803EE" w:rsidRPr="00FB6A8E">
        <w:rPr>
          <w:rFonts w:ascii="Verdana" w:hAnsi="Verdana"/>
          <w:sz w:val="20"/>
          <w:szCs w:val="20"/>
        </w:rPr>
        <w:t xml:space="preserve"> Awareness and Rules of Behavior</w:t>
      </w:r>
      <w:r w:rsidR="009D371E">
        <w:rPr>
          <w:rFonts w:ascii="Verdana" w:hAnsi="Verdana"/>
          <w:sz w:val="20"/>
          <w:szCs w:val="20"/>
        </w:rPr>
        <w:t xml:space="preserve"> - </w:t>
      </w:r>
      <w:r w:rsidR="009D371E" w:rsidRPr="00E94D1C">
        <w:rPr>
          <w:rFonts w:ascii="Verdana" w:hAnsi="Verdana"/>
          <w:b/>
          <w:i/>
          <w:sz w:val="16"/>
          <w:szCs w:val="16"/>
        </w:rPr>
        <w:t>Certified</w:t>
      </w:r>
    </w:p>
    <w:p w:rsidR="00761C4B" w:rsidRDefault="00761C4B" w:rsidP="00761C4B">
      <w:pPr>
        <w:numPr>
          <w:ilvl w:val="1"/>
          <w:numId w:val="20"/>
        </w:numPr>
        <w:tabs>
          <w:tab w:val="clear" w:pos="288"/>
          <w:tab w:val="num" w:pos="540"/>
        </w:tabs>
        <w:ind w:left="540"/>
        <w:rPr>
          <w:rFonts w:ascii="Verdana" w:hAnsi="Verdana"/>
          <w:sz w:val="20"/>
          <w:szCs w:val="20"/>
        </w:rPr>
      </w:pPr>
      <w:r w:rsidRPr="005E55EA">
        <w:rPr>
          <w:rFonts w:ascii="Verdana" w:hAnsi="Verdana"/>
          <w:sz w:val="20"/>
          <w:szCs w:val="20"/>
        </w:rPr>
        <w:t>CISSP – Certified Information Systems Security Professional</w:t>
      </w:r>
      <w:r w:rsidR="00BB3EDE">
        <w:rPr>
          <w:rFonts w:ascii="Verdana" w:hAnsi="Verdana"/>
          <w:sz w:val="20"/>
          <w:szCs w:val="20"/>
        </w:rPr>
        <w:t xml:space="preserve"> </w:t>
      </w:r>
      <w:r w:rsidR="006068AE">
        <w:rPr>
          <w:rFonts w:ascii="Verdana" w:hAnsi="Verdana"/>
          <w:b/>
          <w:sz w:val="20"/>
          <w:szCs w:val="20"/>
        </w:rPr>
        <w:t>–</w:t>
      </w:r>
      <w:r w:rsidR="00BB3EDE">
        <w:rPr>
          <w:rFonts w:ascii="Verdana" w:hAnsi="Verdana"/>
          <w:b/>
          <w:sz w:val="20"/>
          <w:szCs w:val="20"/>
        </w:rPr>
        <w:t xml:space="preserve"> </w:t>
      </w:r>
      <w:r w:rsidR="006068AE" w:rsidRPr="006068AE">
        <w:rPr>
          <w:rFonts w:ascii="Verdana" w:hAnsi="Verdana"/>
          <w:b/>
          <w:sz w:val="16"/>
          <w:szCs w:val="16"/>
        </w:rPr>
        <w:t>IAM/IAT Level III</w:t>
      </w:r>
      <w:r w:rsidR="006068AE">
        <w:rPr>
          <w:rFonts w:ascii="Verdana" w:hAnsi="Verdana"/>
          <w:b/>
          <w:sz w:val="20"/>
          <w:szCs w:val="20"/>
        </w:rPr>
        <w:t xml:space="preserve"> </w:t>
      </w:r>
      <w:r w:rsidR="00BB3EDE" w:rsidRPr="00E94D1C">
        <w:rPr>
          <w:rFonts w:ascii="Verdana" w:hAnsi="Verdana"/>
          <w:b/>
          <w:i/>
          <w:sz w:val="16"/>
          <w:szCs w:val="16"/>
        </w:rPr>
        <w:t>Pursuing</w:t>
      </w:r>
    </w:p>
    <w:p w:rsidR="006F071B" w:rsidRDefault="006F071B" w:rsidP="006F071B">
      <w:pPr>
        <w:rPr>
          <w:rFonts w:ascii="Verdana" w:hAnsi="Verdana"/>
          <w:sz w:val="20"/>
          <w:szCs w:val="20"/>
        </w:rPr>
      </w:pPr>
    </w:p>
    <w:p w:rsidR="006F071B" w:rsidRPr="005E55EA" w:rsidRDefault="006F071B" w:rsidP="006F071B">
      <w:pPr>
        <w:spacing w:before="120" w:after="40"/>
        <w:ind w:left="180"/>
        <w:rPr>
          <w:rFonts w:ascii="Verdana" w:hAnsi="Verdana"/>
          <w:sz w:val="20"/>
          <w:szCs w:val="20"/>
        </w:rPr>
      </w:pPr>
      <w:r w:rsidRPr="005E55EA">
        <w:rPr>
          <w:rFonts w:ascii="Verdana" w:hAnsi="Verdana"/>
          <w:b/>
          <w:sz w:val="20"/>
          <w:szCs w:val="20"/>
          <w:u w:val="single"/>
        </w:rPr>
        <w:t xml:space="preserve">Professional </w:t>
      </w:r>
      <w:r>
        <w:rPr>
          <w:rFonts w:ascii="Verdana" w:hAnsi="Verdana"/>
          <w:b/>
          <w:sz w:val="20"/>
          <w:szCs w:val="20"/>
          <w:u w:val="single"/>
        </w:rPr>
        <w:t>Trainin</w:t>
      </w:r>
      <w:r w:rsidR="00703A19">
        <w:rPr>
          <w:rFonts w:ascii="Verdana" w:hAnsi="Verdana"/>
          <w:b/>
          <w:sz w:val="20"/>
          <w:szCs w:val="20"/>
          <w:u w:val="single"/>
        </w:rPr>
        <w:t>g/Courses</w:t>
      </w:r>
    </w:p>
    <w:p w:rsidR="006F071B" w:rsidRPr="005E55EA" w:rsidRDefault="006F071B" w:rsidP="006F071B">
      <w:pPr>
        <w:numPr>
          <w:ilvl w:val="1"/>
          <w:numId w:val="20"/>
        </w:numPr>
        <w:tabs>
          <w:tab w:val="clear" w:pos="288"/>
          <w:tab w:val="num" w:pos="540"/>
        </w:tabs>
        <w:ind w:left="540"/>
        <w:rPr>
          <w:rFonts w:ascii="Verdana" w:hAnsi="Verdana"/>
          <w:sz w:val="20"/>
          <w:szCs w:val="20"/>
        </w:rPr>
      </w:pPr>
      <w:r w:rsidRPr="005E55EA">
        <w:rPr>
          <w:rFonts w:ascii="Verdana" w:hAnsi="Verdana"/>
          <w:sz w:val="20"/>
          <w:szCs w:val="20"/>
        </w:rPr>
        <w:t>E</w:t>
      </w:r>
      <w:r w:rsidR="00C75B17">
        <w:rPr>
          <w:rFonts w:ascii="Verdana" w:hAnsi="Verdana"/>
          <w:sz w:val="20"/>
          <w:szCs w:val="20"/>
        </w:rPr>
        <w:t>CSA – EC-Council Certified Security Analyst</w:t>
      </w:r>
      <w:r w:rsidRPr="005E55EA">
        <w:rPr>
          <w:rFonts w:ascii="Verdana" w:hAnsi="Verdana"/>
          <w:sz w:val="20"/>
          <w:szCs w:val="20"/>
        </w:rPr>
        <w:t xml:space="preserve"> </w:t>
      </w:r>
    </w:p>
    <w:p w:rsidR="006F071B" w:rsidRDefault="006F071B" w:rsidP="006F071B">
      <w:pPr>
        <w:numPr>
          <w:ilvl w:val="1"/>
          <w:numId w:val="20"/>
        </w:numPr>
        <w:tabs>
          <w:tab w:val="clear" w:pos="288"/>
          <w:tab w:val="num" w:pos="540"/>
        </w:tabs>
        <w:ind w:left="540"/>
        <w:rPr>
          <w:rFonts w:ascii="Verdana" w:hAnsi="Verdana"/>
          <w:sz w:val="20"/>
          <w:szCs w:val="20"/>
        </w:rPr>
      </w:pPr>
      <w:r w:rsidRPr="005E55EA">
        <w:rPr>
          <w:rFonts w:ascii="Verdana" w:hAnsi="Verdana"/>
          <w:sz w:val="20"/>
          <w:szCs w:val="20"/>
        </w:rPr>
        <w:t>CISSP – Certified Information Systems Security Professional</w:t>
      </w:r>
    </w:p>
    <w:p w:rsidR="00E71449" w:rsidRPr="00E71449" w:rsidRDefault="00E71449" w:rsidP="00E71449">
      <w:pPr>
        <w:numPr>
          <w:ilvl w:val="1"/>
          <w:numId w:val="20"/>
        </w:numPr>
        <w:tabs>
          <w:tab w:val="clear" w:pos="288"/>
          <w:tab w:val="num" w:pos="540"/>
        </w:tabs>
        <w:ind w:left="54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  <w:szCs w:val="20"/>
        </w:rPr>
        <w:t xml:space="preserve">GIAC - </w:t>
      </w:r>
      <w:r w:rsidRPr="00E71449">
        <w:rPr>
          <w:rFonts w:ascii="Verdana" w:hAnsi="Verdana"/>
          <w:bCs/>
          <w:sz w:val="20"/>
        </w:rPr>
        <w:t>Global Information Assurance Certification</w:t>
      </w:r>
    </w:p>
    <w:p w:rsidR="006F071B" w:rsidRDefault="006F071B" w:rsidP="00AC0E3D">
      <w:pPr>
        <w:jc w:val="both"/>
      </w:pPr>
    </w:p>
    <w:p w:rsidR="00184C32" w:rsidRPr="00184C32" w:rsidRDefault="00056214" w:rsidP="00184C32">
      <w:pPr>
        <w:pBdr>
          <w:top w:val="single" w:sz="6" w:space="1" w:color="auto"/>
        </w:pBdr>
        <w:spacing w:before="180" w:after="180"/>
        <w:jc w:val="center"/>
        <w:rPr>
          <w:rFonts w:ascii="Verdana" w:hAnsi="Verdana" w:cs="Courier New"/>
          <w:b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</w:rPr>
        <w:t xml:space="preserve">Professional </w:t>
      </w:r>
      <w:r w:rsidR="00184C32" w:rsidRPr="00184C32">
        <w:rPr>
          <w:rFonts w:ascii="Verdana" w:hAnsi="Verdana" w:cs="Courier New"/>
          <w:b/>
          <w:sz w:val="20"/>
          <w:szCs w:val="20"/>
        </w:rPr>
        <w:t>InfoSec Community &amp; Webinars</w:t>
      </w:r>
    </w:p>
    <w:p w:rsidR="00184C32" w:rsidRPr="00184C32" w:rsidRDefault="008D4D7A" w:rsidP="00E71449">
      <w:pPr>
        <w:keepNext/>
        <w:spacing w:before="40" w:after="40"/>
        <w:ind w:left="360" w:hanging="360"/>
        <w:jc w:val="center"/>
        <w:rPr>
          <w:rFonts w:ascii="Verdana" w:eastAsia="MS Mincho" w:hAnsi="Verdana" w:cs="Tahoma"/>
          <w:bCs/>
          <w:spacing w:val="-2"/>
          <w:sz w:val="19"/>
          <w:szCs w:val="19"/>
        </w:rPr>
      </w:pPr>
      <w:r>
        <w:rPr>
          <w:rFonts w:ascii="Verdana" w:eastAsia="MS Mincho" w:hAnsi="Verdana" w:cs="Tahoma"/>
          <w:spacing w:val="-2"/>
          <w:sz w:val="19"/>
          <w:szCs w:val="22"/>
        </w:rPr>
        <w:t>NIST</w:t>
      </w:r>
      <w:r w:rsidRPr="00184C32">
        <w:rPr>
          <w:rFonts w:ascii="Verdana" w:eastAsia="MS Mincho" w:hAnsi="Verdana" w:cs="Tahoma"/>
          <w:spacing w:val="-2"/>
          <w:sz w:val="19"/>
          <w:szCs w:val="22"/>
        </w:rPr>
        <w:t xml:space="preserve"> | </w:t>
      </w:r>
      <w:r w:rsidR="00184C32" w:rsidRPr="00184C32">
        <w:rPr>
          <w:rFonts w:ascii="Verdana" w:eastAsia="MS Mincho" w:hAnsi="Verdana" w:cs="Tahoma"/>
          <w:spacing w:val="-2"/>
          <w:sz w:val="19"/>
          <w:szCs w:val="22"/>
        </w:rPr>
        <w:t>AS</w:t>
      </w:r>
      <w:r w:rsidR="00826FD2">
        <w:rPr>
          <w:rFonts w:ascii="Verdana" w:eastAsia="MS Mincho" w:hAnsi="Verdana" w:cs="Tahoma"/>
          <w:spacing w:val="-2"/>
          <w:sz w:val="19"/>
          <w:szCs w:val="22"/>
        </w:rPr>
        <w:t>IIS</w:t>
      </w:r>
      <w:r w:rsidR="00184C32" w:rsidRPr="00184C32">
        <w:rPr>
          <w:rFonts w:ascii="Verdana" w:eastAsia="MS Mincho" w:hAnsi="Verdana" w:cs="Tahoma"/>
          <w:spacing w:val="-2"/>
          <w:sz w:val="19"/>
          <w:szCs w:val="22"/>
        </w:rPr>
        <w:t xml:space="preserve"> | NCJRS | CCIPS |</w:t>
      </w:r>
      <w:r w:rsidR="00184C32">
        <w:rPr>
          <w:rFonts w:ascii="Verdana" w:eastAsia="MS Mincho" w:hAnsi="Verdana" w:cs="Tahoma"/>
          <w:spacing w:val="-2"/>
          <w:sz w:val="19"/>
          <w:szCs w:val="22"/>
        </w:rPr>
        <w:t xml:space="preserve"> ISSA</w:t>
      </w:r>
      <w:r w:rsidR="0013598E">
        <w:rPr>
          <w:rFonts w:ascii="Verdana" w:eastAsia="MS Mincho" w:hAnsi="Verdana" w:cs="Tahoma"/>
          <w:spacing w:val="-2"/>
          <w:sz w:val="19"/>
          <w:szCs w:val="22"/>
        </w:rPr>
        <w:t xml:space="preserve"> | InfoSysSec | ISACA | </w:t>
      </w:r>
      <w:r w:rsidR="0013598E" w:rsidRPr="0013598E">
        <w:rPr>
          <w:rFonts w:ascii="Verdana" w:eastAsia="MS Mincho" w:hAnsi="Verdana" w:cs="Tahoma"/>
          <w:spacing w:val="-2"/>
          <w:sz w:val="19"/>
          <w:szCs w:val="22"/>
        </w:rPr>
        <w:t>FS-ISAC</w:t>
      </w:r>
      <w:r w:rsidR="00184C32" w:rsidRPr="00184C32">
        <w:rPr>
          <w:rFonts w:ascii="Verdana" w:eastAsia="MS Mincho" w:hAnsi="Verdana" w:cs="Tahoma"/>
          <w:spacing w:val="-2"/>
          <w:sz w:val="19"/>
          <w:szCs w:val="22"/>
        </w:rPr>
        <w:t xml:space="preserve"> | OWASP | SANS DFIR</w:t>
      </w:r>
    </w:p>
    <w:p w:rsidR="006F071B" w:rsidRDefault="006F071B" w:rsidP="00AC0E3D">
      <w:pPr>
        <w:jc w:val="both"/>
      </w:pPr>
    </w:p>
    <w:sectPr w:rsidR="006F071B" w:rsidSect="005031B9">
      <w:headerReference w:type="default" r:id="rId11"/>
      <w:footerReference w:type="default" r:id="rId12"/>
      <w:type w:val="continuous"/>
      <w:pgSz w:w="12240" w:h="15840" w:code="1"/>
      <w:pgMar w:top="1152" w:right="1152" w:bottom="720" w:left="1152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568" w:rsidRDefault="00234568">
      <w:r>
        <w:separator/>
      </w:r>
    </w:p>
  </w:endnote>
  <w:endnote w:type="continuationSeparator" w:id="0">
    <w:p w:rsidR="00234568" w:rsidRDefault="0023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E3D" w:rsidRDefault="00AC0E3D">
    <w:pPr>
      <w:pStyle w:val="Footer"/>
      <w:jc w:val="right"/>
      <w:rPr>
        <w:rFonts w:ascii="Arial" w:hAnsi="Arial"/>
        <w:i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8E" w:rsidRDefault="00FB6A8E" w:rsidP="00FB6A8E">
    <w:pPr>
      <w:pStyle w:val="Footer"/>
      <w:spacing w:before="120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Continued…</w:t>
    </w:r>
  </w:p>
  <w:p w:rsidR="00AC0E3D" w:rsidRPr="00291E26" w:rsidRDefault="00AC0E3D" w:rsidP="00AC0E3D">
    <w:pPr>
      <w:tabs>
        <w:tab w:val="center" w:pos="4320"/>
        <w:tab w:val="right" w:pos="8640"/>
      </w:tabs>
      <w:jc w:val="center"/>
      <w:rPr>
        <w:rFonts w:ascii="Verdana" w:hAnsi="Verdana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E3D" w:rsidRDefault="00AC0E3D" w:rsidP="00AC0E3D">
    <w:pPr>
      <w:pStyle w:val="Footer"/>
      <w:spacing w:before="120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Continued…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E3D" w:rsidRPr="0022665D" w:rsidRDefault="00AC0E3D" w:rsidP="00AC0E3D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568" w:rsidRDefault="00234568">
      <w:r>
        <w:separator/>
      </w:r>
    </w:p>
  </w:footnote>
  <w:footnote w:type="continuationSeparator" w:id="0">
    <w:p w:rsidR="00234568" w:rsidRDefault="00234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E3D" w:rsidRDefault="0003564F" w:rsidP="00AC0E3D">
    <w:pPr>
      <w:pStyle w:val="Header"/>
      <w:pBdr>
        <w:bottom w:val="single" w:sz="18" w:space="3" w:color="auto"/>
      </w:pBdr>
      <w:rPr>
        <w:rFonts w:ascii="Arial" w:hAnsi="Arial"/>
        <w:b/>
        <w:smallCaps/>
        <w:sz w:val="38"/>
      </w:rPr>
    </w:pPr>
    <w:r>
      <w:rPr>
        <w:rFonts w:ascii="Arial" w:hAnsi="Arial"/>
        <w:b/>
        <w:smallCaps/>
        <w:sz w:val="38"/>
      </w:rPr>
      <w:t>pedro casablanca</w:t>
    </w:r>
  </w:p>
  <w:p w:rsidR="00AC0E3D" w:rsidRPr="000F4900" w:rsidRDefault="00AC0E3D" w:rsidP="00555314">
    <w:pPr>
      <w:pStyle w:val="Header"/>
      <w:pBdr>
        <w:top w:val="single" w:sz="2" w:space="6" w:color="808080"/>
      </w:pBdr>
      <w:spacing w:before="60" w:after="600"/>
      <w:jc w:val="right"/>
      <w:rPr>
        <w:rFonts w:ascii="Arial" w:hAnsi="Arial"/>
        <w:smallCaps/>
        <w:sz w:val="18"/>
      </w:rPr>
    </w:pPr>
    <w:r>
      <w:rPr>
        <w:rFonts w:ascii="Arial" w:hAnsi="Arial"/>
        <w:smallCaps/>
        <w:sz w:val="18"/>
      </w:rPr>
      <w:t>Page Two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64F" w:rsidRDefault="0003564F" w:rsidP="0003564F">
    <w:pPr>
      <w:pStyle w:val="Header"/>
      <w:pBdr>
        <w:bottom w:val="single" w:sz="18" w:space="3" w:color="auto"/>
      </w:pBdr>
      <w:rPr>
        <w:rFonts w:ascii="Arial" w:hAnsi="Arial"/>
        <w:b/>
        <w:smallCaps/>
        <w:sz w:val="38"/>
      </w:rPr>
    </w:pPr>
    <w:r>
      <w:rPr>
        <w:rFonts w:ascii="Arial" w:hAnsi="Arial"/>
        <w:b/>
        <w:smallCaps/>
        <w:sz w:val="38"/>
      </w:rPr>
      <w:t>pedro casablanca</w:t>
    </w:r>
  </w:p>
  <w:p w:rsidR="00AC0E3D" w:rsidRPr="00273538" w:rsidRDefault="00273538" w:rsidP="00273538">
    <w:pPr>
      <w:pStyle w:val="Header"/>
      <w:pBdr>
        <w:top w:val="single" w:sz="2" w:space="6" w:color="808080"/>
      </w:pBdr>
      <w:spacing w:before="60" w:after="600"/>
      <w:jc w:val="right"/>
      <w:rPr>
        <w:rFonts w:ascii="Arial" w:hAnsi="Arial"/>
        <w:smallCaps/>
        <w:sz w:val="18"/>
      </w:rPr>
    </w:pPr>
    <w:r>
      <w:tab/>
    </w:r>
    <w:r>
      <w:tab/>
    </w:r>
    <w:r>
      <w:rPr>
        <w:rFonts w:ascii="Arial" w:hAnsi="Arial"/>
        <w:smallCaps/>
        <w:sz w:val="18"/>
      </w:rPr>
      <w:t>Page Three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6F6"/>
    <w:multiLevelType w:val="hybridMultilevel"/>
    <w:tmpl w:val="F8EAD940"/>
    <w:lvl w:ilvl="0" w:tplc="AF18982E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BD76EC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1F2AF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22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A89E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D80CBB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1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CD5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7034E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309"/>
    <w:multiLevelType w:val="hybridMultilevel"/>
    <w:tmpl w:val="E496F84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41D35"/>
    <w:multiLevelType w:val="hybridMultilevel"/>
    <w:tmpl w:val="475848BA"/>
    <w:lvl w:ilvl="0" w:tplc="FFFFFFFF">
      <w:start w:val="1"/>
      <w:numFmt w:val="bullet"/>
      <w:lvlText w:val="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7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AB4AB1"/>
    <w:multiLevelType w:val="hybridMultilevel"/>
    <w:tmpl w:val="71EE2A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31620"/>
    <w:multiLevelType w:val="hybridMultilevel"/>
    <w:tmpl w:val="147AC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F071A"/>
    <w:multiLevelType w:val="hybridMultilevel"/>
    <w:tmpl w:val="69BA6D74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352C4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C071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34D88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C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EF4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6F0A6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02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F42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A6EE6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CEA8808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386E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E4C26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24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68F9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BB1A8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84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1E5A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C4274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2"/>
  </w:num>
  <w:num w:numId="5">
    <w:abstractNumId w:val="14"/>
  </w:num>
  <w:num w:numId="6">
    <w:abstractNumId w:val="3"/>
  </w:num>
  <w:num w:numId="7">
    <w:abstractNumId w:val="20"/>
  </w:num>
  <w:num w:numId="8">
    <w:abstractNumId w:val="4"/>
  </w:num>
  <w:num w:numId="9">
    <w:abstractNumId w:val="21"/>
  </w:num>
  <w:num w:numId="10">
    <w:abstractNumId w:val="15"/>
  </w:num>
  <w:num w:numId="11">
    <w:abstractNumId w:val="16"/>
  </w:num>
  <w:num w:numId="12">
    <w:abstractNumId w:val="19"/>
  </w:num>
  <w:num w:numId="13">
    <w:abstractNumId w:val="22"/>
  </w:num>
  <w:num w:numId="14">
    <w:abstractNumId w:val="9"/>
  </w:num>
  <w:num w:numId="15">
    <w:abstractNumId w:val="2"/>
  </w:num>
  <w:num w:numId="16">
    <w:abstractNumId w:val="8"/>
  </w:num>
  <w:num w:numId="17">
    <w:abstractNumId w:val="18"/>
  </w:num>
  <w:num w:numId="18">
    <w:abstractNumId w:val="24"/>
  </w:num>
  <w:num w:numId="19">
    <w:abstractNumId w:val="10"/>
  </w:num>
  <w:num w:numId="20">
    <w:abstractNumId w:val="7"/>
  </w:num>
  <w:num w:numId="21">
    <w:abstractNumId w:val="6"/>
  </w:num>
  <w:num w:numId="22">
    <w:abstractNumId w:val="5"/>
  </w:num>
  <w:num w:numId="23">
    <w:abstractNumId w:val="17"/>
  </w:num>
  <w:num w:numId="24">
    <w:abstractNumId w:val="1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01231"/>
    <w:rsid w:val="00005954"/>
    <w:rsid w:val="00012012"/>
    <w:rsid w:val="000130F1"/>
    <w:rsid w:val="000134AD"/>
    <w:rsid w:val="000149D4"/>
    <w:rsid w:val="000257C8"/>
    <w:rsid w:val="00030EFE"/>
    <w:rsid w:val="0003483B"/>
    <w:rsid w:val="0003564F"/>
    <w:rsid w:val="00040703"/>
    <w:rsid w:val="000460DE"/>
    <w:rsid w:val="00046851"/>
    <w:rsid w:val="00052F29"/>
    <w:rsid w:val="00056214"/>
    <w:rsid w:val="00057059"/>
    <w:rsid w:val="00061C41"/>
    <w:rsid w:val="00065C9C"/>
    <w:rsid w:val="00066C2F"/>
    <w:rsid w:val="00073020"/>
    <w:rsid w:val="00074E0E"/>
    <w:rsid w:val="0008165E"/>
    <w:rsid w:val="0008224D"/>
    <w:rsid w:val="00090333"/>
    <w:rsid w:val="000A34E0"/>
    <w:rsid w:val="000C49BD"/>
    <w:rsid w:val="000D68EA"/>
    <w:rsid w:val="000E016A"/>
    <w:rsid w:val="000E45B2"/>
    <w:rsid w:val="000F295A"/>
    <w:rsid w:val="000F694F"/>
    <w:rsid w:val="00101B62"/>
    <w:rsid w:val="001056BE"/>
    <w:rsid w:val="00105F18"/>
    <w:rsid w:val="001146C0"/>
    <w:rsid w:val="001222F0"/>
    <w:rsid w:val="001254DE"/>
    <w:rsid w:val="00127364"/>
    <w:rsid w:val="0013598E"/>
    <w:rsid w:val="0013751E"/>
    <w:rsid w:val="0014038B"/>
    <w:rsid w:val="00146814"/>
    <w:rsid w:val="0018187D"/>
    <w:rsid w:val="00184C32"/>
    <w:rsid w:val="001875BF"/>
    <w:rsid w:val="00192B3C"/>
    <w:rsid w:val="0019391A"/>
    <w:rsid w:val="0019666D"/>
    <w:rsid w:val="001A4644"/>
    <w:rsid w:val="001A5177"/>
    <w:rsid w:val="001B0C6F"/>
    <w:rsid w:val="001B1605"/>
    <w:rsid w:val="001B2E18"/>
    <w:rsid w:val="001C4886"/>
    <w:rsid w:val="001C4F2E"/>
    <w:rsid w:val="001D190A"/>
    <w:rsid w:val="001D2108"/>
    <w:rsid w:val="001E5969"/>
    <w:rsid w:val="00210ECC"/>
    <w:rsid w:val="00216E55"/>
    <w:rsid w:val="00223336"/>
    <w:rsid w:val="00234568"/>
    <w:rsid w:val="002351F8"/>
    <w:rsid w:val="00244FD5"/>
    <w:rsid w:val="0024657C"/>
    <w:rsid w:val="002512CE"/>
    <w:rsid w:val="00260E6A"/>
    <w:rsid w:val="00262C76"/>
    <w:rsid w:val="00262F63"/>
    <w:rsid w:val="0026752D"/>
    <w:rsid w:val="0027053C"/>
    <w:rsid w:val="00270B73"/>
    <w:rsid w:val="00273538"/>
    <w:rsid w:val="002738D1"/>
    <w:rsid w:val="00274A16"/>
    <w:rsid w:val="00291E26"/>
    <w:rsid w:val="002A240E"/>
    <w:rsid w:val="002B4883"/>
    <w:rsid w:val="002C7425"/>
    <w:rsid w:val="002E0FCD"/>
    <w:rsid w:val="002E48C6"/>
    <w:rsid w:val="00301FA4"/>
    <w:rsid w:val="00304833"/>
    <w:rsid w:val="0030662A"/>
    <w:rsid w:val="003071E8"/>
    <w:rsid w:val="003162E2"/>
    <w:rsid w:val="003207BC"/>
    <w:rsid w:val="0033496F"/>
    <w:rsid w:val="00346E80"/>
    <w:rsid w:val="0035163E"/>
    <w:rsid w:val="00352864"/>
    <w:rsid w:val="00356B2B"/>
    <w:rsid w:val="00357A90"/>
    <w:rsid w:val="003645FC"/>
    <w:rsid w:val="0037380F"/>
    <w:rsid w:val="003754BD"/>
    <w:rsid w:val="0039006F"/>
    <w:rsid w:val="00391BCD"/>
    <w:rsid w:val="003A17E8"/>
    <w:rsid w:val="003B1654"/>
    <w:rsid w:val="003B540D"/>
    <w:rsid w:val="003C0552"/>
    <w:rsid w:val="003C3781"/>
    <w:rsid w:val="003D12CF"/>
    <w:rsid w:val="003D3A47"/>
    <w:rsid w:val="003D628A"/>
    <w:rsid w:val="003D6A07"/>
    <w:rsid w:val="003E2A07"/>
    <w:rsid w:val="003E6A74"/>
    <w:rsid w:val="003F606F"/>
    <w:rsid w:val="004150C6"/>
    <w:rsid w:val="00415B02"/>
    <w:rsid w:val="004166BD"/>
    <w:rsid w:val="00420AB1"/>
    <w:rsid w:val="004211C0"/>
    <w:rsid w:val="00426052"/>
    <w:rsid w:val="00436803"/>
    <w:rsid w:val="00452BBF"/>
    <w:rsid w:val="00455CE2"/>
    <w:rsid w:val="0046069E"/>
    <w:rsid w:val="004661F4"/>
    <w:rsid w:val="004725F1"/>
    <w:rsid w:val="004803EE"/>
    <w:rsid w:val="00484985"/>
    <w:rsid w:val="00486B63"/>
    <w:rsid w:val="00495C3F"/>
    <w:rsid w:val="00496A60"/>
    <w:rsid w:val="004A184B"/>
    <w:rsid w:val="004A5ACC"/>
    <w:rsid w:val="004C19AD"/>
    <w:rsid w:val="004D1ADB"/>
    <w:rsid w:val="004E66F9"/>
    <w:rsid w:val="004E6892"/>
    <w:rsid w:val="005031B9"/>
    <w:rsid w:val="00510332"/>
    <w:rsid w:val="00512854"/>
    <w:rsid w:val="0051393C"/>
    <w:rsid w:val="00515AF9"/>
    <w:rsid w:val="00527E24"/>
    <w:rsid w:val="00537F77"/>
    <w:rsid w:val="005412C9"/>
    <w:rsid w:val="00542375"/>
    <w:rsid w:val="00555314"/>
    <w:rsid w:val="00561552"/>
    <w:rsid w:val="005672F3"/>
    <w:rsid w:val="00570703"/>
    <w:rsid w:val="0059051C"/>
    <w:rsid w:val="00592F83"/>
    <w:rsid w:val="005930E8"/>
    <w:rsid w:val="0059632F"/>
    <w:rsid w:val="005B0B4E"/>
    <w:rsid w:val="005C1358"/>
    <w:rsid w:val="005C2310"/>
    <w:rsid w:val="005C45C3"/>
    <w:rsid w:val="005C724A"/>
    <w:rsid w:val="005E0212"/>
    <w:rsid w:val="005E21DD"/>
    <w:rsid w:val="005E3086"/>
    <w:rsid w:val="005F10F8"/>
    <w:rsid w:val="005F2176"/>
    <w:rsid w:val="005F5999"/>
    <w:rsid w:val="005F7418"/>
    <w:rsid w:val="00600FB8"/>
    <w:rsid w:val="00602CAF"/>
    <w:rsid w:val="006033BC"/>
    <w:rsid w:val="006068AE"/>
    <w:rsid w:val="00615AF1"/>
    <w:rsid w:val="00641629"/>
    <w:rsid w:val="00653306"/>
    <w:rsid w:val="00666604"/>
    <w:rsid w:val="006733F4"/>
    <w:rsid w:val="00682F39"/>
    <w:rsid w:val="00683D90"/>
    <w:rsid w:val="006974F2"/>
    <w:rsid w:val="006A1A7C"/>
    <w:rsid w:val="006A49B2"/>
    <w:rsid w:val="006B7519"/>
    <w:rsid w:val="006C05DF"/>
    <w:rsid w:val="006C069F"/>
    <w:rsid w:val="006C1F29"/>
    <w:rsid w:val="006D64C3"/>
    <w:rsid w:val="006E1802"/>
    <w:rsid w:val="006E69B0"/>
    <w:rsid w:val="006F071B"/>
    <w:rsid w:val="006F7CC3"/>
    <w:rsid w:val="007003B5"/>
    <w:rsid w:val="00703A19"/>
    <w:rsid w:val="007116DA"/>
    <w:rsid w:val="007234A5"/>
    <w:rsid w:val="0072762F"/>
    <w:rsid w:val="00731C28"/>
    <w:rsid w:val="00737401"/>
    <w:rsid w:val="0073795A"/>
    <w:rsid w:val="00737E97"/>
    <w:rsid w:val="00743A53"/>
    <w:rsid w:val="00761C4B"/>
    <w:rsid w:val="007631D1"/>
    <w:rsid w:val="007703B6"/>
    <w:rsid w:val="00770F91"/>
    <w:rsid w:val="007724A4"/>
    <w:rsid w:val="00782CD1"/>
    <w:rsid w:val="00796B8C"/>
    <w:rsid w:val="007A0D14"/>
    <w:rsid w:val="007A4E66"/>
    <w:rsid w:val="007B38BA"/>
    <w:rsid w:val="007C155C"/>
    <w:rsid w:val="007C38D5"/>
    <w:rsid w:val="007D203F"/>
    <w:rsid w:val="007E3DD1"/>
    <w:rsid w:val="007E5523"/>
    <w:rsid w:val="007F06B3"/>
    <w:rsid w:val="0080431E"/>
    <w:rsid w:val="00811A47"/>
    <w:rsid w:val="00811B9D"/>
    <w:rsid w:val="00813AA1"/>
    <w:rsid w:val="00826FD2"/>
    <w:rsid w:val="00827E48"/>
    <w:rsid w:val="00830345"/>
    <w:rsid w:val="00832AB8"/>
    <w:rsid w:val="00832FD6"/>
    <w:rsid w:val="00844D05"/>
    <w:rsid w:val="00847251"/>
    <w:rsid w:val="008522D0"/>
    <w:rsid w:val="0088086A"/>
    <w:rsid w:val="00880FD8"/>
    <w:rsid w:val="0088249A"/>
    <w:rsid w:val="00883314"/>
    <w:rsid w:val="00894A0C"/>
    <w:rsid w:val="008A57E6"/>
    <w:rsid w:val="008B7BB1"/>
    <w:rsid w:val="008C2953"/>
    <w:rsid w:val="008C30E8"/>
    <w:rsid w:val="008C6B45"/>
    <w:rsid w:val="008C77DF"/>
    <w:rsid w:val="008D4D7A"/>
    <w:rsid w:val="008D5A67"/>
    <w:rsid w:val="008E60C1"/>
    <w:rsid w:val="008F09E4"/>
    <w:rsid w:val="008F6147"/>
    <w:rsid w:val="008F6DD9"/>
    <w:rsid w:val="00906218"/>
    <w:rsid w:val="00910EC4"/>
    <w:rsid w:val="00911E7F"/>
    <w:rsid w:val="00916DDB"/>
    <w:rsid w:val="00932E5B"/>
    <w:rsid w:val="00936BA6"/>
    <w:rsid w:val="00952B93"/>
    <w:rsid w:val="00967491"/>
    <w:rsid w:val="00980025"/>
    <w:rsid w:val="0098003B"/>
    <w:rsid w:val="009939D6"/>
    <w:rsid w:val="009A0AF6"/>
    <w:rsid w:val="009A2C21"/>
    <w:rsid w:val="009A6061"/>
    <w:rsid w:val="009A6D3D"/>
    <w:rsid w:val="009B4585"/>
    <w:rsid w:val="009B4CDC"/>
    <w:rsid w:val="009B6CD0"/>
    <w:rsid w:val="009D371E"/>
    <w:rsid w:val="009D6E38"/>
    <w:rsid w:val="009E686A"/>
    <w:rsid w:val="00A11432"/>
    <w:rsid w:val="00A14873"/>
    <w:rsid w:val="00A2678E"/>
    <w:rsid w:val="00A322F3"/>
    <w:rsid w:val="00A5551B"/>
    <w:rsid w:val="00A60859"/>
    <w:rsid w:val="00A61E1D"/>
    <w:rsid w:val="00A72137"/>
    <w:rsid w:val="00A751E4"/>
    <w:rsid w:val="00A81DCD"/>
    <w:rsid w:val="00A822AE"/>
    <w:rsid w:val="00AB173C"/>
    <w:rsid w:val="00AB4E8B"/>
    <w:rsid w:val="00AC0E3D"/>
    <w:rsid w:val="00AC38E3"/>
    <w:rsid w:val="00AC3AD0"/>
    <w:rsid w:val="00AC6F74"/>
    <w:rsid w:val="00AC7BAF"/>
    <w:rsid w:val="00AD54FD"/>
    <w:rsid w:val="00AE3823"/>
    <w:rsid w:val="00AF12B0"/>
    <w:rsid w:val="00AF595C"/>
    <w:rsid w:val="00AF6A1A"/>
    <w:rsid w:val="00AF7B91"/>
    <w:rsid w:val="00B07BF2"/>
    <w:rsid w:val="00B1067C"/>
    <w:rsid w:val="00B12A1A"/>
    <w:rsid w:val="00B14BB8"/>
    <w:rsid w:val="00B237D7"/>
    <w:rsid w:val="00B261A6"/>
    <w:rsid w:val="00B3340C"/>
    <w:rsid w:val="00B41090"/>
    <w:rsid w:val="00B42F1B"/>
    <w:rsid w:val="00B439CA"/>
    <w:rsid w:val="00B51C30"/>
    <w:rsid w:val="00B579B5"/>
    <w:rsid w:val="00B6378B"/>
    <w:rsid w:val="00B674D1"/>
    <w:rsid w:val="00B819E7"/>
    <w:rsid w:val="00B87B43"/>
    <w:rsid w:val="00BA09D3"/>
    <w:rsid w:val="00BA252E"/>
    <w:rsid w:val="00BB2573"/>
    <w:rsid w:val="00BB3EDE"/>
    <w:rsid w:val="00BC2C97"/>
    <w:rsid w:val="00BD5B24"/>
    <w:rsid w:val="00BE488C"/>
    <w:rsid w:val="00C12273"/>
    <w:rsid w:val="00C12329"/>
    <w:rsid w:val="00C14159"/>
    <w:rsid w:val="00C15AB7"/>
    <w:rsid w:val="00C164D0"/>
    <w:rsid w:val="00C26511"/>
    <w:rsid w:val="00C26A77"/>
    <w:rsid w:val="00C339A2"/>
    <w:rsid w:val="00C3410A"/>
    <w:rsid w:val="00C36EEC"/>
    <w:rsid w:val="00C41C9B"/>
    <w:rsid w:val="00C51AF5"/>
    <w:rsid w:val="00C53B58"/>
    <w:rsid w:val="00C54D08"/>
    <w:rsid w:val="00C57572"/>
    <w:rsid w:val="00C61969"/>
    <w:rsid w:val="00C67DBF"/>
    <w:rsid w:val="00C75B17"/>
    <w:rsid w:val="00C80DA5"/>
    <w:rsid w:val="00C82816"/>
    <w:rsid w:val="00C9020F"/>
    <w:rsid w:val="00CA4811"/>
    <w:rsid w:val="00CA4D98"/>
    <w:rsid w:val="00CA6AFE"/>
    <w:rsid w:val="00CB3A7A"/>
    <w:rsid w:val="00CC1B8D"/>
    <w:rsid w:val="00CD0B28"/>
    <w:rsid w:val="00CD7C55"/>
    <w:rsid w:val="00CE2E75"/>
    <w:rsid w:val="00CF660A"/>
    <w:rsid w:val="00D01AFE"/>
    <w:rsid w:val="00D20833"/>
    <w:rsid w:val="00D2396F"/>
    <w:rsid w:val="00D249A1"/>
    <w:rsid w:val="00D24FD8"/>
    <w:rsid w:val="00D31F66"/>
    <w:rsid w:val="00D52D64"/>
    <w:rsid w:val="00D5385C"/>
    <w:rsid w:val="00D55145"/>
    <w:rsid w:val="00D56FF1"/>
    <w:rsid w:val="00D61FA1"/>
    <w:rsid w:val="00D63162"/>
    <w:rsid w:val="00D64954"/>
    <w:rsid w:val="00D66032"/>
    <w:rsid w:val="00D7153D"/>
    <w:rsid w:val="00D7665C"/>
    <w:rsid w:val="00D813F6"/>
    <w:rsid w:val="00D84B2E"/>
    <w:rsid w:val="00D92880"/>
    <w:rsid w:val="00D97234"/>
    <w:rsid w:val="00D97B24"/>
    <w:rsid w:val="00DB2E38"/>
    <w:rsid w:val="00DB598B"/>
    <w:rsid w:val="00DC15D4"/>
    <w:rsid w:val="00DC7680"/>
    <w:rsid w:val="00DC7F31"/>
    <w:rsid w:val="00DD2490"/>
    <w:rsid w:val="00DD7417"/>
    <w:rsid w:val="00DE3742"/>
    <w:rsid w:val="00E04E4F"/>
    <w:rsid w:val="00E147F9"/>
    <w:rsid w:val="00E16404"/>
    <w:rsid w:val="00E34ACC"/>
    <w:rsid w:val="00E4411C"/>
    <w:rsid w:val="00E515A1"/>
    <w:rsid w:val="00E65085"/>
    <w:rsid w:val="00E7065B"/>
    <w:rsid w:val="00E71449"/>
    <w:rsid w:val="00E7770D"/>
    <w:rsid w:val="00E8696D"/>
    <w:rsid w:val="00E93597"/>
    <w:rsid w:val="00E94D1C"/>
    <w:rsid w:val="00EA4E8F"/>
    <w:rsid w:val="00EB228D"/>
    <w:rsid w:val="00EB61D0"/>
    <w:rsid w:val="00EC1AF3"/>
    <w:rsid w:val="00EC2A74"/>
    <w:rsid w:val="00EC69C5"/>
    <w:rsid w:val="00F02ECE"/>
    <w:rsid w:val="00F10592"/>
    <w:rsid w:val="00F25BC7"/>
    <w:rsid w:val="00F326D8"/>
    <w:rsid w:val="00F33146"/>
    <w:rsid w:val="00F40966"/>
    <w:rsid w:val="00F50DEA"/>
    <w:rsid w:val="00F625AA"/>
    <w:rsid w:val="00F74FC1"/>
    <w:rsid w:val="00F84C22"/>
    <w:rsid w:val="00FA3757"/>
    <w:rsid w:val="00FB3421"/>
    <w:rsid w:val="00FB55F2"/>
    <w:rsid w:val="00FB6A8E"/>
    <w:rsid w:val="00FB7468"/>
    <w:rsid w:val="00FD0973"/>
    <w:rsid w:val="00FD66BB"/>
    <w:rsid w:val="00FE3729"/>
    <w:rsid w:val="00FE47AC"/>
    <w:rsid w:val="00FE5050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23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F90CFB"/>
    <w:rPr>
      <w:sz w:val="16"/>
      <w:szCs w:val="16"/>
    </w:rPr>
  </w:style>
  <w:style w:type="paragraph" w:styleId="CommentText">
    <w:name w:val="annotation text"/>
    <w:basedOn w:val="Normal"/>
    <w:semiHidden/>
    <w:rsid w:val="00F90CF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0CFB"/>
    <w:rPr>
      <w:b/>
      <w:bCs/>
    </w:rPr>
  </w:style>
  <w:style w:type="paragraph" w:customStyle="1" w:styleId="ResumeSectionHeader">
    <w:name w:val="Resume Section Header"/>
    <w:basedOn w:val="Normal"/>
    <w:rsid w:val="006F071B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BulletPoints">
    <w:name w:val="Bullet Points"/>
    <w:basedOn w:val="Normal"/>
    <w:rsid w:val="006F071B"/>
    <w:pPr>
      <w:keepNext/>
      <w:numPr>
        <w:numId w:val="23"/>
      </w:numPr>
      <w:spacing w:before="40" w:after="40"/>
    </w:pPr>
    <w:rPr>
      <w:rFonts w:asciiTheme="minorHAnsi" w:eastAsia="MS Mincho" w:hAnsiTheme="minorHAnsi" w:cs="Tahoma"/>
      <w:spacing w:val="-2"/>
      <w:sz w:val="19"/>
      <w:szCs w:val="19"/>
    </w:rPr>
  </w:style>
  <w:style w:type="paragraph" w:styleId="ListParagraph">
    <w:name w:val="List Paragraph"/>
    <w:basedOn w:val="Normal"/>
    <w:uiPriority w:val="34"/>
    <w:qFormat/>
    <w:rsid w:val="003D628A"/>
    <w:pPr>
      <w:ind w:left="720"/>
      <w:contextualSpacing/>
    </w:pPr>
  </w:style>
  <w:style w:type="character" w:customStyle="1" w:styleId="text">
    <w:name w:val="text"/>
    <w:basedOn w:val="DefaultParagraphFont"/>
    <w:rsid w:val="00C61969"/>
  </w:style>
  <w:style w:type="character" w:styleId="Hyperlink">
    <w:name w:val="Hyperlink"/>
    <w:basedOn w:val="DefaultParagraphFont"/>
    <w:unhideWhenUsed/>
    <w:rsid w:val="00D53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2017-03-07T18:59:00Z</dcterms:created>
  <dcterms:modified xsi:type="dcterms:W3CDTF">2017-07-19T13:24:00Z</dcterms:modified>
</cp:coreProperties>
</file>