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F4" w:rsidRPr="00CE22CD" w:rsidRDefault="007A0FF4" w:rsidP="007A0FF4">
      <w:pPr>
        <w:shd w:val="clear" w:color="auto" w:fill="FFFFFF"/>
        <w:spacing w:after="73"/>
        <w:rPr>
          <w:rFonts w:eastAsia="Times New Roman" w:cstheme="minorHAnsi"/>
          <w:color w:val="222222"/>
          <w:sz w:val="19"/>
          <w:szCs w:val="19"/>
        </w:rPr>
      </w:pPr>
      <w:r w:rsidRPr="00CE22CD">
        <w:rPr>
          <w:rFonts w:eastAsia="Times New Roman" w:cstheme="minorHAnsi"/>
          <w:color w:val="222222"/>
          <w:sz w:val="32"/>
          <w:szCs w:val="32"/>
        </w:rPr>
        <w:t>Summary</w:t>
      </w:r>
    </w:p>
    <w:p w:rsidR="00C816C8" w:rsidRPr="00C816C8" w:rsidRDefault="00882D8D" w:rsidP="00C816C8">
      <w:pPr>
        <w:shd w:val="clear" w:color="auto" w:fill="FFFFFF"/>
        <w:spacing w:after="120" w:line="264" w:lineRule="auto"/>
        <w:ind w:right="-72"/>
        <w:rPr>
          <w:rFonts w:eastAsia="Times New Roman" w:cstheme="minorHAnsi"/>
          <w:color w:val="000000"/>
          <w:szCs w:val="24"/>
        </w:rPr>
      </w:pPr>
      <w:r w:rsidRPr="00882D8D">
        <w:rPr>
          <w:rFonts w:eastAsia="Times New Roman" w:cstheme="minorHAnsi"/>
          <w:color w:val="000000"/>
          <w:szCs w:val="24"/>
        </w:rPr>
        <w:t>I would like to be</w:t>
      </w:r>
      <w:r w:rsidR="00E02C79">
        <w:rPr>
          <w:rFonts w:eastAsia="Times New Roman" w:cstheme="minorHAnsi"/>
          <w:color w:val="000000"/>
          <w:szCs w:val="24"/>
        </w:rPr>
        <w:t xml:space="preserve"> </w:t>
      </w:r>
      <w:r w:rsidR="00CF56B1">
        <w:rPr>
          <w:rFonts w:eastAsia="Times New Roman" w:cstheme="minorHAnsi"/>
          <w:color w:val="000000"/>
          <w:szCs w:val="24"/>
        </w:rPr>
        <w:t>your</w:t>
      </w:r>
      <w:r w:rsidR="00E02C79">
        <w:rPr>
          <w:rFonts w:eastAsia="Times New Roman" w:cstheme="minorHAnsi"/>
          <w:color w:val="000000"/>
          <w:szCs w:val="24"/>
        </w:rPr>
        <w:t xml:space="preserve"> team’s</w:t>
      </w:r>
      <w:r w:rsidR="00F0159D">
        <w:rPr>
          <w:rFonts w:eastAsia="Times New Roman" w:cstheme="minorHAnsi"/>
          <w:color w:val="000000"/>
          <w:szCs w:val="24"/>
        </w:rPr>
        <w:t xml:space="preserve"> next</w:t>
      </w:r>
      <w:r w:rsidR="00E02C79">
        <w:rPr>
          <w:rFonts w:eastAsia="Times New Roman" w:cstheme="minorHAnsi"/>
          <w:color w:val="000000"/>
          <w:szCs w:val="24"/>
        </w:rPr>
        <w:t xml:space="preserve"> </w:t>
      </w:r>
      <w:r w:rsidR="00633D6F">
        <w:rPr>
          <w:rFonts w:eastAsia="Times New Roman" w:cstheme="minorHAnsi"/>
          <w:color w:val="000000"/>
          <w:szCs w:val="24"/>
        </w:rPr>
        <w:t xml:space="preserve">Sr. </w:t>
      </w:r>
      <w:r w:rsidR="00947DA5">
        <w:rPr>
          <w:rFonts w:eastAsia="Times New Roman" w:cstheme="minorHAnsi"/>
          <w:color w:val="000000"/>
          <w:szCs w:val="24"/>
        </w:rPr>
        <w:t>Instructional D</w:t>
      </w:r>
      <w:r w:rsidR="00CF56B1">
        <w:rPr>
          <w:rFonts w:eastAsia="Times New Roman" w:cstheme="minorHAnsi"/>
          <w:color w:val="000000"/>
          <w:szCs w:val="24"/>
        </w:rPr>
        <w:t>esigner</w:t>
      </w:r>
      <w:r w:rsidR="00F0159D">
        <w:rPr>
          <w:rFonts w:eastAsia="Times New Roman" w:cstheme="minorHAnsi"/>
          <w:color w:val="000000"/>
          <w:szCs w:val="24"/>
        </w:rPr>
        <w:t>.</w:t>
      </w:r>
      <w:r w:rsidR="00CF56B1">
        <w:rPr>
          <w:rFonts w:eastAsia="Times New Roman" w:cstheme="minorHAnsi"/>
          <w:color w:val="000000"/>
          <w:szCs w:val="24"/>
        </w:rPr>
        <w:t xml:space="preserve"> </w:t>
      </w:r>
      <w:r w:rsidR="00364A93">
        <w:rPr>
          <w:rFonts w:eastAsia="Times New Roman" w:cstheme="minorHAnsi"/>
          <w:color w:val="000000"/>
          <w:szCs w:val="24"/>
        </w:rPr>
        <w:t>I will partner with</w:t>
      </w:r>
      <w:r w:rsidR="00364A93" w:rsidRPr="00882D8D">
        <w:rPr>
          <w:rFonts w:eastAsia="Times New Roman" w:cstheme="minorHAnsi"/>
          <w:color w:val="000000"/>
          <w:szCs w:val="24"/>
        </w:rPr>
        <w:t xml:space="preserve"> </w:t>
      </w:r>
      <w:r w:rsidR="00364A93">
        <w:rPr>
          <w:rFonts w:eastAsia="Times New Roman" w:cstheme="minorHAnsi"/>
          <w:color w:val="000000"/>
          <w:szCs w:val="24"/>
        </w:rPr>
        <w:t>you</w:t>
      </w:r>
      <w:r w:rsidR="00D10B14">
        <w:rPr>
          <w:rFonts w:eastAsia="Times New Roman" w:cstheme="minorHAnsi"/>
          <w:color w:val="000000"/>
          <w:szCs w:val="24"/>
        </w:rPr>
        <w:t>r training leads</w:t>
      </w:r>
      <w:r w:rsidR="00FC05DC">
        <w:rPr>
          <w:rFonts w:eastAsia="Times New Roman" w:cstheme="minorHAnsi"/>
          <w:color w:val="000000"/>
          <w:szCs w:val="24"/>
        </w:rPr>
        <w:t xml:space="preserve"> </w:t>
      </w:r>
      <w:r w:rsidR="00364A93" w:rsidRPr="00882D8D">
        <w:rPr>
          <w:rFonts w:eastAsia="Times New Roman" w:cstheme="minorHAnsi"/>
          <w:color w:val="000000"/>
          <w:szCs w:val="24"/>
        </w:rPr>
        <w:t xml:space="preserve">to </w:t>
      </w:r>
      <w:r w:rsidR="00D10B14">
        <w:rPr>
          <w:rFonts w:eastAsia="Times New Roman" w:cstheme="minorHAnsi"/>
          <w:color w:val="000000"/>
          <w:szCs w:val="24"/>
        </w:rPr>
        <w:t>learn</w:t>
      </w:r>
      <w:r w:rsidR="00364A93">
        <w:rPr>
          <w:rFonts w:eastAsia="Times New Roman" w:cstheme="minorHAnsi"/>
          <w:color w:val="000000"/>
          <w:szCs w:val="24"/>
        </w:rPr>
        <w:t xml:space="preserve"> your HR, onboarding, technical, new technology, middle management, and leadership </w:t>
      </w:r>
      <w:r w:rsidR="00364A93" w:rsidRPr="00364A93">
        <w:rPr>
          <w:rFonts w:eastAsia="Times New Roman" w:cstheme="minorHAnsi"/>
          <w:color w:val="000000"/>
          <w:szCs w:val="24"/>
        </w:rPr>
        <w:t>training goals</w:t>
      </w:r>
      <w:r w:rsidR="00364A93">
        <w:rPr>
          <w:rFonts w:eastAsia="Times New Roman" w:cstheme="minorHAnsi"/>
          <w:color w:val="000000"/>
          <w:szCs w:val="24"/>
        </w:rPr>
        <w:t xml:space="preserve">. </w:t>
      </w:r>
      <w:r w:rsidR="00CF56B1">
        <w:rPr>
          <w:rFonts w:eastAsia="Times New Roman" w:cstheme="minorHAnsi"/>
          <w:color w:val="000000"/>
          <w:szCs w:val="24"/>
        </w:rPr>
        <w:t xml:space="preserve">I </w:t>
      </w:r>
      <w:r w:rsidR="00C134A1">
        <w:rPr>
          <w:rFonts w:eastAsia="Times New Roman" w:cstheme="minorHAnsi"/>
          <w:color w:val="000000"/>
          <w:szCs w:val="24"/>
        </w:rPr>
        <w:t>would like to</w:t>
      </w:r>
      <w:r w:rsidR="00CF56B1">
        <w:rPr>
          <w:rFonts w:eastAsia="Times New Roman" w:cstheme="minorHAnsi"/>
          <w:color w:val="000000"/>
          <w:szCs w:val="24"/>
        </w:rPr>
        <w:t xml:space="preserve"> </w:t>
      </w:r>
      <w:r w:rsidR="003960A2">
        <w:rPr>
          <w:rFonts w:eastAsia="Times New Roman" w:cstheme="minorHAnsi"/>
          <w:color w:val="000000"/>
          <w:szCs w:val="24"/>
        </w:rPr>
        <w:t>help you conduct a root cause analysis of learning requests,</w:t>
      </w:r>
      <w:r w:rsidR="00FC05DC">
        <w:rPr>
          <w:rFonts w:eastAsia="Times New Roman" w:cstheme="minorHAnsi"/>
          <w:color w:val="000000"/>
          <w:szCs w:val="24"/>
        </w:rPr>
        <w:t xml:space="preserve"> </w:t>
      </w:r>
      <w:r w:rsidR="00C816C8" w:rsidRPr="00C816C8">
        <w:rPr>
          <w:rFonts w:eastAsia="Times New Roman" w:cstheme="minorHAnsi"/>
          <w:color w:val="000000"/>
          <w:szCs w:val="24"/>
        </w:rPr>
        <w:t xml:space="preserve">develop and </w:t>
      </w:r>
      <w:r w:rsidR="003960A2">
        <w:rPr>
          <w:rFonts w:eastAsia="Times New Roman" w:cstheme="minorHAnsi"/>
          <w:color w:val="000000"/>
          <w:szCs w:val="24"/>
        </w:rPr>
        <w:t>deliver</w:t>
      </w:r>
      <w:r w:rsidR="00C816C8" w:rsidRPr="00C816C8">
        <w:rPr>
          <w:rFonts w:eastAsia="Times New Roman" w:cstheme="minorHAnsi"/>
          <w:color w:val="000000"/>
          <w:szCs w:val="24"/>
        </w:rPr>
        <w:t xml:space="preserve"> blended </w:t>
      </w:r>
      <w:r w:rsidR="00C134A1">
        <w:rPr>
          <w:rFonts w:eastAsia="Times New Roman" w:cstheme="minorHAnsi"/>
          <w:color w:val="000000"/>
          <w:szCs w:val="24"/>
        </w:rPr>
        <w:t>training materials</w:t>
      </w:r>
      <w:r w:rsidR="00C816C8" w:rsidRPr="00C816C8">
        <w:rPr>
          <w:rFonts w:eastAsia="Times New Roman" w:cstheme="minorHAnsi"/>
          <w:color w:val="000000"/>
          <w:szCs w:val="24"/>
        </w:rPr>
        <w:t xml:space="preserve"> that contribute to the overall success of your organizational development by measurably improving employee performance, and optimizing efficiency across all business units. </w:t>
      </w:r>
    </w:p>
    <w:p w:rsidR="00882D8D" w:rsidRPr="00C816C8" w:rsidRDefault="00882D8D" w:rsidP="00C816C8">
      <w:pPr>
        <w:pStyle w:val="ListParagraph"/>
        <w:numPr>
          <w:ilvl w:val="0"/>
          <w:numId w:val="22"/>
        </w:numPr>
        <w:shd w:val="clear" w:color="auto" w:fill="FFFFFF"/>
        <w:spacing w:after="120" w:line="264" w:lineRule="auto"/>
        <w:ind w:left="540"/>
        <w:contextualSpacing w:val="0"/>
        <w:rPr>
          <w:rFonts w:eastAsia="Times New Roman" w:cstheme="minorHAnsi"/>
          <w:color w:val="000000"/>
          <w:szCs w:val="24"/>
        </w:rPr>
      </w:pPr>
      <w:r w:rsidRPr="00C816C8">
        <w:rPr>
          <w:rFonts w:eastAsia="Times New Roman" w:cstheme="minorHAnsi"/>
          <w:color w:val="000000"/>
          <w:szCs w:val="24"/>
        </w:rPr>
        <w:t xml:space="preserve">9 years </w:t>
      </w:r>
      <w:r w:rsidR="00C134A1">
        <w:rPr>
          <w:rFonts w:eastAsia="Times New Roman" w:cstheme="minorHAnsi"/>
          <w:color w:val="000000"/>
          <w:szCs w:val="24"/>
        </w:rPr>
        <w:t xml:space="preserve">as Instructional Designer, </w:t>
      </w:r>
      <w:r w:rsidRPr="00C816C8">
        <w:rPr>
          <w:rFonts w:eastAsia="Times New Roman" w:cstheme="minorHAnsi"/>
          <w:color w:val="000000"/>
          <w:szCs w:val="24"/>
        </w:rPr>
        <w:t xml:space="preserve">collaborating with </w:t>
      </w:r>
      <w:r w:rsidR="00EC4AB4" w:rsidRPr="00C816C8">
        <w:rPr>
          <w:rFonts w:eastAsia="Times New Roman" w:cstheme="minorHAnsi"/>
          <w:color w:val="000000"/>
          <w:szCs w:val="24"/>
        </w:rPr>
        <w:t xml:space="preserve">agile </w:t>
      </w:r>
      <w:r w:rsidR="00CA758B" w:rsidRPr="00C816C8">
        <w:rPr>
          <w:rFonts w:eastAsia="Times New Roman" w:cstheme="minorHAnsi"/>
          <w:color w:val="000000"/>
          <w:szCs w:val="24"/>
        </w:rPr>
        <w:t>Manager</w:t>
      </w:r>
      <w:r w:rsidR="002B1706" w:rsidRPr="00C816C8">
        <w:rPr>
          <w:rFonts w:eastAsia="Times New Roman" w:cstheme="minorHAnsi"/>
          <w:color w:val="000000"/>
          <w:szCs w:val="24"/>
        </w:rPr>
        <w:t>s</w:t>
      </w:r>
      <w:r w:rsidR="00CA758B" w:rsidRPr="00C816C8">
        <w:rPr>
          <w:rFonts w:eastAsia="Times New Roman" w:cstheme="minorHAnsi"/>
          <w:color w:val="000000"/>
          <w:szCs w:val="24"/>
        </w:rPr>
        <w:t xml:space="preserve">, Project Leads, Business Analysts, </w:t>
      </w:r>
      <w:r w:rsidR="00E824AB" w:rsidRPr="00C816C8">
        <w:rPr>
          <w:rFonts w:eastAsia="Times New Roman" w:cstheme="minorHAnsi"/>
          <w:color w:val="000000"/>
          <w:szCs w:val="24"/>
        </w:rPr>
        <w:t xml:space="preserve">Training Directors, </w:t>
      </w:r>
      <w:r w:rsidR="00CA758B" w:rsidRPr="00C816C8">
        <w:rPr>
          <w:rFonts w:eastAsia="Times New Roman" w:cstheme="minorHAnsi"/>
          <w:color w:val="000000"/>
          <w:szCs w:val="24"/>
        </w:rPr>
        <w:t>and SMEs</w:t>
      </w:r>
      <w:r w:rsidR="002B1706" w:rsidRPr="00C816C8">
        <w:rPr>
          <w:rFonts w:eastAsia="Times New Roman" w:cstheme="minorHAnsi"/>
          <w:color w:val="000000"/>
          <w:szCs w:val="24"/>
        </w:rPr>
        <w:t>;</w:t>
      </w:r>
      <w:r w:rsidR="003042D9" w:rsidRPr="00C816C8">
        <w:rPr>
          <w:rFonts w:eastAsia="Times New Roman" w:cstheme="minorHAnsi"/>
          <w:color w:val="000000"/>
          <w:szCs w:val="24"/>
        </w:rPr>
        <w:t xml:space="preserve"> </w:t>
      </w:r>
      <w:r w:rsidR="00CA758B" w:rsidRPr="00C816C8">
        <w:rPr>
          <w:rFonts w:eastAsia="Times New Roman" w:cstheme="minorHAnsi"/>
          <w:color w:val="000000"/>
          <w:szCs w:val="24"/>
        </w:rPr>
        <w:t>designing ILT</w:t>
      </w:r>
      <w:r w:rsidR="009C0770" w:rsidRPr="00C816C8">
        <w:rPr>
          <w:rFonts w:eastAsia="Times New Roman" w:cstheme="minorHAnsi"/>
          <w:color w:val="000000"/>
          <w:szCs w:val="24"/>
        </w:rPr>
        <w:t xml:space="preserve">, blended, </w:t>
      </w:r>
      <w:r w:rsidR="00CA758B" w:rsidRPr="00C816C8">
        <w:rPr>
          <w:rFonts w:eastAsia="Times New Roman" w:cstheme="minorHAnsi"/>
          <w:color w:val="000000"/>
          <w:szCs w:val="24"/>
        </w:rPr>
        <w:t xml:space="preserve">and CBT </w:t>
      </w:r>
      <w:r w:rsidR="00FC05DC" w:rsidRPr="00C816C8">
        <w:rPr>
          <w:rFonts w:eastAsia="Times New Roman" w:cstheme="minorHAnsi"/>
          <w:color w:val="000000"/>
          <w:szCs w:val="24"/>
        </w:rPr>
        <w:t>training</w:t>
      </w:r>
      <w:r w:rsidR="00CA758B" w:rsidRPr="00C816C8">
        <w:rPr>
          <w:rFonts w:eastAsia="Times New Roman" w:cstheme="minorHAnsi"/>
          <w:color w:val="000000"/>
          <w:szCs w:val="24"/>
        </w:rPr>
        <w:t xml:space="preserve"> </w:t>
      </w:r>
      <w:r w:rsidR="003042D9" w:rsidRPr="00C816C8">
        <w:rPr>
          <w:rFonts w:eastAsia="Times New Roman" w:cstheme="minorHAnsi"/>
          <w:color w:val="000000"/>
          <w:szCs w:val="24"/>
        </w:rPr>
        <w:t>utilizing the ADDIE model. Accustomed to l</w:t>
      </w:r>
      <w:r w:rsidRPr="00C816C8">
        <w:rPr>
          <w:rFonts w:eastAsia="Times New Roman" w:cstheme="minorHAnsi"/>
          <w:color w:val="000000"/>
          <w:szCs w:val="24"/>
        </w:rPr>
        <w:t xml:space="preserve">eading </w:t>
      </w:r>
      <w:r w:rsidR="00C91DA8" w:rsidRPr="00C816C8">
        <w:rPr>
          <w:rFonts w:eastAsia="Times New Roman" w:cstheme="minorHAnsi"/>
          <w:color w:val="000000"/>
          <w:szCs w:val="24"/>
        </w:rPr>
        <w:t xml:space="preserve">multiple projects </w:t>
      </w:r>
      <w:r w:rsidR="003042D9" w:rsidRPr="00C816C8">
        <w:rPr>
          <w:rFonts w:eastAsia="Times New Roman" w:cstheme="minorHAnsi"/>
          <w:color w:val="000000"/>
          <w:szCs w:val="24"/>
        </w:rPr>
        <w:t>simultaneously. Expert across</w:t>
      </w:r>
      <w:r w:rsidR="00C91DA8" w:rsidRPr="00C816C8">
        <w:rPr>
          <w:rFonts w:eastAsia="Times New Roman" w:cstheme="minorHAnsi"/>
          <w:color w:val="000000"/>
          <w:szCs w:val="24"/>
        </w:rPr>
        <w:t xml:space="preserve"> </w:t>
      </w:r>
      <w:r w:rsidRPr="00C816C8">
        <w:rPr>
          <w:rFonts w:eastAsia="Times New Roman" w:cstheme="minorHAnsi"/>
          <w:color w:val="000000"/>
          <w:szCs w:val="24"/>
        </w:rPr>
        <w:t xml:space="preserve">a </w:t>
      </w:r>
      <w:r w:rsidR="00C91DA8" w:rsidRPr="00C816C8">
        <w:rPr>
          <w:rFonts w:eastAsia="Times New Roman" w:cstheme="minorHAnsi"/>
          <w:color w:val="000000"/>
          <w:szCs w:val="24"/>
        </w:rPr>
        <w:t xml:space="preserve">wide </w:t>
      </w:r>
      <w:r w:rsidRPr="00C816C8">
        <w:rPr>
          <w:rFonts w:eastAsia="Times New Roman" w:cstheme="minorHAnsi"/>
          <w:color w:val="000000"/>
          <w:szCs w:val="24"/>
        </w:rPr>
        <w:t xml:space="preserve">variety of </w:t>
      </w:r>
      <w:r w:rsidR="00C91DA8" w:rsidRPr="00C816C8">
        <w:rPr>
          <w:rFonts w:eastAsia="Times New Roman" w:cstheme="minorHAnsi"/>
          <w:color w:val="000000"/>
          <w:szCs w:val="24"/>
        </w:rPr>
        <w:t>delivery methods</w:t>
      </w:r>
      <w:r w:rsidR="003042D9" w:rsidRPr="00C816C8">
        <w:rPr>
          <w:rFonts w:eastAsia="Times New Roman" w:cstheme="minorHAnsi"/>
          <w:color w:val="000000"/>
          <w:szCs w:val="24"/>
        </w:rPr>
        <w:t>,</w:t>
      </w:r>
      <w:r w:rsidRPr="00C816C8">
        <w:rPr>
          <w:rFonts w:eastAsia="Times New Roman" w:cstheme="minorHAnsi"/>
          <w:color w:val="000000"/>
          <w:szCs w:val="24"/>
        </w:rPr>
        <w:t xml:space="preserve"> analyzing and aligning complex training solutions to </w:t>
      </w:r>
      <w:r w:rsidR="003042D9" w:rsidRPr="00C816C8">
        <w:rPr>
          <w:rFonts w:eastAsia="Times New Roman" w:cstheme="minorHAnsi"/>
          <w:color w:val="000000"/>
          <w:szCs w:val="24"/>
        </w:rPr>
        <w:t xml:space="preserve">produce </w:t>
      </w:r>
      <w:r w:rsidRPr="00C816C8">
        <w:rPr>
          <w:rFonts w:eastAsia="Times New Roman" w:cstheme="minorHAnsi"/>
          <w:color w:val="000000"/>
          <w:szCs w:val="24"/>
        </w:rPr>
        <w:t xml:space="preserve">interesting, </w:t>
      </w:r>
      <w:r w:rsidR="003042D9" w:rsidRPr="00C816C8">
        <w:rPr>
          <w:rFonts w:eastAsia="Times New Roman" w:cstheme="minorHAnsi"/>
          <w:color w:val="000000"/>
          <w:szCs w:val="24"/>
        </w:rPr>
        <w:t>animated eLearning and ILT, along with all supporting documentation</w:t>
      </w:r>
      <w:r w:rsidR="00EC4AB4" w:rsidRPr="00C816C8">
        <w:rPr>
          <w:rFonts w:eastAsia="Times New Roman" w:cstheme="minorHAnsi"/>
          <w:color w:val="000000"/>
          <w:szCs w:val="24"/>
        </w:rPr>
        <w:t>.</w:t>
      </w:r>
    </w:p>
    <w:p w:rsidR="00882D8D" w:rsidRPr="00882D8D" w:rsidRDefault="00F67946" w:rsidP="00C816C8">
      <w:pPr>
        <w:pStyle w:val="ListParagraph"/>
        <w:numPr>
          <w:ilvl w:val="0"/>
          <w:numId w:val="19"/>
        </w:numPr>
        <w:shd w:val="clear" w:color="auto" w:fill="FFFFFF"/>
        <w:spacing w:after="120" w:line="264" w:lineRule="auto"/>
        <w:ind w:left="504"/>
        <w:contextualSpacing w:val="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Always learning new and</w:t>
      </w:r>
      <w:r w:rsidR="00882D8D" w:rsidRPr="00882D8D">
        <w:rPr>
          <w:rFonts w:eastAsia="Times New Roman" w:cstheme="minorHAnsi"/>
          <w:color w:val="000000"/>
          <w:szCs w:val="24"/>
        </w:rPr>
        <w:t xml:space="preserve"> innovative technology </w:t>
      </w:r>
      <w:r w:rsidR="00EC4AB4">
        <w:rPr>
          <w:rFonts w:eastAsia="Times New Roman" w:cstheme="minorHAnsi"/>
          <w:color w:val="000000"/>
          <w:szCs w:val="24"/>
        </w:rPr>
        <w:t xml:space="preserve">to find </w:t>
      </w:r>
      <w:r w:rsidR="002B1706">
        <w:rPr>
          <w:rFonts w:eastAsia="Times New Roman" w:cstheme="minorHAnsi"/>
          <w:color w:val="000000"/>
          <w:szCs w:val="24"/>
        </w:rPr>
        <w:t>better</w:t>
      </w:r>
      <w:r w:rsidR="00EC4AB4">
        <w:rPr>
          <w:rFonts w:eastAsia="Times New Roman" w:cstheme="minorHAnsi"/>
          <w:color w:val="000000"/>
          <w:szCs w:val="24"/>
        </w:rPr>
        <w:t xml:space="preserve"> solutions: </w:t>
      </w:r>
      <w:r>
        <w:rPr>
          <w:rFonts w:eastAsia="Times New Roman" w:cstheme="minorHAnsi"/>
          <w:color w:val="000000"/>
          <w:szCs w:val="24"/>
        </w:rPr>
        <w:t xml:space="preserve">Expert in </w:t>
      </w:r>
      <w:r w:rsidR="00BE01A6">
        <w:rPr>
          <w:rFonts w:eastAsia="Times New Roman" w:cstheme="minorHAnsi"/>
          <w:color w:val="000000"/>
          <w:szCs w:val="24"/>
        </w:rPr>
        <w:t xml:space="preserve">authoring tools such as </w:t>
      </w:r>
      <w:r w:rsidR="00882D8D" w:rsidRPr="00882D8D">
        <w:rPr>
          <w:rFonts w:eastAsia="Times New Roman" w:cstheme="minorHAnsi"/>
          <w:color w:val="000000"/>
          <w:szCs w:val="24"/>
        </w:rPr>
        <w:t>Articulate'09, Storyline, Storyline 2</w:t>
      </w:r>
      <w:r w:rsidR="00C91DA8">
        <w:rPr>
          <w:rFonts w:eastAsia="Times New Roman" w:cstheme="minorHAnsi"/>
          <w:color w:val="000000"/>
          <w:szCs w:val="24"/>
        </w:rPr>
        <w:t xml:space="preserve">, </w:t>
      </w:r>
      <w:r w:rsidR="00BE01A6">
        <w:rPr>
          <w:rFonts w:eastAsia="Times New Roman" w:cstheme="minorHAnsi"/>
          <w:color w:val="000000"/>
          <w:szCs w:val="24"/>
        </w:rPr>
        <w:t xml:space="preserve">Adobe Creative Suite, </w:t>
      </w:r>
      <w:r>
        <w:rPr>
          <w:rFonts w:eastAsia="Times New Roman" w:cstheme="minorHAnsi"/>
          <w:color w:val="000000"/>
          <w:szCs w:val="24"/>
        </w:rPr>
        <w:t xml:space="preserve">Captivate, </w:t>
      </w:r>
      <w:r w:rsidR="00882D8D" w:rsidRPr="00882D8D">
        <w:rPr>
          <w:rFonts w:eastAsia="Times New Roman" w:cstheme="minorHAnsi"/>
          <w:color w:val="000000"/>
          <w:szCs w:val="24"/>
        </w:rPr>
        <w:t xml:space="preserve">various </w:t>
      </w:r>
      <w:r>
        <w:rPr>
          <w:rFonts w:eastAsia="Times New Roman" w:cstheme="minorHAnsi"/>
          <w:color w:val="000000"/>
          <w:szCs w:val="24"/>
        </w:rPr>
        <w:t>LMS</w:t>
      </w:r>
      <w:r w:rsidR="00882D8D" w:rsidRPr="00882D8D">
        <w:rPr>
          <w:rFonts w:eastAsia="Times New Roman" w:cstheme="minorHAnsi"/>
          <w:color w:val="000000"/>
          <w:szCs w:val="24"/>
        </w:rPr>
        <w:t xml:space="preserve"> </w:t>
      </w:r>
      <w:r w:rsidR="00BE01A6">
        <w:rPr>
          <w:rFonts w:eastAsia="Times New Roman" w:cstheme="minorHAnsi"/>
          <w:color w:val="000000"/>
          <w:szCs w:val="24"/>
        </w:rPr>
        <w:t xml:space="preserve">like </w:t>
      </w:r>
      <w:r w:rsidR="00EC4AB4">
        <w:rPr>
          <w:rFonts w:eastAsia="Times New Roman" w:cstheme="minorHAnsi"/>
          <w:color w:val="000000"/>
          <w:szCs w:val="24"/>
        </w:rPr>
        <w:t xml:space="preserve">SCORM compliant </w:t>
      </w:r>
      <w:proofErr w:type="spellStart"/>
      <w:r w:rsidR="00BE01A6">
        <w:rPr>
          <w:rFonts w:eastAsia="Times New Roman" w:cstheme="minorHAnsi"/>
          <w:color w:val="000000"/>
          <w:szCs w:val="24"/>
        </w:rPr>
        <w:t>SumTotal</w:t>
      </w:r>
      <w:proofErr w:type="spellEnd"/>
      <w:r w:rsidR="00BE01A6">
        <w:rPr>
          <w:rFonts w:eastAsia="Times New Roman" w:cstheme="minorHAnsi"/>
          <w:color w:val="000000"/>
          <w:szCs w:val="24"/>
        </w:rPr>
        <w:t>,</w:t>
      </w:r>
      <w:r w:rsidR="00EC4AB4">
        <w:rPr>
          <w:rFonts w:eastAsia="Times New Roman" w:cstheme="minorHAnsi"/>
          <w:color w:val="000000"/>
          <w:szCs w:val="24"/>
        </w:rPr>
        <w:t xml:space="preserve"> </w:t>
      </w:r>
      <w:r w:rsidR="00BE01A6">
        <w:rPr>
          <w:rFonts w:eastAsia="Times New Roman" w:cstheme="minorHAnsi"/>
          <w:color w:val="000000"/>
          <w:szCs w:val="24"/>
        </w:rPr>
        <w:t>Moodle,</w:t>
      </w:r>
      <w:r w:rsidR="00882D8D" w:rsidRPr="00882D8D">
        <w:rPr>
          <w:rFonts w:eastAsia="Times New Roman" w:cstheme="minorHAnsi"/>
          <w:color w:val="000000"/>
          <w:szCs w:val="24"/>
        </w:rPr>
        <w:t xml:space="preserve"> </w:t>
      </w:r>
      <w:r w:rsidR="00BE01A6">
        <w:rPr>
          <w:rFonts w:eastAsia="Times New Roman" w:cstheme="minorHAnsi"/>
          <w:color w:val="000000"/>
          <w:szCs w:val="24"/>
        </w:rPr>
        <w:t xml:space="preserve">and </w:t>
      </w:r>
      <w:r w:rsidR="00882D8D" w:rsidRPr="00882D8D">
        <w:rPr>
          <w:rFonts w:eastAsia="Times New Roman" w:cstheme="minorHAnsi"/>
          <w:color w:val="000000"/>
          <w:szCs w:val="24"/>
        </w:rPr>
        <w:t xml:space="preserve">Snapshots, </w:t>
      </w:r>
      <w:r>
        <w:rPr>
          <w:rFonts w:eastAsia="Times New Roman" w:cstheme="minorHAnsi"/>
          <w:color w:val="000000"/>
          <w:szCs w:val="24"/>
        </w:rPr>
        <w:t xml:space="preserve">also </w:t>
      </w:r>
      <w:r w:rsidR="002B1706">
        <w:rPr>
          <w:rFonts w:eastAsia="Times New Roman" w:cstheme="minorHAnsi"/>
          <w:color w:val="000000"/>
          <w:szCs w:val="24"/>
        </w:rPr>
        <w:t>accustomed to working with remote clients using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9C0770" w:rsidRPr="009C0770">
        <w:rPr>
          <w:rFonts w:eastAsia="Times New Roman" w:cstheme="minorHAnsi"/>
          <w:color w:val="000000"/>
          <w:szCs w:val="24"/>
        </w:rPr>
        <w:t xml:space="preserve">Camtasia, GoToMeeting, </w:t>
      </w:r>
      <w:r>
        <w:rPr>
          <w:rFonts w:eastAsia="Times New Roman" w:cstheme="minorHAnsi"/>
          <w:color w:val="000000"/>
          <w:szCs w:val="24"/>
        </w:rPr>
        <w:t>Adobe Connect, Skype, and WebEx</w:t>
      </w:r>
      <w:r w:rsidR="001A1808">
        <w:rPr>
          <w:rFonts w:eastAsia="Times New Roman" w:cstheme="minorHAnsi"/>
          <w:color w:val="000000"/>
          <w:szCs w:val="24"/>
        </w:rPr>
        <w:t xml:space="preserve">. </w:t>
      </w:r>
      <w:r w:rsidR="00417B78">
        <w:rPr>
          <w:rFonts w:eastAsia="Times New Roman" w:cstheme="minorHAnsi"/>
          <w:color w:val="000000"/>
          <w:szCs w:val="24"/>
        </w:rPr>
        <w:t>Proficient</w:t>
      </w:r>
      <w:r w:rsidR="001A1808">
        <w:rPr>
          <w:rFonts w:eastAsia="Times New Roman" w:cstheme="minorHAnsi"/>
          <w:color w:val="000000"/>
          <w:szCs w:val="24"/>
        </w:rPr>
        <w:t xml:space="preserve"> in</w:t>
      </w:r>
      <w:r>
        <w:rPr>
          <w:rFonts w:eastAsia="Times New Roman" w:cstheme="minorHAnsi"/>
          <w:color w:val="000000"/>
          <w:szCs w:val="24"/>
        </w:rPr>
        <w:t xml:space="preserve"> all MS Office </w:t>
      </w:r>
      <w:r w:rsidR="009C0770">
        <w:rPr>
          <w:rFonts w:eastAsia="Times New Roman" w:cstheme="minorHAnsi"/>
          <w:color w:val="000000"/>
          <w:szCs w:val="24"/>
        </w:rPr>
        <w:t xml:space="preserve">Suite </w:t>
      </w:r>
      <w:r>
        <w:rPr>
          <w:rFonts w:eastAsia="Times New Roman" w:cstheme="minorHAnsi"/>
          <w:color w:val="000000"/>
          <w:szCs w:val="24"/>
        </w:rPr>
        <w:t xml:space="preserve">and MS 365 tools, SharePoint Admin, </w:t>
      </w:r>
      <w:r w:rsidR="00882D8D" w:rsidRPr="00882D8D">
        <w:rPr>
          <w:rFonts w:eastAsia="Times New Roman" w:cstheme="minorHAnsi"/>
          <w:color w:val="000000"/>
          <w:szCs w:val="24"/>
        </w:rPr>
        <w:t>CADD, WavePa</w:t>
      </w:r>
      <w:r w:rsidR="003042D9">
        <w:rPr>
          <w:rFonts w:eastAsia="Times New Roman" w:cstheme="minorHAnsi"/>
          <w:color w:val="000000"/>
          <w:szCs w:val="24"/>
        </w:rPr>
        <w:t xml:space="preserve">d,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042D9">
        <w:rPr>
          <w:rFonts w:eastAsia="Times New Roman" w:cstheme="minorHAnsi"/>
          <w:color w:val="000000"/>
          <w:szCs w:val="24"/>
        </w:rPr>
        <w:t>Snagit.</w:t>
      </w:r>
    </w:p>
    <w:p w:rsidR="007A0FF4" w:rsidRPr="00882D8D" w:rsidRDefault="00882D8D" w:rsidP="00D511F6">
      <w:pPr>
        <w:pStyle w:val="ListParagraph"/>
        <w:numPr>
          <w:ilvl w:val="0"/>
          <w:numId w:val="19"/>
        </w:numPr>
        <w:shd w:val="clear" w:color="auto" w:fill="FFFFFF"/>
        <w:spacing w:after="120" w:line="264" w:lineRule="auto"/>
        <w:ind w:left="504"/>
        <w:contextualSpacing w:val="0"/>
        <w:rPr>
          <w:rFonts w:eastAsia="Times New Roman" w:cstheme="minorHAnsi"/>
          <w:color w:val="222222"/>
          <w:sz w:val="19"/>
          <w:szCs w:val="19"/>
        </w:rPr>
      </w:pPr>
      <w:r w:rsidRPr="00CA758B">
        <w:rPr>
          <w:rFonts w:eastAsia="Times New Roman" w:cstheme="minorHAnsi"/>
          <w:b/>
          <w:color w:val="000000"/>
          <w:szCs w:val="24"/>
        </w:rPr>
        <w:t>MAEd in Instructional Technology</w:t>
      </w:r>
      <w:r w:rsidRPr="00882D8D">
        <w:rPr>
          <w:rFonts w:eastAsia="Times New Roman" w:cstheme="minorHAnsi"/>
          <w:color w:val="000000"/>
          <w:szCs w:val="24"/>
        </w:rPr>
        <w:t xml:space="preserve"> in 2009, BA in Liberal Studies with Engineering Emphasis, and NC Teacher Ed Certified, </w:t>
      </w:r>
      <w:r w:rsidR="00C91DA8">
        <w:rPr>
          <w:rFonts w:eastAsia="Times New Roman" w:cstheme="minorHAnsi"/>
          <w:color w:val="000000"/>
          <w:szCs w:val="24"/>
        </w:rPr>
        <w:t xml:space="preserve">INTEL </w:t>
      </w:r>
      <w:r w:rsidRPr="00882D8D">
        <w:rPr>
          <w:rFonts w:eastAsia="Times New Roman" w:cstheme="minorHAnsi"/>
          <w:color w:val="000000"/>
          <w:szCs w:val="24"/>
        </w:rPr>
        <w:t>Master Teacher Certified.</w:t>
      </w:r>
    </w:p>
    <w:p w:rsidR="00882D8D" w:rsidRDefault="00882D8D" w:rsidP="007A0FF4">
      <w:pPr>
        <w:shd w:val="clear" w:color="auto" w:fill="FFFFFF"/>
        <w:spacing w:after="38"/>
        <w:rPr>
          <w:rFonts w:eastAsia="Times New Roman" w:cstheme="minorHAnsi"/>
          <w:color w:val="222222"/>
          <w:sz w:val="32"/>
          <w:szCs w:val="32"/>
        </w:rPr>
      </w:pPr>
    </w:p>
    <w:p w:rsidR="007A0FF4" w:rsidRDefault="007A0FF4" w:rsidP="007A0FF4">
      <w:pPr>
        <w:shd w:val="clear" w:color="auto" w:fill="FFFFFF"/>
        <w:spacing w:after="38"/>
        <w:rPr>
          <w:rFonts w:eastAsia="Times New Roman" w:cstheme="minorHAnsi"/>
          <w:color w:val="222222"/>
          <w:sz w:val="32"/>
          <w:szCs w:val="32"/>
        </w:rPr>
      </w:pPr>
      <w:r w:rsidRPr="00CE22CD">
        <w:rPr>
          <w:rFonts w:eastAsia="Times New Roman" w:cstheme="minorHAnsi"/>
          <w:color w:val="222222"/>
          <w:sz w:val="32"/>
          <w:szCs w:val="32"/>
        </w:rPr>
        <w:t>Experience</w:t>
      </w:r>
    </w:p>
    <w:p w:rsidR="00406BA2" w:rsidRPr="00CE22CD" w:rsidRDefault="00406BA2" w:rsidP="007A0FF4">
      <w:pPr>
        <w:shd w:val="clear" w:color="auto" w:fill="FFFFFF"/>
        <w:spacing w:after="38"/>
        <w:rPr>
          <w:rFonts w:eastAsia="Times New Roman" w:cstheme="minorHAnsi"/>
          <w:color w:val="222222"/>
          <w:sz w:val="19"/>
          <w:szCs w:val="19"/>
        </w:rPr>
      </w:pPr>
    </w:p>
    <w:p w:rsidR="007A0FF4" w:rsidRDefault="007A0FF4" w:rsidP="00406BA2">
      <w:pPr>
        <w:shd w:val="clear" w:color="auto" w:fill="FFFFFF"/>
        <w:spacing w:after="31" w:line="202" w:lineRule="atLeast"/>
        <w:rPr>
          <w:rFonts w:eastAsia="Times New Roman" w:cstheme="minorHAnsi"/>
          <w:color w:val="000000"/>
          <w:szCs w:val="24"/>
        </w:rPr>
      </w:pPr>
      <w:r w:rsidRPr="00CE22CD">
        <w:rPr>
          <w:rFonts w:eastAsia="Times New Roman" w:cstheme="minorHAnsi"/>
          <w:b/>
          <w:bCs/>
          <w:color w:val="000000"/>
          <w:sz w:val="24"/>
          <w:szCs w:val="24"/>
        </w:rPr>
        <w:t>Technical Writer/Instructional Designer at Bank of America</w:t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8F1BE9">
        <w:rPr>
          <w:rFonts w:eastAsia="Times New Roman" w:cstheme="minorHAnsi"/>
          <w:b/>
          <w:bCs/>
          <w:color w:val="000000"/>
          <w:sz w:val="24"/>
          <w:szCs w:val="24"/>
        </w:rPr>
        <w:t xml:space="preserve">   </w:t>
      </w:r>
      <w:r w:rsidR="00E70CA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</w:t>
      </w:r>
      <w:r w:rsidR="008F1BE9">
        <w:rPr>
          <w:rFonts w:eastAsia="Times New Roman" w:cstheme="minorHAnsi"/>
          <w:b/>
          <w:bCs/>
          <w:color w:val="000000"/>
          <w:sz w:val="24"/>
          <w:szCs w:val="24"/>
        </w:rPr>
        <w:t xml:space="preserve">  </w:t>
      </w:r>
      <w:r w:rsidR="00FF130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          </w:t>
      </w:r>
      <w:r w:rsidRPr="00CE22CD">
        <w:rPr>
          <w:rFonts w:eastAsia="Times New Roman" w:cstheme="minorHAnsi"/>
          <w:color w:val="000000"/>
          <w:szCs w:val="24"/>
        </w:rPr>
        <w:t xml:space="preserve">January 2016 </w:t>
      </w:r>
      <w:r w:rsidR="00823E33">
        <w:rPr>
          <w:rFonts w:eastAsia="Times New Roman" w:cstheme="minorHAnsi"/>
          <w:color w:val="000000"/>
          <w:szCs w:val="24"/>
        </w:rPr>
        <w:t>–</w:t>
      </w:r>
      <w:r w:rsidRPr="00CE22CD">
        <w:rPr>
          <w:rFonts w:eastAsia="Times New Roman" w:cstheme="minorHAnsi"/>
          <w:color w:val="000000"/>
          <w:szCs w:val="24"/>
        </w:rPr>
        <w:t xml:space="preserve"> </w:t>
      </w:r>
      <w:r w:rsidR="00823E33">
        <w:rPr>
          <w:rFonts w:eastAsia="Times New Roman" w:cstheme="minorHAnsi"/>
          <w:color w:val="000000"/>
          <w:szCs w:val="24"/>
        </w:rPr>
        <w:t>June 2017</w:t>
      </w:r>
    </w:p>
    <w:p w:rsidR="00406BA2" w:rsidRPr="00CE22CD" w:rsidRDefault="00406BA2" w:rsidP="00406BA2">
      <w:pPr>
        <w:shd w:val="clear" w:color="auto" w:fill="FFFFFF"/>
        <w:spacing w:after="31" w:line="202" w:lineRule="atLeast"/>
        <w:rPr>
          <w:rFonts w:eastAsia="Times New Roman" w:cstheme="minorHAnsi"/>
          <w:color w:val="222222"/>
          <w:sz w:val="18"/>
          <w:szCs w:val="19"/>
        </w:rPr>
      </w:pPr>
    </w:p>
    <w:p w:rsidR="00BA3FDE" w:rsidRPr="00FF1306" w:rsidRDefault="005E1A36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rPr>
          <w:rFonts w:eastAsia="Times New Roman" w:cstheme="minorHAnsi"/>
          <w:color w:val="222222"/>
          <w:szCs w:val="24"/>
        </w:rPr>
      </w:pPr>
      <w:r w:rsidRPr="00FF1306">
        <w:rPr>
          <w:rFonts w:eastAsia="Times New Roman" w:cstheme="minorHAnsi"/>
          <w:color w:val="222222"/>
          <w:szCs w:val="24"/>
        </w:rPr>
        <w:t xml:space="preserve">Instructional Designer: </w:t>
      </w:r>
      <w:r w:rsidR="00BF281D">
        <w:rPr>
          <w:rFonts w:eastAsia="Times New Roman" w:cstheme="minorHAnsi"/>
          <w:color w:val="222222"/>
          <w:szCs w:val="24"/>
        </w:rPr>
        <w:t>Implementing</w:t>
      </w:r>
      <w:r w:rsidRPr="00FF1306">
        <w:rPr>
          <w:rFonts w:eastAsia="Times New Roman" w:cstheme="minorHAnsi"/>
          <w:color w:val="222222"/>
          <w:szCs w:val="24"/>
        </w:rPr>
        <w:t xml:space="preserve"> </w:t>
      </w:r>
      <w:r w:rsidR="00BF281D">
        <w:rPr>
          <w:rFonts w:eastAsia="Times New Roman" w:cstheme="minorHAnsi"/>
          <w:color w:val="222222"/>
          <w:szCs w:val="24"/>
        </w:rPr>
        <w:t xml:space="preserve">L &amp; D learning strategies into </w:t>
      </w:r>
      <w:bookmarkStart w:id="0" w:name="_GoBack"/>
      <w:bookmarkEnd w:id="0"/>
      <w:r w:rsidRPr="00FF1306">
        <w:rPr>
          <w:rFonts w:eastAsia="Times New Roman" w:cstheme="minorHAnsi"/>
          <w:color w:val="222222"/>
          <w:szCs w:val="24"/>
        </w:rPr>
        <w:t xml:space="preserve">technical training: working with (SMEs) to create informative </w:t>
      </w:r>
      <w:r w:rsidR="007B29EA">
        <w:rPr>
          <w:rFonts w:eastAsia="Times New Roman" w:cstheme="minorHAnsi"/>
          <w:color w:val="222222"/>
          <w:szCs w:val="24"/>
        </w:rPr>
        <w:t>job-role</w:t>
      </w:r>
      <w:r w:rsidRPr="00FF1306">
        <w:rPr>
          <w:rFonts w:eastAsia="Times New Roman" w:cstheme="minorHAnsi"/>
          <w:color w:val="222222"/>
          <w:szCs w:val="24"/>
        </w:rPr>
        <w:t xml:space="preserve"> </w:t>
      </w:r>
      <w:r w:rsidR="007B29EA">
        <w:rPr>
          <w:rFonts w:eastAsia="Times New Roman" w:cstheme="minorHAnsi"/>
          <w:color w:val="222222"/>
          <w:szCs w:val="24"/>
        </w:rPr>
        <w:t xml:space="preserve">web-based </w:t>
      </w:r>
      <w:r w:rsidRPr="00FF1306">
        <w:rPr>
          <w:rFonts w:eastAsia="Times New Roman" w:cstheme="minorHAnsi"/>
          <w:color w:val="222222"/>
          <w:szCs w:val="24"/>
        </w:rPr>
        <w:t>training modules,</w:t>
      </w:r>
      <w:r w:rsidR="00004F74" w:rsidRPr="00FF1306">
        <w:rPr>
          <w:rFonts w:eastAsia="Times New Roman" w:cstheme="minorHAnsi"/>
          <w:color w:val="222222"/>
          <w:szCs w:val="24"/>
        </w:rPr>
        <w:t xml:space="preserve"> screen capture demos</w:t>
      </w:r>
      <w:r w:rsidR="007B29EA" w:rsidRPr="007B29EA">
        <w:rPr>
          <w:rFonts w:eastAsia="Times New Roman" w:cstheme="minorHAnsi"/>
          <w:color w:val="222222"/>
          <w:szCs w:val="24"/>
        </w:rPr>
        <w:t xml:space="preserve"> </w:t>
      </w:r>
      <w:r w:rsidR="007B29EA">
        <w:rPr>
          <w:rFonts w:eastAsia="Times New Roman" w:cstheme="minorHAnsi"/>
          <w:color w:val="222222"/>
          <w:szCs w:val="24"/>
        </w:rPr>
        <w:t xml:space="preserve">with </w:t>
      </w:r>
      <w:r w:rsidR="007B29EA" w:rsidRPr="00FF1306">
        <w:rPr>
          <w:rFonts w:eastAsia="Times New Roman" w:cstheme="minorHAnsi"/>
          <w:color w:val="222222"/>
          <w:szCs w:val="24"/>
        </w:rPr>
        <w:t>Camtasia</w:t>
      </w:r>
      <w:r w:rsidR="00004F74" w:rsidRPr="00FF1306">
        <w:rPr>
          <w:rFonts w:eastAsia="Times New Roman" w:cstheme="minorHAnsi"/>
          <w:color w:val="222222"/>
          <w:szCs w:val="24"/>
        </w:rPr>
        <w:t>, and micro-learning,</w:t>
      </w:r>
      <w:r w:rsidRPr="00FF1306">
        <w:rPr>
          <w:rFonts w:eastAsia="Times New Roman" w:cstheme="minorHAnsi"/>
          <w:color w:val="222222"/>
          <w:szCs w:val="24"/>
        </w:rPr>
        <w:t xml:space="preserve"> including instruction targeted to different business units </w:t>
      </w:r>
      <w:r w:rsidR="00406BA2" w:rsidRPr="00FF1306">
        <w:rPr>
          <w:rFonts w:eastAsia="Times New Roman" w:cstheme="minorHAnsi"/>
          <w:color w:val="222222"/>
          <w:szCs w:val="24"/>
        </w:rPr>
        <w:t>using</w:t>
      </w:r>
      <w:r w:rsidRPr="00FF1306">
        <w:rPr>
          <w:rFonts w:eastAsia="Times New Roman" w:cstheme="minorHAnsi"/>
          <w:color w:val="222222"/>
          <w:szCs w:val="24"/>
        </w:rPr>
        <w:t xml:space="preserve"> new technology platforms.</w:t>
      </w:r>
      <w:r w:rsidR="00FF1306" w:rsidRPr="00FF1306">
        <w:rPr>
          <w:rFonts w:eastAsia="Times New Roman" w:cstheme="minorHAnsi"/>
          <w:color w:val="222222"/>
          <w:szCs w:val="24"/>
        </w:rPr>
        <w:t xml:space="preserve"> 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720" w:hanging="3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Project Manager: Supporting technology </w:t>
      </w:r>
      <w:r w:rsidR="007B29EA">
        <w:rPr>
          <w:rFonts w:eastAsia="Times New Roman" w:cstheme="minorHAnsi"/>
          <w:color w:val="222222"/>
          <w:szCs w:val="24"/>
        </w:rPr>
        <w:t>integration</w:t>
      </w:r>
      <w:r w:rsidRPr="00CE22CD">
        <w:rPr>
          <w:rFonts w:eastAsia="Times New Roman" w:cstheme="minorHAnsi"/>
          <w:color w:val="222222"/>
          <w:szCs w:val="24"/>
        </w:rPr>
        <w:t xml:space="preserve"> projects; partnering closely with business leaders and SMEs, </w:t>
      </w:r>
      <w:r w:rsidR="007B29EA">
        <w:rPr>
          <w:rFonts w:eastAsia="Times New Roman" w:cstheme="minorHAnsi"/>
          <w:color w:val="222222"/>
          <w:szCs w:val="24"/>
        </w:rPr>
        <w:t>determining</w:t>
      </w:r>
      <w:r w:rsidRPr="00CE22CD">
        <w:rPr>
          <w:rFonts w:eastAsia="Times New Roman" w:cstheme="minorHAnsi"/>
          <w:color w:val="222222"/>
          <w:szCs w:val="24"/>
        </w:rPr>
        <w:t xml:space="preserve"> user requirements across all business units. Identifying and communicating gaps, then finding solutions that mitigate operational risk and ensure alignment and delivery of instruction-based action items.</w:t>
      </w:r>
    </w:p>
    <w:p w:rsidR="007A0FF4" w:rsidRPr="00CE22CD" w:rsidRDefault="007A0FF4" w:rsidP="00D511F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Coaching leadership and team members on </w:t>
      </w:r>
      <w:r w:rsidR="005E1A36">
        <w:rPr>
          <w:rFonts w:eastAsia="Times New Roman" w:cstheme="minorHAnsi"/>
          <w:color w:val="222222"/>
          <w:szCs w:val="24"/>
        </w:rPr>
        <w:t xml:space="preserve">training </w:t>
      </w:r>
      <w:r w:rsidRPr="00CE22CD">
        <w:rPr>
          <w:rFonts w:eastAsia="Times New Roman" w:cstheme="minorHAnsi"/>
          <w:color w:val="222222"/>
          <w:szCs w:val="24"/>
        </w:rPr>
        <w:t xml:space="preserve">development </w:t>
      </w:r>
      <w:r w:rsidR="0091684D" w:rsidRPr="00CE22CD">
        <w:rPr>
          <w:rFonts w:eastAsia="Times New Roman" w:cstheme="minorHAnsi"/>
          <w:color w:val="222222"/>
          <w:szCs w:val="24"/>
        </w:rPr>
        <w:t xml:space="preserve">strategy, process, and </w:t>
      </w:r>
      <w:r w:rsidR="00FF1306">
        <w:rPr>
          <w:rFonts w:eastAsia="Times New Roman" w:cstheme="minorHAnsi"/>
          <w:color w:val="222222"/>
          <w:szCs w:val="24"/>
        </w:rPr>
        <w:br/>
      </w:r>
      <w:r w:rsidR="005E1A36">
        <w:rPr>
          <w:rFonts w:eastAsia="Times New Roman" w:cstheme="minorHAnsi"/>
          <w:color w:val="222222"/>
          <w:szCs w:val="24"/>
        </w:rPr>
        <w:t xml:space="preserve">delivery </w:t>
      </w:r>
      <w:r w:rsidRPr="00CE22CD">
        <w:rPr>
          <w:rFonts w:eastAsia="Times New Roman" w:cstheme="minorHAnsi"/>
          <w:color w:val="222222"/>
          <w:szCs w:val="24"/>
        </w:rPr>
        <w:t>solutions</w:t>
      </w:r>
    </w:p>
    <w:p w:rsidR="007A0FF4" w:rsidRPr="00CE22CD" w:rsidRDefault="007A0FF4" w:rsidP="00D511F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Overseeing the delivery of targeted training</w:t>
      </w:r>
      <w:r w:rsidR="005E1A36">
        <w:rPr>
          <w:rFonts w:eastAsia="Times New Roman" w:cstheme="minorHAnsi"/>
          <w:color w:val="222222"/>
          <w:szCs w:val="24"/>
        </w:rPr>
        <w:t xml:space="preserve"> within designated timeframes</w:t>
      </w:r>
    </w:p>
    <w:p w:rsidR="007A0FF4" w:rsidRPr="00CE22CD" w:rsidRDefault="007A0FF4" w:rsidP="00D511F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Communicating weekly status updates through project reports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720" w:hanging="360"/>
        <w:contextualSpacing w:val="0"/>
        <w:rPr>
          <w:rFonts w:eastAsia="Times New Roman" w:cstheme="minorHAnsi"/>
          <w:color w:val="222222"/>
          <w:szCs w:val="24"/>
        </w:rPr>
      </w:pPr>
      <w:r w:rsidRPr="00CE22CD">
        <w:rPr>
          <w:rFonts w:eastAsia="Times New Roman" w:cstheme="minorHAnsi"/>
          <w:color w:val="222222"/>
          <w:szCs w:val="24"/>
        </w:rPr>
        <w:t xml:space="preserve">Writer and Editor: Providing </w:t>
      </w:r>
      <w:r w:rsidR="00E04226">
        <w:rPr>
          <w:rFonts w:eastAsia="Times New Roman" w:cstheme="minorHAnsi"/>
          <w:color w:val="222222"/>
          <w:szCs w:val="24"/>
        </w:rPr>
        <w:t>accurate</w:t>
      </w:r>
      <w:r w:rsidR="005E1A36">
        <w:rPr>
          <w:rFonts w:eastAsia="Times New Roman" w:cstheme="minorHAnsi"/>
          <w:color w:val="222222"/>
          <w:szCs w:val="24"/>
        </w:rPr>
        <w:t xml:space="preserve"> </w:t>
      </w:r>
      <w:r w:rsidRPr="00CE22CD">
        <w:rPr>
          <w:rFonts w:eastAsia="Times New Roman" w:cstheme="minorHAnsi"/>
          <w:color w:val="222222"/>
          <w:szCs w:val="24"/>
        </w:rPr>
        <w:t xml:space="preserve">user documentation support; defining </w:t>
      </w:r>
      <w:r w:rsidR="007B29EA">
        <w:rPr>
          <w:rFonts w:eastAsia="Times New Roman" w:cstheme="minorHAnsi"/>
          <w:color w:val="222222"/>
          <w:szCs w:val="24"/>
        </w:rPr>
        <w:t xml:space="preserve">Corporate Treasury best practices when designing </w:t>
      </w:r>
      <w:r w:rsidRPr="00CE22CD">
        <w:rPr>
          <w:rFonts w:eastAsia="Times New Roman" w:cstheme="minorHAnsi"/>
          <w:color w:val="222222"/>
          <w:szCs w:val="24"/>
        </w:rPr>
        <w:t>processes flows</w:t>
      </w:r>
      <w:r w:rsidR="00E04226">
        <w:rPr>
          <w:rFonts w:eastAsia="Times New Roman" w:cstheme="minorHAnsi"/>
          <w:color w:val="222222"/>
          <w:szCs w:val="24"/>
        </w:rPr>
        <w:t>,</w:t>
      </w:r>
      <w:r w:rsidRPr="00CE22CD">
        <w:rPr>
          <w:rFonts w:eastAsia="Times New Roman" w:cstheme="minorHAnsi"/>
          <w:color w:val="222222"/>
          <w:szCs w:val="24"/>
        </w:rPr>
        <w:t xml:space="preserve"> </w:t>
      </w:r>
      <w:r w:rsidR="007B29EA">
        <w:rPr>
          <w:rFonts w:eastAsia="Times New Roman" w:cstheme="minorHAnsi"/>
          <w:color w:val="222222"/>
          <w:szCs w:val="24"/>
        </w:rPr>
        <w:t xml:space="preserve">and </w:t>
      </w:r>
      <w:r w:rsidRPr="00CE22CD">
        <w:rPr>
          <w:rFonts w:eastAsia="Times New Roman" w:cstheme="minorHAnsi"/>
          <w:color w:val="222222"/>
          <w:szCs w:val="24"/>
        </w:rPr>
        <w:t xml:space="preserve">writing </w:t>
      </w:r>
      <w:r w:rsidR="007B29EA">
        <w:rPr>
          <w:rFonts w:eastAsia="Times New Roman" w:cstheme="minorHAnsi"/>
          <w:color w:val="222222"/>
          <w:szCs w:val="24"/>
        </w:rPr>
        <w:t xml:space="preserve">user guide </w:t>
      </w:r>
      <w:r w:rsidRPr="00CE22CD">
        <w:rPr>
          <w:rFonts w:eastAsia="Times New Roman" w:cstheme="minorHAnsi"/>
          <w:color w:val="222222"/>
          <w:szCs w:val="24"/>
        </w:rPr>
        <w:t xml:space="preserve">procedures for </w:t>
      </w:r>
      <w:r w:rsidR="007B29EA">
        <w:rPr>
          <w:rFonts w:eastAsia="Times New Roman" w:cstheme="minorHAnsi"/>
          <w:color w:val="222222"/>
          <w:szCs w:val="24"/>
        </w:rPr>
        <w:t xml:space="preserve">each phase of development. </w:t>
      </w:r>
      <w:r w:rsidRPr="00CE22CD">
        <w:rPr>
          <w:rFonts w:eastAsia="Times New Roman" w:cstheme="minorHAnsi"/>
          <w:color w:val="222222"/>
          <w:szCs w:val="24"/>
        </w:rPr>
        <w:t xml:space="preserve">Coordinating content releases with </w:t>
      </w:r>
      <w:r w:rsidR="00406BA2">
        <w:rPr>
          <w:rFonts w:eastAsia="Times New Roman" w:cstheme="minorHAnsi"/>
          <w:color w:val="222222"/>
          <w:szCs w:val="24"/>
        </w:rPr>
        <w:t xml:space="preserve">business </w:t>
      </w:r>
      <w:r w:rsidRPr="00CE22CD">
        <w:rPr>
          <w:rFonts w:eastAsia="Times New Roman" w:cstheme="minorHAnsi"/>
          <w:color w:val="222222"/>
          <w:szCs w:val="24"/>
        </w:rPr>
        <w:t xml:space="preserve">team leads, developers, and </w:t>
      </w:r>
      <w:r w:rsidR="00406BA2">
        <w:rPr>
          <w:rFonts w:eastAsia="Times New Roman" w:cstheme="minorHAnsi"/>
          <w:color w:val="222222"/>
          <w:szCs w:val="24"/>
        </w:rPr>
        <w:t xml:space="preserve">UAT </w:t>
      </w:r>
      <w:r w:rsidRPr="00CE22CD">
        <w:rPr>
          <w:rFonts w:eastAsia="Times New Roman" w:cstheme="minorHAnsi"/>
          <w:color w:val="222222"/>
          <w:szCs w:val="24"/>
        </w:rPr>
        <w:t xml:space="preserve">users to create </w:t>
      </w:r>
      <w:r w:rsidR="005E1A36">
        <w:rPr>
          <w:rFonts w:eastAsia="Times New Roman" w:cstheme="minorHAnsi"/>
          <w:color w:val="222222"/>
          <w:szCs w:val="24"/>
        </w:rPr>
        <w:t xml:space="preserve">up-to-date </w:t>
      </w:r>
      <w:r w:rsidR="00406BA2">
        <w:rPr>
          <w:rFonts w:eastAsia="Times New Roman" w:cstheme="minorHAnsi"/>
          <w:color w:val="222222"/>
          <w:szCs w:val="24"/>
        </w:rPr>
        <w:t>instructional</w:t>
      </w:r>
      <w:r w:rsidRPr="00CE22CD">
        <w:rPr>
          <w:rFonts w:eastAsia="Times New Roman" w:cstheme="minorHAnsi"/>
          <w:color w:val="222222"/>
          <w:szCs w:val="24"/>
        </w:rPr>
        <w:t xml:space="preserve"> guides and job aids for</w:t>
      </w:r>
      <w:r w:rsidR="005E1A36">
        <w:rPr>
          <w:rFonts w:eastAsia="Times New Roman" w:cstheme="minorHAnsi"/>
          <w:color w:val="222222"/>
          <w:szCs w:val="24"/>
        </w:rPr>
        <w:t xml:space="preserve"> all</w:t>
      </w:r>
      <w:r w:rsidRPr="00CE22CD">
        <w:rPr>
          <w:rFonts w:eastAsia="Times New Roman" w:cstheme="minorHAnsi"/>
          <w:color w:val="222222"/>
          <w:szCs w:val="24"/>
        </w:rPr>
        <w:t xml:space="preserve"> applicable audiences.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720" w:hanging="360"/>
        <w:contextualSpacing w:val="0"/>
        <w:rPr>
          <w:rFonts w:eastAsia="Times New Roman" w:cstheme="minorHAnsi"/>
          <w:color w:val="222222"/>
          <w:szCs w:val="24"/>
        </w:rPr>
      </w:pPr>
      <w:r w:rsidRPr="00CE22CD">
        <w:rPr>
          <w:rFonts w:eastAsia="Times New Roman" w:cstheme="minorHAnsi"/>
          <w:color w:val="222222"/>
          <w:szCs w:val="24"/>
        </w:rPr>
        <w:t>Administrator of SharePoint: Ma</w:t>
      </w:r>
      <w:r w:rsidR="005E1A36">
        <w:rPr>
          <w:rFonts w:eastAsia="Times New Roman" w:cstheme="minorHAnsi"/>
          <w:color w:val="222222"/>
          <w:szCs w:val="24"/>
        </w:rPr>
        <w:t xml:space="preserve">naging </w:t>
      </w:r>
      <w:r w:rsidRPr="00CE22CD">
        <w:rPr>
          <w:rFonts w:eastAsia="Times New Roman" w:cstheme="minorHAnsi"/>
          <w:color w:val="222222"/>
          <w:szCs w:val="24"/>
        </w:rPr>
        <w:t xml:space="preserve">current user documentation and global training, maintaining </w:t>
      </w:r>
      <w:r w:rsidR="005E1A36">
        <w:rPr>
          <w:rFonts w:eastAsia="Times New Roman" w:cstheme="minorHAnsi"/>
          <w:color w:val="222222"/>
          <w:szCs w:val="24"/>
        </w:rPr>
        <w:t xml:space="preserve">permissions and </w:t>
      </w:r>
      <w:r w:rsidRPr="00CE22CD">
        <w:rPr>
          <w:rFonts w:eastAsia="Times New Roman" w:cstheme="minorHAnsi"/>
          <w:color w:val="222222"/>
          <w:szCs w:val="24"/>
        </w:rPr>
        <w:t xml:space="preserve">new information as </w:t>
      </w:r>
      <w:r w:rsidR="00406BA2">
        <w:rPr>
          <w:rFonts w:eastAsia="Times New Roman" w:cstheme="minorHAnsi"/>
          <w:color w:val="222222"/>
          <w:szCs w:val="24"/>
        </w:rPr>
        <w:t xml:space="preserve">audiences, </w:t>
      </w:r>
      <w:r w:rsidRPr="00CE22CD">
        <w:rPr>
          <w:rFonts w:eastAsia="Times New Roman" w:cstheme="minorHAnsi"/>
          <w:color w:val="222222"/>
          <w:szCs w:val="24"/>
        </w:rPr>
        <w:t xml:space="preserve">tools </w:t>
      </w:r>
      <w:r w:rsidR="005E1A36">
        <w:rPr>
          <w:rFonts w:eastAsia="Times New Roman" w:cstheme="minorHAnsi"/>
          <w:color w:val="222222"/>
          <w:szCs w:val="24"/>
        </w:rPr>
        <w:t xml:space="preserve">and features are </w:t>
      </w:r>
      <w:r w:rsidRPr="00CE22CD">
        <w:rPr>
          <w:rFonts w:eastAsia="Times New Roman" w:cstheme="minorHAnsi"/>
          <w:color w:val="222222"/>
          <w:szCs w:val="24"/>
        </w:rPr>
        <w:t>released to production</w:t>
      </w:r>
      <w:r w:rsidR="005E1A36">
        <w:rPr>
          <w:rFonts w:eastAsia="Times New Roman" w:cstheme="minorHAnsi"/>
          <w:color w:val="222222"/>
          <w:szCs w:val="24"/>
        </w:rPr>
        <w:t>.</w:t>
      </w:r>
    </w:p>
    <w:p w:rsidR="007A0FF4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720" w:hanging="360"/>
        <w:contextualSpacing w:val="0"/>
        <w:rPr>
          <w:rFonts w:eastAsia="Times New Roman" w:cstheme="minorHAnsi"/>
          <w:color w:val="222222"/>
          <w:szCs w:val="24"/>
        </w:rPr>
      </w:pPr>
      <w:r w:rsidRPr="00CE22CD">
        <w:rPr>
          <w:rFonts w:eastAsia="Times New Roman" w:cstheme="minorHAnsi"/>
          <w:color w:val="222222"/>
          <w:szCs w:val="24"/>
        </w:rPr>
        <w:lastRenderedPageBreak/>
        <w:t>Administrator of Moodle LMS: Formatting and editing content presentation, uploading training modules, permissioning users, pushing out training, and tracking completion.</w:t>
      </w:r>
    </w:p>
    <w:p w:rsidR="006D47A0" w:rsidRDefault="006D47A0" w:rsidP="006D47A0">
      <w:pPr>
        <w:shd w:val="clear" w:color="auto" w:fill="FFFFFF"/>
        <w:spacing w:after="4" w:line="276" w:lineRule="auto"/>
        <w:rPr>
          <w:rFonts w:eastAsia="Times New Roman" w:cstheme="minorHAnsi"/>
          <w:color w:val="222222"/>
          <w:szCs w:val="24"/>
        </w:rPr>
      </w:pPr>
    </w:p>
    <w:p w:rsidR="007A0FF4" w:rsidRPr="00CE22CD" w:rsidRDefault="007A0FF4" w:rsidP="00406BA2">
      <w:pPr>
        <w:shd w:val="clear" w:color="auto" w:fill="FFFFFF"/>
        <w:spacing w:after="31" w:line="202" w:lineRule="atLeast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 w:val="24"/>
          <w:szCs w:val="24"/>
        </w:rPr>
        <w:t> </w:t>
      </w:r>
      <w:r w:rsidRPr="00CE22CD">
        <w:rPr>
          <w:rFonts w:eastAsia="Times New Roman" w:cstheme="minorHAnsi"/>
          <w:b/>
          <w:bCs/>
          <w:color w:val="000000"/>
          <w:sz w:val="24"/>
          <w:szCs w:val="24"/>
        </w:rPr>
        <w:t>T</w:t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 xml:space="preserve">echnical Trainer </w:t>
      </w:r>
      <w:r w:rsidR="005A62D3">
        <w:rPr>
          <w:rFonts w:eastAsia="Times New Roman" w:cstheme="minorHAnsi"/>
          <w:b/>
          <w:bCs/>
          <w:color w:val="000000"/>
          <w:sz w:val="24"/>
          <w:szCs w:val="24"/>
        </w:rPr>
        <w:t xml:space="preserve">/ Instructional Designer </w:t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>at Duke Energy</w:t>
      </w:r>
      <w:r w:rsidR="00FC77A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FF130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FF130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E22CD">
        <w:rPr>
          <w:rFonts w:eastAsia="Times New Roman" w:cstheme="minorHAnsi"/>
          <w:color w:val="000000"/>
          <w:szCs w:val="24"/>
        </w:rPr>
        <w:t>February 2014 - December 2015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Training Leader: Involved in new projects, forming strong partnerships with site personnel, subject matter experts (SMEs), engineers, and management to determine gaps and align training goals with timelines and business objectives.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Instructional Designer: Collaborating to design </w:t>
      </w:r>
      <w:r w:rsidR="00275828">
        <w:rPr>
          <w:rFonts w:eastAsia="Times New Roman" w:cstheme="minorHAnsi"/>
          <w:color w:val="222222"/>
          <w:szCs w:val="24"/>
        </w:rPr>
        <w:t xml:space="preserve">a </w:t>
      </w:r>
      <w:r w:rsidR="008F1BE9">
        <w:rPr>
          <w:rFonts w:eastAsia="Times New Roman" w:cstheme="minorHAnsi"/>
          <w:color w:val="222222"/>
          <w:szCs w:val="24"/>
        </w:rPr>
        <w:t>2-year</w:t>
      </w:r>
      <w:r w:rsidR="00275828">
        <w:rPr>
          <w:rFonts w:eastAsia="Times New Roman" w:cstheme="minorHAnsi"/>
          <w:color w:val="222222"/>
          <w:szCs w:val="24"/>
        </w:rPr>
        <w:t xml:space="preserve"> training plan with </w:t>
      </w:r>
      <w:r w:rsidRPr="00CE22CD">
        <w:rPr>
          <w:rFonts w:eastAsia="Times New Roman" w:cstheme="minorHAnsi"/>
          <w:color w:val="222222"/>
          <w:szCs w:val="24"/>
        </w:rPr>
        <w:t xml:space="preserve">skill-based instruction and </w:t>
      </w:r>
      <w:r w:rsidR="00275828">
        <w:rPr>
          <w:rFonts w:eastAsia="Times New Roman" w:cstheme="minorHAnsi"/>
          <w:color w:val="222222"/>
          <w:szCs w:val="24"/>
        </w:rPr>
        <w:t xml:space="preserve">tiered </w:t>
      </w:r>
      <w:r w:rsidRPr="00CE22CD">
        <w:rPr>
          <w:rFonts w:eastAsia="Times New Roman" w:cstheme="minorHAnsi"/>
          <w:color w:val="222222"/>
          <w:szCs w:val="24"/>
        </w:rPr>
        <w:t xml:space="preserve">assessments </w:t>
      </w:r>
      <w:r w:rsidR="00275828">
        <w:rPr>
          <w:rFonts w:eastAsia="Times New Roman" w:cstheme="minorHAnsi"/>
          <w:color w:val="222222"/>
          <w:szCs w:val="24"/>
        </w:rPr>
        <w:t xml:space="preserve">to train </w:t>
      </w:r>
      <w:r w:rsidRPr="00CE22CD">
        <w:rPr>
          <w:rFonts w:eastAsia="Times New Roman" w:cstheme="minorHAnsi"/>
          <w:color w:val="222222"/>
          <w:szCs w:val="24"/>
        </w:rPr>
        <w:t>new hire</w:t>
      </w:r>
      <w:r w:rsidR="00275828">
        <w:rPr>
          <w:rFonts w:eastAsia="Times New Roman" w:cstheme="minorHAnsi"/>
          <w:color w:val="222222"/>
          <w:szCs w:val="24"/>
        </w:rPr>
        <w:t>s</w:t>
      </w:r>
      <w:r w:rsidRPr="00CE22CD">
        <w:rPr>
          <w:rFonts w:eastAsia="Times New Roman" w:cstheme="minorHAnsi"/>
          <w:color w:val="222222"/>
          <w:szCs w:val="24"/>
        </w:rPr>
        <w:t xml:space="preserve">, and </w:t>
      </w:r>
      <w:r w:rsidR="00275828">
        <w:rPr>
          <w:rFonts w:eastAsia="Times New Roman" w:cstheme="minorHAnsi"/>
          <w:color w:val="222222"/>
          <w:szCs w:val="24"/>
        </w:rPr>
        <w:t xml:space="preserve">reinforce </w:t>
      </w:r>
      <w:r w:rsidRPr="00CE22CD">
        <w:rPr>
          <w:rFonts w:eastAsia="Times New Roman" w:cstheme="minorHAnsi"/>
          <w:color w:val="222222"/>
          <w:szCs w:val="24"/>
        </w:rPr>
        <w:t>current employee performance:</w:t>
      </w:r>
    </w:p>
    <w:p w:rsidR="007A0FF4" w:rsidRPr="00CE22CD" w:rsidRDefault="006D30AD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>
        <w:rPr>
          <w:rFonts w:eastAsia="Times New Roman" w:cstheme="minorHAnsi"/>
          <w:color w:val="222222"/>
          <w:szCs w:val="24"/>
        </w:rPr>
        <w:t xml:space="preserve">Conducted needs analysis with </w:t>
      </w:r>
      <w:r w:rsidR="007A0FF4" w:rsidRPr="00CE22CD">
        <w:rPr>
          <w:rFonts w:eastAsia="Times New Roman" w:cstheme="minorHAnsi"/>
          <w:color w:val="222222"/>
          <w:szCs w:val="24"/>
        </w:rPr>
        <w:t xml:space="preserve">SMEs and fellow trainers to analyze and document </w:t>
      </w:r>
      <w:r>
        <w:rPr>
          <w:rFonts w:eastAsia="Times New Roman" w:cstheme="minorHAnsi"/>
          <w:color w:val="222222"/>
          <w:szCs w:val="24"/>
        </w:rPr>
        <w:t xml:space="preserve">required </w:t>
      </w:r>
      <w:r w:rsidR="007A0FF4" w:rsidRPr="00CE22CD">
        <w:rPr>
          <w:rFonts w:eastAsia="Times New Roman" w:cstheme="minorHAnsi"/>
          <w:color w:val="222222"/>
          <w:szCs w:val="24"/>
        </w:rPr>
        <w:t>job tasks and skill-sets.</w:t>
      </w:r>
      <w:r w:rsidR="008369D0">
        <w:rPr>
          <w:rFonts w:eastAsia="Times New Roman" w:cstheme="minorHAnsi"/>
          <w:color w:val="222222"/>
          <w:szCs w:val="24"/>
        </w:rPr>
        <w:t xml:space="preserve"> Determining necessary t</w:t>
      </w:r>
      <w:r w:rsidR="008369D0" w:rsidRPr="00CE22CD">
        <w:rPr>
          <w:rFonts w:eastAsia="Times New Roman" w:cstheme="minorHAnsi"/>
          <w:color w:val="222222"/>
          <w:szCs w:val="24"/>
        </w:rPr>
        <w:t xml:space="preserve">raining to </w:t>
      </w:r>
      <w:r w:rsidR="008369D0">
        <w:rPr>
          <w:rFonts w:eastAsia="Times New Roman" w:cstheme="minorHAnsi"/>
          <w:color w:val="222222"/>
          <w:szCs w:val="24"/>
        </w:rPr>
        <w:t xml:space="preserve">address </w:t>
      </w:r>
      <w:r w:rsidR="008369D0" w:rsidRPr="00CE22CD">
        <w:rPr>
          <w:rFonts w:eastAsia="Times New Roman" w:cstheme="minorHAnsi"/>
          <w:color w:val="222222"/>
          <w:szCs w:val="24"/>
        </w:rPr>
        <w:t>gaps and creat</w:t>
      </w:r>
      <w:r w:rsidR="00234F1B">
        <w:rPr>
          <w:rFonts w:eastAsia="Times New Roman" w:cstheme="minorHAnsi"/>
          <w:color w:val="222222"/>
          <w:szCs w:val="24"/>
        </w:rPr>
        <w:t>ing</w:t>
      </w:r>
      <w:r w:rsidR="008369D0" w:rsidRPr="00CE22CD">
        <w:rPr>
          <w:rFonts w:eastAsia="Times New Roman" w:cstheme="minorHAnsi"/>
          <w:color w:val="222222"/>
          <w:szCs w:val="24"/>
        </w:rPr>
        <w:t xml:space="preserve"> </w:t>
      </w:r>
      <w:r w:rsidR="00234F1B">
        <w:rPr>
          <w:rFonts w:eastAsia="Times New Roman" w:cstheme="minorHAnsi"/>
          <w:color w:val="222222"/>
          <w:szCs w:val="24"/>
        </w:rPr>
        <w:t xml:space="preserve">reference </w:t>
      </w:r>
      <w:r w:rsidR="008369D0" w:rsidRPr="00CE22CD">
        <w:rPr>
          <w:rFonts w:eastAsia="Times New Roman" w:cstheme="minorHAnsi"/>
          <w:color w:val="222222"/>
          <w:szCs w:val="24"/>
        </w:rPr>
        <w:t>documentation to bridge learn</w:t>
      </w:r>
      <w:r w:rsidR="00234F1B">
        <w:rPr>
          <w:rFonts w:eastAsia="Times New Roman" w:cstheme="minorHAnsi"/>
          <w:color w:val="222222"/>
          <w:szCs w:val="24"/>
        </w:rPr>
        <w:t>er</w:t>
      </w:r>
      <w:r w:rsidR="008369D0" w:rsidRPr="00CE22CD">
        <w:rPr>
          <w:rFonts w:eastAsia="Times New Roman" w:cstheme="minorHAnsi"/>
          <w:color w:val="222222"/>
          <w:szCs w:val="24"/>
        </w:rPr>
        <w:t xml:space="preserve"> needs.</w:t>
      </w:r>
    </w:p>
    <w:p w:rsidR="007A0FF4" w:rsidRPr="00CE22CD" w:rsidRDefault="007A0FF4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Determining delivery method and designing n</w:t>
      </w:r>
      <w:r w:rsidR="00275828">
        <w:rPr>
          <w:rFonts w:eastAsia="Times New Roman" w:cstheme="minorHAnsi"/>
          <w:color w:val="222222"/>
          <w:szCs w:val="24"/>
        </w:rPr>
        <w:t>ew-knowledge, procedure-based e</w:t>
      </w:r>
      <w:r w:rsidRPr="00CE22CD">
        <w:rPr>
          <w:rFonts w:eastAsia="Times New Roman" w:cstheme="minorHAnsi"/>
          <w:color w:val="222222"/>
          <w:szCs w:val="24"/>
        </w:rPr>
        <w:t>Learning, or ILT for maximum performance improvement and safety.</w:t>
      </w:r>
    </w:p>
    <w:p w:rsidR="007A0FF4" w:rsidRPr="00CE22CD" w:rsidRDefault="007A0FF4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Designing tiered </w:t>
      </w:r>
      <w:r w:rsidR="008369D0">
        <w:rPr>
          <w:rFonts w:eastAsia="Times New Roman" w:cstheme="minorHAnsi"/>
          <w:color w:val="222222"/>
          <w:szCs w:val="24"/>
        </w:rPr>
        <w:t xml:space="preserve">electrical principles and critical thinking </w:t>
      </w:r>
      <w:r w:rsidRPr="00CE22CD">
        <w:rPr>
          <w:rFonts w:eastAsia="Times New Roman" w:cstheme="minorHAnsi"/>
          <w:color w:val="222222"/>
          <w:szCs w:val="24"/>
        </w:rPr>
        <w:t xml:space="preserve">coursework, </w:t>
      </w:r>
      <w:r w:rsidR="00EA314D">
        <w:rPr>
          <w:rFonts w:eastAsia="Times New Roman" w:cstheme="minorHAnsi"/>
          <w:color w:val="222222"/>
          <w:szCs w:val="24"/>
        </w:rPr>
        <w:t xml:space="preserve">along </w:t>
      </w:r>
      <w:r w:rsidRPr="00CE22CD">
        <w:rPr>
          <w:rFonts w:eastAsia="Times New Roman" w:cstheme="minorHAnsi"/>
          <w:color w:val="222222"/>
          <w:szCs w:val="24"/>
        </w:rPr>
        <w:t xml:space="preserve">with </w:t>
      </w:r>
      <w:r w:rsidR="00EA314D">
        <w:rPr>
          <w:rFonts w:eastAsia="Times New Roman" w:cstheme="minorHAnsi"/>
          <w:color w:val="222222"/>
          <w:szCs w:val="24"/>
        </w:rPr>
        <w:t xml:space="preserve">job aids, mentoring packets, and </w:t>
      </w:r>
      <w:r w:rsidRPr="00CE22CD">
        <w:rPr>
          <w:rFonts w:eastAsia="Times New Roman" w:cstheme="minorHAnsi"/>
          <w:color w:val="222222"/>
          <w:szCs w:val="24"/>
        </w:rPr>
        <w:t>evaluations aligned to job tasks and learner goals.</w:t>
      </w:r>
    </w:p>
    <w:p w:rsidR="007A0FF4" w:rsidRPr="00CE22CD" w:rsidRDefault="007A0FF4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Integrating scenario-based experiences with processes and procedures in simulation environments for performance-based instruction to teach critical thinking skills, resulting in maximum growth for both current and new employees</w:t>
      </w:r>
    </w:p>
    <w:p w:rsidR="007A0FF4" w:rsidRPr="00CE22CD" w:rsidRDefault="007A0FF4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Implementing a Train-the-Trainer program for</w:t>
      </w:r>
      <w:r w:rsidR="00EA314D">
        <w:rPr>
          <w:rFonts w:eastAsia="Times New Roman" w:cstheme="minorHAnsi"/>
          <w:color w:val="222222"/>
          <w:szCs w:val="24"/>
        </w:rPr>
        <w:t xml:space="preserve"> SMEs and a mentor-coaching program</w:t>
      </w:r>
      <w:r w:rsidRPr="00CE22CD">
        <w:rPr>
          <w:rFonts w:eastAsia="Times New Roman" w:cstheme="minorHAnsi"/>
          <w:color w:val="222222"/>
          <w:szCs w:val="24"/>
        </w:rPr>
        <w:t xml:space="preserve">, to ensure </w:t>
      </w:r>
      <w:r w:rsidR="00EA314D">
        <w:rPr>
          <w:rFonts w:eastAsia="Times New Roman" w:cstheme="minorHAnsi"/>
          <w:color w:val="222222"/>
          <w:szCs w:val="24"/>
        </w:rPr>
        <w:t xml:space="preserve">existing employees effectively assist </w:t>
      </w:r>
      <w:r w:rsidRPr="00CE22CD">
        <w:rPr>
          <w:rFonts w:eastAsia="Times New Roman" w:cstheme="minorHAnsi"/>
          <w:color w:val="222222"/>
          <w:szCs w:val="24"/>
        </w:rPr>
        <w:t xml:space="preserve">new employees </w:t>
      </w:r>
      <w:r w:rsidR="00EA314D">
        <w:rPr>
          <w:rFonts w:eastAsia="Times New Roman" w:cstheme="minorHAnsi"/>
          <w:color w:val="222222"/>
          <w:szCs w:val="24"/>
        </w:rPr>
        <w:t xml:space="preserve">to </w:t>
      </w:r>
      <w:r w:rsidRPr="00CE22CD">
        <w:rPr>
          <w:rFonts w:eastAsia="Times New Roman" w:cstheme="minorHAnsi"/>
          <w:color w:val="222222"/>
          <w:szCs w:val="24"/>
        </w:rPr>
        <w:t xml:space="preserve">become proficient in </w:t>
      </w:r>
      <w:r w:rsidR="00EA314D">
        <w:rPr>
          <w:rFonts w:eastAsia="Times New Roman" w:cstheme="minorHAnsi"/>
          <w:color w:val="222222"/>
          <w:szCs w:val="24"/>
        </w:rPr>
        <w:t>skills</w:t>
      </w:r>
      <w:r w:rsidRPr="00CE22CD">
        <w:rPr>
          <w:rFonts w:eastAsia="Times New Roman" w:cstheme="minorHAnsi"/>
          <w:color w:val="222222"/>
          <w:szCs w:val="24"/>
        </w:rPr>
        <w:t>.</w:t>
      </w:r>
    </w:p>
    <w:p w:rsidR="007A0FF4" w:rsidRPr="00CE22CD" w:rsidRDefault="00EA314D" w:rsidP="00D51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>
        <w:rPr>
          <w:rFonts w:eastAsia="Times New Roman" w:cstheme="minorHAnsi"/>
          <w:color w:val="222222"/>
          <w:szCs w:val="24"/>
        </w:rPr>
        <w:t>Designed tiered assessments, m</w:t>
      </w:r>
      <w:r w:rsidR="007A0FF4" w:rsidRPr="00CE22CD">
        <w:rPr>
          <w:rFonts w:eastAsia="Times New Roman" w:cstheme="minorHAnsi"/>
          <w:color w:val="222222"/>
          <w:szCs w:val="24"/>
        </w:rPr>
        <w:t xml:space="preserve">easuring performance effectiveness and business impact, following through with </w:t>
      </w:r>
      <w:r>
        <w:rPr>
          <w:rFonts w:eastAsia="Times New Roman" w:cstheme="minorHAnsi"/>
          <w:color w:val="222222"/>
          <w:szCs w:val="24"/>
        </w:rPr>
        <w:t xml:space="preserve">retraining and </w:t>
      </w:r>
      <w:r w:rsidR="007A0FF4" w:rsidRPr="00CE22CD">
        <w:rPr>
          <w:rFonts w:eastAsia="Times New Roman" w:cstheme="minorHAnsi"/>
          <w:color w:val="222222"/>
          <w:szCs w:val="24"/>
        </w:rPr>
        <w:t xml:space="preserve">program improvements to ensure </w:t>
      </w:r>
      <w:r>
        <w:rPr>
          <w:rFonts w:eastAsia="Times New Roman" w:cstheme="minorHAnsi"/>
          <w:color w:val="222222"/>
          <w:szCs w:val="24"/>
        </w:rPr>
        <w:t xml:space="preserve">all </w:t>
      </w:r>
      <w:r w:rsidR="007A0FF4" w:rsidRPr="00CE22CD">
        <w:rPr>
          <w:rFonts w:eastAsia="Times New Roman" w:cstheme="minorHAnsi"/>
          <w:color w:val="222222"/>
          <w:szCs w:val="24"/>
        </w:rPr>
        <w:t>training goals are met</w:t>
      </w:r>
      <w:r>
        <w:rPr>
          <w:rFonts w:eastAsia="Times New Roman" w:cstheme="minorHAnsi"/>
          <w:color w:val="222222"/>
          <w:szCs w:val="24"/>
        </w:rPr>
        <w:t xml:space="preserve"> prior to advancement</w:t>
      </w:r>
      <w:r w:rsidR="007A0FF4" w:rsidRPr="00CE22CD">
        <w:rPr>
          <w:rFonts w:eastAsia="Times New Roman" w:cstheme="minorHAnsi"/>
          <w:color w:val="222222"/>
          <w:szCs w:val="24"/>
        </w:rPr>
        <w:t>.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LMS Training Administrator: Creating </w:t>
      </w:r>
      <w:r w:rsidR="00F45183">
        <w:rPr>
          <w:rFonts w:eastAsia="Times New Roman" w:cstheme="minorHAnsi"/>
          <w:color w:val="222222"/>
          <w:szCs w:val="24"/>
        </w:rPr>
        <w:t xml:space="preserve">Storyline 2 </w:t>
      </w:r>
      <w:r w:rsidRPr="00CE22CD">
        <w:rPr>
          <w:rFonts w:eastAsia="Times New Roman" w:cstheme="minorHAnsi"/>
          <w:color w:val="222222"/>
          <w:szCs w:val="24"/>
        </w:rPr>
        <w:t xml:space="preserve">e-Learning modules and uploading them to the </w:t>
      </w:r>
      <w:proofErr w:type="spellStart"/>
      <w:r w:rsidRPr="00CE22CD">
        <w:rPr>
          <w:rFonts w:eastAsia="Times New Roman" w:cstheme="minorHAnsi"/>
          <w:color w:val="222222"/>
          <w:szCs w:val="24"/>
        </w:rPr>
        <w:t>SumTotal</w:t>
      </w:r>
      <w:proofErr w:type="spellEnd"/>
      <w:r w:rsidRPr="00CE22CD">
        <w:rPr>
          <w:rFonts w:eastAsia="Times New Roman" w:cstheme="minorHAnsi"/>
          <w:color w:val="222222"/>
          <w:szCs w:val="24"/>
        </w:rPr>
        <w:t xml:space="preserve"> LMS System; generating progress reports and tracking completion of employee compliance training.</w:t>
      </w:r>
    </w:p>
    <w:p w:rsidR="007A0FF4" w:rsidRPr="00CE22CD" w:rsidRDefault="007A0FF4" w:rsidP="00D511F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Project Manager: </w:t>
      </w:r>
      <w:r w:rsidR="008F1BE9">
        <w:rPr>
          <w:rFonts w:eastAsia="Times New Roman" w:cstheme="minorHAnsi"/>
          <w:color w:val="222222"/>
          <w:szCs w:val="24"/>
        </w:rPr>
        <w:t>C</w:t>
      </w:r>
      <w:r w:rsidRPr="00CE22CD">
        <w:rPr>
          <w:rFonts w:eastAsia="Times New Roman" w:cstheme="minorHAnsi"/>
          <w:color w:val="222222"/>
          <w:szCs w:val="24"/>
        </w:rPr>
        <w:t>ontinually updating multiple project designs; developing road maps to track short and long-term instructional goals for new and ongoing training needs based on business goals.</w:t>
      </w:r>
    </w:p>
    <w:p w:rsidR="007A0FF4" w:rsidRPr="00CE22CD" w:rsidRDefault="007A0FF4" w:rsidP="00D511F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Prioritizing projects; meeting with directors, managers, and supervisors to arrange priorities around all stakeholders, and determine optimal learning strategies to meet training goals.</w:t>
      </w:r>
    </w:p>
    <w:p w:rsidR="00A8105E" w:rsidRPr="00A8105E" w:rsidRDefault="007A0FF4" w:rsidP="00D511F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Working with supervision to meet learner needs, tools, and assist in the design or delivery of instruction.</w:t>
      </w:r>
    </w:p>
    <w:p w:rsidR="00A8105E" w:rsidRPr="00A8105E" w:rsidRDefault="00A8105E" w:rsidP="00A8105E">
      <w:pPr>
        <w:shd w:val="clear" w:color="auto" w:fill="FFFFFF"/>
        <w:spacing w:before="100" w:beforeAutospacing="1" w:after="4" w:line="276" w:lineRule="auto"/>
        <w:ind w:left="900"/>
        <w:rPr>
          <w:rFonts w:eastAsia="Times New Roman" w:cstheme="minorHAnsi"/>
          <w:color w:val="222222"/>
          <w:sz w:val="18"/>
          <w:szCs w:val="19"/>
        </w:rPr>
      </w:pPr>
    </w:p>
    <w:p w:rsidR="00E70CA7" w:rsidRPr="00E70CA7" w:rsidRDefault="007A0FF4" w:rsidP="00E70CA7">
      <w:pPr>
        <w:shd w:val="clear" w:color="auto" w:fill="FFFFFF"/>
        <w:spacing w:after="12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 w:rsidRPr="00A8105E">
        <w:rPr>
          <w:rFonts w:eastAsia="Times New Roman" w:cstheme="minorHAnsi"/>
          <w:b/>
          <w:bCs/>
          <w:color w:val="000000"/>
          <w:sz w:val="24"/>
          <w:szCs w:val="24"/>
        </w:rPr>
        <w:t xml:space="preserve">Instructional Designer at SOS International, LLC </w:t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406BA2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BA3FDE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FF130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  </w:t>
      </w:r>
      <w:r w:rsidRPr="00E70CA7">
        <w:rPr>
          <w:rFonts w:eastAsia="Times New Roman" w:cstheme="minorHAnsi"/>
          <w:bCs/>
          <w:color w:val="000000"/>
          <w:sz w:val="24"/>
          <w:szCs w:val="24"/>
        </w:rPr>
        <w:t>June 2010 - November 2013</w:t>
      </w:r>
    </w:p>
    <w:p w:rsidR="005A299E" w:rsidRDefault="008F1BE9" w:rsidP="00D511F6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ind w:left="540"/>
        <w:contextualSpacing w:val="0"/>
        <w:rPr>
          <w:rFonts w:eastAsia="Times New Roman" w:cstheme="minorHAnsi"/>
          <w:color w:val="222222"/>
          <w:sz w:val="18"/>
          <w:szCs w:val="19"/>
        </w:rPr>
      </w:pPr>
      <w:r>
        <w:rPr>
          <w:rFonts w:eastAsia="Times New Roman" w:cstheme="minorHAnsi"/>
          <w:color w:val="222222"/>
          <w:szCs w:val="24"/>
        </w:rPr>
        <w:t>Instructional design team lead: I</w:t>
      </w:r>
      <w:r w:rsidR="007A0FF4" w:rsidRPr="00CE22CD">
        <w:rPr>
          <w:rFonts w:eastAsia="Times New Roman" w:cstheme="minorHAnsi"/>
          <w:color w:val="222222"/>
          <w:szCs w:val="24"/>
        </w:rPr>
        <w:t xml:space="preserve">nterviewed SMEs and trainers, analyzed audience needs, designed storyboards, and created technical e-Learning and ILT modules with accompanying user documentation and assessments. </w:t>
      </w:r>
    </w:p>
    <w:p w:rsidR="00BA3FDE" w:rsidRPr="005A299E" w:rsidRDefault="005A299E" w:rsidP="005A299E">
      <w:pPr>
        <w:tabs>
          <w:tab w:val="left" w:pos="5776"/>
        </w:tabs>
      </w:pPr>
      <w:r>
        <w:tab/>
      </w:r>
    </w:p>
    <w:p w:rsidR="00BA3FDE" w:rsidRPr="00BA3FDE" w:rsidRDefault="007A0FF4" w:rsidP="00D511F6">
      <w:pPr>
        <w:pStyle w:val="ListParagraph"/>
        <w:numPr>
          <w:ilvl w:val="1"/>
          <w:numId w:val="9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lastRenderedPageBreak/>
        <w:t xml:space="preserve">Trained multiple new IDs in the process of </w:t>
      </w:r>
      <w:r w:rsidR="00BA3FDE">
        <w:rPr>
          <w:rFonts w:eastAsia="Times New Roman" w:cstheme="minorHAnsi"/>
          <w:color w:val="222222"/>
          <w:szCs w:val="24"/>
        </w:rPr>
        <w:t>WBT</w:t>
      </w:r>
      <w:r w:rsidRPr="00CE22CD">
        <w:rPr>
          <w:rFonts w:eastAsia="Times New Roman" w:cstheme="minorHAnsi"/>
          <w:color w:val="222222"/>
          <w:szCs w:val="24"/>
        </w:rPr>
        <w:t xml:space="preserve"> development </w:t>
      </w:r>
      <w:r w:rsidR="00BA3FDE">
        <w:rPr>
          <w:rFonts w:eastAsia="Times New Roman" w:cstheme="minorHAnsi"/>
          <w:color w:val="222222"/>
          <w:szCs w:val="24"/>
        </w:rPr>
        <w:t>editing and syncing</w:t>
      </w:r>
      <w:r w:rsidR="00D511F6">
        <w:rPr>
          <w:rFonts w:eastAsia="Times New Roman" w:cstheme="minorHAnsi"/>
          <w:color w:val="222222"/>
          <w:szCs w:val="24"/>
        </w:rPr>
        <w:t xml:space="preserve"> using WebEx and classroom onboarding</w:t>
      </w:r>
      <w:r w:rsidR="00BA3FDE">
        <w:rPr>
          <w:rFonts w:eastAsia="Times New Roman" w:cstheme="minorHAnsi"/>
          <w:color w:val="222222"/>
          <w:szCs w:val="24"/>
        </w:rPr>
        <w:t xml:space="preserve">, </w:t>
      </w:r>
      <w:r w:rsidR="00D511F6">
        <w:rPr>
          <w:rFonts w:eastAsia="Times New Roman" w:cstheme="minorHAnsi"/>
          <w:color w:val="222222"/>
          <w:szCs w:val="24"/>
        </w:rPr>
        <w:t>leading</w:t>
      </w:r>
      <w:r w:rsidR="00BA3FDE">
        <w:rPr>
          <w:rFonts w:eastAsia="Times New Roman" w:cstheme="minorHAnsi"/>
          <w:color w:val="222222"/>
          <w:szCs w:val="24"/>
        </w:rPr>
        <w:t xml:space="preserve"> a well-synchronized team</w:t>
      </w:r>
      <w:r w:rsidR="00D511F6">
        <w:rPr>
          <w:rFonts w:eastAsia="Times New Roman" w:cstheme="minorHAnsi"/>
          <w:color w:val="222222"/>
          <w:szCs w:val="24"/>
        </w:rPr>
        <w:t>,</w:t>
      </w:r>
      <w:r w:rsidR="00BA3FDE" w:rsidRPr="00CE22CD">
        <w:rPr>
          <w:rFonts w:eastAsia="Times New Roman" w:cstheme="minorHAnsi"/>
          <w:color w:val="222222"/>
          <w:szCs w:val="24"/>
        </w:rPr>
        <w:t xml:space="preserve"> earning top customer satisfaction</w:t>
      </w:r>
      <w:r w:rsidR="00BA3FDE">
        <w:rPr>
          <w:rFonts w:eastAsia="Times New Roman" w:cstheme="minorHAnsi"/>
          <w:color w:val="222222"/>
          <w:szCs w:val="24"/>
        </w:rPr>
        <w:t xml:space="preserve"> response</w:t>
      </w:r>
      <w:r w:rsidR="00BA3FDE" w:rsidRPr="00CE22CD">
        <w:rPr>
          <w:rFonts w:eastAsia="Times New Roman" w:cstheme="minorHAnsi"/>
          <w:color w:val="222222"/>
          <w:szCs w:val="24"/>
        </w:rPr>
        <w:t>.</w:t>
      </w:r>
    </w:p>
    <w:p w:rsidR="007A0FF4" w:rsidRPr="00CE22CD" w:rsidRDefault="00D511F6" w:rsidP="00D511F6">
      <w:pPr>
        <w:pStyle w:val="ListParagraph"/>
        <w:numPr>
          <w:ilvl w:val="1"/>
          <w:numId w:val="9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>
        <w:rPr>
          <w:rFonts w:eastAsia="Times New Roman" w:cstheme="minorHAnsi"/>
          <w:color w:val="222222"/>
          <w:szCs w:val="24"/>
        </w:rPr>
        <w:t>Implemented</w:t>
      </w:r>
      <w:r w:rsidR="00BA3FDE">
        <w:rPr>
          <w:rFonts w:eastAsia="Times New Roman" w:cstheme="minorHAnsi"/>
          <w:color w:val="222222"/>
          <w:szCs w:val="24"/>
        </w:rPr>
        <w:t xml:space="preserve"> style guide aligned to company standards</w:t>
      </w:r>
    </w:p>
    <w:p w:rsidR="007A0FF4" w:rsidRPr="00CE22CD" w:rsidRDefault="007A0FF4" w:rsidP="00D511F6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ind w:left="54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Prioritized multiple deliverables and aligned resources with budget and time frames.</w:t>
      </w:r>
    </w:p>
    <w:p w:rsidR="007A0FF4" w:rsidRPr="00CE22CD" w:rsidRDefault="007A0FF4" w:rsidP="00D511F6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ind w:left="54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Designed web based instruction that was educational and entertaining using animation, interactions, flash objects, games, scenarios, simulations, and video.</w:t>
      </w:r>
    </w:p>
    <w:p w:rsidR="006134E8" w:rsidRPr="0027056A" w:rsidRDefault="006134E8" w:rsidP="00D511F6">
      <w:pPr>
        <w:pStyle w:val="ListParagraph"/>
        <w:numPr>
          <w:ilvl w:val="0"/>
          <w:numId w:val="20"/>
        </w:numPr>
        <w:shd w:val="clear" w:color="auto" w:fill="FFFFFF"/>
        <w:spacing w:after="120" w:line="240" w:lineRule="auto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27056A">
        <w:rPr>
          <w:rFonts w:eastAsia="Times New Roman" w:cstheme="minorHAnsi"/>
          <w:color w:val="222222"/>
          <w:szCs w:val="24"/>
        </w:rPr>
        <w:t xml:space="preserve">Designed </w:t>
      </w:r>
      <w:r>
        <w:rPr>
          <w:rFonts w:eastAsia="Times New Roman" w:cstheme="minorHAnsi"/>
          <w:color w:val="222222"/>
          <w:szCs w:val="24"/>
        </w:rPr>
        <w:t xml:space="preserve">front-to-back sales spreadsheets to assist </w:t>
      </w:r>
      <w:r w:rsidRPr="0027056A">
        <w:rPr>
          <w:rFonts w:eastAsia="Times New Roman" w:cstheme="minorHAnsi"/>
          <w:color w:val="222222"/>
          <w:szCs w:val="24"/>
        </w:rPr>
        <w:t xml:space="preserve">project management process </w:t>
      </w:r>
      <w:r>
        <w:rPr>
          <w:rFonts w:eastAsia="Times New Roman" w:cstheme="minorHAnsi"/>
          <w:color w:val="222222"/>
          <w:szCs w:val="24"/>
        </w:rPr>
        <w:t>and</w:t>
      </w:r>
      <w:r w:rsidRPr="0027056A">
        <w:rPr>
          <w:rFonts w:eastAsia="Times New Roman" w:cstheme="minorHAnsi"/>
          <w:color w:val="222222"/>
          <w:szCs w:val="24"/>
        </w:rPr>
        <w:t xml:space="preserve"> improve cost manageme</w:t>
      </w:r>
      <w:r>
        <w:rPr>
          <w:rFonts w:eastAsia="Times New Roman" w:cstheme="minorHAnsi"/>
          <w:color w:val="222222"/>
          <w:szCs w:val="24"/>
        </w:rPr>
        <w:t>nt,</w:t>
      </w:r>
      <w:r w:rsidRPr="0027056A">
        <w:rPr>
          <w:rFonts w:eastAsia="Times New Roman" w:cstheme="minorHAnsi"/>
          <w:color w:val="222222"/>
          <w:szCs w:val="24"/>
        </w:rPr>
        <w:t xml:space="preserve"> cut</w:t>
      </w:r>
      <w:r>
        <w:rPr>
          <w:rFonts w:eastAsia="Times New Roman" w:cstheme="minorHAnsi"/>
          <w:color w:val="222222"/>
          <w:szCs w:val="24"/>
        </w:rPr>
        <w:t>ting</w:t>
      </w:r>
      <w:r w:rsidRPr="0027056A">
        <w:rPr>
          <w:rFonts w:eastAsia="Times New Roman" w:cstheme="minorHAnsi"/>
          <w:color w:val="222222"/>
          <w:szCs w:val="24"/>
        </w:rPr>
        <w:t xml:space="preserve"> development time by 25%.</w:t>
      </w:r>
    </w:p>
    <w:p w:rsidR="006134E8" w:rsidRPr="0027056A" w:rsidRDefault="006134E8" w:rsidP="00D511F6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Initiated sales-to-product management tool for better cost estimation and analysis; clearly defining development process for smoother transitions from conception to implementation</w:t>
      </w:r>
    </w:p>
    <w:p w:rsidR="006134E8" w:rsidRPr="0027056A" w:rsidRDefault="006134E8" w:rsidP="00D511F6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ind w:left="126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 xml:space="preserve">Instituted front-end </w:t>
      </w:r>
      <w:r>
        <w:rPr>
          <w:rFonts w:eastAsia="Times New Roman" w:cstheme="minorHAnsi"/>
          <w:color w:val="222222"/>
          <w:szCs w:val="24"/>
        </w:rPr>
        <w:t xml:space="preserve">customer </w:t>
      </w:r>
      <w:r w:rsidRPr="00CE22CD">
        <w:rPr>
          <w:rFonts w:eastAsia="Times New Roman" w:cstheme="minorHAnsi"/>
          <w:color w:val="222222"/>
          <w:szCs w:val="24"/>
        </w:rPr>
        <w:t xml:space="preserve">SME </w:t>
      </w:r>
      <w:r>
        <w:rPr>
          <w:rFonts w:eastAsia="Times New Roman" w:cstheme="minorHAnsi"/>
          <w:color w:val="222222"/>
          <w:szCs w:val="24"/>
        </w:rPr>
        <w:t>questionnaires to gather critical information</w:t>
      </w:r>
      <w:r w:rsidRPr="00CE22CD">
        <w:rPr>
          <w:rFonts w:eastAsia="Times New Roman" w:cstheme="minorHAnsi"/>
          <w:color w:val="222222"/>
          <w:szCs w:val="24"/>
        </w:rPr>
        <w:t>, streamlining entire projects, benchmarking against set training goals</w:t>
      </w:r>
    </w:p>
    <w:p w:rsidR="007A0FF4" w:rsidRPr="00CE22CD" w:rsidRDefault="007A0FF4" w:rsidP="00D511F6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ind w:left="72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Excellent verbal and written skills, finding solutions to build and support working relationships,</w:t>
      </w:r>
    </w:p>
    <w:p w:rsidR="007A0FF4" w:rsidRPr="00CE22CD" w:rsidRDefault="008F1BE9" w:rsidP="00D511F6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ind w:left="720"/>
        <w:contextualSpacing w:val="0"/>
        <w:rPr>
          <w:rFonts w:eastAsia="Times New Roman" w:cstheme="minorHAnsi"/>
          <w:color w:val="222222"/>
          <w:sz w:val="18"/>
          <w:szCs w:val="19"/>
        </w:rPr>
      </w:pPr>
      <w:r>
        <w:rPr>
          <w:rFonts w:eastAsia="Times New Roman" w:cstheme="minorHAnsi"/>
          <w:color w:val="222222"/>
          <w:szCs w:val="24"/>
        </w:rPr>
        <w:t>Problem solver: E</w:t>
      </w:r>
      <w:r w:rsidR="007A0FF4" w:rsidRPr="00CE22CD">
        <w:rPr>
          <w:rFonts w:eastAsia="Times New Roman" w:cstheme="minorHAnsi"/>
          <w:color w:val="222222"/>
          <w:szCs w:val="24"/>
        </w:rPr>
        <w:t>xceptional at debugging and troubleshooting</w:t>
      </w:r>
    </w:p>
    <w:p w:rsidR="007A0FF4" w:rsidRPr="00CE22CD" w:rsidRDefault="007A0FF4" w:rsidP="00D511F6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ind w:left="720"/>
        <w:contextualSpacing w:val="0"/>
        <w:rPr>
          <w:rFonts w:eastAsia="Times New Roman" w:cstheme="minorHAnsi"/>
          <w:color w:val="222222"/>
          <w:sz w:val="18"/>
          <w:szCs w:val="19"/>
        </w:rPr>
      </w:pPr>
      <w:r w:rsidRPr="00CE22CD">
        <w:rPr>
          <w:rFonts w:eastAsia="Times New Roman" w:cstheme="minorHAnsi"/>
          <w:color w:val="222222"/>
          <w:szCs w:val="24"/>
        </w:rPr>
        <w:t>Strong background in Electrical Engineering and the Power Industry, abreast of new training techniques and emerging technologies</w:t>
      </w:r>
    </w:p>
    <w:p w:rsidR="00DB51FA" w:rsidRPr="00CE22CD" w:rsidRDefault="00DB51FA" w:rsidP="007A0FF4">
      <w:pPr>
        <w:shd w:val="clear" w:color="auto" w:fill="FFFFFF"/>
        <w:spacing w:after="31" w:line="202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A8105E" w:rsidRPr="00FF1306" w:rsidRDefault="00A8105E" w:rsidP="00745766">
      <w:pPr>
        <w:spacing w:after="0"/>
        <w:ind w:left="180" w:hanging="180"/>
        <w:rPr>
          <w:rFonts w:cstheme="minorHAnsi"/>
          <w:b/>
        </w:rPr>
      </w:pPr>
      <w:r w:rsidRPr="00E70CA7">
        <w:rPr>
          <w:rFonts w:cstheme="minorHAnsi"/>
          <w:b/>
          <w:sz w:val="24"/>
          <w:szCs w:val="24"/>
        </w:rPr>
        <w:t xml:space="preserve">Technology Trainer/Tech Facilitator </w:t>
      </w:r>
      <w:r w:rsidR="00406BA2" w:rsidRPr="00E70CA7">
        <w:rPr>
          <w:rFonts w:cstheme="minorHAnsi"/>
          <w:b/>
          <w:sz w:val="24"/>
          <w:szCs w:val="24"/>
        </w:rPr>
        <w:t xml:space="preserve">at </w:t>
      </w:r>
      <w:r w:rsidRPr="00E70CA7">
        <w:rPr>
          <w:rFonts w:cstheme="minorHAnsi"/>
          <w:b/>
          <w:sz w:val="24"/>
          <w:szCs w:val="24"/>
        </w:rPr>
        <w:t>Queens Grant Community School</w:t>
      </w:r>
      <w:r w:rsidR="00E70CA7">
        <w:rPr>
          <w:rFonts w:cstheme="minorHAnsi"/>
          <w:b/>
        </w:rPr>
        <w:t xml:space="preserve">        </w:t>
      </w:r>
      <w:r w:rsidR="00745766">
        <w:rPr>
          <w:rFonts w:cstheme="minorHAnsi"/>
          <w:b/>
        </w:rPr>
        <w:t xml:space="preserve">   </w:t>
      </w:r>
      <w:r w:rsidR="00E70CA7">
        <w:rPr>
          <w:rFonts w:cstheme="minorHAnsi"/>
          <w:b/>
        </w:rPr>
        <w:t xml:space="preserve"> </w:t>
      </w:r>
      <w:r w:rsidR="00FF1306">
        <w:rPr>
          <w:rFonts w:cstheme="minorHAnsi"/>
          <w:b/>
        </w:rPr>
        <w:t xml:space="preserve">  </w:t>
      </w:r>
      <w:r w:rsidR="00BB4D13">
        <w:rPr>
          <w:rFonts w:cstheme="minorHAnsi"/>
        </w:rPr>
        <w:t xml:space="preserve">March </w:t>
      </w:r>
      <w:r w:rsidR="00BB4D13" w:rsidRPr="00BB4D13">
        <w:rPr>
          <w:rFonts w:cstheme="minorHAnsi"/>
        </w:rPr>
        <w:t xml:space="preserve">2005 – </w:t>
      </w:r>
      <w:r w:rsidR="00BB4D13">
        <w:rPr>
          <w:rFonts w:cstheme="minorHAnsi"/>
        </w:rPr>
        <w:t xml:space="preserve">June </w:t>
      </w:r>
      <w:r w:rsidR="00BB4D13" w:rsidRPr="00BB4D13">
        <w:rPr>
          <w:rFonts w:cstheme="minorHAnsi"/>
        </w:rPr>
        <w:t>2010</w:t>
      </w:r>
      <w:r w:rsidR="00BB4D13" w:rsidRPr="00782076">
        <w:rPr>
          <w:rFonts w:cstheme="minorHAnsi"/>
          <w:b/>
        </w:rPr>
        <w:t xml:space="preserve"> </w:t>
      </w:r>
      <w:r w:rsidRPr="00782076">
        <w:rPr>
          <w:rFonts w:cstheme="minorHAnsi"/>
        </w:rPr>
        <w:t xml:space="preserve"> </w:t>
      </w:r>
    </w:p>
    <w:p w:rsidR="00A8105E" w:rsidRPr="00782076" w:rsidRDefault="00A8105E" w:rsidP="00D511F6">
      <w:pPr>
        <w:pStyle w:val="ListParagraph"/>
        <w:numPr>
          <w:ilvl w:val="0"/>
          <w:numId w:val="17"/>
        </w:numPr>
        <w:spacing w:after="120" w:line="240" w:lineRule="auto"/>
        <w:ind w:left="720"/>
        <w:contextualSpacing w:val="0"/>
        <w:rPr>
          <w:rFonts w:cstheme="minorHAnsi"/>
        </w:rPr>
      </w:pPr>
      <w:r>
        <w:rPr>
          <w:rFonts w:cstheme="minorHAnsi"/>
        </w:rPr>
        <w:t xml:space="preserve">Technology Facilitator and </w:t>
      </w:r>
      <w:r w:rsidR="00406BA2">
        <w:rPr>
          <w:rFonts w:cstheme="minorHAnsi"/>
        </w:rPr>
        <w:t>INTEL Certified Master Trainer:</w:t>
      </w:r>
      <w:r w:rsidR="008F1BE9">
        <w:rPr>
          <w:rFonts w:cstheme="minorHAnsi"/>
        </w:rPr>
        <w:t xml:space="preserve"> A</w:t>
      </w:r>
      <w:r w:rsidRPr="00782076">
        <w:rPr>
          <w:rFonts w:cstheme="minorHAnsi"/>
        </w:rPr>
        <w:t xml:space="preserve">pplying sound ISD principles; determining technology training needs, then </w:t>
      </w:r>
      <w:r>
        <w:rPr>
          <w:rFonts w:cstheme="minorHAnsi"/>
        </w:rPr>
        <w:t>teaching by grade level</w:t>
      </w:r>
      <w:r w:rsidRPr="00782076">
        <w:rPr>
          <w:rFonts w:cstheme="minorHAnsi"/>
        </w:rPr>
        <w:t xml:space="preserve"> on operation and integration </w:t>
      </w:r>
      <w:r>
        <w:rPr>
          <w:rFonts w:cstheme="minorHAnsi"/>
        </w:rPr>
        <w:t>in</w:t>
      </w:r>
      <w:r w:rsidRPr="00782076">
        <w:rPr>
          <w:rFonts w:cstheme="minorHAnsi"/>
        </w:rPr>
        <w:t xml:space="preserve">to curriculum using dynamic, hands-on methods </w:t>
      </w:r>
      <w:r>
        <w:rPr>
          <w:rFonts w:cstheme="minorHAnsi"/>
        </w:rPr>
        <w:t>and application,</w:t>
      </w:r>
      <w:r w:rsidRPr="00782076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782076">
        <w:rPr>
          <w:rFonts w:cstheme="minorHAnsi"/>
        </w:rPr>
        <w:t>nsur</w:t>
      </w:r>
      <w:r>
        <w:rPr>
          <w:rFonts w:cstheme="minorHAnsi"/>
        </w:rPr>
        <w:t>ing</w:t>
      </w:r>
      <w:r w:rsidRPr="00782076">
        <w:rPr>
          <w:rFonts w:cstheme="minorHAnsi"/>
        </w:rPr>
        <w:t xml:space="preserve"> </w:t>
      </w:r>
      <w:r>
        <w:rPr>
          <w:rFonts w:cstheme="minorHAnsi"/>
        </w:rPr>
        <w:t>mastery</w:t>
      </w:r>
      <w:r w:rsidRPr="00782076">
        <w:rPr>
          <w:rFonts w:cstheme="minorHAnsi"/>
        </w:rPr>
        <w:t>.</w:t>
      </w:r>
    </w:p>
    <w:p w:rsidR="00A8105E" w:rsidRPr="00782076" w:rsidRDefault="00406BA2" w:rsidP="00D511F6">
      <w:pPr>
        <w:pStyle w:val="ListParagraph"/>
        <w:numPr>
          <w:ilvl w:val="0"/>
          <w:numId w:val="17"/>
        </w:numPr>
        <w:spacing w:after="120" w:line="240" w:lineRule="auto"/>
        <w:ind w:left="720"/>
        <w:contextualSpacing w:val="0"/>
        <w:rPr>
          <w:rFonts w:cstheme="minorHAnsi"/>
        </w:rPr>
      </w:pPr>
      <w:r>
        <w:rPr>
          <w:rFonts w:cstheme="minorHAnsi"/>
        </w:rPr>
        <w:t>Technical Writer:</w:t>
      </w:r>
      <w:r w:rsidR="00A8105E" w:rsidRPr="00782076">
        <w:rPr>
          <w:rFonts w:cstheme="minorHAnsi"/>
        </w:rPr>
        <w:t xml:space="preserve"> </w:t>
      </w:r>
      <w:r w:rsidR="008F1BE9">
        <w:rPr>
          <w:rFonts w:cstheme="minorHAnsi"/>
        </w:rPr>
        <w:t>C</w:t>
      </w:r>
      <w:r w:rsidR="00A8105E">
        <w:rPr>
          <w:rFonts w:cstheme="minorHAnsi"/>
        </w:rPr>
        <w:t>ompiled resources and wrote</w:t>
      </w:r>
      <w:r w:rsidR="00A8105E" w:rsidRPr="00782076">
        <w:rPr>
          <w:rFonts w:cstheme="minorHAnsi"/>
        </w:rPr>
        <w:t xml:space="preserve"> K-8th state mandated technology integration lessons, </w:t>
      </w:r>
      <w:r w:rsidR="00A8105E">
        <w:rPr>
          <w:rFonts w:cstheme="minorHAnsi"/>
        </w:rPr>
        <w:t>and</w:t>
      </w:r>
      <w:r w:rsidR="00A8105E" w:rsidRPr="00782076">
        <w:rPr>
          <w:rFonts w:cstheme="minorHAnsi"/>
        </w:rPr>
        <w:t xml:space="preserve"> </w:t>
      </w:r>
      <w:r w:rsidR="00A8105E">
        <w:rPr>
          <w:rFonts w:cstheme="minorHAnsi"/>
        </w:rPr>
        <w:t xml:space="preserve">300+ pg. </w:t>
      </w:r>
      <w:r w:rsidR="00A8105E" w:rsidRPr="00782076">
        <w:rPr>
          <w:rFonts w:cstheme="minorHAnsi"/>
        </w:rPr>
        <w:t xml:space="preserve">Technology Plan to </w:t>
      </w:r>
      <w:r w:rsidR="00A8105E">
        <w:rPr>
          <w:rFonts w:cstheme="minorHAnsi"/>
        </w:rPr>
        <w:t>state</w:t>
      </w:r>
      <w:r w:rsidR="00A8105E" w:rsidRPr="00782076">
        <w:rPr>
          <w:rFonts w:cstheme="minorHAnsi"/>
        </w:rPr>
        <w:t xml:space="preserve"> specifications, writing and implementing the school’s Acceptable Use Policies.</w:t>
      </w:r>
    </w:p>
    <w:p w:rsidR="00406BA2" w:rsidRDefault="00406BA2" w:rsidP="00D511F6">
      <w:pPr>
        <w:pStyle w:val="ListParagraph"/>
        <w:numPr>
          <w:ilvl w:val="0"/>
          <w:numId w:val="17"/>
        </w:numPr>
        <w:spacing w:after="120" w:line="240" w:lineRule="auto"/>
        <w:ind w:left="720"/>
        <w:contextualSpacing w:val="0"/>
        <w:rPr>
          <w:rFonts w:cstheme="minorHAnsi"/>
        </w:rPr>
      </w:pPr>
      <w:r>
        <w:rPr>
          <w:rFonts w:cstheme="minorHAnsi"/>
        </w:rPr>
        <w:t>A Team Leader:</w:t>
      </w:r>
      <w:r w:rsidR="00A8105E" w:rsidRPr="00782076">
        <w:rPr>
          <w:rFonts w:cstheme="minorHAnsi"/>
        </w:rPr>
        <w:t xml:space="preserve"> </w:t>
      </w:r>
      <w:r w:rsidR="008F1BE9">
        <w:rPr>
          <w:rFonts w:cstheme="minorHAnsi"/>
        </w:rPr>
        <w:t>E</w:t>
      </w:r>
      <w:r w:rsidR="00A8105E" w:rsidRPr="00782076">
        <w:rPr>
          <w:rFonts w:cstheme="minorHAnsi"/>
        </w:rPr>
        <w:t xml:space="preserve">xcelling at gaining cooperation and by-in </w:t>
      </w:r>
      <w:r w:rsidR="00A8105E">
        <w:rPr>
          <w:rFonts w:cstheme="minorHAnsi"/>
        </w:rPr>
        <w:t>of</w:t>
      </w:r>
      <w:r>
        <w:rPr>
          <w:rFonts w:cstheme="minorHAnsi"/>
        </w:rPr>
        <w:t xml:space="preserve"> State Technology Plan.</w:t>
      </w:r>
    </w:p>
    <w:p w:rsidR="00A8105E" w:rsidRDefault="00406BA2" w:rsidP="00D511F6">
      <w:pPr>
        <w:pStyle w:val="ListParagraph"/>
        <w:numPr>
          <w:ilvl w:val="1"/>
          <w:numId w:val="17"/>
        </w:numPr>
        <w:spacing w:after="120" w:line="240" w:lineRule="auto"/>
        <w:ind w:left="1260"/>
        <w:contextualSpacing w:val="0"/>
        <w:rPr>
          <w:rFonts w:cstheme="minorHAnsi"/>
        </w:rPr>
      </w:pPr>
      <w:r>
        <w:rPr>
          <w:rFonts w:cstheme="minorHAnsi"/>
        </w:rPr>
        <w:t>S</w:t>
      </w:r>
      <w:r w:rsidR="00A8105E">
        <w:rPr>
          <w:rFonts w:cstheme="minorHAnsi"/>
        </w:rPr>
        <w:t>howing teachers how to integrate lessons,</w:t>
      </w:r>
      <w:r w:rsidR="00A8105E" w:rsidRPr="00782076">
        <w:rPr>
          <w:rFonts w:cstheme="minorHAnsi"/>
        </w:rPr>
        <w:t xml:space="preserve"> supervising district-wide implementation within the schools, exceeding state requirements.</w:t>
      </w:r>
    </w:p>
    <w:p w:rsidR="00406BA2" w:rsidRPr="00406BA2" w:rsidRDefault="00406BA2" w:rsidP="00D511F6">
      <w:pPr>
        <w:pStyle w:val="ListParagraph"/>
        <w:numPr>
          <w:ilvl w:val="1"/>
          <w:numId w:val="17"/>
        </w:numPr>
        <w:spacing w:after="120" w:line="240" w:lineRule="auto"/>
        <w:ind w:left="1260"/>
        <w:contextualSpacing w:val="0"/>
        <w:rPr>
          <w:rFonts w:cstheme="minorHAnsi"/>
        </w:rPr>
      </w:pPr>
      <w:r>
        <w:rPr>
          <w:rFonts w:cstheme="minorHAnsi"/>
        </w:rPr>
        <w:t>O</w:t>
      </w:r>
      <w:r w:rsidRPr="00782076">
        <w:rPr>
          <w:rFonts w:cstheme="minorHAnsi"/>
        </w:rPr>
        <w:t>rchestrating the creation of the MTAC (Media and Te</w:t>
      </w:r>
      <w:r>
        <w:rPr>
          <w:rFonts w:cstheme="minorHAnsi"/>
        </w:rPr>
        <w:t xml:space="preserve">chnology Action Committee); </w:t>
      </w:r>
      <w:r w:rsidRPr="00782076">
        <w:rPr>
          <w:rFonts w:cstheme="minorHAnsi"/>
        </w:rPr>
        <w:t>with teachers and administration across the state</w:t>
      </w:r>
      <w:r>
        <w:rPr>
          <w:rFonts w:cstheme="minorHAnsi"/>
        </w:rPr>
        <w:t>,</w:t>
      </w:r>
      <w:r w:rsidRPr="00782076">
        <w:rPr>
          <w:rFonts w:cstheme="minorHAnsi"/>
        </w:rPr>
        <w:t xml:space="preserve"> heading up the </w:t>
      </w:r>
      <w:r>
        <w:rPr>
          <w:rFonts w:cstheme="minorHAnsi"/>
        </w:rPr>
        <w:t xml:space="preserve">creation and </w:t>
      </w:r>
      <w:r w:rsidRPr="00782076">
        <w:rPr>
          <w:rFonts w:cstheme="minorHAnsi"/>
        </w:rPr>
        <w:t xml:space="preserve">integration of Technology Plan, </w:t>
      </w:r>
      <w:r>
        <w:rPr>
          <w:rFonts w:cstheme="minorHAnsi"/>
        </w:rPr>
        <w:t>coordinating</w:t>
      </w:r>
      <w:r w:rsidRPr="00782076">
        <w:rPr>
          <w:rFonts w:cstheme="minorHAnsi"/>
        </w:rPr>
        <w:t xml:space="preserve"> the Technology budget and purchases.</w:t>
      </w:r>
    </w:p>
    <w:p w:rsidR="00A8105E" w:rsidRPr="00782076" w:rsidRDefault="00A8105E" w:rsidP="00D511F6">
      <w:pPr>
        <w:pStyle w:val="ListParagraph"/>
        <w:numPr>
          <w:ilvl w:val="0"/>
          <w:numId w:val="17"/>
        </w:numPr>
        <w:spacing w:after="120" w:line="240" w:lineRule="auto"/>
        <w:ind w:left="720"/>
        <w:contextualSpacing w:val="0"/>
        <w:rPr>
          <w:rFonts w:cstheme="minorHAnsi"/>
        </w:rPr>
      </w:pPr>
      <w:r w:rsidRPr="00782076">
        <w:rPr>
          <w:rFonts w:cstheme="minorHAnsi"/>
        </w:rPr>
        <w:t>Technical P</w:t>
      </w:r>
      <w:r w:rsidR="00406BA2">
        <w:rPr>
          <w:rFonts w:cstheme="minorHAnsi"/>
        </w:rPr>
        <w:t>roblem Solver:</w:t>
      </w:r>
      <w:r w:rsidR="008F1BE9">
        <w:rPr>
          <w:rFonts w:cstheme="minorHAnsi"/>
        </w:rPr>
        <w:t xml:space="preserve"> C</w:t>
      </w:r>
      <w:r w:rsidRPr="00782076">
        <w:rPr>
          <w:rFonts w:cstheme="minorHAnsi"/>
        </w:rPr>
        <w:t xml:space="preserve">ontinually learning </w:t>
      </w:r>
      <w:r w:rsidR="00406BA2">
        <w:rPr>
          <w:rFonts w:cstheme="minorHAnsi"/>
        </w:rPr>
        <w:t>new techn</w:t>
      </w:r>
      <w:r w:rsidR="008F1BE9">
        <w:rPr>
          <w:rFonts w:cstheme="minorHAnsi"/>
        </w:rPr>
        <w:t>ology based instruction methods</w:t>
      </w:r>
      <w:r w:rsidR="00406BA2">
        <w:rPr>
          <w:rFonts w:cstheme="minorHAnsi"/>
        </w:rPr>
        <w:t xml:space="preserve"> </w:t>
      </w:r>
      <w:r w:rsidRPr="00782076">
        <w:rPr>
          <w:rFonts w:cstheme="minorHAnsi"/>
        </w:rPr>
        <w:t>and managing the operations, maintenance, troubleshooting</w:t>
      </w:r>
      <w:r w:rsidR="008F1BE9">
        <w:rPr>
          <w:rFonts w:cstheme="minorHAnsi"/>
        </w:rPr>
        <w:t>,</w:t>
      </w:r>
      <w:r w:rsidRPr="00782076">
        <w:rPr>
          <w:rFonts w:cstheme="minorHAnsi"/>
        </w:rPr>
        <w:t xml:space="preserve"> and</w:t>
      </w:r>
      <w:r w:rsidR="00406BA2">
        <w:rPr>
          <w:rFonts w:cstheme="minorHAnsi"/>
        </w:rPr>
        <w:t xml:space="preserve"> repairing of all computers </w:t>
      </w:r>
      <w:r w:rsidR="008F1BE9">
        <w:rPr>
          <w:rFonts w:cstheme="minorHAnsi"/>
        </w:rPr>
        <w:t>or</w:t>
      </w:r>
      <w:r w:rsidRPr="00782076">
        <w:rPr>
          <w:rFonts w:cstheme="minorHAnsi"/>
        </w:rPr>
        <w:t xml:space="preserve"> networked </w:t>
      </w:r>
      <w:r w:rsidR="008F1BE9">
        <w:rPr>
          <w:rFonts w:cstheme="minorHAnsi"/>
        </w:rPr>
        <w:t>equipment</w:t>
      </w:r>
      <w:r w:rsidRPr="00782076">
        <w:rPr>
          <w:rFonts w:cstheme="minorHAnsi"/>
        </w:rPr>
        <w:t xml:space="preserve"> to attain 100% satisfaction.</w:t>
      </w:r>
    </w:p>
    <w:p w:rsidR="0025134F" w:rsidRPr="0025134F" w:rsidRDefault="0025134F" w:rsidP="008F1BE9">
      <w:pPr>
        <w:shd w:val="clear" w:color="auto" w:fill="FFFFFF"/>
        <w:spacing w:after="31" w:line="202" w:lineRule="atLeast"/>
        <w:rPr>
          <w:rFonts w:eastAsia="Times New Roman" w:cstheme="minorHAnsi"/>
          <w:b/>
          <w:bCs/>
          <w:color w:val="000000"/>
          <w:sz w:val="16"/>
          <w:szCs w:val="16"/>
        </w:rPr>
      </w:pPr>
    </w:p>
    <w:p w:rsidR="00DB51FA" w:rsidRPr="00CE22CD" w:rsidRDefault="007A0FF4" w:rsidP="00FC77A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CE22CD">
        <w:rPr>
          <w:rFonts w:eastAsia="Times New Roman" w:cstheme="minorHAnsi"/>
          <w:b/>
          <w:bCs/>
          <w:color w:val="000000"/>
          <w:sz w:val="24"/>
          <w:szCs w:val="24"/>
        </w:rPr>
        <w:t>Assistant Civil Designer at Design Resource Group</w:t>
      </w:r>
      <w:r w:rsidR="002414B7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2414B7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2414B7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</w:t>
      </w:r>
      <w:r w:rsidR="00FC77A5">
        <w:rPr>
          <w:rFonts w:eastAsia="Times New Roman" w:cstheme="minorHAnsi"/>
          <w:b/>
          <w:bCs/>
          <w:color w:val="000000"/>
          <w:sz w:val="24"/>
          <w:szCs w:val="24"/>
        </w:rPr>
        <w:t xml:space="preserve">  </w:t>
      </w:r>
      <w:r w:rsidR="00FF130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  </w:t>
      </w:r>
      <w:r w:rsidR="002414B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8F1BE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FC77A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8F1BE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CE22CD">
        <w:rPr>
          <w:rFonts w:eastAsia="Times New Roman" w:cstheme="minorHAnsi"/>
          <w:color w:val="000000"/>
          <w:szCs w:val="24"/>
        </w:rPr>
        <w:t>June 2003 -  November 2004</w:t>
      </w:r>
    </w:p>
    <w:p w:rsidR="00892389" w:rsidRPr="0036227F" w:rsidRDefault="007A0FF4" w:rsidP="0036227F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rPr>
          <w:rFonts w:eastAsia="Times New Roman" w:cstheme="minorHAnsi"/>
          <w:color w:val="222222"/>
          <w:szCs w:val="24"/>
        </w:rPr>
      </w:pPr>
      <w:r w:rsidRPr="0036227F">
        <w:rPr>
          <w:rFonts w:eastAsia="Times New Roman" w:cstheme="minorHAnsi"/>
          <w:color w:val="222222"/>
          <w:szCs w:val="24"/>
        </w:rPr>
        <w:t xml:space="preserve">Assisted civil and landscape engineers </w:t>
      </w:r>
      <w:r w:rsidR="00892389" w:rsidRPr="0036227F">
        <w:rPr>
          <w:rFonts w:eastAsia="Times New Roman" w:cstheme="minorHAnsi"/>
          <w:color w:val="222222"/>
          <w:szCs w:val="24"/>
        </w:rPr>
        <w:t>using CADD software</w:t>
      </w:r>
      <w:r w:rsidR="00892389" w:rsidRPr="0036227F">
        <w:rPr>
          <w:rFonts w:eastAsia="Times New Roman" w:cstheme="minorHAnsi"/>
          <w:color w:val="222222"/>
          <w:szCs w:val="24"/>
        </w:rPr>
        <w:t xml:space="preserve"> </w:t>
      </w:r>
      <w:r w:rsidR="00892389" w:rsidRPr="0036227F">
        <w:rPr>
          <w:rFonts w:eastAsia="Times New Roman" w:cstheme="minorHAnsi"/>
          <w:color w:val="222222"/>
          <w:szCs w:val="24"/>
        </w:rPr>
        <w:t xml:space="preserve">to </w:t>
      </w:r>
      <w:r w:rsidR="0036227F" w:rsidRPr="0036227F">
        <w:rPr>
          <w:rFonts w:eastAsia="Times New Roman" w:cstheme="minorHAnsi"/>
          <w:color w:val="222222"/>
          <w:szCs w:val="24"/>
        </w:rPr>
        <w:t xml:space="preserve">design to </w:t>
      </w:r>
      <w:r w:rsidR="00892389" w:rsidRPr="0036227F">
        <w:rPr>
          <w:rFonts w:eastAsia="Times New Roman" w:cstheme="minorHAnsi"/>
          <w:color w:val="222222"/>
          <w:szCs w:val="24"/>
        </w:rPr>
        <w:t>City Planning Commission standards.</w:t>
      </w:r>
    </w:p>
    <w:p w:rsidR="00D24778" w:rsidRPr="0036227F" w:rsidRDefault="00892389" w:rsidP="0036227F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rPr>
          <w:rFonts w:eastAsia="Times New Roman" w:cstheme="minorHAnsi"/>
          <w:color w:val="222222"/>
          <w:szCs w:val="24"/>
        </w:rPr>
      </w:pPr>
      <w:r w:rsidRPr="0036227F">
        <w:rPr>
          <w:rFonts w:eastAsia="Times New Roman" w:cstheme="minorHAnsi"/>
          <w:color w:val="222222"/>
          <w:szCs w:val="24"/>
        </w:rPr>
        <w:t>Project managed</w:t>
      </w:r>
      <w:r w:rsidR="007A0FF4" w:rsidRPr="0036227F">
        <w:rPr>
          <w:rFonts w:eastAsia="Times New Roman" w:cstheme="minorHAnsi"/>
          <w:color w:val="222222"/>
          <w:szCs w:val="24"/>
        </w:rPr>
        <w:t xml:space="preserve"> multifamily and commercial sites</w:t>
      </w:r>
      <w:r w:rsidRPr="0036227F">
        <w:rPr>
          <w:rFonts w:eastAsia="Times New Roman" w:cstheme="minorHAnsi"/>
          <w:color w:val="222222"/>
          <w:szCs w:val="24"/>
        </w:rPr>
        <w:t>.</w:t>
      </w:r>
    </w:p>
    <w:p w:rsidR="00FC77A5" w:rsidRPr="00FF1306" w:rsidRDefault="00FC77A5" w:rsidP="00FC77A5">
      <w:pPr>
        <w:shd w:val="clear" w:color="auto" w:fill="FFFFFF"/>
        <w:spacing w:after="120" w:line="240" w:lineRule="auto"/>
        <w:ind w:left="180"/>
        <w:rPr>
          <w:rFonts w:eastAsia="Times New Roman" w:cstheme="minorHAnsi"/>
          <w:color w:val="222222"/>
          <w:sz w:val="18"/>
          <w:szCs w:val="19"/>
        </w:rPr>
      </w:pPr>
    </w:p>
    <w:p w:rsidR="00745766" w:rsidRDefault="00745766" w:rsidP="00FC77A5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45766" w:rsidRDefault="00745766" w:rsidP="00FC77A5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A0FF4" w:rsidRPr="007B29EA" w:rsidRDefault="007A0FF4" w:rsidP="007B29EA">
      <w:pPr>
        <w:rPr>
          <w:rFonts w:eastAsia="Times New Roman" w:cstheme="minorHAnsi"/>
          <w:color w:val="222222"/>
          <w:sz w:val="32"/>
          <w:szCs w:val="32"/>
        </w:rPr>
      </w:pPr>
      <w:r w:rsidRPr="007B29EA">
        <w:rPr>
          <w:rFonts w:eastAsia="Times New Roman" w:cstheme="minorHAnsi"/>
          <w:color w:val="222222"/>
          <w:sz w:val="32"/>
          <w:szCs w:val="32"/>
        </w:rPr>
        <w:t>Education</w:t>
      </w:r>
    </w:p>
    <w:p w:rsidR="007A0FF4" w:rsidRPr="00A8105E" w:rsidRDefault="007A0FF4" w:rsidP="008F1BE9">
      <w:pPr>
        <w:shd w:val="clear" w:color="auto" w:fill="FFFFFF"/>
        <w:spacing w:after="31" w:line="202" w:lineRule="atLeast"/>
        <w:rPr>
          <w:rFonts w:eastAsia="Times New Roman" w:cstheme="minorHAnsi"/>
          <w:color w:val="222222"/>
        </w:rPr>
      </w:pPr>
      <w:r w:rsidRPr="00A8105E">
        <w:rPr>
          <w:rFonts w:eastAsia="Times New Roman" w:cstheme="minorHAnsi"/>
          <w:b/>
          <w:bCs/>
          <w:color w:val="000000"/>
        </w:rPr>
        <w:t>East Carolina University</w:t>
      </w:r>
      <w:r w:rsidR="008F1BE9">
        <w:rPr>
          <w:rFonts w:eastAsia="Times New Roman" w:cstheme="minorHAnsi"/>
          <w:b/>
          <w:bCs/>
          <w:color w:val="000000"/>
        </w:rPr>
        <w:t xml:space="preserve"> </w:t>
      </w:r>
      <w:r w:rsidRPr="00A8105E">
        <w:rPr>
          <w:rFonts w:eastAsia="Times New Roman" w:cstheme="minorHAnsi"/>
          <w:color w:val="000000"/>
        </w:rPr>
        <w:t>MAEd in Instructional Technology, 2007 - 2009</w:t>
      </w:r>
    </w:p>
    <w:p w:rsidR="007A0FF4" w:rsidRPr="00A8105E" w:rsidRDefault="007A0FF4" w:rsidP="008F1BE9">
      <w:pPr>
        <w:shd w:val="clear" w:color="auto" w:fill="FFFFFF"/>
        <w:spacing w:after="31" w:line="202" w:lineRule="atLeast"/>
        <w:rPr>
          <w:rFonts w:eastAsia="Times New Roman" w:cstheme="minorHAnsi"/>
          <w:color w:val="222222"/>
        </w:rPr>
      </w:pPr>
      <w:r w:rsidRPr="00A8105E">
        <w:rPr>
          <w:rFonts w:eastAsia="Times New Roman" w:cstheme="minorHAnsi"/>
          <w:b/>
          <w:bCs/>
          <w:color w:val="000000"/>
        </w:rPr>
        <w:t>UC Irvine</w:t>
      </w:r>
      <w:r w:rsidR="008F1BE9">
        <w:rPr>
          <w:rFonts w:eastAsia="Times New Roman" w:cstheme="minorHAnsi"/>
          <w:b/>
          <w:bCs/>
          <w:color w:val="000000"/>
        </w:rPr>
        <w:t xml:space="preserve"> </w:t>
      </w:r>
      <w:r w:rsidRPr="00A8105E">
        <w:rPr>
          <w:rFonts w:eastAsia="Times New Roman" w:cstheme="minorHAnsi"/>
          <w:color w:val="000000"/>
        </w:rPr>
        <w:t>Teaching Credential, Elementary Ed. &amp; Middle School Math, 1985 - 1986</w:t>
      </w:r>
    </w:p>
    <w:p w:rsidR="007A0FF4" w:rsidRPr="00A8105E" w:rsidRDefault="007A0FF4" w:rsidP="008F1BE9">
      <w:pPr>
        <w:shd w:val="clear" w:color="auto" w:fill="FFFFFF"/>
        <w:spacing w:after="31" w:line="202" w:lineRule="atLeast"/>
        <w:rPr>
          <w:rFonts w:eastAsia="Times New Roman" w:cstheme="minorHAnsi"/>
          <w:color w:val="222222"/>
        </w:rPr>
      </w:pPr>
      <w:r w:rsidRPr="00A8105E">
        <w:rPr>
          <w:rFonts w:eastAsia="Times New Roman" w:cstheme="minorHAnsi"/>
          <w:b/>
          <w:bCs/>
          <w:color w:val="000000"/>
        </w:rPr>
        <w:t>California State University, Fullerton</w:t>
      </w:r>
      <w:r w:rsidR="008F1BE9">
        <w:rPr>
          <w:rFonts w:eastAsia="Times New Roman" w:cstheme="minorHAnsi"/>
          <w:b/>
          <w:bCs/>
          <w:color w:val="000000"/>
        </w:rPr>
        <w:t xml:space="preserve"> </w:t>
      </w:r>
      <w:r w:rsidRPr="00A8105E">
        <w:rPr>
          <w:rFonts w:eastAsia="Times New Roman" w:cstheme="minorHAnsi"/>
          <w:color w:val="000000"/>
        </w:rPr>
        <w:t>BA in Liberal Studies/Engineering Emphasis 1982 – 198</w:t>
      </w:r>
      <w:r w:rsidR="002414B7">
        <w:rPr>
          <w:rFonts w:eastAsia="Times New Roman" w:cstheme="minorHAnsi"/>
          <w:color w:val="000000"/>
        </w:rPr>
        <w:t>5</w:t>
      </w:r>
    </w:p>
    <w:p w:rsidR="00CE22CD" w:rsidRPr="00A8105E" w:rsidRDefault="00CE22CD" w:rsidP="00A8105E">
      <w:pPr>
        <w:rPr>
          <w:rFonts w:cstheme="minorHAnsi"/>
          <w:b/>
          <w:sz w:val="24"/>
          <w:szCs w:val="32"/>
        </w:rPr>
      </w:pPr>
    </w:p>
    <w:sectPr w:rsidR="00CE22CD" w:rsidRPr="00A8105E" w:rsidSect="007B29EA">
      <w:headerReference w:type="default" r:id="rId8"/>
      <w:footerReference w:type="default" r:id="rId9"/>
      <w:pgSz w:w="12240" w:h="15840"/>
      <w:pgMar w:top="1440" w:right="1008" w:bottom="864" w:left="864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E3" w:rsidRDefault="000642E3" w:rsidP="007A0FF4">
      <w:pPr>
        <w:spacing w:after="0" w:line="240" w:lineRule="auto"/>
      </w:pPr>
      <w:r>
        <w:separator/>
      </w:r>
    </w:p>
  </w:endnote>
  <w:endnote w:type="continuationSeparator" w:id="0">
    <w:p w:rsidR="000642E3" w:rsidRDefault="000642E3" w:rsidP="007A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9EA" w:rsidRPr="00A8105E" w:rsidRDefault="007B29EA" w:rsidP="007B29EA">
    <w:pPr>
      <w:shd w:val="clear" w:color="auto" w:fill="FFFFFF"/>
      <w:spacing w:after="0"/>
      <w:rPr>
        <w:rFonts w:eastAsia="Times New Roman" w:cstheme="minorHAnsi"/>
        <w:color w:val="222222"/>
        <w:sz w:val="19"/>
        <w:szCs w:val="19"/>
      </w:rPr>
    </w:pPr>
    <w:r w:rsidRPr="00A8105E">
      <w:rPr>
        <w:rFonts w:eastAsia="Times New Roman" w:cstheme="minorHAnsi"/>
        <w:color w:val="000000"/>
        <w:sz w:val="28"/>
        <w:szCs w:val="28"/>
      </w:rPr>
      <w:t>Contact Information:</w:t>
    </w:r>
    <w:r>
      <w:rPr>
        <w:rFonts w:eastAsia="Times New Roman" w:cstheme="minorHAnsi"/>
        <w:color w:val="000000"/>
        <w:sz w:val="28"/>
        <w:szCs w:val="28"/>
      </w:rPr>
      <w:t xml:space="preserve"> </w:t>
    </w:r>
    <w:hyperlink r:id="rId1" w:history="1">
      <w:r w:rsidRPr="00A8105E">
        <w:rPr>
          <w:rStyle w:val="Hyperlink"/>
          <w:rFonts w:eastAsia="Times New Roman" w:cstheme="minorHAnsi"/>
          <w:sz w:val="24"/>
          <w:szCs w:val="24"/>
        </w:rPr>
        <w:t>43.karchie@gmail.com</w:t>
      </w:r>
    </w:hyperlink>
    <w:r w:rsidRPr="00A8105E">
      <w:rPr>
        <w:rFonts w:eastAsia="Times New Roman" w:cstheme="minorHAnsi"/>
        <w:color w:val="000000"/>
        <w:sz w:val="24"/>
        <w:szCs w:val="24"/>
      </w:rPr>
      <w:t xml:space="preserve"> </w:t>
    </w:r>
    <w:r>
      <w:rPr>
        <w:rFonts w:eastAsia="Times New Roman" w:cstheme="minorHAnsi"/>
        <w:color w:val="000000"/>
        <w:sz w:val="24"/>
        <w:szCs w:val="24"/>
      </w:rPr>
      <w:t xml:space="preserve">Cell: </w:t>
    </w:r>
    <w:r w:rsidRPr="00A8105E">
      <w:rPr>
        <w:rFonts w:eastAsia="Times New Roman" w:cstheme="minorHAnsi"/>
        <w:color w:val="000000"/>
        <w:sz w:val="24"/>
        <w:szCs w:val="24"/>
      </w:rPr>
      <w:t>704-650-0826</w:t>
    </w:r>
    <w:r>
      <w:rPr>
        <w:rFonts w:eastAsia="Times New Roman" w:cstheme="minorHAnsi"/>
        <w:color w:val="000000"/>
        <w:sz w:val="24"/>
        <w:szCs w:val="24"/>
      </w:rPr>
      <w:t xml:space="preserve"> </w:t>
    </w:r>
    <w:hyperlink r:id="rId2" w:tgtFrame="_blank" w:history="1">
      <w:r w:rsidRPr="00A8105E">
        <w:rPr>
          <w:rFonts w:eastAsia="Times New Roman" w:cstheme="minorHAnsi"/>
          <w:color w:val="0000FF"/>
          <w:sz w:val="24"/>
          <w:szCs w:val="24"/>
          <w:u w:val="single"/>
        </w:rPr>
        <w:t>Kathy Archie on LinkedIn</w:t>
      </w:r>
    </w:hyperlink>
  </w:p>
  <w:p w:rsidR="00FC77A5" w:rsidRDefault="00FC7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E3" w:rsidRDefault="000642E3" w:rsidP="007A0FF4">
      <w:pPr>
        <w:spacing w:after="0" w:line="240" w:lineRule="auto"/>
      </w:pPr>
      <w:r>
        <w:separator/>
      </w:r>
    </w:p>
  </w:footnote>
  <w:footnote w:type="continuationSeparator" w:id="0">
    <w:p w:rsidR="000642E3" w:rsidRDefault="000642E3" w:rsidP="007A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FF4" w:rsidRPr="007A0FF4" w:rsidRDefault="007A0FF4" w:rsidP="00A8105E">
    <w:pPr>
      <w:pStyle w:val="Header"/>
      <w:rPr>
        <w:rFonts w:ascii="Times New Roman" w:hAnsi="Times New Roman" w:cs="Times New Roman"/>
        <w:sz w:val="28"/>
      </w:rPr>
    </w:pPr>
    <w:r w:rsidRPr="007A0FF4">
      <w:rPr>
        <w:rFonts w:ascii="Times New Roman" w:hAnsi="Times New Roman" w:cs="Times New Roman"/>
        <w:sz w:val="28"/>
      </w:rPr>
      <w:t>Kathy Archie</w:t>
    </w:r>
    <w:r w:rsidR="00E94281">
      <w:rPr>
        <w:rFonts w:ascii="Times New Roman" w:hAnsi="Times New Roman" w:cs="Times New Roman"/>
        <w:sz w:val="28"/>
      </w:rPr>
      <w:t>:</w:t>
    </w:r>
    <w:r w:rsidR="00922B89">
      <w:rPr>
        <w:rStyle w:val="Strong"/>
        <w:rFonts w:ascii="Tahoma" w:hAnsi="Tahoma" w:cs="Tahoma"/>
        <w:color w:val="000000"/>
        <w:sz w:val="21"/>
        <w:szCs w:val="21"/>
        <w:shd w:val="clear" w:color="auto" w:fill="FFFFFF"/>
      </w:rPr>
      <w:tab/>
    </w:r>
    <w:r w:rsidR="00CF56B1">
      <w:rPr>
        <w:rStyle w:val="Strong"/>
        <w:rFonts w:ascii="Tahoma" w:hAnsi="Tahoma" w:cs="Tahoma"/>
        <w:color w:val="000000"/>
        <w:sz w:val="21"/>
        <w:szCs w:val="21"/>
        <w:shd w:val="clear" w:color="auto" w:fill="FFFFFF"/>
      </w:rPr>
      <w:t xml:space="preserve">                              </w:t>
    </w:r>
    <w:r w:rsidR="00746474" w:rsidRPr="00746474">
      <w:rPr>
        <w:rFonts w:ascii="Times New Roman" w:hAnsi="Times New Roman" w:cs="Times New Roman"/>
        <w:bCs/>
        <w:sz w:val="28"/>
      </w:rPr>
      <w:t xml:space="preserve">Sr. </w:t>
    </w:r>
    <w:r w:rsidR="00922B89">
      <w:rPr>
        <w:rFonts w:ascii="Times New Roman" w:hAnsi="Times New Roman" w:cs="Times New Roman"/>
        <w:sz w:val="28"/>
      </w:rPr>
      <w:t xml:space="preserve">Technical </w:t>
    </w:r>
    <w:r w:rsidR="00A8105E" w:rsidRPr="00A8105E">
      <w:rPr>
        <w:rFonts w:ascii="Times New Roman" w:hAnsi="Times New Roman" w:cs="Times New Roman"/>
        <w:sz w:val="28"/>
      </w:rPr>
      <w:t xml:space="preserve">Instructional </w:t>
    </w:r>
    <w:r w:rsidR="009B375B" w:rsidRPr="00A8105E">
      <w:rPr>
        <w:rFonts w:ascii="Times New Roman" w:hAnsi="Times New Roman" w:cs="Times New Roman"/>
        <w:sz w:val="28"/>
      </w:rPr>
      <w:t>Designer</w:t>
    </w:r>
    <w:r w:rsidR="00CF56B1">
      <w:rPr>
        <w:rFonts w:ascii="Times New Roman" w:hAnsi="Times New Roman" w:cs="Times New Roman"/>
        <w:sz w:val="28"/>
      </w:rPr>
      <w:t xml:space="preserve"> / </w:t>
    </w:r>
    <w:r w:rsidR="001268AD">
      <w:rPr>
        <w:rFonts w:ascii="Times New Roman" w:hAnsi="Times New Roman" w:cs="Times New Roman"/>
        <w:sz w:val="28"/>
      </w:rPr>
      <w:t xml:space="preserve">PM / </w:t>
    </w:r>
    <w:r w:rsidR="00CF56B1">
      <w:rPr>
        <w:rFonts w:ascii="Times New Roman" w:hAnsi="Times New Roman" w:cs="Times New Roman"/>
        <w:sz w:val="28"/>
      </w:rPr>
      <w:t>Technical Writer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CBE"/>
    <w:multiLevelType w:val="hybridMultilevel"/>
    <w:tmpl w:val="879288CA"/>
    <w:lvl w:ilvl="0" w:tplc="00865DC0">
      <w:numFmt w:val="bullet"/>
      <w:lvlText w:val="•"/>
      <w:lvlJc w:val="left"/>
      <w:pPr>
        <w:ind w:left="942" w:hanging="402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1E315B2"/>
    <w:multiLevelType w:val="hybridMultilevel"/>
    <w:tmpl w:val="E0363514"/>
    <w:lvl w:ilvl="0" w:tplc="00865DC0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017CC2"/>
    <w:multiLevelType w:val="hybridMultilevel"/>
    <w:tmpl w:val="2140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6993"/>
    <w:multiLevelType w:val="hybridMultilevel"/>
    <w:tmpl w:val="0326413E"/>
    <w:lvl w:ilvl="0" w:tplc="00865D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7362"/>
    <w:multiLevelType w:val="hybridMultilevel"/>
    <w:tmpl w:val="9A96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74CC"/>
    <w:multiLevelType w:val="hybridMultilevel"/>
    <w:tmpl w:val="0E5A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155B"/>
    <w:multiLevelType w:val="hybridMultilevel"/>
    <w:tmpl w:val="02B88E20"/>
    <w:lvl w:ilvl="0" w:tplc="00865D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B2821"/>
    <w:multiLevelType w:val="hybridMultilevel"/>
    <w:tmpl w:val="4BC8C2BE"/>
    <w:lvl w:ilvl="0" w:tplc="00865DC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0F40FB"/>
    <w:multiLevelType w:val="hybridMultilevel"/>
    <w:tmpl w:val="DB54E24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67D0811"/>
    <w:multiLevelType w:val="hybridMultilevel"/>
    <w:tmpl w:val="5FC43E84"/>
    <w:lvl w:ilvl="0" w:tplc="00865DC0">
      <w:numFmt w:val="bullet"/>
      <w:lvlText w:val="•"/>
      <w:lvlJc w:val="left"/>
      <w:pPr>
        <w:ind w:left="942" w:hanging="402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6FE68E9"/>
    <w:multiLevelType w:val="hybridMultilevel"/>
    <w:tmpl w:val="0F4A0B5C"/>
    <w:lvl w:ilvl="0" w:tplc="00865DC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C5002"/>
    <w:multiLevelType w:val="hybridMultilevel"/>
    <w:tmpl w:val="37B0D950"/>
    <w:lvl w:ilvl="0" w:tplc="04090003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2" w15:restartNumberingAfterBreak="0">
    <w:nsid w:val="40610DE8"/>
    <w:multiLevelType w:val="hybridMultilevel"/>
    <w:tmpl w:val="5E485C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D016F5"/>
    <w:multiLevelType w:val="hybridMultilevel"/>
    <w:tmpl w:val="E9B2FB0C"/>
    <w:lvl w:ilvl="0" w:tplc="00865DC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432CF7"/>
    <w:multiLevelType w:val="hybridMultilevel"/>
    <w:tmpl w:val="9DCC100E"/>
    <w:lvl w:ilvl="0" w:tplc="00865DC0">
      <w:numFmt w:val="bullet"/>
      <w:lvlText w:val="•"/>
      <w:lvlJc w:val="left"/>
      <w:pPr>
        <w:ind w:left="762" w:hanging="402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A6F9C">
      <w:numFmt w:val="bullet"/>
      <w:lvlText w:val=""/>
      <w:lvlJc w:val="left"/>
      <w:pPr>
        <w:ind w:left="2160" w:hanging="360"/>
      </w:pPr>
      <w:rPr>
        <w:rFonts w:ascii="Symbol" w:eastAsia="Times New Roman" w:hAnsi="Symbol" w:cs="Courier New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71616"/>
    <w:multiLevelType w:val="hybridMultilevel"/>
    <w:tmpl w:val="2F0E947C"/>
    <w:lvl w:ilvl="0" w:tplc="D8DAD3EA">
      <w:numFmt w:val="bullet"/>
      <w:lvlText w:val="•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520C4F7A"/>
    <w:multiLevelType w:val="hybridMultilevel"/>
    <w:tmpl w:val="A142EDD2"/>
    <w:lvl w:ilvl="0" w:tplc="00865D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66666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C6CB3"/>
    <w:multiLevelType w:val="hybridMultilevel"/>
    <w:tmpl w:val="970E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20A63"/>
    <w:multiLevelType w:val="hybridMultilevel"/>
    <w:tmpl w:val="479EFAC4"/>
    <w:lvl w:ilvl="0" w:tplc="04090003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9" w15:restartNumberingAfterBreak="0">
    <w:nsid w:val="654857B1"/>
    <w:multiLevelType w:val="hybridMultilevel"/>
    <w:tmpl w:val="D5D4E6C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690660D5"/>
    <w:multiLevelType w:val="hybridMultilevel"/>
    <w:tmpl w:val="4336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3F9"/>
    <w:multiLevelType w:val="hybridMultilevel"/>
    <w:tmpl w:val="C8727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AA4303"/>
    <w:multiLevelType w:val="hybridMultilevel"/>
    <w:tmpl w:val="088C50E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0"/>
  </w:num>
  <w:num w:numId="5">
    <w:abstractNumId w:val="22"/>
  </w:num>
  <w:num w:numId="6">
    <w:abstractNumId w:val="11"/>
  </w:num>
  <w:num w:numId="7">
    <w:abstractNumId w:val="19"/>
  </w:num>
  <w:num w:numId="8">
    <w:abstractNumId w:val="18"/>
  </w:num>
  <w:num w:numId="9">
    <w:abstractNumId w:val="3"/>
  </w:num>
  <w:num w:numId="10">
    <w:abstractNumId w:val="12"/>
  </w:num>
  <w:num w:numId="11">
    <w:abstractNumId w:val="7"/>
  </w:num>
  <w:num w:numId="12">
    <w:abstractNumId w:val="1"/>
  </w:num>
  <w:num w:numId="13">
    <w:abstractNumId w:val="6"/>
  </w:num>
  <w:num w:numId="14">
    <w:abstractNumId w:val="10"/>
  </w:num>
  <w:num w:numId="15">
    <w:abstractNumId w:val="20"/>
  </w:num>
  <w:num w:numId="16">
    <w:abstractNumId w:val="21"/>
  </w:num>
  <w:num w:numId="17">
    <w:abstractNumId w:val="13"/>
  </w:num>
  <w:num w:numId="18">
    <w:abstractNumId w:val="17"/>
  </w:num>
  <w:num w:numId="19">
    <w:abstractNumId w:val="15"/>
  </w:num>
  <w:num w:numId="20">
    <w:abstractNumId w:val="2"/>
  </w:num>
  <w:num w:numId="21">
    <w:abstractNumId w:val="5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F4"/>
    <w:rsid w:val="00004F74"/>
    <w:rsid w:val="000642E3"/>
    <w:rsid w:val="00066D62"/>
    <w:rsid w:val="000971D7"/>
    <w:rsid w:val="000A11E5"/>
    <w:rsid w:val="000A18D4"/>
    <w:rsid w:val="000D7E9B"/>
    <w:rsid w:val="00116B30"/>
    <w:rsid w:val="0011705F"/>
    <w:rsid w:val="001268AD"/>
    <w:rsid w:val="00150EB6"/>
    <w:rsid w:val="00165E9D"/>
    <w:rsid w:val="001A106F"/>
    <w:rsid w:val="001A1808"/>
    <w:rsid w:val="001A282E"/>
    <w:rsid w:val="00234F1B"/>
    <w:rsid w:val="002414B7"/>
    <w:rsid w:val="0025134F"/>
    <w:rsid w:val="00275828"/>
    <w:rsid w:val="002904E4"/>
    <w:rsid w:val="002A6B2F"/>
    <w:rsid w:val="002A79B6"/>
    <w:rsid w:val="002B1706"/>
    <w:rsid w:val="002D1A29"/>
    <w:rsid w:val="002F6598"/>
    <w:rsid w:val="002F6E96"/>
    <w:rsid w:val="003042D9"/>
    <w:rsid w:val="0032308E"/>
    <w:rsid w:val="0036227F"/>
    <w:rsid w:val="00364A93"/>
    <w:rsid w:val="00377046"/>
    <w:rsid w:val="00394DCC"/>
    <w:rsid w:val="003960A2"/>
    <w:rsid w:val="003D2DBF"/>
    <w:rsid w:val="003E7077"/>
    <w:rsid w:val="00406BA2"/>
    <w:rsid w:val="00417B78"/>
    <w:rsid w:val="00480697"/>
    <w:rsid w:val="004D4562"/>
    <w:rsid w:val="004D68AA"/>
    <w:rsid w:val="005011CB"/>
    <w:rsid w:val="00526F09"/>
    <w:rsid w:val="00530873"/>
    <w:rsid w:val="005311B6"/>
    <w:rsid w:val="00532593"/>
    <w:rsid w:val="005811CF"/>
    <w:rsid w:val="005936D0"/>
    <w:rsid w:val="00597178"/>
    <w:rsid w:val="005A299E"/>
    <w:rsid w:val="005A62D3"/>
    <w:rsid w:val="005D6A6E"/>
    <w:rsid w:val="005E1A36"/>
    <w:rsid w:val="005E1F54"/>
    <w:rsid w:val="006134E8"/>
    <w:rsid w:val="00633D6F"/>
    <w:rsid w:val="00634FA9"/>
    <w:rsid w:val="00635F2E"/>
    <w:rsid w:val="00695B4E"/>
    <w:rsid w:val="006D138D"/>
    <w:rsid w:val="006D30AD"/>
    <w:rsid w:val="006D47A0"/>
    <w:rsid w:val="006F6196"/>
    <w:rsid w:val="00701408"/>
    <w:rsid w:val="00717D2F"/>
    <w:rsid w:val="00721D70"/>
    <w:rsid w:val="00745766"/>
    <w:rsid w:val="00746474"/>
    <w:rsid w:val="007922C2"/>
    <w:rsid w:val="007A0D69"/>
    <w:rsid w:val="007A0FF4"/>
    <w:rsid w:val="007B29EA"/>
    <w:rsid w:val="007B346D"/>
    <w:rsid w:val="007D2099"/>
    <w:rsid w:val="007E6366"/>
    <w:rsid w:val="007F7110"/>
    <w:rsid w:val="00823E33"/>
    <w:rsid w:val="008369D0"/>
    <w:rsid w:val="008377C9"/>
    <w:rsid w:val="00847C41"/>
    <w:rsid w:val="00856587"/>
    <w:rsid w:val="008573BB"/>
    <w:rsid w:val="00882D8D"/>
    <w:rsid w:val="00884B75"/>
    <w:rsid w:val="008858D9"/>
    <w:rsid w:val="00890EB0"/>
    <w:rsid w:val="00892389"/>
    <w:rsid w:val="0089750A"/>
    <w:rsid w:val="008A19E2"/>
    <w:rsid w:val="008C66FD"/>
    <w:rsid w:val="008F1BE9"/>
    <w:rsid w:val="009160B7"/>
    <w:rsid w:val="0091684D"/>
    <w:rsid w:val="00922B89"/>
    <w:rsid w:val="00941CE0"/>
    <w:rsid w:val="00947DA5"/>
    <w:rsid w:val="009807C1"/>
    <w:rsid w:val="00984248"/>
    <w:rsid w:val="009B375B"/>
    <w:rsid w:val="009C0770"/>
    <w:rsid w:val="00A31BB1"/>
    <w:rsid w:val="00A73FD9"/>
    <w:rsid w:val="00A8105E"/>
    <w:rsid w:val="00A86A93"/>
    <w:rsid w:val="00A96BE8"/>
    <w:rsid w:val="00AE229D"/>
    <w:rsid w:val="00B22C10"/>
    <w:rsid w:val="00B26604"/>
    <w:rsid w:val="00B64F7A"/>
    <w:rsid w:val="00B65950"/>
    <w:rsid w:val="00B71602"/>
    <w:rsid w:val="00B93546"/>
    <w:rsid w:val="00BA3FDE"/>
    <w:rsid w:val="00BB4D13"/>
    <w:rsid w:val="00BD2933"/>
    <w:rsid w:val="00BE01A6"/>
    <w:rsid w:val="00BE3DCD"/>
    <w:rsid w:val="00BF0599"/>
    <w:rsid w:val="00BF281D"/>
    <w:rsid w:val="00C134A1"/>
    <w:rsid w:val="00C35980"/>
    <w:rsid w:val="00C730D6"/>
    <w:rsid w:val="00C816C8"/>
    <w:rsid w:val="00C91DA8"/>
    <w:rsid w:val="00CA758B"/>
    <w:rsid w:val="00CC2F84"/>
    <w:rsid w:val="00CD2710"/>
    <w:rsid w:val="00CE22CD"/>
    <w:rsid w:val="00CE6B35"/>
    <w:rsid w:val="00CE7276"/>
    <w:rsid w:val="00CF56B1"/>
    <w:rsid w:val="00D10B14"/>
    <w:rsid w:val="00D16CCD"/>
    <w:rsid w:val="00D24778"/>
    <w:rsid w:val="00D511F6"/>
    <w:rsid w:val="00D85B18"/>
    <w:rsid w:val="00D94CBC"/>
    <w:rsid w:val="00DA3A2D"/>
    <w:rsid w:val="00DB51FA"/>
    <w:rsid w:val="00DB7378"/>
    <w:rsid w:val="00DC0C71"/>
    <w:rsid w:val="00DF5C3C"/>
    <w:rsid w:val="00E02C79"/>
    <w:rsid w:val="00E04226"/>
    <w:rsid w:val="00E32ECF"/>
    <w:rsid w:val="00E70CA7"/>
    <w:rsid w:val="00E824AB"/>
    <w:rsid w:val="00E94281"/>
    <w:rsid w:val="00E96D21"/>
    <w:rsid w:val="00EA14D1"/>
    <w:rsid w:val="00EA314D"/>
    <w:rsid w:val="00EB1F01"/>
    <w:rsid w:val="00EB3FF2"/>
    <w:rsid w:val="00EB4C8D"/>
    <w:rsid w:val="00EC4AB4"/>
    <w:rsid w:val="00EF7134"/>
    <w:rsid w:val="00F0159D"/>
    <w:rsid w:val="00F45183"/>
    <w:rsid w:val="00F67946"/>
    <w:rsid w:val="00F7327C"/>
    <w:rsid w:val="00F774FB"/>
    <w:rsid w:val="00F80021"/>
    <w:rsid w:val="00FC05DC"/>
    <w:rsid w:val="00FC77A5"/>
    <w:rsid w:val="00FE20F5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A198C"/>
  <w15:chartTrackingRefBased/>
  <w15:docId w15:val="{629B8B62-5FC6-40DF-978F-FF857AC8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1" w:line="204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FF4"/>
  </w:style>
  <w:style w:type="paragraph" w:styleId="Footer">
    <w:name w:val="footer"/>
    <w:basedOn w:val="Normal"/>
    <w:link w:val="FooterChar"/>
    <w:uiPriority w:val="99"/>
    <w:unhideWhenUsed/>
    <w:rsid w:val="007A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FF4"/>
  </w:style>
  <w:style w:type="paragraph" w:styleId="ListParagraph">
    <w:name w:val="List Paragraph"/>
    <w:basedOn w:val="Normal"/>
    <w:uiPriority w:val="34"/>
    <w:qFormat/>
    <w:rsid w:val="00916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05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94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kathyarchie" TargetMode="External"/><Relationship Id="rId1" Type="http://schemas.openxmlformats.org/officeDocument/2006/relationships/hyperlink" Target="mailto:43.karch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D9B7-585C-43FB-8089-5C7107C7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 Luu</dc:creator>
  <cp:keywords/>
  <dc:description/>
  <cp:lastModifiedBy>Mishael Luu</cp:lastModifiedBy>
  <cp:revision>2</cp:revision>
  <dcterms:created xsi:type="dcterms:W3CDTF">2017-09-14T16:54:00Z</dcterms:created>
  <dcterms:modified xsi:type="dcterms:W3CDTF">2017-09-14T16:54:00Z</dcterms:modified>
</cp:coreProperties>
</file>