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AE" w:rsidRDefault="00C8017F" w:rsidP="007E65C8">
      <w:pPr>
        <w:jc w:val="both"/>
        <w:rPr>
          <w:rFonts w:ascii="Arial Narrow" w:hAnsi="Arial Narrow" w:cs="Verdana"/>
          <w:b/>
          <w:bCs/>
          <w:sz w:val="20"/>
        </w:rPr>
      </w:pPr>
      <w:r w:rsidRPr="00C8017F">
        <w:rPr>
          <w:rFonts w:ascii="Arial Narrow" w:hAnsi="Arial Narrow"/>
          <w:b/>
          <w:bCs/>
          <w:sz w:val="20"/>
        </w:rPr>
        <w:t xml:space="preserve">PROFESSIONAL </w:t>
      </w:r>
      <w:r w:rsidR="0075188A" w:rsidRPr="00217A83">
        <w:rPr>
          <w:rFonts w:ascii="Arial Narrow" w:hAnsi="Arial Narrow" w:cs="Verdana"/>
          <w:b/>
          <w:bCs/>
          <w:sz w:val="20"/>
        </w:rPr>
        <w:t>S</w:t>
      </w:r>
      <w:r w:rsidR="0075188A">
        <w:rPr>
          <w:rFonts w:ascii="Arial Narrow" w:hAnsi="Arial Narrow" w:cs="Verdana"/>
          <w:b/>
          <w:bCs/>
          <w:sz w:val="20"/>
        </w:rPr>
        <w:t>ummary</w:t>
      </w:r>
    </w:p>
    <w:p w:rsidR="00AE1B72" w:rsidRDefault="00AE1B72" w:rsidP="007E65C8">
      <w:pPr>
        <w:jc w:val="both"/>
        <w:rPr>
          <w:rFonts w:ascii="Arial Narrow" w:hAnsi="Arial Narrow"/>
          <w:b/>
          <w:bCs/>
          <w:sz w:val="20"/>
        </w:rPr>
      </w:pPr>
    </w:p>
    <w:p w:rsidR="00217A83" w:rsidRDefault="00217A83" w:rsidP="00217A83">
      <w:pPr>
        <w:ind w:left="360"/>
        <w:jc w:val="both"/>
        <w:rPr>
          <w:rFonts w:ascii="Arial Narrow" w:hAnsi="Arial Narrow" w:cs="Verdana"/>
          <w:bCs/>
          <w:sz w:val="20"/>
        </w:rPr>
      </w:pPr>
      <w:r w:rsidRPr="00217A83">
        <w:rPr>
          <w:rFonts w:ascii="Arial Narrow" w:hAnsi="Arial Narrow" w:cs="Verdana"/>
          <w:bCs/>
          <w:sz w:val="20"/>
        </w:rPr>
        <w:t>A Seni</w:t>
      </w:r>
      <w:r w:rsidR="003C0C23">
        <w:rPr>
          <w:rFonts w:ascii="Arial Narrow" w:hAnsi="Arial Narrow" w:cs="Verdana"/>
          <w:bCs/>
          <w:sz w:val="20"/>
        </w:rPr>
        <w:t>or Level Consultant with over 17 years</w:t>
      </w:r>
      <w:r w:rsidRPr="00217A83">
        <w:rPr>
          <w:rFonts w:ascii="Arial Narrow" w:hAnsi="Arial Narrow" w:cs="Verdana"/>
          <w:bCs/>
          <w:sz w:val="20"/>
        </w:rPr>
        <w:t xml:space="preserve"> experience in Information Technology specializing</w:t>
      </w:r>
      <w:r w:rsidR="00BA52C4">
        <w:rPr>
          <w:rFonts w:ascii="Arial Narrow" w:hAnsi="Arial Narrow" w:cs="Verdana"/>
          <w:bCs/>
          <w:sz w:val="20"/>
        </w:rPr>
        <w:t xml:space="preserve"> in Information/Data Management</w:t>
      </w:r>
      <w:r w:rsidRPr="00217A83">
        <w:rPr>
          <w:rFonts w:ascii="Arial Narrow" w:hAnsi="Arial Narrow" w:cs="Verdana"/>
          <w:bCs/>
          <w:sz w:val="20"/>
        </w:rPr>
        <w:t xml:space="preserve">, Data Warehousing design, Data Modeling, Business Intelligence (BI), Data Quality, Governance, and Maintenance. Full Systems Development </w:t>
      </w:r>
      <w:r w:rsidR="0039186B">
        <w:rPr>
          <w:rFonts w:ascii="Arial Narrow" w:hAnsi="Arial Narrow" w:cs="Verdana"/>
          <w:bCs/>
          <w:sz w:val="20"/>
        </w:rPr>
        <w:t xml:space="preserve">(SDLC) </w:t>
      </w:r>
      <w:r w:rsidRPr="00217A83">
        <w:rPr>
          <w:rFonts w:ascii="Arial Narrow" w:hAnsi="Arial Narrow" w:cs="Verdana"/>
          <w:bCs/>
          <w:sz w:val="20"/>
        </w:rPr>
        <w:t xml:space="preserve">experience from planning to implementation and operations. Successfully implemented many large-scale Data Warehouse, Business Intelligence and Meta Data solutions. Developed and implemented practical Information </w:t>
      </w:r>
      <w:r w:rsidR="006C2172">
        <w:rPr>
          <w:rFonts w:ascii="Arial Narrow" w:hAnsi="Arial Narrow" w:cs="Verdana"/>
          <w:bCs/>
          <w:sz w:val="20"/>
        </w:rPr>
        <w:t xml:space="preserve">systems </w:t>
      </w:r>
      <w:r w:rsidRPr="00217A83">
        <w:rPr>
          <w:rFonts w:ascii="Arial Narrow" w:hAnsi="Arial Narrow" w:cs="Verdana"/>
          <w:bCs/>
          <w:sz w:val="20"/>
        </w:rPr>
        <w:t>in several organizations.</w:t>
      </w:r>
    </w:p>
    <w:p w:rsidR="00217A83" w:rsidRDefault="00217A83" w:rsidP="00217A83">
      <w:pPr>
        <w:ind w:left="360"/>
        <w:jc w:val="both"/>
        <w:rPr>
          <w:rFonts w:ascii="Arial Narrow" w:hAnsi="Arial Narrow" w:cs="Verdana"/>
          <w:bCs/>
          <w:sz w:val="20"/>
        </w:rPr>
      </w:pPr>
    </w:p>
    <w:p w:rsidR="00217A83" w:rsidRDefault="00217A83" w:rsidP="00217A83">
      <w:pPr>
        <w:jc w:val="both"/>
        <w:rPr>
          <w:rFonts w:ascii="Arial Narrow" w:hAnsi="Arial Narrow" w:cs="Verdana"/>
          <w:b/>
          <w:bCs/>
          <w:sz w:val="20"/>
        </w:rPr>
      </w:pPr>
      <w:r w:rsidRPr="00217A83">
        <w:rPr>
          <w:rFonts w:ascii="Arial Narrow" w:hAnsi="Arial Narrow" w:cs="Verdana"/>
          <w:b/>
          <w:bCs/>
          <w:sz w:val="20"/>
        </w:rPr>
        <w:t>PERSONAL S</w:t>
      </w:r>
      <w:r w:rsidR="0075188A">
        <w:rPr>
          <w:rFonts w:ascii="Arial Narrow" w:hAnsi="Arial Narrow" w:cs="Verdana"/>
          <w:b/>
          <w:bCs/>
          <w:sz w:val="20"/>
        </w:rPr>
        <w:t>ummary</w:t>
      </w:r>
    </w:p>
    <w:p w:rsidR="00AE1B72" w:rsidRPr="00217A83" w:rsidRDefault="00AE1B72" w:rsidP="00217A83">
      <w:pPr>
        <w:jc w:val="both"/>
        <w:rPr>
          <w:rFonts w:ascii="Arial Narrow" w:hAnsi="Arial Narrow" w:cs="Verdana"/>
          <w:b/>
          <w:bCs/>
          <w:sz w:val="20"/>
        </w:rPr>
      </w:pPr>
    </w:p>
    <w:p w:rsidR="001E24AD" w:rsidRDefault="001E24AD" w:rsidP="001E24AD">
      <w:pPr>
        <w:ind w:left="360"/>
        <w:jc w:val="both"/>
        <w:rPr>
          <w:rFonts w:ascii="Arial Narrow" w:hAnsi="Arial Narrow" w:cs="Verdana"/>
          <w:bCs/>
          <w:sz w:val="20"/>
        </w:rPr>
      </w:pPr>
      <w:r w:rsidRPr="00217A83">
        <w:rPr>
          <w:rFonts w:ascii="Arial Narrow" w:hAnsi="Arial Narrow" w:cs="Verdana"/>
          <w:bCs/>
          <w:sz w:val="20"/>
        </w:rPr>
        <w:t xml:space="preserve">A highly motivated and ambitious individual able to give timely and accurate advice, guidance, support and training to team members and individuals. Possessing excellent </w:t>
      </w:r>
      <w:r>
        <w:rPr>
          <w:rFonts w:ascii="Arial Narrow" w:hAnsi="Arial Narrow" w:cs="Verdana"/>
          <w:bCs/>
          <w:sz w:val="20"/>
        </w:rPr>
        <w:t xml:space="preserve">communication </w:t>
      </w:r>
      <w:r w:rsidRPr="009449D6">
        <w:rPr>
          <w:rFonts w:ascii="Arial Narrow" w:hAnsi="Arial Narrow" w:cs="Verdana"/>
          <w:bCs/>
          <w:sz w:val="20"/>
        </w:rPr>
        <w:t>with leadership qualities and show</w:t>
      </w:r>
      <w:r>
        <w:rPr>
          <w:rFonts w:ascii="Arial Narrow" w:hAnsi="Arial Narrow" w:cs="Verdana"/>
          <w:bCs/>
          <w:sz w:val="20"/>
        </w:rPr>
        <w:t>s</w:t>
      </w:r>
      <w:r w:rsidRPr="009449D6">
        <w:rPr>
          <w:rFonts w:ascii="Arial Narrow" w:hAnsi="Arial Narrow" w:cs="Verdana"/>
          <w:bCs/>
          <w:sz w:val="20"/>
        </w:rPr>
        <w:t xml:space="preserve"> dedication, strong commitment, teamwork, planning, monitoring and problem solving skills. </w:t>
      </w:r>
      <w:r>
        <w:rPr>
          <w:rFonts w:ascii="Arial Narrow" w:hAnsi="Arial Narrow" w:cs="Verdana"/>
          <w:bCs/>
          <w:sz w:val="20"/>
        </w:rPr>
        <w:t>H</w:t>
      </w:r>
      <w:r w:rsidRPr="00217A83">
        <w:rPr>
          <w:rFonts w:ascii="Arial Narrow" w:hAnsi="Arial Narrow" w:cs="Verdana"/>
          <w:bCs/>
          <w:sz w:val="20"/>
        </w:rPr>
        <w:t>aving the ability to work with the minimum of supervision while leading a team. Having a proven ability to lead by example, consistently hit targets, improves best practices and organizes time efficiently.</w:t>
      </w:r>
    </w:p>
    <w:p w:rsidR="00217A83" w:rsidRDefault="00217A83" w:rsidP="00217A83">
      <w:pPr>
        <w:jc w:val="both"/>
        <w:rPr>
          <w:rFonts w:ascii="Arial Narrow" w:hAnsi="Arial Narrow" w:cs="Verdana"/>
          <w:bCs/>
          <w:sz w:val="20"/>
        </w:rPr>
      </w:pPr>
    </w:p>
    <w:p w:rsidR="00AE1B72" w:rsidRDefault="00217A83" w:rsidP="00217A83">
      <w:pPr>
        <w:jc w:val="both"/>
        <w:rPr>
          <w:rFonts w:ascii="Arial Narrow" w:hAnsi="Arial Narrow" w:cs="Verdana"/>
          <w:b/>
          <w:bCs/>
          <w:sz w:val="20"/>
        </w:rPr>
      </w:pPr>
      <w:r w:rsidRPr="00217A83">
        <w:rPr>
          <w:rFonts w:ascii="Arial Narrow" w:hAnsi="Arial Narrow" w:cs="Verdana"/>
          <w:b/>
          <w:bCs/>
          <w:sz w:val="20"/>
        </w:rPr>
        <w:t>TECHNICAL H</w:t>
      </w:r>
      <w:r w:rsidR="0075188A">
        <w:rPr>
          <w:rFonts w:ascii="Arial Narrow" w:hAnsi="Arial Narrow" w:cs="Verdana"/>
          <w:b/>
          <w:bCs/>
          <w:sz w:val="20"/>
        </w:rPr>
        <w:t>ighlights</w:t>
      </w:r>
    </w:p>
    <w:p w:rsidR="00773356" w:rsidRPr="00217A83" w:rsidRDefault="00773356" w:rsidP="00217A83">
      <w:pPr>
        <w:jc w:val="both"/>
        <w:rPr>
          <w:rFonts w:ascii="Arial Narrow" w:hAnsi="Arial Narrow" w:cs="Verdana"/>
          <w:b/>
          <w:bCs/>
          <w:sz w:val="20"/>
        </w:rPr>
      </w:pPr>
    </w:p>
    <w:p w:rsidR="000A7A1E" w:rsidRPr="000A7A1E" w:rsidRDefault="000A7A1E" w:rsidP="00A372FE">
      <w:pPr>
        <w:keepNext/>
        <w:numPr>
          <w:ilvl w:val="0"/>
          <w:numId w:val="10"/>
        </w:numPr>
        <w:jc w:val="both"/>
        <w:rPr>
          <w:rFonts w:ascii="Arial Narrow" w:hAnsi="Arial Narrow" w:cs="Verdana"/>
          <w:sz w:val="20"/>
        </w:rPr>
      </w:pPr>
      <w:r w:rsidRPr="000A7A1E">
        <w:rPr>
          <w:rFonts w:ascii="Arial Narrow" w:hAnsi="Arial Narrow" w:cs="Verdana"/>
          <w:bCs/>
          <w:sz w:val="20"/>
        </w:rPr>
        <w:t>Experienced in designing</w:t>
      </w:r>
      <w:r w:rsidRPr="000A7A1E">
        <w:rPr>
          <w:rFonts w:ascii="Arial Narrow" w:hAnsi="Arial Narrow" w:cs="Verdana"/>
          <w:b/>
          <w:bCs/>
          <w:sz w:val="20"/>
        </w:rPr>
        <w:t xml:space="preserve"> Business Intelligence, Database applications (OLTP/OLAP) and enterprise application integration solutions including Data Modeling</w:t>
      </w:r>
      <w:r w:rsidRPr="000A7A1E">
        <w:rPr>
          <w:rFonts w:ascii="Arial Narrow" w:hAnsi="Arial Narrow" w:cs="Verdana"/>
          <w:bCs/>
          <w:sz w:val="20"/>
        </w:rPr>
        <w:t>, Cross Walk (Data Mapping), and Sample Data Analysis for Data Conversion of data into Oracle database. Provide the solution design and then stepping into a project lead role.</w:t>
      </w:r>
    </w:p>
    <w:p w:rsidR="000A7A1E" w:rsidRPr="009449D6" w:rsidRDefault="000A7A1E" w:rsidP="000A7A1E">
      <w:pPr>
        <w:pStyle w:val="Heading5"/>
        <w:keepNext/>
        <w:numPr>
          <w:ilvl w:val="0"/>
          <w:numId w:val="10"/>
        </w:numPr>
        <w:jc w:val="both"/>
        <w:rPr>
          <w:rFonts w:ascii="Arial Narrow" w:hAnsi="Arial Narrow" w:cs="Verdana"/>
          <w:b w:val="0"/>
          <w:i w:val="0"/>
          <w:iCs w:val="0"/>
          <w:sz w:val="20"/>
          <w:szCs w:val="20"/>
        </w:rPr>
      </w:pPr>
      <w:r w:rsidRPr="009449D6">
        <w:rPr>
          <w:rFonts w:ascii="Arial Narrow" w:hAnsi="Arial Narrow" w:cs="Verdana"/>
          <w:b w:val="0"/>
          <w:i w:val="0"/>
          <w:iCs w:val="0"/>
          <w:sz w:val="20"/>
          <w:szCs w:val="20"/>
        </w:rPr>
        <w:t xml:space="preserve">Have clear understanding of </w:t>
      </w:r>
      <w:r w:rsidRPr="00972123">
        <w:rPr>
          <w:rFonts w:ascii="Arial Narrow" w:hAnsi="Arial Narrow" w:cs="Verdana"/>
          <w:i w:val="0"/>
          <w:iCs w:val="0"/>
          <w:sz w:val="20"/>
          <w:szCs w:val="20"/>
        </w:rPr>
        <w:t>Business Intelligence and Data Warehousing</w:t>
      </w:r>
      <w:r w:rsidRPr="009449D6">
        <w:rPr>
          <w:rFonts w:ascii="Arial Narrow" w:hAnsi="Arial Narrow" w:cs="Verdana"/>
          <w:b w:val="0"/>
          <w:i w:val="0"/>
          <w:iCs w:val="0"/>
          <w:sz w:val="20"/>
          <w:szCs w:val="20"/>
        </w:rPr>
        <w:t xml:space="preserve"> Concepts with emphasis on ETL and Life Cycle </w:t>
      </w:r>
      <w:r>
        <w:rPr>
          <w:rFonts w:ascii="Arial Narrow" w:hAnsi="Arial Narrow" w:cs="Verdana"/>
          <w:b w:val="0"/>
          <w:i w:val="0"/>
          <w:iCs w:val="0"/>
          <w:sz w:val="20"/>
          <w:szCs w:val="20"/>
        </w:rPr>
        <w:t xml:space="preserve">Design &amp; </w:t>
      </w:r>
      <w:r w:rsidRPr="009449D6">
        <w:rPr>
          <w:rFonts w:ascii="Arial Narrow" w:hAnsi="Arial Narrow" w:cs="Verdana"/>
          <w:b w:val="0"/>
          <w:i w:val="0"/>
          <w:iCs w:val="0"/>
          <w:sz w:val="20"/>
          <w:szCs w:val="20"/>
        </w:rPr>
        <w:t xml:space="preserve">Development Experienced in Training &amp; Supporting end-user reporting needs using OLAP tools. Extensively worked with OLAP tools such as Crystal Reports 2008, Business Objects XI R2/6i/5i (Supervisor, Designer, </w:t>
      </w:r>
      <w:proofErr w:type="gramStart"/>
      <w:r w:rsidRPr="009449D6">
        <w:rPr>
          <w:rFonts w:ascii="Arial Narrow" w:hAnsi="Arial Narrow" w:cs="Verdana"/>
          <w:b w:val="0"/>
          <w:i w:val="0"/>
          <w:iCs w:val="0"/>
          <w:sz w:val="20"/>
          <w:szCs w:val="20"/>
        </w:rPr>
        <w:t>Business</w:t>
      </w:r>
      <w:proofErr w:type="gramEnd"/>
      <w:r w:rsidRPr="009449D6">
        <w:rPr>
          <w:rFonts w:ascii="Arial Narrow" w:hAnsi="Arial Narrow" w:cs="Verdana"/>
          <w:b w:val="0"/>
          <w:i w:val="0"/>
          <w:iCs w:val="0"/>
          <w:sz w:val="20"/>
          <w:szCs w:val="20"/>
        </w:rPr>
        <w:t xml:space="preserve"> Objects), Web Intelligence 2.6.</w:t>
      </w:r>
    </w:p>
    <w:p w:rsidR="000A7A1E" w:rsidRDefault="000A7A1E" w:rsidP="000A7A1E">
      <w:pPr>
        <w:keepNext/>
        <w:ind w:left="360"/>
        <w:jc w:val="both"/>
        <w:rPr>
          <w:rFonts w:ascii="Arial Narrow" w:hAnsi="Arial Narrow" w:cs="Verdana"/>
          <w:sz w:val="20"/>
        </w:rPr>
      </w:pPr>
    </w:p>
    <w:p w:rsidR="000A7A1E" w:rsidRDefault="000A7A1E" w:rsidP="000A7A1E">
      <w:pPr>
        <w:keepNext/>
        <w:numPr>
          <w:ilvl w:val="0"/>
          <w:numId w:val="10"/>
        </w:numPr>
        <w:jc w:val="both"/>
        <w:rPr>
          <w:rFonts w:ascii="Arial Narrow" w:hAnsi="Arial Narrow" w:cs="Verdana"/>
          <w:sz w:val="20"/>
        </w:rPr>
      </w:pPr>
      <w:r w:rsidRPr="00E84801">
        <w:rPr>
          <w:rFonts w:ascii="Arial Narrow" w:hAnsi="Arial Narrow" w:cs="Verdana"/>
          <w:sz w:val="20"/>
        </w:rPr>
        <w:t xml:space="preserve">Has experience in </w:t>
      </w:r>
      <w:r w:rsidRPr="00972123">
        <w:rPr>
          <w:rFonts w:ascii="Arial Narrow" w:hAnsi="Arial Narrow" w:cs="Verdana"/>
          <w:b/>
          <w:sz w:val="20"/>
        </w:rPr>
        <w:t>Master Data Management</w:t>
      </w:r>
      <w:r>
        <w:rPr>
          <w:rFonts w:ascii="Arial Narrow" w:hAnsi="Arial Narrow" w:cs="Verdana"/>
          <w:sz w:val="20"/>
        </w:rPr>
        <w:t xml:space="preserve"> (MDM)</w:t>
      </w:r>
      <w:r w:rsidRPr="00E84801">
        <w:rPr>
          <w:rFonts w:ascii="Arial Narrow" w:hAnsi="Arial Narrow" w:cs="Verdana"/>
          <w:sz w:val="20"/>
        </w:rPr>
        <w:t xml:space="preserve">, Data Governance </w:t>
      </w:r>
      <w:r>
        <w:rPr>
          <w:rFonts w:ascii="Arial Narrow" w:hAnsi="Arial Narrow" w:cs="Verdana"/>
          <w:sz w:val="20"/>
        </w:rPr>
        <w:t xml:space="preserve">policies, </w:t>
      </w:r>
      <w:r w:rsidRPr="00E84801">
        <w:rPr>
          <w:rFonts w:ascii="Arial Narrow" w:hAnsi="Arial Narrow" w:cs="Verdana"/>
          <w:sz w:val="20"/>
        </w:rPr>
        <w:t xml:space="preserve">implementations and support. </w:t>
      </w:r>
      <w:r w:rsidRPr="00865B41">
        <w:rPr>
          <w:rFonts w:ascii="Arial Narrow" w:hAnsi="Arial Narrow" w:cs="Verdana"/>
          <w:sz w:val="20"/>
        </w:rPr>
        <w:t xml:space="preserve">Played a lead role to identify conflict, develop </w:t>
      </w:r>
      <w:r w:rsidRPr="00972123">
        <w:rPr>
          <w:rFonts w:ascii="Arial Narrow" w:hAnsi="Arial Narrow" w:cs="Verdana"/>
          <w:b/>
          <w:sz w:val="20"/>
        </w:rPr>
        <w:t>data warehousing solutions</w:t>
      </w:r>
      <w:r w:rsidRPr="00865B41">
        <w:rPr>
          <w:rFonts w:ascii="Arial Narrow" w:hAnsi="Arial Narrow" w:cs="Verdana"/>
          <w:sz w:val="20"/>
        </w:rPr>
        <w:t xml:space="preserve"> and help executives to make effective business decisions. Entrusted to work and uphold protocol within corporate office among executives. Served as a </w:t>
      </w:r>
      <w:proofErr w:type="gramStart"/>
      <w:r w:rsidRPr="00865B41">
        <w:rPr>
          <w:rFonts w:ascii="Arial Narrow" w:hAnsi="Arial Narrow" w:cs="Verdana"/>
          <w:sz w:val="20"/>
        </w:rPr>
        <w:t>liaison</w:t>
      </w:r>
      <w:proofErr w:type="gramEnd"/>
      <w:r w:rsidRPr="00865B41">
        <w:rPr>
          <w:rFonts w:ascii="Arial Narrow" w:hAnsi="Arial Narrow" w:cs="Verdana"/>
          <w:sz w:val="20"/>
        </w:rPr>
        <w:t xml:space="preserve"> bet</w:t>
      </w:r>
      <w:r>
        <w:rPr>
          <w:rFonts w:ascii="Arial Narrow" w:hAnsi="Arial Narrow" w:cs="Verdana"/>
          <w:sz w:val="20"/>
        </w:rPr>
        <w:t>ween team and upper management.</w:t>
      </w:r>
    </w:p>
    <w:p w:rsidR="00773356" w:rsidRPr="00773356" w:rsidRDefault="000A7A1E" w:rsidP="00773356">
      <w:pPr>
        <w:pStyle w:val="Heading5"/>
        <w:keepNext/>
        <w:numPr>
          <w:ilvl w:val="0"/>
          <w:numId w:val="10"/>
        </w:numPr>
        <w:jc w:val="both"/>
        <w:rPr>
          <w:rFonts w:ascii="Arial Narrow" w:hAnsi="Arial Narrow" w:cs="Verdana"/>
          <w:b w:val="0"/>
          <w:i w:val="0"/>
          <w:iCs w:val="0"/>
          <w:sz w:val="20"/>
          <w:szCs w:val="20"/>
        </w:rPr>
      </w:pPr>
      <w:r w:rsidRPr="00F67C1D">
        <w:rPr>
          <w:rFonts w:ascii="Arial Narrow" w:hAnsi="Arial Narrow" w:cs="Verdana"/>
          <w:b w:val="0"/>
          <w:i w:val="0"/>
          <w:iCs w:val="0"/>
          <w:sz w:val="20"/>
          <w:szCs w:val="20"/>
        </w:rPr>
        <w:t>Good functional knowledge of all business processes, improvement and process re-enginee</w:t>
      </w:r>
      <w:r>
        <w:rPr>
          <w:rFonts w:ascii="Arial Narrow" w:hAnsi="Arial Narrow" w:cs="Verdana"/>
          <w:b w:val="0"/>
          <w:i w:val="0"/>
          <w:iCs w:val="0"/>
          <w:sz w:val="20"/>
          <w:szCs w:val="20"/>
        </w:rPr>
        <w:t>ring, mapping to system process</w:t>
      </w:r>
      <w:r w:rsidRPr="00F67C1D">
        <w:rPr>
          <w:rFonts w:ascii="Arial Narrow" w:hAnsi="Arial Narrow" w:cs="Verdana"/>
          <w:b w:val="0"/>
          <w:i w:val="0"/>
          <w:iCs w:val="0"/>
          <w:sz w:val="20"/>
          <w:szCs w:val="20"/>
        </w:rPr>
        <w:t xml:space="preserve"> design methods, technical architecture solutions</w:t>
      </w:r>
      <w:r>
        <w:rPr>
          <w:rFonts w:ascii="Arial Narrow" w:hAnsi="Arial Narrow" w:cs="Verdana"/>
          <w:b w:val="0"/>
          <w:i w:val="0"/>
          <w:iCs w:val="0"/>
          <w:sz w:val="20"/>
          <w:szCs w:val="20"/>
        </w:rPr>
        <w:t>.</w:t>
      </w:r>
      <w:r w:rsidRPr="00F67C1D">
        <w:rPr>
          <w:rFonts w:ascii="Arial Narrow" w:hAnsi="Arial Narrow" w:cs="Verdana"/>
          <w:b w:val="0"/>
          <w:i w:val="0"/>
          <w:iCs w:val="0"/>
          <w:sz w:val="20"/>
          <w:szCs w:val="20"/>
        </w:rPr>
        <w:t xml:space="preserve"> Strong experience in preparing conversion plan and methodologies for </w:t>
      </w:r>
      <w:r w:rsidRPr="00972123">
        <w:rPr>
          <w:rFonts w:ascii="Arial Narrow" w:hAnsi="Arial Narrow" w:cs="Verdana"/>
          <w:i w:val="0"/>
          <w:iCs w:val="0"/>
          <w:sz w:val="20"/>
          <w:szCs w:val="20"/>
        </w:rPr>
        <w:t>Data Extraction, Data Purification, Data Consolidation and Duplication, Pre Data Conversion and Post Data Conversion</w:t>
      </w:r>
      <w:r w:rsidRPr="00F67C1D">
        <w:rPr>
          <w:rFonts w:ascii="Arial Narrow" w:hAnsi="Arial Narrow" w:cs="Verdana"/>
          <w:b w:val="0"/>
          <w:i w:val="0"/>
          <w:iCs w:val="0"/>
          <w:sz w:val="20"/>
          <w:szCs w:val="20"/>
        </w:rPr>
        <w:t xml:space="preserve"> implication on System.</w:t>
      </w:r>
      <w:r w:rsidR="00773356" w:rsidRPr="00773356">
        <w:t xml:space="preserve"> </w:t>
      </w:r>
      <w:r w:rsidR="00773356" w:rsidRPr="00773356">
        <w:rPr>
          <w:rFonts w:ascii="Arial Narrow" w:hAnsi="Arial Narrow" w:cs="Verdana"/>
          <w:b w:val="0"/>
          <w:i w:val="0"/>
          <w:iCs w:val="0"/>
          <w:sz w:val="20"/>
          <w:szCs w:val="20"/>
        </w:rPr>
        <w:t>Database design with Erwin data modeling tool.</w:t>
      </w:r>
    </w:p>
    <w:p w:rsidR="000A7A1E" w:rsidRPr="00773356" w:rsidRDefault="00773356" w:rsidP="00773356">
      <w:pPr>
        <w:pStyle w:val="Heading5"/>
        <w:keepNext/>
        <w:numPr>
          <w:ilvl w:val="0"/>
          <w:numId w:val="10"/>
        </w:numPr>
        <w:jc w:val="both"/>
        <w:rPr>
          <w:rFonts w:ascii="Arial Narrow" w:hAnsi="Arial Narrow" w:cs="Verdana"/>
          <w:b w:val="0"/>
          <w:i w:val="0"/>
          <w:iCs w:val="0"/>
          <w:sz w:val="20"/>
          <w:szCs w:val="20"/>
        </w:rPr>
      </w:pPr>
      <w:r w:rsidRPr="00773356">
        <w:rPr>
          <w:rFonts w:ascii="Arial Narrow" w:hAnsi="Arial Narrow" w:cs="Verdana"/>
          <w:b w:val="0"/>
          <w:i w:val="0"/>
          <w:iCs w:val="0"/>
          <w:sz w:val="20"/>
          <w:szCs w:val="20"/>
        </w:rPr>
        <w:t xml:space="preserve">Creation of the datamart using </w:t>
      </w:r>
      <w:r w:rsidRPr="00425A56">
        <w:rPr>
          <w:rFonts w:ascii="Arial Narrow" w:hAnsi="Arial Narrow" w:cs="Verdana"/>
          <w:i w:val="0"/>
          <w:iCs w:val="0"/>
          <w:sz w:val="20"/>
          <w:szCs w:val="20"/>
        </w:rPr>
        <w:t>Erwin</w:t>
      </w:r>
      <w:r w:rsidRPr="00773356">
        <w:rPr>
          <w:rFonts w:ascii="Arial Narrow" w:hAnsi="Arial Narrow" w:cs="Verdana"/>
          <w:b w:val="0"/>
          <w:i w:val="0"/>
          <w:iCs w:val="0"/>
          <w:sz w:val="20"/>
          <w:szCs w:val="20"/>
        </w:rPr>
        <w:t xml:space="preserve"> and loading of the data using </w:t>
      </w:r>
      <w:r w:rsidRPr="00773356">
        <w:rPr>
          <w:rFonts w:ascii="Arial Narrow" w:hAnsi="Arial Narrow" w:cs="Verdana"/>
          <w:i w:val="0"/>
          <w:iCs w:val="0"/>
          <w:sz w:val="20"/>
          <w:szCs w:val="20"/>
        </w:rPr>
        <w:t>SQL LOADER</w:t>
      </w:r>
      <w:r w:rsidRPr="00773356">
        <w:rPr>
          <w:rFonts w:ascii="Arial Narrow" w:hAnsi="Arial Narrow" w:cs="Verdana"/>
          <w:b w:val="0"/>
          <w:i w:val="0"/>
          <w:iCs w:val="0"/>
          <w:sz w:val="20"/>
          <w:szCs w:val="20"/>
        </w:rPr>
        <w:t xml:space="preserve"> bulk utility. Follow data abbreviation standards using metadata repository rules in </w:t>
      </w:r>
      <w:r w:rsidRPr="00425A56">
        <w:rPr>
          <w:rFonts w:ascii="Arial Narrow" w:hAnsi="Arial Narrow" w:cs="Verdana"/>
          <w:i w:val="0"/>
          <w:iCs w:val="0"/>
          <w:sz w:val="20"/>
          <w:szCs w:val="20"/>
        </w:rPr>
        <w:t>logical and physical modeling and normalization</w:t>
      </w:r>
      <w:r w:rsidRPr="00773356">
        <w:rPr>
          <w:rFonts w:ascii="Arial Narrow" w:hAnsi="Arial Narrow" w:cs="Verdana"/>
          <w:b w:val="0"/>
          <w:i w:val="0"/>
          <w:iCs w:val="0"/>
          <w:sz w:val="20"/>
          <w:szCs w:val="20"/>
        </w:rPr>
        <w:t>. Study existing data warehouse models to improve the coverage with new sources covering logical and physical models</w:t>
      </w:r>
      <w:r>
        <w:rPr>
          <w:rFonts w:ascii="Arial Narrow" w:hAnsi="Arial Narrow" w:cs="Verdana"/>
          <w:b w:val="0"/>
          <w:i w:val="0"/>
          <w:iCs w:val="0"/>
          <w:sz w:val="20"/>
          <w:szCs w:val="20"/>
        </w:rPr>
        <w:t>.</w:t>
      </w:r>
    </w:p>
    <w:p w:rsidR="00773356" w:rsidRDefault="00773356" w:rsidP="00773356">
      <w:pPr>
        <w:jc w:val="both"/>
        <w:rPr>
          <w:rFonts w:ascii="Arial Narrow" w:hAnsi="Arial Narrow" w:cs="Verdana"/>
          <w:b/>
          <w:i/>
          <w:iCs/>
          <w:sz w:val="20"/>
        </w:rPr>
      </w:pPr>
    </w:p>
    <w:p w:rsidR="000A7A1E" w:rsidRPr="00773356" w:rsidRDefault="000A7A1E" w:rsidP="00773356">
      <w:pPr>
        <w:numPr>
          <w:ilvl w:val="0"/>
          <w:numId w:val="12"/>
        </w:numPr>
        <w:jc w:val="both"/>
        <w:rPr>
          <w:rFonts w:ascii="Arial Narrow" w:hAnsi="Arial Narrow" w:cs="Verdana"/>
          <w:iCs/>
          <w:sz w:val="20"/>
        </w:rPr>
      </w:pPr>
      <w:r w:rsidRPr="00773356">
        <w:rPr>
          <w:rFonts w:ascii="Arial Narrow" w:hAnsi="Arial Narrow" w:cs="Verdana"/>
          <w:iCs/>
          <w:sz w:val="20"/>
        </w:rPr>
        <w:t xml:space="preserve">Knowledge in implementing </w:t>
      </w:r>
      <w:r w:rsidRPr="00773356">
        <w:rPr>
          <w:rFonts w:ascii="Arial Narrow" w:hAnsi="Arial Narrow" w:cs="Verdana"/>
          <w:b/>
          <w:iCs/>
          <w:sz w:val="20"/>
        </w:rPr>
        <w:t>logical and physical</w:t>
      </w:r>
      <w:r w:rsidRPr="00773356">
        <w:rPr>
          <w:rFonts w:ascii="Arial Narrow" w:hAnsi="Arial Narrow" w:cs="Verdana"/>
          <w:iCs/>
          <w:sz w:val="20"/>
        </w:rPr>
        <w:t xml:space="preserve"> data models with </w:t>
      </w:r>
      <w:r w:rsidRPr="00722076">
        <w:rPr>
          <w:rFonts w:ascii="Arial Narrow" w:hAnsi="Arial Narrow" w:cs="Verdana"/>
          <w:b/>
          <w:iCs/>
          <w:sz w:val="20"/>
        </w:rPr>
        <w:t>S</w:t>
      </w:r>
      <w:r w:rsidR="0047466C" w:rsidRPr="00722076">
        <w:rPr>
          <w:rFonts w:ascii="Arial Narrow" w:hAnsi="Arial Narrow" w:cs="Verdana"/>
          <w:b/>
          <w:iCs/>
          <w:sz w:val="20"/>
        </w:rPr>
        <w:t>tar,</w:t>
      </w:r>
      <w:r w:rsidRPr="00722076">
        <w:rPr>
          <w:rFonts w:ascii="Arial Narrow" w:hAnsi="Arial Narrow" w:cs="Verdana"/>
          <w:b/>
          <w:iCs/>
          <w:sz w:val="20"/>
        </w:rPr>
        <w:t xml:space="preserve"> S</w:t>
      </w:r>
      <w:r w:rsidR="0047466C" w:rsidRPr="00722076">
        <w:rPr>
          <w:rFonts w:ascii="Arial Narrow" w:hAnsi="Arial Narrow" w:cs="Verdana"/>
          <w:b/>
          <w:iCs/>
          <w:sz w:val="20"/>
        </w:rPr>
        <w:t>nowflake and Galaxy</w:t>
      </w:r>
      <w:r w:rsidRPr="00773356">
        <w:rPr>
          <w:rFonts w:ascii="Arial Narrow" w:hAnsi="Arial Narrow" w:cs="Verdana"/>
          <w:iCs/>
          <w:sz w:val="20"/>
        </w:rPr>
        <w:t xml:space="preserve"> techniques. Strong experience in coding using SQL, SQL*Plus, </w:t>
      </w:r>
      <w:r w:rsidRPr="00722076">
        <w:rPr>
          <w:rFonts w:ascii="Arial Narrow" w:hAnsi="Arial Narrow" w:cs="Verdana"/>
          <w:b/>
          <w:iCs/>
          <w:sz w:val="20"/>
        </w:rPr>
        <w:t>PL/SQL Procedures/Functions</w:t>
      </w:r>
      <w:r w:rsidRPr="00773356">
        <w:rPr>
          <w:rFonts w:ascii="Arial Narrow" w:hAnsi="Arial Narrow" w:cs="Verdana"/>
          <w:iCs/>
          <w:sz w:val="20"/>
        </w:rPr>
        <w:t>, Triggers and Packages. Extensive experience in Unix Shell Scripting and PL/SQL. Design and development of numerous Client/Server database designs, Extract/Transformation/Load (ETL), and Data Mart/Decision Support Systems.</w:t>
      </w:r>
    </w:p>
    <w:p w:rsidR="000A7A1E" w:rsidRDefault="000A7A1E" w:rsidP="000A7A1E">
      <w:pPr>
        <w:pStyle w:val="Heading5"/>
        <w:keepNext/>
        <w:numPr>
          <w:ilvl w:val="0"/>
          <w:numId w:val="10"/>
        </w:numPr>
        <w:jc w:val="both"/>
        <w:rPr>
          <w:rFonts w:ascii="Arial Narrow" w:hAnsi="Arial Narrow" w:cs="Verdana"/>
          <w:b w:val="0"/>
          <w:i w:val="0"/>
          <w:iCs w:val="0"/>
          <w:sz w:val="20"/>
          <w:szCs w:val="20"/>
        </w:rPr>
      </w:pPr>
      <w:r>
        <w:rPr>
          <w:rFonts w:ascii="Arial Narrow" w:hAnsi="Arial Narrow" w:cs="Verdana"/>
          <w:b w:val="0"/>
          <w:i w:val="0"/>
          <w:iCs w:val="0"/>
          <w:sz w:val="20"/>
          <w:szCs w:val="20"/>
        </w:rPr>
        <w:t>Analyze</w:t>
      </w:r>
      <w:r w:rsidRPr="00DA668C">
        <w:rPr>
          <w:rFonts w:ascii="Arial Narrow" w:hAnsi="Arial Narrow" w:cs="Verdana"/>
          <w:b w:val="0"/>
          <w:i w:val="0"/>
          <w:iCs w:val="0"/>
          <w:sz w:val="20"/>
          <w:szCs w:val="20"/>
        </w:rPr>
        <w:t xml:space="preserve"> business requirements and guide the team in data redundancy, storage, and performance while changing the data models Identify/document data aggregation, facts and dimensions for data warehouse module and </w:t>
      </w:r>
      <w:r w:rsidRPr="00972123">
        <w:rPr>
          <w:rFonts w:ascii="Arial Narrow" w:hAnsi="Arial Narrow" w:cs="Verdana"/>
          <w:i w:val="0"/>
          <w:iCs w:val="0"/>
          <w:sz w:val="20"/>
          <w:szCs w:val="20"/>
        </w:rPr>
        <w:lastRenderedPageBreak/>
        <w:t>enhance reporting Options.</w:t>
      </w:r>
      <w:r>
        <w:rPr>
          <w:rFonts w:ascii="Arial Narrow" w:hAnsi="Arial Narrow" w:cs="Verdana"/>
          <w:b w:val="0"/>
          <w:i w:val="0"/>
          <w:iCs w:val="0"/>
          <w:sz w:val="20"/>
          <w:szCs w:val="20"/>
        </w:rPr>
        <w:t xml:space="preserve"> </w:t>
      </w:r>
      <w:r w:rsidRPr="009934FD">
        <w:rPr>
          <w:rFonts w:ascii="Arial Narrow" w:hAnsi="Arial Narrow" w:cs="Verdana"/>
          <w:b w:val="0"/>
          <w:i w:val="0"/>
          <w:iCs w:val="0"/>
          <w:sz w:val="20"/>
          <w:szCs w:val="20"/>
        </w:rPr>
        <w:t>Coordinated and resolved data related issues with other team members such as business analyst, developers, DBAs, and project managers</w:t>
      </w:r>
      <w:r>
        <w:rPr>
          <w:rFonts w:ascii="Arial Narrow" w:hAnsi="Arial Narrow" w:cs="Verdana"/>
          <w:b w:val="0"/>
          <w:i w:val="0"/>
          <w:iCs w:val="0"/>
          <w:sz w:val="20"/>
          <w:szCs w:val="20"/>
        </w:rPr>
        <w:t>.</w:t>
      </w:r>
    </w:p>
    <w:p w:rsidR="000A7A1E" w:rsidRDefault="000A7A1E" w:rsidP="000A7A1E">
      <w:pPr>
        <w:pStyle w:val="Heading5"/>
        <w:keepNext/>
        <w:numPr>
          <w:ilvl w:val="0"/>
          <w:numId w:val="10"/>
        </w:numPr>
        <w:jc w:val="both"/>
        <w:rPr>
          <w:rFonts w:ascii="Arial Narrow" w:hAnsi="Arial Narrow" w:cs="Verdana"/>
          <w:b w:val="0"/>
          <w:i w:val="0"/>
          <w:iCs w:val="0"/>
          <w:sz w:val="20"/>
          <w:szCs w:val="20"/>
        </w:rPr>
      </w:pPr>
      <w:r w:rsidRPr="009449D6">
        <w:rPr>
          <w:rFonts w:ascii="Arial Narrow" w:hAnsi="Arial Narrow" w:cs="Verdana"/>
          <w:b w:val="0"/>
          <w:i w:val="0"/>
          <w:iCs w:val="0"/>
          <w:sz w:val="20"/>
          <w:szCs w:val="20"/>
        </w:rPr>
        <w:t xml:space="preserve">Experienced in </w:t>
      </w:r>
      <w:r w:rsidRPr="00972123">
        <w:rPr>
          <w:rFonts w:ascii="Arial Narrow" w:hAnsi="Arial Narrow" w:cs="Verdana"/>
          <w:i w:val="0"/>
          <w:iCs w:val="0"/>
          <w:sz w:val="20"/>
          <w:szCs w:val="20"/>
        </w:rPr>
        <w:t>Troubleshooting, Optimizing &amp; in Improving the Performance</w:t>
      </w:r>
      <w:r w:rsidRPr="009449D6">
        <w:rPr>
          <w:rFonts w:ascii="Arial Narrow" w:hAnsi="Arial Narrow" w:cs="Verdana"/>
          <w:b w:val="0"/>
          <w:i w:val="0"/>
          <w:iCs w:val="0"/>
          <w:sz w:val="20"/>
          <w:szCs w:val="20"/>
        </w:rPr>
        <w:t xml:space="preserve"> of large Oracle Databases by Tuning (Star-Transformation, Partitioning etc.) at System/Application and SQL level and in providing customized Purge/Archive process at system/application level.</w:t>
      </w:r>
    </w:p>
    <w:p w:rsidR="00844EAE" w:rsidRDefault="00767EC5" w:rsidP="007E65C8">
      <w:pPr>
        <w:pStyle w:val="Heading5"/>
        <w:keepNext/>
        <w:jc w:val="both"/>
        <w:rPr>
          <w:rFonts w:ascii="Arial Narrow" w:hAnsi="Arial Narrow"/>
          <w:bCs w:val="0"/>
          <w:i w:val="0"/>
          <w:sz w:val="20"/>
          <w:szCs w:val="20"/>
        </w:rPr>
      </w:pPr>
      <w:r w:rsidRPr="004657EB">
        <w:rPr>
          <w:rFonts w:ascii="Arial Narrow" w:hAnsi="Arial Narrow"/>
          <w:bCs w:val="0"/>
          <w:i w:val="0"/>
          <w:sz w:val="20"/>
          <w:szCs w:val="20"/>
        </w:rPr>
        <w:t>TECHNICAL S</w:t>
      </w:r>
      <w:r w:rsidR="0075188A">
        <w:rPr>
          <w:rFonts w:ascii="Arial Narrow" w:hAnsi="Arial Narrow"/>
          <w:bCs w:val="0"/>
          <w:i w:val="0"/>
          <w:sz w:val="20"/>
          <w:szCs w:val="20"/>
        </w:rPr>
        <w:t>kills</w:t>
      </w:r>
    </w:p>
    <w:p w:rsidR="008F3382" w:rsidRPr="008F3382" w:rsidRDefault="008F3382" w:rsidP="008F3382"/>
    <w:p w:rsidR="00B77A81" w:rsidRDefault="00844EAE" w:rsidP="007E65C8">
      <w:pPr>
        <w:tabs>
          <w:tab w:val="left" w:pos="720"/>
        </w:tabs>
        <w:ind w:left="360"/>
        <w:jc w:val="both"/>
        <w:rPr>
          <w:rFonts w:ascii="Arial Narrow" w:hAnsi="Arial Narrow"/>
          <w:sz w:val="20"/>
        </w:rPr>
      </w:pPr>
      <w:r w:rsidRPr="004657EB">
        <w:rPr>
          <w:rFonts w:ascii="Arial Narrow" w:hAnsi="Arial Narrow"/>
          <w:bCs/>
          <w:sz w:val="20"/>
        </w:rPr>
        <w:t xml:space="preserve">Operating Systems </w:t>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t>:</w:t>
      </w:r>
      <w:r w:rsidRPr="004657EB">
        <w:rPr>
          <w:rFonts w:ascii="Arial Narrow" w:hAnsi="Arial Narrow"/>
          <w:sz w:val="20"/>
        </w:rPr>
        <w:t xml:space="preserve"> </w:t>
      </w:r>
      <w:proofErr w:type="gramStart"/>
      <w:r w:rsidR="00B77A81">
        <w:rPr>
          <w:rFonts w:ascii="Arial Narrow" w:hAnsi="Arial Narrow"/>
          <w:sz w:val="20"/>
        </w:rPr>
        <w:t>Unix</w:t>
      </w:r>
      <w:proofErr w:type="gramEnd"/>
      <w:r w:rsidRPr="004657EB">
        <w:rPr>
          <w:rFonts w:ascii="Arial Narrow" w:hAnsi="Arial Narrow"/>
          <w:sz w:val="20"/>
        </w:rPr>
        <w:t xml:space="preserve">, </w:t>
      </w:r>
      <w:r w:rsidR="00702E74">
        <w:rPr>
          <w:rFonts w:ascii="Arial Narrow" w:hAnsi="Arial Narrow"/>
          <w:sz w:val="20"/>
        </w:rPr>
        <w:t xml:space="preserve">Red Hat </w:t>
      </w:r>
      <w:r w:rsidRPr="004657EB">
        <w:rPr>
          <w:rFonts w:ascii="Arial Narrow" w:hAnsi="Arial Narrow"/>
          <w:sz w:val="20"/>
        </w:rPr>
        <w:t>Linux</w:t>
      </w:r>
    </w:p>
    <w:p w:rsidR="007D1DA6" w:rsidRDefault="00844EAE" w:rsidP="007E65C8">
      <w:pPr>
        <w:tabs>
          <w:tab w:val="left" w:pos="720"/>
        </w:tabs>
        <w:ind w:left="360"/>
        <w:jc w:val="both"/>
        <w:rPr>
          <w:rFonts w:ascii="Arial Narrow" w:hAnsi="Arial Narrow"/>
          <w:bCs/>
          <w:sz w:val="20"/>
        </w:rPr>
      </w:pPr>
      <w:r w:rsidRPr="004657EB">
        <w:rPr>
          <w:rFonts w:ascii="Arial Narrow" w:hAnsi="Arial Narrow"/>
          <w:bCs/>
          <w:sz w:val="20"/>
        </w:rPr>
        <w:t>RDBMS</w:t>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t>:</w:t>
      </w:r>
      <w:r w:rsidRPr="004657EB">
        <w:rPr>
          <w:rFonts w:ascii="Arial Narrow" w:hAnsi="Arial Narrow"/>
          <w:sz w:val="20"/>
        </w:rPr>
        <w:t xml:space="preserve"> Oracle 8i/9i</w:t>
      </w:r>
      <w:r w:rsidR="007D1DA6">
        <w:rPr>
          <w:rFonts w:ascii="Arial Narrow" w:hAnsi="Arial Narrow"/>
          <w:sz w:val="20"/>
        </w:rPr>
        <w:t>/10g</w:t>
      </w:r>
      <w:r w:rsidR="00020355">
        <w:rPr>
          <w:rFonts w:ascii="Arial Narrow" w:hAnsi="Arial Narrow"/>
          <w:sz w:val="20"/>
        </w:rPr>
        <w:t>/11g</w:t>
      </w:r>
      <w:r w:rsidRPr="004657EB">
        <w:rPr>
          <w:rFonts w:ascii="Arial Narrow" w:hAnsi="Arial Narrow"/>
          <w:sz w:val="20"/>
        </w:rPr>
        <w:t xml:space="preserve">, </w:t>
      </w:r>
      <w:r w:rsidR="00BA7CC9">
        <w:rPr>
          <w:rFonts w:ascii="Arial Narrow" w:hAnsi="Arial Narrow"/>
          <w:sz w:val="20"/>
        </w:rPr>
        <w:t>Ms-Access, SQL Server</w:t>
      </w:r>
    </w:p>
    <w:p w:rsidR="0041493B" w:rsidRPr="0081287C" w:rsidRDefault="00844EAE" w:rsidP="007E65C8">
      <w:pPr>
        <w:tabs>
          <w:tab w:val="left" w:pos="720"/>
        </w:tabs>
        <w:ind w:left="360"/>
        <w:jc w:val="both"/>
        <w:rPr>
          <w:rFonts w:ascii="Arial Narrow" w:hAnsi="Arial Narrow"/>
          <w:sz w:val="20"/>
        </w:rPr>
      </w:pPr>
      <w:r w:rsidRPr="004657EB">
        <w:rPr>
          <w:rFonts w:ascii="Arial Narrow" w:hAnsi="Arial Narrow"/>
          <w:bCs/>
          <w:sz w:val="20"/>
        </w:rPr>
        <w:t>Programming Languages</w:t>
      </w:r>
      <w:r w:rsidRPr="004657EB">
        <w:rPr>
          <w:rFonts w:ascii="Arial Narrow" w:hAnsi="Arial Narrow"/>
          <w:bCs/>
          <w:sz w:val="20"/>
        </w:rPr>
        <w:tab/>
      </w:r>
      <w:r w:rsidRPr="004657EB">
        <w:rPr>
          <w:rFonts w:ascii="Arial Narrow" w:hAnsi="Arial Narrow"/>
          <w:bCs/>
          <w:sz w:val="20"/>
        </w:rPr>
        <w:tab/>
        <w:t>:</w:t>
      </w:r>
      <w:r w:rsidRPr="004657EB">
        <w:rPr>
          <w:rFonts w:ascii="Arial Narrow" w:hAnsi="Arial Narrow"/>
          <w:sz w:val="20"/>
        </w:rPr>
        <w:t xml:space="preserve"> PL/SQL,</w:t>
      </w:r>
      <w:r w:rsidR="001F7BC9">
        <w:rPr>
          <w:rFonts w:ascii="Arial Narrow" w:hAnsi="Arial Narrow"/>
          <w:sz w:val="20"/>
        </w:rPr>
        <w:t xml:space="preserve"> </w:t>
      </w:r>
      <w:r w:rsidR="001F7BC9" w:rsidRPr="0081287C">
        <w:rPr>
          <w:rFonts w:ascii="Arial Narrow" w:hAnsi="Arial Narrow"/>
          <w:sz w:val="20"/>
        </w:rPr>
        <w:t>Shell Scripts,</w:t>
      </w:r>
      <w:r w:rsidRPr="0081287C">
        <w:rPr>
          <w:rFonts w:ascii="Arial Narrow" w:hAnsi="Arial Narrow"/>
          <w:sz w:val="20"/>
        </w:rPr>
        <w:t xml:space="preserve"> </w:t>
      </w:r>
      <w:r w:rsidR="0041493B" w:rsidRPr="0081287C">
        <w:rPr>
          <w:rFonts w:ascii="Arial Narrow" w:hAnsi="Arial Narrow"/>
          <w:sz w:val="20"/>
        </w:rPr>
        <w:t>Ph</w:t>
      </w:r>
      <w:r w:rsidR="00793359">
        <w:rPr>
          <w:rFonts w:ascii="Arial Narrow" w:hAnsi="Arial Narrow"/>
          <w:sz w:val="20"/>
        </w:rPr>
        <w:t>P</w:t>
      </w:r>
      <w:r w:rsidR="0041493B" w:rsidRPr="0081287C">
        <w:rPr>
          <w:rFonts w:ascii="Arial Narrow" w:hAnsi="Arial Narrow"/>
          <w:sz w:val="20"/>
        </w:rPr>
        <w:t xml:space="preserve">, </w:t>
      </w:r>
      <w:r w:rsidR="00D17F7B" w:rsidRPr="0081287C">
        <w:rPr>
          <w:rFonts w:ascii="Arial Narrow" w:hAnsi="Arial Narrow"/>
          <w:sz w:val="20"/>
        </w:rPr>
        <w:t xml:space="preserve">ASP, </w:t>
      </w:r>
      <w:r w:rsidR="00A03A06" w:rsidRPr="0081287C">
        <w:rPr>
          <w:rFonts w:ascii="Arial Narrow" w:hAnsi="Arial Narrow"/>
          <w:sz w:val="20"/>
        </w:rPr>
        <w:t xml:space="preserve">JavaScript, </w:t>
      </w:r>
      <w:r w:rsidR="00246D13" w:rsidRPr="0081287C">
        <w:rPr>
          <w:rFonts w:ascii="Arial Narrow" w:hAnsi="Arial Narrow"/>
          <w:sz w:val="20"/>
        </w:rPr>
        <w:t>COBOL</w:t>
      </w:r>
    </w:p>
    <w:p w:rsidR="009747B0" w:rsidRPr="0081287C" w:rsidRDefault="009747B0" w:rsidP="007E65C8">
      <w:pPr>
        <w:tabs>
          <w:tab w:val="left" w:pos="720"/>
        </w:tabs>
        <w:ind w:left="360"/>
        <w:jc w:val="both"/>
        <w:rPr>
          <w:rFonts w:ascii="Arial Narrow" w:hAnsi="Arial Narrow"/>
          <w:sz w:val="20"/>
        </w:rPr>
      </w:pPr>
      <w:r w:rsidRPr="0081287C">
        <w:rPr>
          <w:rFonts w:ascii="Arial Narrow" w:hAnsi="Arial Narrow"/>
          <w:sz w:val="20"/>
        </w:rPr>
        <w:t>ETL Tools</w:t>
      </w:r>
      <w:r w:rsidRPr="0081287C">
        <w:rPr>
          <w:rFonts w:ascii="Arial Narrow" w:hAnsi="Arial Narrow"/>
          <w:sz w:val="20"/>
        </w:rPr>
        <w:tab/>
      </w:r>
      <w:r w:rsidRPr="0081287C">
        <w:rPr>
          <w:rFonts w:ascii="Arial Narrow" w:hAnsi="Arial Narrow"/>
          <w:sz w:val="20"/>
        </w:rPr>
        <w:tab/>
      </w:r>
      <w:r w:rsidRPr="0081287C">
        <w:rPr>
          <w:rFonts w:ascii="Arial Narrow" w:hAnsi="Arial Narrow"/>
          <w:sz w:val="20"/>
        </w:rPr>
        <w:tab/>
      </w:r>
      <w:r w:rsidRPr="0081287C">
        <w:rPr>
          <w:rFonts w:ascii="Arial Narrow" w:hAnsi="Arial Narrow"/>
          <w:sz w:val="20"/>
        </w:rPr>
        <w:tab/>
        <w:t xml:space="preserve">: </w:t>
      </w:r>
      <w:proofErr w:type="spellStart"/>
      <w:r w:rsidR="00DD40F9">
        <w:rPr>
          <w:rFonts w:ascii="Arial Narrow" w:hAnsi="Arial Narrow"/>
          <w:sz w:val="20"/>
        </w:rPr>
        <w:t>Informa</w:t>
      </w:r>
      <w:bookmarkStart w:id="0" w:name="_GoBack"/>
      <w:bookmarkEnd w:id="0"/>
      <w:r w:rsidR="00DD40F9">
        <w:rPr>
          <w:rFonts w:ascii="Arial Narrow" w:hAnsi="Arial Narrow"/>
          <w:sz w:val="20"/>
        </w:rPr>
        <w:t>tica</w:t>
      </w:r>
      <w:proofErr w:type="spellEnd"/>
      <w:r w:rsidR="00DF36FE">
        <w:rPr>
          <w:rFonts w:ascii="Arial Narrow" w:hAnsi="Arial Narrow"/>
          <w:sz w:val="20"/>
        </w:rPr>
        <w:t xml:space="preserve"> 9.5</w:t>
      </w:r>
      <w:r w:rsidR="00DD40F9">
        <w:rPr>
          <w:rFonts w:ascii="Arial Narrow" w:hAnsi="Arial Narrow"/>
          <w:sz w:val="20"/>
        </w:rPr>
        <w:t xml:space="preserve">, </w:t>
      </w:r>
      <w:r w:rsidRPr="0081287C">
        <w:rPr>
          <w:rFonts w:ascii="Arial Narrow" w:hAnsi="Arial Narrow"/>
          <w:sz w:val="20"/>
        </w:rPr>
        <w:t>Oracle Warehouse Builder 9i</w:t>
      </w:r>
    </w:p>
    <w:p w:rsidR="00BC729C" w:rsidRPr="00836259" w:rsidRDefault="00BC729C" w:rsidP="007E65C8">
      <w:pPr>
        <w:tabs>
          <w:tab w:val="left" w:pos="720"/>
        </w:tabs>
        <w:ind w:left="1440" w:hanging="1080"/>
        <w:jc w:val="both"/>
        <w:rPr>
          <w:rFonts w:ascii="Arial Narrow" w:hAnsi="Arial Narrow"/>
          <w:sz w:val="20"/>
          <w:lang w:val="fr-FR"/>
        </w:rPr>
      </w:pPr>
      <w:r>
        <w:rPr>
          <w:rFonts w:ascii="Arial Narrow" w:hAnsi="Arial Narrow"/>
          <w:sz w:val="20"/>
          <w:lang w:val="fr-FR"/>
        </w:rPr>
        <w:t>OLAP</w:t>
      </w:r>
      <w:r>
        <w:rPr>
          <w:rFonts w:ascii="Arial Narrow" w:hAnsi="Arial Narrow"/>
          <w:sz w:val="20"/>
          <w:lang w:val="fr-FR"/>
        </w:rPr>
        <w:tab/>
      </w:r>
      <w:r>
        <w:rPr>
          <w:rFonts w:ascii="Arial Narrow" w:hAnsi="Arial Narrow"/>
          <w:sz w:val="20"/>
          <w:lang w:val="fr-FR"/>
        </w:rPr>
        <w:tab/>
      </w:r>
      <w:r>
        <w:rPr>
          <w:rFonts w:ascii="Arial Narrow" w:hAnsi="Arial Narrow"/>
          <w:sz w:val="20"/>
          <w:lang w:val="fr-FR"/>
        </w:rPr>
        <w:tab/>
      </w:r>
      <w:r>
        <w:rPr>
          <w:rFonts w:ascii="Arial Narrow" w:hAnsi="Arial Narrow"/>
          <w:sz w:val="20"/>
          <w:lang w:val="fr-FR"/>
        </w:rPr>
        <w:tab/>
        <w:t xml:space="preserve">: </w:t>
      </w:r>
      <w:r w:rsidR="00082A50">
        <w:rPr>
          <w:rFonts w:ascii="Arial Narrow" w:hAnsi="Arial Narrow"/>
          <w:sz w:val="20"/>
          <w:lang w:val="fr-FR"/>
        </w:rPr>
        <w:t xml:space="preserve">Business Objects </w:t>
      </w:r>
      <w:r w:rsidR="00D37195">
        <w:rPr>
          <w:rFonts w:ascii="Arial Narrow" w:hAnsi="Arial Narrow"/>
          <w:sz w:val="20"/>
          <w:lang w:val="fr-FR"/>
        </w:rPr>
        <w:t>XI R2</w:t>
      </w:r>
      <w:r w:rsidR="00082A50">
        <w:rPr>
          <w:rFonts w:ascii="Arial Narrow" w:hAnsi="Arial Narrow"/>
          <w:sz w:val="20"/>
          <w:lang w:val="fr-FR"/>
        </w:rPr>
        <w:t>/6i/5i</w:t>
      </w:r>
      <w:r w:rsidR="00E97922">
        <w:rPr>
          <w:rFonts w:ascii="Arial Narrow" w:hAnsi="Arial Narrow"/>
          <w:sz w:val="20"/>
          <w:lang w:val="fr-FR"/>
        </w:rPr>
        <w:t xml:space="preserve">, </w:t>
      </w:r>
      <w:r w:rsidR="00E87322">
        <w:rPr>
          <w:rFonts w:ascii="Arial Narrow" w:hAnsi="Arial Narrow"/>
          <w:sz w:val="20"/>
          <w:lang w:val="fr-FR"/>
        </w:rPr>
        <w:t>Crystal Reports 2008,</w:t>
      </w:r>
      <w:r w:rsidR="006C27E3">
        <w:rPr>
          <w:rFonts w:ascii="Arial Narrow" w:hAnsi="Arial Narrow"/>
          <w:sz w:val="20"/>
          <w:lang w:val="fr-FR"/>
        </w:rPr>
        <w:t xml:space="preserve"> </w:t>
      </w:r>
      <w:r w:rsidR="00317FAB">
        <w:rPr>
          <w:rFonts w:ascii="Arial Narrow" w:hAnsi="Arial Narrow"/>
          <w:sz w:val="20"/>
          <w:lang w:val="fr-FR"/>
        </w:rPr>
        <w:t>WebI</w:t>
      </w:r>
    </w:p>
    <w:p w:rsidR="00844EAE" w:rsidRPr="004657EB" w:rsidRDefault="00844EAE" w:rsidP="007E65C8">
      <w:pPr>
        <w:tabs>
          <w:tab w:val="left" w:pos="720"/>
        </w:tabs>
        <w:ind w:left="360"/>
        <w:jc w:val="both"/>
        <w:rPr>
          <w:rFonts w:ascii="Arial Narrow" w:hAnsi="Arial Narrow"/>
          <w:sz w:val="20"/>
          <w:lang w:val="fr-FR"/>
        </w:rPr>
      </w:pPr>
      <w:r w:rsidRPr="004657EB">
        <w:rPr>
          <w:rFonts w:ascii="Arial Narrow" w:hAnsi="Arial Narrow"/>
          <w:bCs/>
          <w:sz w:val="20"/>
          <w:lang w:val="fr-FR"/>
        </w:rPr>
        <w:t xml:space="preserve">Markup </w:t>
      </w:r>
      <w:proofErr w:type="spellStart"/>
      <w:r w:rsidRPr="004657EB">
        <w:rPr>
          <w:rFonts w:ascii="Arial Narrow" w:hAnsi="Arial Narrow"/>
          <w:bCs/>
          <w:sz w:val="20"/>
          <w:lang w:val="fr-FR"/>
        </w:rPr>
        <w:t>Languages</w:t>
      </w:r>
      <w:proofErr w:type="spellEnd"/>
      <w:r w:rsidRPr="004657EB">
        <w:rPr>
          <w:rFonts w:ascii="Arial Narrow" w:hAnsi="Arial Narrow"/>
          <w:bCs/>
          <w:sz w:val="20"/>
          <w:lang w:val="fr-FR"/>
        </w:rPr>
        <w:tab/>
      </w:r>
      <w:r w:rsidRPr="004657EB">
        <w:rPr>
          <w:rFonts w:ascii="Arial Narrow" w:hAnsi="Arial Narrow"/>
          <w:bCs/>
          <w:sz w:val="20"/>
          <w:lang w:val="fr-FR"/>
        </w:rPr>
        <w:tab/>
      </w:r>
      <w:r w:rsidRPr="004657EB">
        <w:rPr>
          <w:rFonts w:ascii="Arial Narrow" w:hAnsi="Arial Narrow"/>
          <w:bCs/>
          <w:sz w:val="20"/>
          <w:lang w:val="fr-FR"/>
        </w:rPr>
        <w:tab/>
        <w:t>:</w:t>
      </w:r>
      <w:r w:rsidRPr="004657EB">
        <w:rPr>
          <w:rFonts w:ascii="Arial Narrow" w:hAnsi="Arial Narrow"/>
          <w:sz w:val="20"/>
          <w:lang w:val="fr-FR"/>
        </w:rPr>
        <w:t xml:space="preserve"> HTML, XML</w:t>
      </w:r>
    </w:p>
    <w:p w:rsidR="00844EAE" w:rsidRPr="004657EB" w:rsidRDefault="00844EAE" w:rsidP="007E65C8">
      <w:pPr>
        <w:tabs>
          <w:tab w:val="left" w:pos="720"/>
        </w:tabs>
        <w:ind w:left="360"/>
        <w:jc w:val="both"/>
        <w:rPr>
          <w:rFonts w:ascii="Arial Narrow" w:hAnsi="Arial Narrow"/>
          <w:sz w:val="20"/>
        </w:rPr>
      </w:pPr>
      <w:r w:rsidRPr="004657EB">
        <w:rPr>
          <w:rFonts w:ascii="Arial Narrow" w:hAnsi="Arial Narrow"/>
          <w:bCs/>
          <w:sz w:val="20"/>
        </w:rPr>
        <w:t>Application Servers</w:t>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t>:</w:t>
      </w:r>
      <w:r w:rsidRPr="004657EB">
        <w:rPr>
          <w:rFonts w:ascii="Arial Narrow" w:hAnsi="Arial Narrow"/>
          <w:sz w:val="20"/>
        </w:rPr>
        <w:t xml:space="preserve"> </w:t>
      </w:r>
      <w:r w:rsidRPr="00307587">
        <w:rPr>
          <w:rFonts w:ascii="Arial Narrow" w:hAnsi="Arial Narrow" w:cs="Arial"/>
          <w:bCs/>
          <w:sz w:val="20"/>
          <w:szCs w:val="22"/>
        </w:rPr>
        <w:t>Web</w:t>
      </w:r>
      <w:r>
        <w:rPr>
          <w:rFonts w:ascii="Arial Narrow" w:hAnsi="Arial Narrow" w:cs="Arial"/>
          <w:bCs/>
          <w:sz w:val="20"/>
          <w:szCs w:val="22"/>
        </w:rPr>
        <w:t xml:space="preserve"> </w:t>
      </w:r>
      <w:r w:rsidRPr="00307587">
        <w:rPr>
          <w:rFonts w:ascii="Arial Narrow" w:hAnsi="Arial Narrow" w:cs="Arial"/>
          <w:bCs/>
          <w:sz w:val="20"/>
          <w:szCs w:val="22"/>
        </w:rPr>
        <w:t>Sphere AppServe</w:t>
      </w:r>
      <w:r>
        <w:rPr>
          <w:rFonts w:ascii="Arial Narrow" w:hAnsi="Arial Narrow" w:cs="Arial"/>
          <w:bCs/>
          <w:sz w:val="20"/>
          <w:szCs w:val="22"/>
        </w:rPr>
        <w:t xml:space="preserve">r, </w:t>
      </w:r>
      <w:r w:rsidRPr="004657EB">
        <w:rPr>
          <w:rFonts w:ascii="Arial Narrow" w:hAnsi="Arial Narrow"/>
          <w:sz w:val="20"/>
        </w:rPr>
        <w:t>Sun One Application Server 7, Tomcat</w:t>
      </w:r>
    </w:p>
    <w:p w:rsidR="00844EAE" w:rsidRPr="00852FA8" w:rsidRDefault="00844EAE" w:rsidP="007E65C8">
      <w:pPr>
        <w:tabs>
          <w:tab w:val="left" w:pos="720"/>
        </w:tabs>
        <w:ind w:left="360"/>
        <w:jc w:val="both"/>
        <w:rPr>
          <w:rFonts w:ascii="Arial Narrow" w:hAnsi="Arial Narrow"/>
          <w:sz w:val="20"/>
        </w:rPr>
      </w:pPr>
      <w:r w:rsidRPr="004657EB">
        <w:rPr>
          <w:rFonts w:ascii="Arial Narrow" w:hAnsi="Arial Narrow"/>
          <w:bCs/>
          <w:sz w:val="20"/>
        </w:rPr>
        <w:t>Web Server</w:t>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t>:</w:t>
      </w:r>
      <w:r w:rsidR="00901575">
        <w:rPr>
          <w:rFonts w:ascii="Arial Narrow" w:hAnsi="Arial Narrow"/>
          <w:sz w:val="20"/>
        </w:rPr>
        <w:t xml:space="preserve"> </w:t>
      </w:r>
      <w:r w:rsidR="00852FA8">
        <w:rPr>
          <w:rFonts w:ascii="Arial Narrow" w:hAnsi="Arial Narrow"/>
          <w:sz w:val="20"/>
        </w:rPr>
        <w:t xml:space="preserve">Apache, </w:t>
      </w:r>
      <w:r w:rsidR="00852FA8" w:rsidRPr="00852FA8">
        <w:rPr>
          <w:rFonts w:ascii="Arial Narrow" w:hAnsi="Arial Narrow"/>
          <w:sz w:val="20"/>
        </w:rPr>
        <w:t>IIS</w:t>
      </w:r>
    </w:p>
    <w:p w:rsidR="00844EAE" w:rsidRPr="004657EB" w:rsidRDefault="00844EAE" w:rsidP="007E65C8">
      <w:pPr>
        <w:tabs>
          <w:tab w:val="left" w:pos="720"/>
        </w:tabs>
        <w:ind w:left="360"/>
        <w:jc w:val="both"/>
        <w:rPr>
          <w:rFonts w:ascii="Arial Narrow" w:hAnsi="Arial Narrow"/>
          <w:sz w:val="20"/>
        </w:rPr>
      </w:pPr>
      <w:r w:rsidRPr="004657EB">
        <w:rPr>
          <w:rFonts w:ascii="Arial Narrow" w:hAnsi="Arial Narrow"/>
          <w:bCs/>
          <w:sz w:val="20"/>
        </w:rPr>
        <w:t>Design tools</w:t>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r>
      <w:r>
        <w:rPr>
          <w:rFonts w:ascii="Arial Narrow" w:hAnsi="Arial Narrow"/>
          <w:bCs/>
          <w:sz w:val="20"/>
        </w:rPr>
        <w:tab/>
      </w:r>
      <w:r w:rsidRPr="004657EB">
        <w:rPr>
          <w:rFonts w:ascii="Arial Narrow" w:hAnsi="Arial Narrow"/>
          <w:bCs/>
          <w:sz w:val="20"/>
        </w:rPr>
        <w:t>:</w:t>
      </w:r>
      <w:r w:rsidR="00C36C83">
        <w:rPr>
          <w:rFonts w:ascii="Arial Narrow" w:hAnsi="Arial Narrow"/>
          <w:bCs/>
          <w:sz w:val="20"/>
        </w:rPr>
        <w:t xml:space="preserve"> </w:t>
      </w:r>
      <w:r w:rsidR="00E445A1" w:rsidRPr="00E445A1">
        <w:rPr>
          <w:rFonts w:ascii="Arial Narrow" w:hAnsi="Arial Narrow"/>
          <w:sz w:val="20"/>
        </w:rPr>
        <w:t xml:space="preserve">Erwin </w:t>
      </w:r>
      <w:r w:rsidR="006C27E3">
        <w:rPr>
          <w:rFonts w:ascii="Arial Narrow" w:hAnsi="Arial Narrow"/>
          <w:sz w:val="20"/>
        </w:rPr>
        <w:t>7.</w:t>
      </w:r>
      <w:r w:rsidR="00E445A1" w:rsidRPr="00E445A1">
        <w:rPr>
          <w:rFonts w:ascii="Arial Narrow" w:hAnsi="Arial Narrow"/>
          <w:sz w:val="20"/>
        </w:rPr>
        <w:t>3.</w:t>
      </w:r>
      <w:r w:rsidR="00E445A1">
        <w:rPr>
          <w:rFonts w:ascii="Arial Narrow" w:hAnsi="Arial Narrow"/>
          <w:sz w:val="20"/>
        </w:rPr>
        <w:t>,</w:t>
      </w:r>
      <w:r w:rsidR="00C36C83" w:rsidRPr="00C36C83">
        <w:rPr>
          <w:rFonts w:ascii="Arial Narrow" w:hAnsi="Arial Narrow"/>
          <w:sz w:val="20"/>
        </w:rPr>
        <w:t xml:space="preserve"> </w:t>
      </w:r>
      <w:r w:rsidR="00C36C83">
        <w:rPr>
          <w:rFonts w:ascii="Arial Narrow" w:hAnsi="Arial Narrow"/>
          <w:sz w:val="20"/>
        </w:rPr>
        <w:t>Visio,</w:t>
      </w:r>
      <w:r w:rsidR="00E445A1">
        <w:rPr>
          <w:rFonts w:ascii="Arial Narrow" w:hAnsi="Arial Narrow"/>
          <w:sz w:val="20"/>
        </w:rPr>
        <w:t xml:space="preserve"> </w:t>
      </w:r>
      <w:r w:rsidRPr="004657EB">
        <w:rPr>
          <w:rFonts w:ascii="Arial Narrow" w:hAnsi="Arial Narrow"/>
          <w:sz w:val="20"/>
        </w:rPr>
        <w:t>Rational Rose</w:t>
      </w:r>
    </w:p>
    <w:p w:rsidR="002A35D3" w:rsidRDefault="00844EAE" w:rsidP="007E65C8">
      <w:pPr>
        <w:tabs>
          <w:tab w:val="left" w:pos="720"/>
        </w:tabs>
        <w:ind w:left="360"/>
        <w:jc w:val="both"/>
        <w:rPr>
          <w:rFonts w:ascii="Arial Narrow" w:hAnsi="Arial Narrow"/>
          <w:bCs/>
          <w:sz w:val="20"/>
        </w:rPr>
      </w:pPr>
      <w:r w:rsidRPr="004657EB">
        <w:rPr>
          <w:rFonts w:ascii="Arial Narrow" w:hAnsi="Arial Narrow"/>
          <w:bCs/>
          <w:sz w:val="20"/>
        </w:rPr>
        <w:t>IDE</w:t>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r>
      <w:r w:rsidRPr="004657EB">
        <w:rPr>
          <w:rFonts w:ascii="Arial Narrow" w:hAnsi="Arial Narrow"/>
          <w:bCs/>
          <w:sz w:val="20"/>
        </w:rPr>
        <w:tab/>
        <w:t>:</w:t>
      </w:r>
      <w:r w:rsidR="00901575">
        <w:rPr>
          <w:rFonts w:ascii="Arial Narrow" w:hAnsi="Arial Narrow"/>
          <w:bCs/>
          <w:sz w:val="20"/>
        </w:rPr>
        <w:t xml:space="preserve"> </w:t>
      </w:r>
      <w:r w:rsidR="006C27E3">
        <w:rPr>
          <w:rFonts w:ascii="Arial Narrow" w:hAnsi="Arial Narrow"/>
          <w:bCs/>
          <w:sz w:val="20"/>
        </w:rPr>
        <w:t>SQL Developer,</w:t>
      </w:r>
      <w:r w:rsidR="00901575">
        <w:rPr>
          <w:rFonts w:ascii="Arial Narrow" w:hAnsi="Arial Narrow"/>
          <w:bCs/>
          <w:sz w:val="20"/>
        </w:rPr>
        <w:t xml:space="preserve"> TOAD, </w:t>
      </w:r>
      <w:r w:rsidR="006C27E3">
        <w:rPr>
          <w:rFonts w:ascii="Arial Narrow" w:hAnsi="Arial Narrow"/>
          <w:bCs/>
          <w:sz w:val="20"/>
        </w:rPr>
        <w:t>SQL Navigator</w:t>
      </w:r>
    </w:p>
    <w:p w:rsidR="009B580C" w:rsidRPr="004657EB" w:rsidRDefault="00D838F9" w:rsidP="007E65C8">
      <w:pPr>
        <w:tabs>
          <w:tab w:val="left" w:pos="720"/>
        </w:tabs>
        <w:ind w:left="360"/>
        <w:jc w:val="both"/>
        <w:rPr>
          <w:rFonts w:ascii="Arial Narrow" w:hAnsi="Arial Narrow"/>
          <w:bCs/>
          <w:sz w:val="20"/>
        </w:rPr>
      </w:pPr>
      <w:r>
        <w:rPr>
          <w:rFonts w:ascii="Arial Narrow" w:hAnsi="Arial Narrow"/>
          <w:bCs/>
          <w:sz w:val="20"/>
        </w:rPr>
        <w:t xml:space="preserve">Other </w:t>
      </w:r>
      <w:r w:rsidR="009B580C">
        <w:rPr>
          <w:rFonts w:ascii="Arial Narrow" w:hAnsi="Arial Narrow"/>
          <w:bCs/>
          <w:sz w:val="20"/>
        </w:rPr>
        <w:t>Tools</w:t>
      </w:r>
      <w:r>
        <w:rPr>
          <w:rFonts w:ascii="Arial Narrow" w:hAnsi="Arial Narrow"/>
          <w:bCs/>
          <w:sz w:val="20"/>
        </w:rPr>
        <w:tab/>
      </w:r>
      <w:r w:rsidR="009B580C">
        <w:rPr>
          <w:rFonts w:ascii="Arial Narrow" w:hAnsi="Arial Narrow"/>
          <w:bCs/>
          <w:sz w:val="20"/>
        </w:rPr>
        <w:tab/>
      </w:r>
      <w:r w:rsidR="009B580C">
        <w:rPr>
          <w:rFonts w:ascii="Arial Narrow" w:hAnsi="Arial Narrow"/>
          <w:bCs/>
          <w:sz w:val="20"/>
        </w:rPr>
        <w:tab/>
      </w:r>
      <w:r w:rsidR="009B580C">
        <w:rPr>
          <w:rFonts w:ascii="Arial Narrow" w:hAnsi="Arial Narrow"/>
          <w:bCs/>
          <w:sz w:val="20"/>
        </w:rPr>
        <w:tab/>
        <w:t xml:space="preserve">: </w:t>
      </w:r>
      <w:r w:rsidR="006C27E3">
        <w:rPr>
          <w:rFonts w:ascii="Arial Narrow" w:hAnsi="Arial Narrow"/>
          <w:bCs/>
          <w:sz w:val="20"/>
        </w:rPr>
        <w:t xml:space="preserve">Tortoise SVN, </w:t>
      </w:r>
      <w:r w:rsidR="006A47E0">
        <w:rPr>
          <w:rFonts w:ascii="Arial Narrow" w:hAnsi="Arial Narrow"/>
          <w:bCs/>
          <w:sz w:val="20"/>
        </w:rPr>
        <w:t xml:space="preserve">JIRA, </w:t>
      </w:r>
      <w:r w:rsidR="009B580C">
        <w:rPr>
          <w:rFonts w:ascii="Arial Narrow" w:hAnsi="Arial Narrow"/>
          <w:bCs/>
          <w:sz w:val="20"/>
        </w:rPr>
        <w:t>PVCS</w:t>
      </w:r>
      <w:r>
        <w:rPr>
          <w:rFonts w:ascii="Arial Narrow" w:hAnsi="Arial Narrow"/>
          <w:bCs/>
          <w:sz w:val="20"/>
        </w:rPr>
        <w:t xml:space="preserve"> Versioning Management</w:t>
      </w:r>
      <w:r w:rsidR="006A47E0">
        <w:rPr>
          <w:rFonts w:ascii="Arial Narrow" w:hAnsi="Arial Narrow"/>
          <w:bCs/>
          <w:sz w:val="20"/>
        </w:rPr>
        <w:t xml:space="preserve"> &amp; </w:t>
      </w:r>
      <w:r>
        <w:rPr>
          <w:rFonts w:ascii="Arial Narrow" w:hAnsi="Arial Narrow"/>
          <w:bCs/>
          <w:sz w:val="20"/>
        </w:rPr>
        <w:t>Bug tracker</w:t>
      </w:r>
    </w:p>
    <w:p w:rsidR="00844EAE" w:rsidRDefault="00844EAE" w:rsidP="007E65C8">
      <w:pPr>
        <w:pStyle w:val="Footer"/>
        <w:ind w:left="360"/>
        <w:jc w:val="both"/>
        <w:rPr>
          <w:rFonts w:ascii="Arial Narrow" w:hAnsi="Arial Narrow" w:cs="Verdana"/>
          <w:color w:val="000000"/>
          <w:sz w:val="20"/>
        </w:rPr>
      </w:pPr>
    </w:p>
    <w:p w:rsidR="00AF5149" w:rsidRDefault="00AF5149" w:rsidP="007E65C8">
      <w:pPr>
        <w:pStyle w:val="Footer"/>
        <w:ind w:left="360"/>
        <w:jc w:val="both"/>
        <w:rPr>
          <w:rFonts w:ascii="Arial Narrow" w:hAnsi="Arial Narrow" w:cs="Verdana"/>
          <w:color w:val="000000"/>
          <w:sz w:val="20"/>
        </w:rPr>
      </w:pPr>
    </w:p>
    <w:p w:rsidR="00844EAE" w:rsidRDefault="00767EC5" w:rsidP="007E65C8">
      <w:pPr>
        <w:pStyle w:val="Footer"/>
        <w:jc w:val="both"/>
        <w:rPr>
          <w:rFonts w:ascii="Arial Narrow" w:hAnsi="Arial Narrow"/>
          <w:b/>
          <w:bCs/>
          <w:sz w:val="20"/>
        </w:rPr>
      </w:pPr>
      <w:r w:rsidRPr="004657EB">
        <w:rPr>
          <w:rFonts w:ascii="Arial Narrow" w:hAnsi="Arial Narrow"/>
          <w:b/>
          <w:bCs/>
          <w:sz w:val="20"/>
        </w:rPr>
        <w:t>EDUCATIONAL Q</w:t>
      </w:r>
      <w:r w:rsidR="0075188A">
        <w:rPr>
          <w:rFonts w:ascii="Arial Narrow" w:hAnsi="Arial Narrow"/>
          <w:b/>
          <w:bCs/>
          <w:sz w:val="20"/>
        </w:rPr>
        <w:t>ualification</w:t>
      </w:r>
    </w:p>
    <w:p w:rsidR="00DD617F" w:rsidRDefault="00DD617F" w:rsidP="007E65C8">
      <w:pPr>
        <w:pStyle w:val="Footer"/>
        <w:ind w:left="1080"/>
        <w:jc w:val="both"/>
        <w:rPr>
          <w:rFonts w:ascii="Arial Narrow" w:hAnsi="Arial Narrow"/>
          <w:b/>
          <w:bCs/>
          <w:sz w:val="20"/>
        </w:rPr>
      </w:pPr>
    </w:p>
    <w:p w:rsidR="004139A2" w:rsidRDefault="004139A2" w:rsidP="0093053C">
      <w:pPr>
        <w:pStyle w:val="Footer"/>
        <w:numPr>
          <w:ilvl w:val="0"/>
          <w:numId w:val="6"/>
        </w:numPr>
        <w:tabs>
          <w:tab w:val="clear" w:pos="1080"/>
          <w:tab w:val="num" w:pos="360"/>
        </w:tabs>
        <w:ind w:left="360"/>
        <w:jc w:val="both"/>
        <w:rPr>
          <w:rFonts w:ascii="Arial Narrow" w:hAnsi="Arial Narrow" w:cs="Verdana"/>
          <w:color w:val="0000FF"/>
          <w:sz w:val="20"/>
          <w:u w:val="single"/>
        </w:rPr>
      </w:pPr>
      <w:r w:rsidRPr="00DE1925">
        <w:rPr>
          <w:rFonts w:ascii="Arial Narrow" w:hAnsi="Arial Narrow"/>
          <w:bCs/>
          <w:color w:val="0000FF"/>
          <w:sz w:val="20"/>
          <w:u w:val="single"/>
        </w:rPr>
        <w:t>Master</w:t>
      </w:r>
      <w:r w:rsidR="00844EAE" w:rsidRPr="00DE1925">
        <w:rPr>
          <w:rFonts w:ascii="Arial Narrow" w:hAnsi="Arial Narrow" w:cs="Verdana"/>
          <w:color w:val="0000FF"/>
          <w:sz w:val="20"/>
          <w:u w:val="single"/>
        </w:rPr>
        <w:t xml:space="preserve"> </w:t>
      </w:r>
      <w:r w:rsidRPr="00DE1925">
        <w:rPr>
          <w:rFonts w:ascii="Arial Narrow" w:hAnsi="Arial Narrow" w:cs="Verdana"/>
          <w:color w:val="0000FF"/>
          <w:sz w:val="20"/>
          <w:u w:val="single"/>
        </w:rPr>
        <w:t xml:space="preserve">of </w:t>
      </w:r>
      <w:r w:rsidR="00660291">
        <w:rPr>
          <w:rFonts w:ascii="Arial Narrow" w:hAnsi="Arial Narrow" w:cs="Verdana"/>
          <w:color w:val="0000FF"/>
          <w:sz w:val="20"/>
          <w:u w:val="single"/>
        </w:rPr>
        <w:t>Business Administration</w:t>
      </w:r>
    </w:p>
    <w:p w:rsidR="00660291" w:rsidRPr="00660291" w:rsidRDefault="00660291" w:rsidP="00660291">
      <w:pPr>
        <w:pStyle w:val="Footer"/>
        <w:numPr>
          <w:ilvl w:val="0"/>
          <w:numId w:val="6"/>
        </w:numPr>
        <w:tabs>
          <w:tab w:val="clear" w:pos="1080"/>
          <w:tab w:val="num" w:pos="360"/>
        </w:tabs>
        <w:ind w:left="360"/>
        <w:jc w:val="both"/>
        <w:rPr>
          <w:rFonts w:ascii="Arial Narrow" w:hAnsi="Arial Narrow" w:cs="Verdana"/>
          <w:color w:val="0000FF"/>
          <w:sz w:val="20"/>
          <w:u w:val="single"/>
        </w:rPr>
      </w:pPr>
      <w:r w:rsidRPr="00DE1925">
        <w:rPr>
          <w:rFonts w:ascii="Arial Narrow" w:hAnsi="Arial Narrow"/>
          <w:bCs/>
          <w:color w:val="0000FF"/>
          <w:sz w:val="20"/>
          <w:u w:val="single"/>
        </w:rPr>
        <w:t>Master</w:t>
      </w:r>
      <w:r w:rsidRPr="00DE1925">
        <w:rPr>
          <w:rFonts w:ascii="Arial Narrow" w:hAnsi="Arial Narrow" w:cs="Verdana"/>
          <w:color w:val="0000FF"/>
          <w:sz w:val="20"/>
          <w:u w:val="single"/>
        </w:rPr>
        <w:t xml:space="preserve"> of Science in Technology Management</w:t>
      </w:r>
    </w:p>
    <w:p w:rsidR="00844EAE" w:rsidRPr="00DE1925" w:rsidRDefault="004139A2" w:rsidP="0093053C">
      <w:pPr>
        <w:pStyle w:val="Footer"/>
        <w:numPr>
          <w:ilvl w:val="0"/>
          <w:numId w:val="6"/>
        </w:numPr>
        <w:tabs>
          <w:tab w:val="clear" w:pos="1080"/>
          <w:tab w:val="num" w:pos="360"/>
        </w:tabs>
        <w:ind w:left="360"/>
        <w:jc w:val="both"/>
        <w:rPr>
          <w:rFonts w:ascii="Arial Narrow" w:hAnsi="Arial Narrow" w:cs="Verdana"/>
          <w:color w:val="0000FF"/>
          <w:sz w:val="20"/>
          <w:u w:val="single"/>
        </w:rPr>
      </w:pPr>
      <w:r w:rsidRPr="00DE1925">
        <w:rPr>
          <w:rFonts w:ascii="Arial Narrow" w:hAnsi="Arial Narrow"/>
          <w:bCs/>
          <w:color w:val="0000FF"/>
          <w:sz w:val="20"/>
          <w:u w:val="single"/>
        </w:rPr>
        <w:t>Bachelor</w:t>
      </w:r>
      <w:r w:rsidRPr="00DE1925">
        <w:rPr>
          <w:rFonts w:ascii="Arial Narrow" w:hAnsi="Arial Narrow" w:cs="Verdana"/>
          <w:color w:val="0000FF"/>
          <w:sz w:val="20"/>
          <w:u w:val="single"/>
        </w:rPr>
        <w:t xml:space="preserve"> </w:t>
      </w:r>
      <w:r w:rsidR="0092616D" w:rsidRPr="00DE1925">
        <w:rPr>
          <w:rFonts w:ascii="Arial Narrow" w:hAnsi="Arial Narrow" w:cs="Verdana"/>
          <w:color w:val="0000FF"/>
          <w:sz w:val="20"/>
          <w:u w:val="single"/>
        </w:rPr>
        <w:t>of Science in</w:t>
      </w:r>
      <w:r w:rsidRPr="00DE1925">
        <w:rPr>
          <w:rFonts w:ascii="Arial Narrow" w:hAnsi="Arial Narrow" w:cs="Verdana"/>
          <w:color w:val="0000FF"/>
          <w:sz w:val="20"/>
          <w:u w:val="single"/>
        </w:rPr>
        <w:t xml:space="preserve"> Computer Science Engineering</w:t>
      </w:r>
    </w:p>
    <w:p w:rsidR="00AF5149" w:rsidRDefault="00AF5149" w:rsidP="007E65C8">
      <w:pPr>
        <w:pStyle w:val="Footer"/>
        <w:jc w:val="both"/>
        <w:rPr>
          <w:rFonts w:ascii="Arial Narrow" w:hAnsi="Arial Narrow" w:cs="Verdana"/>
          <w:b/>
          <w:bCs/>
          <w:sz w:val="20"/>
        </w:rPr>
      </w:pPr>
    </w:p>
    <w:p w:rsidR="00D64AEF" w:rsidRDefault="00D64AEF" w:rsidP="007E65C8">
      <w:pPr>
        <w:pStyle w:val="Footer"/>
        <w:jc w:val="both"/>
        <w:rPr>
          <w:rFonts w:ascii="Arial Narrow" w:hAnsi="Arial Narrow" w:cs="Verdana"/>
          <w:b/>
          <w:bCs/>
          <w:sz w:val="20"/>
        </w:rPr>
      </w:pPr>
    </w:p>
    <w:p w:rsidR="00530D67" w:rsidRDefault="00530D67" w:rsidP="007E65C8">
      <w:pPr>
        <w:pStyle w:val="Footer"/>
        <w:jc w:val="both"/>
        <w:rPr>
          <w:rFonts w:ascii="Arial Narrow" w:hAnsi="Arial Narrow" w:cs="Verdana"/>
          <w:b/>
          <w:bCs/>
          <w:sz w:val="20"/>
        </w:rPr>
      </w:pPr>
      <w:r w:rsidRPr="00530D67">
        <w:rPr>
          <w:rFonts w:ascii="Arial Narrow" w:hAnsi="Arial Narrow" w:cs="Verdana"/>
          <w:b/>
          <w:bCs/>
          <w:sz w:val="20"/>
        </w:rPr>
        <w:t xml:space="preserve">PROFESSIONAL </w:t>
      </w:r>
      <w:r w:rsidR="002C10F8">
        <w:rPr>
          <w:rFonts w:ascii="Arial Narrow" w:hAnsi="Arial Narrow" w:cs="Verdana"/>
          <w:b/>
          <w:bCs/>
          <w:sz w:val="20"/>
        </w:rPr>
        <w:t xml:space="preserve">(Corporate) </w:t>
      </w:r>
      <w:r w:rsidR="00BF0495">
        <w:rPr>
          <w:rFonts w:ascii="Arial Narrow" w:hAnsi="Arial Narrow" w:cs="Verdana"/>
          <w:b/>
          <w:bCs/>
          <w:sz w:val="20"/>
        </w:rPr>
        <w:t>T</w:t>
      </w:r>
      <w:r w:rsidR="0075188A">
        <w:rPr>
          <w:rFonts w:ascii="Arial Narrow" w:hAnsi="Arial Narrow" w:cs="Verdana"/>
          <w:b/>
          <w:bCs/>
          <w:sz w:val="20"/>
        </w:rPr>
        <w:t>raining</w:t>
      </w:r>
    </w:p>
    <w:p w:rsidR="00530D67" w:rsidRPr="00530D67" w:rsidRDefault="00530D67" w:rsidP="007E65C8">
      <w:pPr>
        <w:pStyle w:val="Footer"/>
        <w:jc w:val="both"/>
        <w:rPr>
          <w:rFonts w:ascii="Arial Narrow" w:hAnsi="Arial Narrow" w:cs="Verdana"/>
          <w:bCs/>
          <w:sz w:val="20"/>
        </w:rPr>
      </w:pPr>
    </w:p>
    <w:p w:rsidR="0059306B" w:rsidRDefault="0059306B" w:rsidP="0093053C">
      <w:pPr>
        <w:pStyle w:val="Footer"/>
        <w:numPr>
          <w:ilvl w:val="0"/>
          <w:numId w:val="5"/>
        </w:numPr>
        <w:tabs>
          <w:tab w:val="clear" w:pos="720"/>
          <w:tab w:val="num" w:pos="360"/>
        </w:tabs>
        <w:ind w:left="360"/>
        <w:jc w:val="both"/>
        <w:rPr>
          <w:rFonts w:ascii="Arial Narrow" w:hAnsi="Arial Narrow" w:cs="Verdana"/>
          <w:bCs/>
          <w:sz w:val="20"/>
        </w:rPr>
      </w:pPr>
      <w:r w:rsidRPr="00530D67">
        <w:rPr>
          <w:rFonts w:ascii="Arial Narrow" w:hAnsi="Arial Narrow" w:cs="Verdana"/>
          <w:bCs/>
          <w:sz w:val="20"/>
        </w:rPr>
        <w:t xml:space="preserve">Classroom Training </w:t>
      </w:r>
      <w:r w:rsidRPr="007B5CF4">
        <w:rPr>
          <w:rFonts w:ascii="Arial Narrow" w:hAnsi="Arial Narrow" w:cs="Verdana"/>
          <w:bCs/>
          <w:sz w:val="20"/>
        </w:rPr>
        <w:t xml:space="preserve">Oracle Database 10g: </w:t>
      </w:r>
      <w:r>
        <w:rPr>
          <w:rFonts w:ascii="Arial Narrow" w:hAnsi="Arial Narrow" w:cs="Verdana"/>
          <w:bCs/>
          <w:sz w:val="20"/>
        </w:rPr>
        <w:t>Database</w:t>
      </w:r>
      <w:r w:rsidRPr="007B5CF4">
        <w:rPr>
          <w:rFonts w:ascii="Arial Narrow" w:hAnsi="Arial Narrow" w:cs="Verdana"/>
          <w:bCs/>
          <w:sz w:val="20"/>
        </w:rPr>
        <w:t xml:space="preserve"> Administ</w:t>
      </w:r>
      <w:r>
        <w:rPr>
          <w:rFonts w:ascii="Arial Narrow" w:hAnsi="Arial Narrow" w:cs="Verdana"/>
          <w:bCs/>
          <w:sz w:val="20"/>
        </w:rPr>
        <w:t xml:space="preserve">ration by </w:t>
      </w:r>
      <w:r w:rsidR="007D118B" w:rsidRPr="0059306B">
        <w:rPr>
          <w:rFonts w:ascii="Arial Narrow" w:hAnsi="Arial Narrow" w:cs="Verdana"/>
          <w:b/>
          <w:bCs/>
          <w:sz w:val="20"/>
        </w:rPr>
        <w:t>Wizards</w:t>
      </w:r>
      <w:r>
        <w:rPr>
          <w:rFonts w:ascii="Arial Narrow" w:hAnsi="Arial Narrow" w:cs="Verdana"/>
          <w:bCs/>
          <w:sz w:val="20"/>
        </w:rPr>
        <w:t xml:space="preserve">  </w:t>
      </w:r>
    </w:p>
    <w:p w:rsidR="002C10F8" w:rsidRDefault="00530D67" w:rsidP="0093053C">
      <w:pPr>
        <w:pStyle w:val="Footer"/>
        <w:numPr>
          <w:ilvl w:val="0"/>
          <w:numId w:val="5"/>
        </w:numPr>
        <w:tabs>
          <w:tab w:val="clear" w:pos="720"/>
          <w:tab w:val="num" w:pos="360"/>
        </w:tabs>
        <w:ind w:left="360"/>
        <w:jc w:val="both"/>
        <w:rPr>
          <w:rFonts w:ascii="Arial Narrow" w:hAnsi="Arial Narrow" w:cs="Verdana"/>
          <w:bCs/>
          <w:sz w:val="20"/>
        </w:rPr>
      </w:pPr>
      <w:r w:rsidRPr="00530D67">
        <w:rPr>
          <w:rFonts w:ascii="Arial Narrow" w:hAnsi="Arial Narrow" w:cs="Verdana"/>
          <w:bCs/>
          <w:sz w:val="20"/>
        </w:rPr>
        <w:t xml:space="preserve">Classroom Training </w:t>
      </w:r>
      <w:r w:rsidR="007B5CF4" w:rsidRPr="007B5CF4">
        <w:rPr>
          <w:rFonts w:ascii="Arial Narrow" w:hAnsi="Arial Narrow" w:cs="Verdana"/>
          <w:bCs/>
          <w:sz w:val="20"/>
        </w:rPr>
        <w:t>Oracle Database 10g: Implement and Administer a Da</w:t>
      </w:r>
      <w:r w:rsidR="007B5CF4">
        <w:rPr>
          <w:rFonts w:ascii="Arial Narrow" w:hAnsi="Arial Narrow" w:cs="Verdana"/>
          <w:bCs/>
          <w:sz w:val="20"/>
        </w:rPr>
        <w:t>ta Warehouse</w:t>
      </w:r>
      <w:r w:rsidR="00605B27">
        <w:rPr>
          <w:rFonts w:ascii="Arial Narrow" w:hAnsi="Arial Narrow" w:cs="Verdana"/>
          <w:bCs/>
          <w:sz w:val="20"/>
        </w:rPr>
        <w:t xml:space="preserve"> by </w:t>
      </w:r>
      <w:r w:rsidR="00605B27" w:rsidRPr="009E1EA7">
        <w:rPr>
          <w:rFonts w:ascii="Arial Narrow" w:hAnsi="Arial Narrow" w:cs="Verdana"/>
          <w:b/>
          <w:bCs/>
          <w:sz w:val="20"/>
        </w:rPr>
        <w:t>Oracle</w:t>
      </w:r>
      <w:r w:rsidR="00605B27">
        <w:rPr>
          <w:rFonts w:ascii="Arial Narrow" w:hAnsi="Arial Narrow" w:cs="Verdana"/>
          <w:bCs/>
          <w:sz w:val="20"/>
        </w:rPr>
        <w:t xml:space="preserve">  </w:t>
      </w:r>
    </w:p>
    <w:p w:rsidR="002C10F8" w:rsidRPr="002C10F8" w:rsidRDefault="00530D67" w:rsidP="0093053C">
      <w:pPr>
        <w:pStyle w:val="Footer"/>
        <w:numPr>
          <w:ilvl w:val="0"/>
          <w:numId w:val="5"/>
        </w:numPr>
        <w:tabs>
          <w:tab w:val="clear" w:pos="720"/>
          <w:tab w:val="num" w:pos="360"/>
        </w:tabs>
        <w:ind w:left="360"/>
        <w:jc w:val="both"/>
        <w:rPr>
          <w:rFonts w:ascii="Arial Narrow" w:hAnsi="Arial Narrow" w:cs="Verdana"/>
          <w:bCs/>
          <w:color w:val="000000"/>
          <w:sz w:val="20"/>
        </w:rPr>
      </w:pPr>
      <w:r w:rsidRPr="00530D67">
        <w:rPr>
          <w:rFonts w:ascii="Arial Narrow" w:hAnsi="Arial Narrow" w:cs="Verdana"/>
          <w:bCs/>
          <w:sz w:val="20"/>
        </w:rPr>
        <w:t xml:space="preserve">Classroom Training </w:t>
      </w:r>
      <w:r w:rsidR="008A65DD" w:rsidRPr="008A65DD">
        <w:rPr>
          <w:rFonts w:ascii="Arial Narrow" w:hAnsi="Arial Narrow" w:cs="Verdana"/>
          <w:bCs/>
          <w:sz w:val="20"/>
        </w:rPr>
        <w:t>Oracle9i Warehouse Builder: Im</w:t>
      </w:r>
      <w:r w:rsidR="008A65DD">
        <w:rPr>
          <w:rFonts w:ascii="Arial Narrow" w:hAnsi="Arial Narrow" w:cs="Verdana"/>
          <w:bCs/>
          <w:sz w:val="20"/>
        </w:rPr>
        <w:t>plementation</w:t>
      </w:r>
      <w:r w:rsidR="00605B27">
        <w:rPr>
          <w:rFonts w:ascii="Arial Narrow" w:hAnsi="Arial Narrow" w:cs="Verdana"/>
          <w:bCs/>
          <w:sz w:val="20"/>
        </w:rPr>
        <w:t xml:space="preserve"> by </w:t>
      </w:r>
      <w:r w:rsidR="00605B27" w:rsidRPr="009E1EA7">
        <w:rPr>
          <w:rFonts w:ascii="Arial Narrow" w:hAnsi="Arial Narrow" w:cs="Verdana"/>
          <w:b/>
          <w:bCs/>
          <w:sz w:val="20"/>
        </w:rPr>
        <w:t>Oracle</w:t>
      </w:r>
    </w:p>
    <w:p w:rsidR="00243323" w:rsidRPr="00BF55DA" w:rsidRDefault="00243323" w:rsidP="0093053C">
      <w:pPr>
        <w:pStyle w:val="Footer"/>
        <w:numPr>
          <w:ilvl w:val="0"/>
          <w:numId w:val="5"/>
        </w:numPr>
        <w:tabs>
          <w:tab w:val="clear" w:pos="720"/>
          <w:tab w:val="num" w:pos="360"/>
        </w:tabs>
        <w:ind w:left="360"/>
        <w:jc w:val="both"/>
        <w:rPr>
          <w:rFonts w:ascii="Arial Narrow" w:hAnsi="Arial Narrow" w:cs="Verdana"/>
          <w:bCs/>
          <w:color w:val="000000"/>
          <w:sz w:val="20"/>
        </w:rPr>
      </w:pPr>
      <w:r w:rsidRPr="00530D67">
        <w:rPr>
          <w:rFonts w:ascii="Arial Narrow" w:hAnsi="Arial Narrow" w:cs="Verdana"/>
          <w:bCs/>
          <w:sz w:val="20"/>
        </w:rPr>
        <w:t xml:space="preserve">Classroom Training </w:t>
      </w:r>
      <w:r>
        <w:rPr>
          <w:rFonts w:ascii="Arial Narrow" w:hAnsi="Arial Narrow" w:cs="Verdana"/>
          <w:bCs/>
          <w:sz w:val="20"/>
        </w:rPr>
        <w:t>Ab Initio (ETL</w:t>
      </w:r>
      <w:r w:rsidR="00054CB4">
        <w:rPr>
          <w:rFonts w:ascii="Arial Narrow" w:hAnsi="Arial Narrow" w:cs="Verdana"/>
          <w:bCs/>
          <w:sz w:val="20"/>
        </w:rPr>
        <w:t xml:space="preserve"> Tool</w:t>
      </w:r>
      <w:r>
        <w:rPr>
          <w:rFonts w:ascii="Arial Narrow" w:hAnsi="Arial Narrow" w:cs="Verdana"/>
          <w:bCs/>
          <w:sz w:val="20"/>
        </w:rPr>
        <w:t>)</w:t>
      </w:r>
      <w:r w:rsidR="00605B27">
        <w:rPr>
          <w:rFonts w:ascii="Arial Narrow" w:hAnsi="Arial Narrow" w:cs="Verdana"/>
          <w:bCs/>
          <w:sz w:val="20"/>
        </w:rPr>
        <w:t xml:space="preserve"> by </w:t>
      </w:r>
      <w:r w:rsidR="00605B27" w:rsidRPr="009E1EA7">
        <w:rPr>
          <w:rFonts w:ascii="Arial Narrow" w:hAnsi="Arial Narrow" w:cs="Verdana"/>
          <w:b/>
          <w:bCs/>
          <w:sz w:val="20"/>
        </w:rPr>
        <w:t>Ab Initio</w:t>
      </w:r>
      <w:r w:rsidR="002C10F8">
        <w:rPr>
          <w:rFonts w:ascii="Arial Narrow" w:hAnsi="Arial Narrow" w:cs="Verdana"/>
          <w:bCs/>
          <w:sz w:val="20"/>
        </w:rPr>
        <w:t xml:space="preserve"> </w:t>
      </w:r>
    </w:p>
    <w:p w:rsidR="00865D98" w:rsidRPr="00243323" w:rsidRDefault="00865D98" w:rsidP="0093053C">
      <w:pPr>
        <w:pStyle w:val="Footer"/>
        <w:numPr>
          <w:ilvl w:val="0"/>
          <w:numId w:val="5"/>
        </w:numPr>
        <w:tabs>
          <w:tab w:val="clear" w:pos="720"/>
          <w:tab w:val="num" w:pos="360"/>
        </w:tabs>
        <w:ind w:left="360"/>
        <w:jc w:val="both"/>
        <w:rPr>
          <w:rFonts w:ascii="Arial Narrow" w:hAnsi="Arial Narrow" w:cs="Verdana"/>
          <w:bCs/>
          <w:color w:val="000000"/>
          <w:sz w:val="20"/>
        </w:rPr>
      </w:pPr>
      <w:r w:rsidRPr="00530D67">
        <w:rPr>
          <w:rFonts w:ascii="Arial Narrow" w:hAnsi="Arial Narrow" w:cs="Verdana"/>
          <w:bCs/>
          <w:sz w:val="20"/>
        </w:rPr>
        <w:t xml:space="preserve">Classroom Training </w:t>
      </w:r>
      <w:r>
        <w:rPr>
          <w:rFonts w:ascii="Arial Narrow" w:hAnsi="Arial Narrow" w:cs="Verdana"/>
          <w:bCs/>
          <w:sz w:val="20"/>
        </w:rPr>
        <w:t xml:space="preserve">Datastage (ETL Tool) by </w:t>
      </w:r>
      <w:r w:rsidRPr="009E1EA7">
        <w:rPr>
          <w:rFonts w:ascii="Arial Narrow" w:hAnsi="Arial Narrow" w:cs="Verdana"/>
          <w:b/>
          <w:bCs/>
          <w:sz w:val="20"/>
        </w:rPr>
        <w:t>Datastage</w:t>
      </w:r>
    </w:p>
    <w:p w:rsidR="00840CAF" w:rsidRDefault="00840CAF" w:rsidP="00217A83">
      <w:pPr>
        <w:pStyle w:val="Footer"/>
        <w:jc w:val="both"/>
        <w:rPr>
          <w:rFonts w:ascii="Arial Narrow" w:hAnsi="Arial Narrow"/>
          <w:b/>
          <w:sz w:val="20"/>
        </w:rPr>
      </w:pPr>
    </w:p>
    <w:p w:rsidR="00217A83" w:rsidRPr="00217A83" w:rsidRDefault="00767EC5" w:rsidP="00217A83">
      <w:pPr>
        <w:pStyle w:val="Footer"/>
        <w:jc w:val="both"/>
        <w:rPr>
          <w:rFonts w:ascii="Arial Narrow" w:hAnsi="Arial Narrow"/>
          <w:b/>
          <w:sz w:val="20"/>
        </w:rPr>
      </w:pPr>
      <w:r>
        <w:rPr>
          <w:rFonts w:ascii="Arial Narrow" w:hAnsi="Arial Narrow"/>
          <w:b/>
          <w:sz w:val="20"/>
        </w:rPr>
        <w:t xml:space="preserve">PROFESSIONAL </w:t>
      </w:r>
      <w:r w:rsidR="00217A83" w:rsidRPr="00217A83">
        <w:rPr>
          <w:rFonts w:ascii="Arial Narrow" w:hAnsi="Arial Narrow"/>
          <w:b/>
          <w:sz w:val="20"/>
        </w:rPr>
        <w:t>Experience Summary</w:t>
      </w:r>
    </w:p>
    <w:tbl>
      <w:tblPr>
        <w:tblW w:w="8820" w:type="dxa"/>
        <w:tblCellSpacing w:w="0" w:type="dxa"/>
        <w:tblInd w:w="-96" w:type="dxa"/>
        <w:tblLayout w:type="fixed"/>
        <w:tblCellMar>
          <w:top w:w="84" w:type="dxa"/>
          <w:left w:w="84" w:type="dxa"/>
          <w:bottom w:w="84" w:type="dxa"/>
          <w:right w:w="84" w:type="dxa"/>
        </w:tblCellMar>
        <w:tblLook w:val="04A0" w:firstRow="1" w:lastRow="0" w:firstColumn="1" w:lastColumn="0" w:noHBand="0" w:noVBand="1"/>
      </w:tblPr>
      <w:tblGrid>
        <w:gridCol w:w="2700"/>
        <w:gridCol w:w="2880"/>
        <w:gridCol w:w="3240"/>
      </w:tblGrid>
      <w:tr w:rsidR="00217A83" w:rsidRPr="00217A83" w:rsidTr="003936F5">
        <w:trPr>
          <w:trHeight w:val="144"/>
          <w:tblCellSpacing w:w="0" w:type="dxa"/>
        </w:trPr>
        <w:tc>
          <w:tcPr>
            <w:tcW w:w="2700" w:type="dxa"/>
            <w:vAlign w:val="center"/>
            <w:hideMark/>
          </w:tcPr>
          <w:p w:rsidR="008734D0" w:rsidRDefault="008734D0" w:rsidP="008549A0">
            <w:pPr>
              <w:suppressAutoHyphens w:val="0"/>
              <w:ind w:left="360" w:right="540"/>
              <w:rPr>
                <w:rFonts w:ascii="Arial Narrow" w:hAnsi="Arial Narrow"/>
                <w:color w:val="000000"/>
                <w:sz w:val="20"/>
              </w:rPr>
            </w:pPr>
          </w:p>
          <w:p w:rsidR="00217A83" w:rsidRPr="00217A83" w:rsidRDefault="008549A0" w:rsidP="008549A0">
            <w:pPr>
              <w:suppressAutoHyphens w:val="0"/>
              <w:ind w:left="360" w:right="540"/>
              <w:rPr>
                <w:rFonts w:ascii="Arial Narrow" w:hAnsi="Arial Narrow"/>
                <w:color w:val="000000"/>
                <w:sz w:val="20"/>
              </w:rPr>
            </w:pPr>
            <w:r>
              <w:rPr>
                <w:rFonts w:ascii="Arial Narrow" w:hAnsi="Arial Narrow"/>
                <w:color w:val="000000"/>
                <w:sz w:val="20"/>
              </w:rPr>
              <w:t>Dec</w:t>
            </w:r>
            <w:r w:rsidR="00217A83" w:rsidRPr="00217A83">
              <w:rPr>
                <w:rFonts w:ascii="Arial Narrow" w:hAnsi="Arial Narrow"/>
                <w:color w:val="000000"/>
                <w:sz w:val="20"/>
              </w:rPr>
              <w:t xml:space="preserve"> 20</w:t>
            </w:r>
            <w:r>
              <w:rPr>
                <w:rFonts w:ascii="Arial Narrow" w:hAnsi="Arial Narrow"/>
                <w:color w:val="000000"/>
                <w:sz w:val="20"/>
              </w:rPr>
              <w:t>14</w:t>
            </w:r>
            <w:r w:rsidR="00217A83" w:rsidRPr="00217A83">
              <w:rPr>
                <w:rFonts w:ascii="Arial Narrow" w:hAnsi="Arial Narrow"/>
                <w:color w:val="000000"/>
                <w:sz w:val="20"/>
              </w:rPr>
              <w:t xml:space="preserve"> </w:t>
            </w:r>
            <w:r w:rsidR="005C3607">
              <w:rPr>
                <w:rFonts w:ascii="Arial Narrow" w:hAnsi="Arial Narrow"/>
                <w:color w:val="000000"/>
                <w:sz w:val="20"/>
              </w:rPr>
              <w:t xml:space="preserve"> –</w:t>
            </w:r>
            <w:r w:rsidR="00217A83" w:rsidRPr="00217A83">
              <w:rPr>
                <w:rFonts w:ascii="Arial Narrow" w:hAnsi="Arial Narrow"/>
                <w:color w:val="000000"/>
                <w:sz w:val="20"/>
              </w:rPr>
              <w:t xml:space="preserve"> </w:t>
            </w:r>
            <w:r>
              <w:rPr>
                <w:rFonts w:ascii="Arial Narrow" w:hAnsi="Arial Narrow"/>
                <w:color w:val="000000"/>
                <w:sz w:val="20"/>
              </w:rPr>
              <w:t>Till date</w:t>
            </w:r>
          </w:p>
        </w:tc>
        <w:tc>
          <w:tcPr>
            <w:tcW w:w="2880" w:type="dxa"/>
            <w:vAlign w:val="center"/>
            <w:hideMark/>
          </w:tcPr>
          <w:p w:rsidR="00217A83" w:rsidRPr="00217A83" w:rsidRDefault="008549A0" w:rsidP="00217A83">
            <w:pPr>
              <w:suppressAutoHyphens w:val="0"/>
              <w:ind w:left="360" w:right="540"/>
              <w:rPr>
                <w:rFonts w:ascii="Arial Narrow" w:hAnsi="Arial Narrow"/>
                <w:color w:val="000000"/>
                <w:sz w:val="20"/>
              </w:rPr>
            </w:pPr>
            <w:r>
              <w:rPr>
                <w:rFonts w:ascii="Arial Narrow" w:hAnsi="Arial Narrow"/>
                <w:b/>
                <w:bCs/>
                <w:i/>
                <w:iCs/>
                <w:color w:val="000000"/>
                <w:sz w:val="20"/>
              </w:rPr>
              <w:t>CGI Federal</w:t>
            </w:r>
            <w:r w:rsidR="00217A83" w:rsidRPr="00217A83">
              <w:rPr>
                <w:rFonts w:ascii="Arial Narrow" w:hAnsi="Arial Narrow"/>
                <w:b/>
                <w:bCs/>
                <w:i/>
                <w:iCs/>
                <w:color w:val="000000"/>
                <w:sz w:val="20"/>
              </w:rPr>
              <w:t>, VA</w:t>
            </w:r>
          </w:p>
        </w:tc>
        <w:tc>
          <w:tcPr>
            <w:tcW w:w="3240" w:type="dxa"/>
            <w:vAlign w:val="center"/>
            <w:hideMark/>
          </w:tcPr>
          <w:p w:rsidR="00217A83" w:rsidRPr="00217A83" w:rsidRDefault="00217A83" w:rsidP="008549A0">
            <w:pPr>
              <w:suppressAutoHyphens w:val="0"/>
              <w:ind w:right="540"/>
              <w:rPr>
                <w:rFonts w:ascii="Arial Narrow" w:hAnsi="Arial Narrow"/>
                <w:color w:val="000000"/>
                <w:sz w:val="20"/>
              </w:rPr>
            </w:pPr>
            <w:r w:rsidRPr="00217A83">
              <w:rPr>
                <w:rFonts w:ascii="Arial Narrow" w:hAnsi="Arial Narrow"/>
                <w:bCs/>
                <w:sz w:val="20"/>
              </w:rPr>
              <w:t xml:space="preserve">Sr. </w:t>
            </w:r>
            <w:r w:rsidR="008549A0">
              <w:rPr>
                <w:rFonts w:ascii="Arial Narrow" w:hAnsi="Arial Narrow"/>
                <w:bCs/>
                <w:sz w:val="20"/>
              </w:rPr>
              <w:t>Consultant</w:t>
            </w:r>
          </w:p>
        </w:tc>
      </w:tr>
      <w:tr w:rsidR="008549A0" w:rsidRPr="00217A83" w:rsidTr="003936F5">
        <w:trPr>
          <w:trHeight w:val="144"/>
          <w:tblCellSpacing w:w="0" w:type="dxa"/>
        </w:trPr>
        <w:tc>
          <w:tcPr>
            <w:tcW w:w="2700" w:type="dxa"/>
            <w:vAlign w:val="center"/>
            <w:hideMark/>
          </w:tcPr>
          <w:p w:rsidR="008549A0" w:rsidRPr="00217A83" w:rsidRDefault="008549A0" w:rsidP="0011772F">
            <w:pPr>
              <w:suppressAutoHyphens w:val="0"/>
              <w:ind w:left="360" w:right="540"/>
              <w:rPr>
                <w:rFonts w:ascii="Arial Narrow" w:hAnsi="Arial Narrow"/>
                <w:color w:val="000000"/>
                <w:sz w:val="20"/>
              </w:rPr>
            </w:pPr>
            <w:r w:rsidRPr="00217A83">
              <w:rPr>
                <w:rFonts w:ascii="Arial Narrow" w:hAnsi="Arial Narrow"/>
                <w:color w:val="000000"/>
                <w:sz w:val="20"/>
              </w:rPr>
              <w:t xml:space="preserve">Apr 2007 </w:t>
            </w:r>
            <w:r>
              <w:rPr>
                <w:rFonts w:ascii="Arial Narrow" w:hAnsi="Arial Narrow"/>
                <w:color w:val="000000"/>
                <w:sz w:val="20"/>
              </w:rPr>
              <w:t xml:space="preserve"> –</w:t>
            </w:r>
            <w:r w:rsidRPr="00217A83">
              <w:rPr>
                <w:rFonts w:ascii="Arial Narrow" w:hAnsi="Arial Narrow"/>
                <w:color w:val="000000"/>
                <w:sz w:val="20"/>
              </w:rPr>
              <w:t xml:space="preserve"> </w:t>
            </w:r>
            <w:r>
              <w:rPr>
                <w:rFonts w:ascii="Arial Narrow" w:hAnsi="Arial Narrow"/>
                <w:color w:val="000000"/>
                <w:sz w:val="20"/>
              </w:rPr>
              <w:t>Oct 2014</w:t>
            </w:r>
          </w:p>
        </w:tc>
        <w:tc>
          <w:tcPr>
            <w:tcW w:w="2880" w:type="dxa"/>
            <w:vAlign w:val="center"/>
            <w:hideMark/>
          </w:tcPr>
          <w:p w:rsidR="008549A0" w:rsidRPr="00217A83" w:rsidRDefault="008549A0" w:rsidP="0011772F">
            <w:pPr>
              <w:suppressAutoHyphens w:val="0"/>
              <w:ind w:left="360" w:right="540"/>
              <w:rPr>
                <w:rFonts w:ascii="Arial Narrow" w:hAnsi="Arial Narrow"/>
                <w:color w:val="000000"/>
                <w:sz w:val="20"/>
              </w:rPr>
            </w:pPr>
            <w:r w:rsidRPr="00217A83">
              <w:rPr>
                <w:rFonts w:ascii="Arial Narrow" w:hAnsi="Arial Narrow"/>
                <w:b/>
                <w:bCs/>
                <w:i/>
                <w:iCs/>
                <w:color w:val="000000"/>
                <w:sz w:val="20"/>
              </w:rPr>
              <w:t>Verizon, VA</w:t>
            </w:r>
          </w:p>
        </w:tc>
        <w:tc>
          <w:tcPr>
            <w:tcW w:w="3240" w:type="dxa"/>
            <w:vAlign w:val="center"/>
            <w:hideMark/>
          </w:tcPr>
          <w:p w:rsidR="008549A0" w:rsidRPr="00217A83" w:rsidRDefault="008549A0" w:rsidP="00F20C39">
            <w:pPr>
              <w:suppressAutoHyphens w:val="0"/>
              <w:ind w:right="540"/>
              <w:rPr>
                <w:rFonts w:ascii="Arial Narrow" w:hAnsi="Arial Narrow"/>
                <w:color w:val="000000"/>
                <w:sz w:val="20"/>
              </w:rPr>
            </w:pPr>
            <w:r w:rsidRPr="00217A83">
              <w:rPr>
                <w:rFonts w:ascii="Arial Narrow" w:hAnsi="Arial Narrow"/>
                <w:bCs/>
                <w:sz w:val="20"/>
              </w:rPr>
              <w:t xml:space="preserve">Sr. </w:t>
            </w:r>
            <w:r w:rsidR="008F2C91" w:rsidRPr="008F2C91">
              <w:rPr>
                <w:rFonts w:ascii="Arial Narrow" w:hAnsi="Arial Narrow"/>
                <w:bCs/>
                <w:sz w:val="20"/>
              </w:rPr>
              <w:t>Consultant</w:t>
            </w:r>
          </w:p>
        </w:tc>
      </w:tr>
      <w:tr w:rsidR="00AD65F5" w:rsidRPr="00217A83" w:rsidTr="003936F5">
        <w:trPr>
          <w:trHeight w:val="144"/>
          <w:tblCellSpacing w:w="0" w:type="dxa"/>
        </w:trPr>
        <w:tc>
          <w:tcPr>
            <w:tcW w:w="2700" w:type="dxa"/>
            <w:vAlign w:val="center"/>
          </w:tcPr>
          <w:p w:rsidR="00AD65F5" w:rsidRPr="00217A83" w:rsidRDefault="00AD65F5" w:rsidP="0011772F">
            <w:pPr>
              <w:suppressAutoHyphens w:val="0"/>
              <w:ind w:left="360" w:right="540"/>
              <w:rPr>
                <w:rFonts w:ascii="Arial Narrow" w:hAnsi="Arial Narrow"/>
                <w:color w:val="000000"/>
                <w:sz w:val="20"/>
              </w:rPr>
            </w:pPr>
            <w:r>
              <w:rPr>
                <w:rFonts w:ascii="Arial Narrow" w:hAnsi="Arial Narrow"/>
                <w:color w:val="000000"/>
                <w:sz w:val="20"/>
              </w:rPr>
              <w:t>Nov 2002 – Mar 2007</w:t>
            </w:r>
          </w:p>
        </w:tc>
        <w:tc>
          <w:tcPr>
            <w:tcW w:w="2880" w:type="dxa"/>
            <w:vAlign w:val="center"/>
          </w:tcPr>
          <w:p w:rsidR="00AD65F5" w:rsidRPr="00AD65F5" w:rsidRDefault="00AD65F5" w:rsidP="0011772F">
            <w:pPr>
              <w:suppressAutoHyphens w:val="0"/>
              <w:ind w:left="360" w:right="540"/>
              <w:rPr>
                <w:rFonts w:ascii="Arial Narrow" w:hAnsi="Arial Narrow"/>
                <w:b/>
                <w:bCs/>
                <w:iCs/>
                <w:color w:val="000000"/>
                <w:sz w:val="20"/>
              </w:rPr>
            </w:pPr>
            <w:r>
              <w:rPr>
                <w:rFonts w:ascii="Arial Narrow" w:hAnsi="Arial Narrow"/>
                <w:b/>
                <w:bCs/>
                <w:iCs/>
                <w:color w:val="000000"/>
                <w:sz w:val="20"/>
              </w:rPr>
              <w:t>Sprint Nextel</w:t>
            </w:r>
          </w:p>
        </w:tc>
        <w:tc>
          <w:tcPr>
            <w:tcW w:w="3240" w:type="dxa"/>
            <w:vAlign w:val="center"/>
          </w:tcPr>
          <w:p w:rsidR="00AD65F5" w:rsidRPr="00217A83" w:rsidRDefault="00AD65F5" w:rsidP="00F20C39">
            <w:pPr>
              <w:suppressAutoHyphens w:val="0"/>
              <w:ind w:right="540"/>
              <w:rPr>
                <w:rFonts w:ascii="Arial Narrow" w:hAnsi="Arial Narrow"/>
                <w:bCs/>
                <w:sz w:val="20"/>
              </w:rPr>
            </w:pPr>
            <w:r w:rsidRPr="00AD65F5">
              <w:rPr>
                <w:rFonts w:ascii="Arial Narrow" w:hAnsi="Arial Narrow"/>
                <w:bCs/>
                <w:sz w:val="20"/>
              </w:rPr>
              <w:t>Data Warehouse Lead Developer</w:t>
            </w:r>
          </w:p>
        </w:tc>
      </w:tr>
      <w:tr w:rsidR="008549A0" w:rsidRPr="00217A83" w:rsidTr="003936F5">
        <w:trPr>
          <w:trHeight w:val="144"/>
          <w:tblCellSpacing w:w="0" w:type="dxa"/>
        </w:trPr>
        <w:tc>
          <w:tcPr>
            <w:tcW w:w="2700" w:type="dxa"/>
            <w:vAlign w:val="center"/>
            <w:hideMark/>
          </w:tcPr>
          <w:p w:rsidR="008549A0" w:rsidRPr="00217A83" w:rsidRDefault="008549A0" w:rsidP="00217A83">
            <w:pPr>
              <w:suppressAutoHyphens w:val="0"/>
              <w:ind w:left="360" w:right="540"/>
              <w:rPr>
                <w:rFonts w:ascii="Arial Narrow" w:hAnsi="Arial Narrow"/>
                <w:color w:val="000000"/>
                <w:sz w:val="20"/>
              </w:rPr>
            </w:pPr>
            <w:r w:rsidRPr="00217A83">
              <w:rPr>
                <w:rFonts w:ascii="Arial Narrow" w:hAnsi="Arial Narrow"/>
                <w:color w:val="000000"/>
                <w:sz w:val="20"/>
              </w:rPr>
              <w:t>Mar 2002 – Nov 2002</w:t>
            </w:r>
          </w:p>
        </w:tc>
        <w:tc>
          <w:tcPr>
            <w:tcW w:w="2880" w:type="dxa"/>
            <w:vAlign w:val="center"/>
            <w:hideMark/>
          </w:tcPr>
          <w:p w:rsidR="008549A0" w:rsidRPr="00217A83" w:rsidRDefault="008549A0" w:rsidP="00C65B23">
            <w:pPr>
              <w:suppressAutoHyphens w:val="0"/>
              <w:ind w:left="360" w:right="540"/>
              <w:rPr>
                <w:rFonts w:ascii="Arial Narrow" w:hAnsi="Arial Narrow"/>
                <w:color w:val="000000"/>
                <w:sz w:val="20"/>
              </w:rPr>
            </w:pPr>
            <w:r w:rsidRPr="00217A83">
              <w:rPr>
                <w:rFonts w:ascii="Arial Narrow" w:hAnsi="Arial Narrow"/>
                <w:b/>
                <w:bCs/>
                <w:i/>
                <w:iCs/>
                <w:color w:val="000000"/>
                <w:sz w:val="20"/>
              </w:rPr>
              <w:t>Pfizer Inc., NY</w:t>
            </w:r>
          </w:p>
        </w:tc>
        <w:tc>
          <w:tcPr>
            <w:tcW w:w="3240" w:type="dxa"/>
            <w:vAlign w:val="center"/>
            <w:hideMark/>
          </w:tcPr>
          <w:p w:rsidR="008549A0" w:rsidRPr="00217A83" w:rsidRDefault="008549A0" w:rsidP="008549A0">
            <w:pPr>
              <w:suppressAutoHyphens w:val="0"/>
              <w:ind w:right="540"/>
              <w:rPr>
                <w:rFonts w:ascii="Arial Narrow" w:hAnsi="Arial Narrow"/>
                <w:color w:val="000000"/>
                <w:sz w:val="20"/>
              </w:rPr>
            </w:pPr>
            <w:r w:rsidRPr="00217A83">
              <w:rPr>
                <w:rFonts w:ascii="Arial Narrow" w:hAnsi="Arial Narrow"/>
                <w:color w:val="000000"/>
                <w:sz w:val="20"/>
              </w:rPr>
              <w:t>Senior DSS Developer</w:t>
            </w:r>
          </w:p>
        </w:tc>
      </w:tr>
      <w:tr w:rsidR="008549A0" w:rsidRPr="00217A83" w:rsidTr="003936F5">
        <w:trPr>
          <w:trHeight w:val="144"/>
          <w:tblCellSpacing w:w="0" w:type="dxa"/>
        </w:trPr>
        <w:tc>
          <w:tcPr>
            <w:tcW w:w="2700" w:type="dxa"/>
            <w:vAlign w:val="center"/>
            <w:hideMark/>
          </w:tcPr>
          <w:p w:rsidR="008549A0" w:rsidRPr="00217A83" w:rsidRDefault="008549A0" w:rsidP="00217A83">
            <w:pPr>
              <w:suppressAutoHyphens w:val="0"/>
              <w:ind w:left="360" w:right="540"/>
              <w:rPr>
                <w:rFonts w:ascii="Arial Narrow" w:hAnsi="Arial Narrow"/>
                <w:color w:val="000000"/>
                <w:sz w:val="20"/>
              </w:rPr>
            </w:pPr>
            <w:r w:rsidRPr="00217A83">
              <w:rPr>
                <w:rFonts w:ascii="Arial Narrow" w:hAnsi="Arial Narrow"/>
                <w:color w:val="000000"/>
                <w:sz w:val="20"/>
              </w:rPr>
              <w:t>Nov 2000 – Mar 2002</w:t>
            </w:r>
          </w:p>
        </w:tc>
        <w:tc>
          <w:tcPr>
            <w:tcW w:w="2880" w:type="dxa"/>
            <w:vAlign w:val="center"/>
            <w:hideMark/>
          </w:tcPr>
          <w:p w:rsidR="008549A0" w:rsidRPr="00217A83" w:rsidRDefault="008549A0" w:rsidP="00217A83">
            <w:pPr>
              <w:suppressAutoHyphens w:val="0"/>
              <w:ind w:left="360" w:right="540"/>
              <w:rPr>
                <w:rFonts w:ascii="Arial Narrow" w:hAnsi="Arial Narrow"/>
                <w:color w:val="000000"/>
                <w:sz w:val="20"/>
              </w:rPr>
            </w:pPr>
            <w:r w:rsidRPr="00217A83">
              <w:rPr>
                <w:rFonts w:ascii="Arial Narrow" w:hAnsi="Arial Narrow"/>
                <w:b/>
                <w:bCs/>
                <w:i/>
                <w:iCs/>
                <w:color w:val="000000"/>
                <w:sz w:val="20"/>
              </w:rPr>
              <w:t>Levi Strauss &amp; Company, CA</w:t>
            </w:r>
          </w:p>
        </w:tc>
        <w:tc>
          <w:tcPr>
            <w:tcW w:w="3240" w:type="dxa"/>
            <w:vAlign w:val="center"/>
            <w:hideMark/>
          </w:tcPr>
          <w:p w:rsidR="008549A0" w:rsidRPr="00217A83" w:rsidRDefault="008549A0" w:rsidP="00217A83">
            <w:pPr>
              <w:tabs>
                <w:tab w:val="center" w:pos="4320"/>
                <w:tab w:val="right" w:pos="8640"/>
              </w:tabs>
              <w:suppressAutoHyphens w:val="0"/>
              <w:ind w:right="540"/>
              <w:rPr>
                <w:rFonts w:ascii="Arial Narrow" w:hAnsi="Arial Narrow"/>
                <w:color w:val="000000"/>
                <w:sz w:val="20"/>
              </w:rPr>
            </w:pPr>
            <w:r w:rsidRPr="00217A83">
              <w:rPr>
                <w:rFonts w:ascii="Arial Narrow" w:hAnsi="Arial Narrow"/>
                <w:bCs/>
                <w:sz w:val="20"/>
              </w:rPr>
              <w:t>Sr. Analyst/Programmer</w:t>
            </w:r>
          </w:p>
        </w:tc>
      </w:tr>
      <w:tr w:rsidR="008549A0" w:rsidRPr="00217A83" w:rsidTr="003936F5">
        <w:trPr>
          <w:trHeight w:val="144"/>
          <w:tblCellSpacing w:w="0" w:type="dxa"/>
        </w:trPr>
        <w:tc>
          <w:tcPr>
            <w:tcW w:w="2700" w:type="dxa"/>
            <w:vAlign w:val="center"/>
            <w:hideMark/>
          </w:tcPr>
          <w:p w:rsidR="008549A0" w:rsidRPr="00217A83" w:rsidRDefault="008549A0" w:rsidP="00217A83">
            <w:pPr>
              <w:suppressAutoHyphens w:val="0"/>
              <w:ind w:left="360" w:right="540"/>
              <w:rPr>
                <w:rFonts w:ascii="Arial Narrow" w:hAnsi="Arial Narrow"/>
                <w:color w:val="000000"/>
                <w:sz w:val="20"/>
              </w:rPr>
            </w:pPr>
            <w:r w:rsidRPr="00217A83">
              <w:rPr>
                <w:rFonts w:ascii="Arial Narrow" w:hAnsi="Arial Narrow"/>
                <w:color w:val="000000"/>
                <w:sz w:val="20"/>
              </w:rPr>
              <w:t>Mar 1999 – Nov 2000</w:t>
            </w:r>
          </w:p>
        </w:tc>
        <w:tc>
          <w:tcPr>
            <w:tcW w:w="2880" w:type="dxa"/>
            <w:vAlign w:val="center"/>
            <w:hideMark/>
          </w:tcPr>
          <w:p w:rsidR="008549A0" w:rsidRPr="00217A83" w:rsidRDefault="008549A0" w:rsidP="00217A83">
            <w:pPr>
              <w:suppressAutoHyphens w:val="0"/>
              <w:ind w:left="360" w:right="540"/>
              <w:rPr>
                <w:rFonts w:ascii="Arial Narrow" w:hAnsi="Arial Narrow"/>
                <w:color w:val="000000"/>
                <w:sz w:val="20"/>
              </w:rPr>
            </w:pPr>
            <w:r w:rsidRPr="00217A83">
              <w:rPr>
                <w:rFonts w:ascii="Arial Narrow" w:hAnsi="Arial Narrow"/>
                <w:b/>
                <w:bCs/>
                <w:i/>
                <w:iCs/>
                <w:color w:val="000000"/>
                <w:sz w:val="20"/>
              </w:rPr>
              <w:t xml:space="preserve">ECOLAB, MN </w:t>
            </w:r>
          </w:p>
        </w:tc>
        <w:tc>
          <w:tcPr>
            <w:tcW w:w="3240" w:type="dxa"/>
            <w:vAlign w:val="center"/>
            <w:hideMark/>
          </w:tcPr>
          <w:p w:rsidR="008549A0" w:rsidRPr="00217A83" w:rsidRDefault="008549A0" w:rsidP="00217A83">
            <w:pPr>
              <w:suppressAutoHyphens w:val="0"/>
              <w:ind w:right="540"/>
              <w:rPr>
                <w:rFonts w:ascii="Arial Narrow" w:hAnsi="Arial Narrow"/>
                <w:color w:val="000000"/>
                <w:sz w:val="20"/>
              </w:rPr>
            </w:pPr>
            <w:r w:rsidRPr="00217A83">
              <w:rPr>
                <w:rFonts w:ascii="Arial Narrow" w:hAnsi="Arial Narrow"/>
                <w:color w:val="000000"/>
                <w:sz w:val="20"/>
              </w:rPr>
              <w:t>Sr. Programmer/Analyst</w:t>
            </w:r>
          </w:p>
        </w:tc>
      </w:tr>
      <w:tr w:rsidR="008549A0" w:rsidRPr="00217A83" w:rsidTr="003936F5">
        <w:trPr>
          <w:trHeight w:val="144"/>
          <w:tblCellSpacing w:w="0" w:type="dxa"/>
        </w:trPr>
        <w:tc>
          <w:tcPr>
            <w:tcW w:w="2700" w:type="dxa"/>
            <w:vAlign w:val="center"/>
          </w:tcPr>
          <w:p w:rsidR="008549A0" w:rsidRPr="00217A83" w:rsidRDefault="008549A0" w:rsidP="00217A83">
            <w:pPr>
              <w:suppressAutoHyphens w:val="0"/>
              <w:ind w:left="360" w:right="540"/>
              <w:rPr>
                <w:rFonts w:ascii="Arial Narrow" w:hAnsi="Arial Narrow"/>
                <w:color w:val="000000"/>
                <w:sz w:val="20"/>
              </w:rPr>
            </w:pPr>
            <w:r w:rsidRPr="00217A83">
              <w:rPr>
                <w:rFonts w:ascii="Arial Narrow" w:hAnsi="Arial Narrow"/>
                <w:color w:val="000000"/>
                <w:sz w:val="20"/>
              </w:rPr>
              <w:t>Jan 1998 – Jan 1999</w:t>
            </w:r>
          </w:p>
        </w:tc>
        <w:tc>
          <w:tcPr>
            <w:tcW w:w="2880" w:type="dxa"/>
            <w:vAlign w:val="center"/>
          </w:tcPr>
          <w:p w:rsidR="008549A0" w:rsidRPr="00217A83" w:rsidRDefault="008549A0" w:rsidP="00C65B23">
            <w:pPr>
              <w:suppressAutoHyphens w:val="0"/>
              <w:ind w:left="360" w:right="540"/>
              <w:rPr>
                <w:rFonts w:ascii="Arial Narrow" w:hAnsi="Arial Narrow"/>
                <w:color w:val="000000"/>
                <w:sz w:val="20"/>
              </w:rPr>
            </w:pPr>
            <w:r w:rsidRPr="00217A83">
              <w:rPr>
                <w:rFonts w:ascii="Arial Narrow" w:hAnsi="Arial Narrow"/>
                <w:b/>
                <w:bCs/>
                <w:i/>
                <w:iCs/>
                <w:color w:val="000000"/>
                <w:sz w:val="20"/>
              </w:rPr>
              <w:t xml:space="preserve">Nationwide, OH </w:t>
            </w:r>
          </w:p>
        </w:tc>
        <w:tc>
          <w:tcPr>
            <w:tcW w:w="3240" w:type="dxa"/>
            <w:vAlign w:val="center"/>
          </w:tcPr>
          <w:p w:rsidR="008549A0" w:rsidRPr="00217A83" w:rsidRDefault="008549A0" w:rsidP="00217A83">
            <w:pPr>
              <w:suppressAutoHyphens w:val="0"/>
              <w:ind w:right="540"/>
              <w:rPr>
                <w:rFonts w:ascii="Arial Narrow" w:hAnsi="Arial Narrow"/>
                <w:color w:val="000000"/>
                <w:sz w:val="20"/>
              </w:rPr>
            </w:pPr>
            <w:r w:rsidRPr="00217A83">
              <w:rPr>
                <w:rFonts w:ascii="Arial Narrow" w:hAnsi="Arial Narrow"/>
                <w:color w:val="000000"/>
                <w:sz w:val="20"/>
              </w:rPr>
              <w:t>Programmer/Analyst</w:t>
            </w:r>
          </w:p>
        </w:tc>
      </w:tr>
    </w:tbl>
    <w:p w:rsidR="00865B41" w:rsidRDefault="00865B41" w:rsidP="0092616D">
      <w:pPr>
        <w:pStyle w:val="Footer"/>
        <w:jc w:val="both"/>
        <w:rPr>
          <w:rFonts w:ascii="Arial Narrow" w:hAnsi="Arial Narrow"/>
          <w:b/>
          <w:sz w:val="20"/>
        </w:rPr>
      </w:pPr>
    </w:p>
    <w:p w:rsidR="0092616D" w:rsidRPr="00217A83" w:rsidRDefault="0092616D" w:rsidP="0092616D">
      <w:pPr>
        <w:pStyle w:val="Footer"/>
        <w:jc w:val="both"/>
        <w:rPr>
          <w:rFonts w:ascii="Arial Narrow" w:hAnsi="Arial Narrow"/>
          <w:b/>
          <w:sz w:val="20"/>
        </w:rPr>
      </w:pPr>
      <w:r>
        <w:rPr>
          <w:rFonts w:ascii="Arial Narrow" w:hAnsi="Arial Narrow"/>
          <w:b/>
          <w:sz w:val="20"/>
        </w:rPr>
        <w:t xml:space="preserve">PROFESSIONAL </w:t>
      </w:r>
      <w:r w:rsidRPr="00217A83">
        <w:rPr>
          <w:rFonts w:ascii="Arial Narrow" w:hAnsi="Arial Narrow"/>
          <w:b/>
          <w:sz w:val="20"/>
        </w:rPr>
        <w:t xml:space="preserve">Experience </w:t>
      </w:r>
      <w:r>
        <w:rPr>
          <w:rFonts w:ascii="Arial Narrow" w:hAnsi="Arial Narrow"/>
          <w:b/>
          <w:sz w:val="20"/>
        </w:rPr>
        <w:t>Details</w:t>
      </w:r>
    </w:p>
    <w:p w:rsidR="0092616D" w:rsidRDefault="0092616D" w:rsidP="007E65C8">
      <w:pPr>
        <w:pStyle w:val="Footer"/>
        <w:jc w:val="both"/>
        <w:rPr>
          <w:rFonts w:ascii="Arial Narrow" w:hAnsi="Arial Narrow"/>
          <w:b/>
          <w:sz w:val="20"/>
        </w:rPr>
      </w:pPr>
    </w:p>
    <w:p w:rsidR="00A55BA4" w:rsidRPr="004657EB" w:rsidRDefault="00A55BA4" w:rsidP="00A55BA4">
      <w:pPr>
        <w:pStyle w:val="Footer"/>
        <w:jc w:val="both"/>
        <w:rPr>
          <w:rFonts w:ascii="Arial Narrow" w:hAnsi="Arial Narrow"/>
          <w:b/>
          <w:sz w:val="20"/>
          <w:u w:val="single"/>
        </w:rPr>
      </w:pPr>
      <w:r>
        <w:rPr>
          <w:rFonts w:ascii="Arial Narrow" w:hAnsi="Arial Narrow"/>
          <w:b/>
          <w:sz w:val="20"/>
          <w:u w:val="single"/>
        </w:rPr>
        <w:t>CGI Federal</w:t>
      </w:r>
      <w:r w:rsidRPr="00BD6220">
        <w:rPr>
          <w:rFonts w:ascii="Arial Narrow" w:hAnsi="Arial Narrow"/>
          <w:b/>
          <w:sz w:val="20"/>
          <w:u w:val="single"/>
        </w:rPr>
        <w:t>, VA</w:t>
      </w:r>
      <w:r w:rsidRPr="004657EB">
        <w:rPr>
          <w:rFonts w:ascii="Arial Narrow" w:hAnsi="Arial Narrow"/>
          <w:sz w:val="20"/>
          <w:u w:val="single"/>
        </w:rPr>
        <w:tab/>
      </w:r>
      <w:r>
        <w:rPr>
          <w:rFonts w:ascii="Arial Narrow" w:hAnsi="Arial Narrow"/>
          <w:b/>
          <w:sz w:val="20"/>
          <w:u w:val="single"/>
        </w:rPr>
        <w:tab/>
      </w:r>
      <w:r w:rsidR="00370322">
        <w:rPr>
          <w:rFonts w:ascii="Arial Narrow" w:hAnsi="Arial Narrow"/>
          <w:b/>
          <w:sz w:val="20"/>
          <w:u w:val="single"/>
        </w:rPr>
        <w:t>Dec</w:t>
      </w:r>
      <w:r>
        <w:rPr>
          <w:rFonts w:ascii="Arial Narrow" w:hAnsi="Arial Narrow"/>
          <w:b/>
          <w:sz w:val="20"/>
          <w:u w:val="single"/>
        </w:rPr>
        <w:t xml:space="preserve"> 14</w:t>
      </w:r>
      <w:r w:rsidRPr="001B5A92">
        <w:rPr>
          <w:rFonts w:ascii="Arial Narrow" w:hAnsi="Arial Narrow"/>
          <w:b/>
          <w:sz w:val="20"/>
          <w:u w:val="single"/>
        </w:rPr>
        <w:t xml:space="preserve"> to</w:t>
      </w:r>
      <w:r>
        <w:rPr>
          <w:rFonts w:ascii="Arial Narrow" w:hAnsi="Arial Narrow"/>
          <w:b/>
          <w:sz w:val="20"/>
          <w:u w:val="single"/>
        </w:rPr>
        <w:t xml:space="preserve"> </w:t>
      </w:r>
      <w:proofErr w:type="gramStart"/>
      <w:r w:rsidR="0014693B">
        <w:rPr>
          <w:rFonts w:ascii="Arial Narrow" w:hAnsi="Arial Narrow"/>
          <w:b/>
          <w:sz w:val="20"/>
          <w:u w:val="single"/>
        </w:rPr>
        <w:t>Till</w:t>
      </w:r>
      <w:proofErr w:type="gramEnd"/>
      <w:r w:rsidR="0014693B">
        <w:rPr>
          <w:rFonts w:ascii="Arial Narrow" w:hAnsi="Arial Narrow"/>
          <w:b/>
          <w:sz w:val="20"/>
          <w:u w:val="single"/>
        </w:rPr>
        <w:t xml:space="preserve"> date</w:t>
      </w:r>
    </w:p>
    <w:p w:rsidR="00A55BA4" w:rsidRDefault="00A55BA4" w:rsidP="00A55BA4">
      <w:pPr>
        <w:jc w:val="both"/>
        <w:rPr>
          <w:rFonts w:ascii="Arial Narrow" w:hAnsi="Arial Narrow"/>
          <w:bCs/>
          <w:sz w:val="20"/>
        </w:rPr>
      </w:pPr>
      <w:r>
        <w:rPr>
          <w:rFonts w:ascii="Arial Narrow" w:hAnsi="Arial Narrow"/>
          <w:bCs/>
          <w:sz w:val="20"/>
        </w:rPr>
        <w:t>S</w:t>
      </w:r>
      <w:r w:rsidRPr="00BA639F">
        <w:rPr>
          <w:rFonts w:ascii="Arial Narrow" w:hAnsi="Arial Narrow"/>
          <w:bCs/>
          <w:sz w:val="20"/>
        </w:rPr>
        <w:t>r</w:t>
      </w:r>
      <w:r>
        <w:rPr>
          <w:rFonts w:ascii="Arial Narrow" w:hAnsi="Arial Narrow"/>
          <w:bCs/>
          <w:sz w:val="20"/>
        </w:rPr>
        <w:t>.</w:t>
      </w:r>
      <w:r w:rsidRPr="00BA639F">
        <w:rPr>
          <w:rFonts w:ascii="Arial Narrow" w:hAnsi="Arial Narrow"/>
          <w:bCs/>
          <w:sz w:val="20"/>
        </w:rPr>
        <w:t xml:space="preserve"> </w:t>
      </w:r>
      <w:r>
        <w:rPr>
          <w:rFonts w:ascii="Arial Narrow" w:hAnsi="Arial Narrow"/>
          <w:bCs/>
          <w:sz w:val="20"/>
        </w:rPr>
        <w:t>Consultant (Data Modeler/</w:t>
      </w:r>
      <w:r w:rsidR="005A0C38">
        <w:rPr>
          <w:rFonts w:ascii="Arial Narrow" w:hAnsi="Arial Narrow"/>
          <w:bCs/>
          <w:sz w:val="20"/>
        </w:rPr>
        <w:t>ETL/</w:t>
      </w:r>
      <w:r>
        <w:rPr>
          <w:rFonts w:ascii="Arial Narrow" w:hAnsi="Arial Narrow"/>
          <w:bCs/>
          <w:sz w:val="20"/>
        </w:rPr>
        <w:t>Developer/Analyst)</w:t>
      </w:r>
      <w:r w:rsidR="001239A7" w:rsidRPr="001239A7">
        <w:rPr>
          <w:rStyle w:val="Normal"/>
          <w:snapToGrid w:val="0"/>
          <w:color w:val="000000"/>
          <w:w w:val="0"/>
          <w:sz w:val="0"/>
          <w:szCs w:val="0"/>
          <w:u w:color="000000"/>
          <w:bdr w:val="none" w:sz="0" w:space="0" w:color="000000"/>
          <w:shd w:val="clear" w:color="000000" w:fill="000000"/>
          <w:lang w:val="x-none" w:eastAsia="x-none" w:bidi="x-none"/>
        </w:rPr>
        <w:t xml:space="preserve"> </w:t>
      </w:r>
      <w:r w:rsidR="00E769EC" w:rsidRPr="001239A7">
        <w:rPr>
          <w:rFonts w:ascii="Arial Narrow" w:hAnsi="Arial Narrow"/>
          <w:bCs/>
          <w:noProof/>
          <w:sz w:val="20"/>
        </w:rPr>
        <w:drawing>
          <wp:inline distT="0" distB="0" distL="0" distR="0">
            <wp:extent cx="434340" cy="251460"/>
            <wp:effectExtent l="0" t="0" r="3810" b="0"/>
            <wp:docPr id="1" name="Picture 1" descr="c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 cy="251460"/>
                    </a:xfrm>
                    <a:prstGeom prst="rect">
                      <a:avLst/>
                    </a:prstGeom>
                    <a:noFill/>
                    <a:ln>
                      <a:noFill/>
                    </a:ln>
                  </pic:spPr>
                </pic:pic>
              </a:graphicData>
            </a:graphic>
          </wp:inline>
        </w:drawing>
      </w:r>
    </w:p>
    <w:p w:rsidR="00A55BA4" w:rsidRDefault="00A55BA4" w:rsidP="00A55BA4">
      <w:pPr>
        <w:pStyle w:val="Footer"/>
        <w:jc w:val="both"/>
        <w:rPr>
          <w:rFonts w:ascii="Arial Narrow" w:hAnsi="Arial Narrow"/>
          <w:bCs/>
          <w:sz w:val="20"/>
        </w:rPr>
      </w:pPr>
    </w:p>
    <w:p w:rsidR="00A55BA4" w:rsidRDefault="00733951" w:rsidP="00A55BA4">
      <w:pPr>
        <w:pStyle w:val="Footer"/>
        <w:jc w:val="both"/>
        <w:rPr>
          <w:rFonts w:ascii="Arial Narrow" w:hAnsi="Arial Narrow"/>
          <w:bCs/>
          <w:sz w:val="20"/>
        </w:rPr>
      </w:pPr>
      <w:r>
        <w:rPr>
          <w:rFonts w:ascii="Arial Narrow" w:hAnsi="Arial Narrow"/>
          <w:bCs/>
          <w:sz w:val="20"/>
        </w:rPr>
        <w:t>‘</w:t>
      </w:r>
      <w:r w:rsidR="00A55BA4" w:rsidRPr="00A55BA4">
        <w:rPr>
          <w:rFonts w:ascii="Arial Narrow" w:hAnsi="Arial Narrow"/>
          <w:bCs/>
          <w:sz w:val="20"/>
        </w:rPr>
        <w:t>Open Payments</w:t>
      </w:r>
      <w:r>
        <w:rPr>
          <w:rFonts w:ascii="Arial Narrow" w:hAnsi="Arial Narrow"/>
          <w:bCs/>
          <w:sz w:val="20"/>
        </w:rPr>
        <w:t>’</w:t>
      </w:r>
      <w:r w:rsidR="00A55BA4" w:rsidRPr="00A55BA4">
        <w:rPr>
          <w:rFonts w:ascii="Arial Narrow" w:hAnsi="Arial Narrow"/>
          <w:bCs/>
          <w:sz w:val="20"/>
        </w:rPr>
        <w:t xml:space="preserve"> is Section 6002 of the Patient Protection and Affordable Care Act (Public Law No. 111-148), as amended by the Health Care and Education Reconciliation Act of 2010 (Public Law No. 111-152).</w:t>
      </w:r>
      <w:r w:rsidR="00E63B47">
        <w:rPr>
          <w:rFonts w:ascii="Arial Narrow" w:hAnsi="Arial Narrow"/>
          <w:bCs/>
          <w:sz w:val="20"/>
        </w:rPr>
        <w:t xml:space="preserve"> </w:t>
      </w:r>
      <w:r w:rsidRPr="00733951">
        <w:rPr>
          <w:rFonts w:ascii="Arial Narrow" w:hAnsi="Arial Narrow"/>
          <w:bCs/>
          <w:sz w:val="20"/>
        </w:rPr>
        <w:t xml:space="preserve">The law requires CMS </w:t>
      </w:r>
      <w:r w:rsidR="00A73A2B">
        <w:rPr>
          <w:rFonts w:ascii="Arial Narrow" w:hAnsi="Arial Narrow"/>
          <w:bCs/>
          <w:sz w:val="20"/>
        </w:rPr>
        <w:t xml:space="preserve">(Centers for Medicare &amp; Medicaid Services) </w:t>
      </w:r>
      <w:r w:rsidRPr="00733951">
        <w:rPr>
          <w:rFonts w:ascii="Arial Narrow" w:hAnsi="Arial Narrow"/>
          <w:bCs/>
          <w:sz w:val="20"/>
        </w:rPr>
        <w:t>to collect and display information reported by applicable manufacturers and group purchasing organizations (GPOs) about the payments and other transfers of value these organizations have made to physicians and teaching hospitals. Between when the data are collected and publically displayed, registered physicians and teaching hospitals can review and, if needed, dispute payments reported about them. Data are then displayed on the public Open Payments website.</w:t>
      </w:r>
    </w:p>
    <w:p w:rsidR="005823F1" w:rsidRDefault="005823F1" w:rsidP="00A55BA4">
      <w:pPr>
        <w:pStyle w:val="Footer"/>
        <w:jc w:val="both"/>
        <w:rPr>
          <w:rFonts w:ascii="Arial Narrow" w:hAnsi="Arial Narrow"/>
          <w:bCs/>
          <w:sz w:val="20"/>
        </w:rPr>
      </w:pPr>
    </w:p>
    <w:p w:rsidR="005823F1" w:rsidRPr="005823F1" w:rsidRDefault="005823F1" w:rsidP="005823F1">
      <w:pPr>
        <w:pStyle w:val="Footer"/>
        <w:numPr>
          <w:ilvl w:val="0"/>
          <w:numId w:val="13"/>
        </w:numPr>
        <w:rPr>
          <w:rFonts w:ascii="Arial Narrow" w:hAnsi="Arial Narrow"/>
          <w:bCs/>
          <w:sz w:val="20"/>
        </w:rPr>
      </w:pPr>
      <w:r w:rsidRPr="005823F1">
        <w:rPr>
          <w:rFonts w:ascii="Arial Narrow" w:hAnsi="Arial Narrow"/>
          <w:bCs/>
          <w:sz w:val="20"/>
        </w:rPr>
        <w:t>Designing the deployment of application solutions, data warehouse/</w:t>
      </w:r>
      <w:proofErr w:type="spellStart"/>
      <w:r w:rsidRPr="005823F1">
        <w:rPr>
          <w:rFonts w:ascii="Arial Narrow" w:hAnsi="Arial Narrow"/>
          <w:bCs/>
          <w:sz w:val="20"/>
        </w:rPr>
        <w:t>DataMarts</w:t>
      </w:r>
      <w:proofErr w:type="spellEnd"/>
      <w:r w:rsidRPr="005823F1">
        <w:rPr>
          <w:rFonts w:ascii="Arial Narrow" w:hAnsi="Arial Narrow"/>
          <w:bCs/>
          <w:sz w:val="20"/>
        </w:rPr>
        <w:t xml:space="preserve">. </w:t>
      </w:r>
    </w:p>
    <w:p w:rsidR="005823F1" w:rsidRPr="005823F1" w:rsidRDefault="005823F1" w:rsidP="005823F1">
      <w:pPr>
        <w:pStyle w:val="Footer"/>
        <w:numPr>
          <w:ilvl w:val="0"/>
          <w:numId w:val="13"/>
        </w:numPr>
        <w:rPr>
          <w:rFonts w:ascii="Arial Narrow" w:hAnsi="Arial Narrow"/>
          <w:bCs/>
          <w:sz w:val="20"/>
        </w:rPr>
      </w:pPr>
      <w:r w:rsidRPr="005823F1">
        <w:rPr>
          <w:rFonts w:ascii="Arial Narrow" w:hAnsi="Arial Narrow"/>
          <w:bCs/>
          <w:sz w:val="20"/>
        </w:rPr>
        <w:t>Performing Data modeling including logical and physical, star and snowflake schema, OLAP AND OLTP.</w:t>
      </w:r>
    </w:p>
    <w:p w:rsidR="005823F1" w:rsidRPr="005823F1" w:rsidRDefault="005823F1" w:rsidP="005823F1">
      <w:pPr>
        <w:pStyle w:val="Footer"/>
        <w:numPr>
          <w:ilvl w:val="0"/>
          <w:numId w:val="13"/>
        </w:numPr>
        <w:rPr>
          <w:rFonts w:ascii="Arial Narrow" w:hAnsi="Arial Narrow"/>
          <w:bCs/>
          <w:sz w:val="20"/>
        </w:rPr>
      </w:pPr>
      <w:r w:rsidRPr="005823F1">
        <w:rPr>
          <w:rFonts w:ascii="Arial Narrow" w:hAnsi="Arial Narrow"/>
          <w:bCs/>
          <w:sz w:val="20"/>
        </w:rPr>
        <w:t xml:space="preserve">Performing hands on ETL development including PL/SQL, </w:t>
      </w:r>
      <w:proofErr w:type="spellStart"/>
      <w:r w:rsidRPr="005823F1">
        <w:rPr>
          <w:rFonts w:ascii="Arial Narrow" w:hAnsi="Arial Narrow"/>
          <w:bCs/>
          <w:sz w:val="20"/>
        </w:rPr>
        <w:t>Informatica</w:t>
      </w:r>
      <w:proofErr w:type="spellEnd"/>
      <w:r w:rsidRPr="005823F1">
        <w:rPr>
          <w:rFonts w:ascii="Arial Narrow" w:hAnsi="Arial Narrow"/>
          <w:bCs/>
          <w:sz w:val="20"/>
        </w:rPr>
        <w:t xml:space="preserve">. </w:t>
      </w:r>
    </w:p>
    <w:p w:rsidR="005823F1" w:rsidRDefault="005823F1" w:rsidP="00A55BA4">
      <w:pPr>
        <w:pStyle w:val="Footer"/>
        <w:jc w:val="both"/>
        <w:rPr>
          <w:rFonts w:ascii="Arial Narrow" w:hAnsi="Arial Narrow"/>
          <w:bCs/>
          <w:sz w:val="20"/>
        </w:rPr>
      </w:pPr>
    </w:p>
    <w:p w:rsidR="00A55BA4" w:rsidRDefault="00A55BA4" w:rsidP="007E65C8">
      <w:pPr>
        <w:pStyle w:val="Footer"/>
        <w:jc w:val="both"/>
        <w:rPr>
          <w:rFonts w:ascii="Arial Narrow" w:hAnsi="Arial Narrow"/>
          <w:bCs/>
          <w:sz w:val="20"/>
        </w:rPr>
      </w:pPr>
    </w:p>
    <w:p w:rsidR="00370322" w:rsidRDefault="00370322" w:rsidP="007E65C8">
      <w:pPr>
        <w:pStyle w:val="Footer"/>
        <w:jc w:val="both"/>
        <w:rPr>
          <w:rFonts w:ascii="Arial Narrow" w:hAnsi="Arial Narrow"/>
          <w:bCs/>
          <w:sz w:val="20"/>
        </w:rPr>
      </w:pPr>
    </w:p>
    <w:p w:rsidR="00765BF9" w:rsidRPr="004657EB" w:rsidRDefault="00765BF9" w:rsidP="007E65C8">
      <w:pPr>
        <w:pStyle w:val="Footer"/>
        <w:jc w:val="both"/>
        <w:rPr>
          <w:rFonts w:ascii="Arial Narrow" w:hAnsi="Arial Narrow"/>
          <w:b/>
          <w:sz w:val="20"/>
          <w:u w:val="single"/>
        </w:rPr>
      </w:pPr>
      <w:r>
        <w:rPr>
          <w:rFonts w:ascii="Arial Narrow" w:hAnsi="Arial Narrow"/>
          <w:b/>
          <w:sz w:val="20"/>
          <w:u w:val="single"/>
        </w:rPr>
        <w:t>Verizon</w:t>
      </w:r>
      <w:r w:rsidRPr="00BD6220">
        <w:rPr>
          <w:rFonts w:ascii="Arial Narrow" w:hAnsi="Arial Narrow"/>
          <w:b/>
          <w:sz w:val="20"/>
          <w:u w:val="single"/>
        </w:rPr>
        <w:t xml:space="preserve">, </w:t>
      </w:r>
      <w:r w:rsidR="00BD1C23">
        <w:rPr>
          <w:rFonts w:ascii="Arial Narrow" w:hAnsi="Arial Narrow"/>
          <w:b/>
          <w:sz w:val="20"/>
          <w:u w:val="single"/>
        </w:rPr>
        <w:t xml:space="preserve">Ashburn, </w:t>
      </w:r>
      <w:r w:rsidRPr="00BD6220">
        <w:rPr>
          <w:rFonts w:ascii="Arial Narrow" w:hAnsi="Arial Narrow"/>
          <w:b/>
          <w:sz w:val="20"/>
          <w:u w:val="single"/>
        </w:rPr>
        <w:t>VA</w:t>
      </w:r>
      <w:r w:rsidRPr="004657EB">
        <w:rPr>
          <w:rFonts w:ascii="Arial Narrow" w:hAnsi="Arial Narrow"/>
          <w:sz w:val="20"/>
          <w:u w:val="single"/>
        </w:rPr>
        <w:tab/>
      </w:r>
      <w:r>
        <w:rPr>
          <w:rFonts w:ascii="Arial Narrow" w:hAnsi="Arial Narrow"/>
          <w:b/>
          <w:sz w:val="20"/>
          <w:u w:val="single"/>
        </w:rPr>
        <w:tab/>
      </w:r>
      <w:r w:rsidR="00B959C8">
        <w:rPr>
          <w:rFonts w:ascii="Arial Narrow" w:hAnsi="Arial Narrow"/>
          <w:b/>
          <w:sz w:val="20"/>
          <w:u w:val="single"/>
        </w:rPr>
        <w:t>Apr 07</w:t>
      </w:r>
      <w:r w:rsidRPr="001B5A92">
        <w:rPr>
          <w:rFonts w:ascii="Arial Narrow" w:hAnsi="Arial Narrow"/>
          <w:b/>
          <w:sz w:val="20"/>
          <w:u w:val="single"/>
        </w:rPr>
        <w:t xml:space="preserve"> to</w:t>
      </w:r>
      <w:r w:rsidR="009F31F7">
        <w:rPr>
          <w:rFonts w:ascii="Arial Narrow" w:hAnsi="Arial Narrow"/>
          <w:b/>
          <w:sz w:val="20"/>
          <w:u w:val="single"/>
        </w:rPr>
        <w:t xml:space="preserve"> </w:t>
      </w:r>
      <w:r w:rsidR="00370322">
        <w:rPr>
          <w:rFonts w:ascii="Arial Narrow" w:hAnsi="Arial Narrow"/>
          <w:b/>
          <w:sz w:val="20"/>
          <w:u w:val="single"/>
        </w:rPr>
        <w:t>Nov</w:t>
      </w:r>
      <w:r w:rsidR="009F31F7">
        <w:rPr>
          <w:rFonts w:ascii="Arial Narrow" w:hAnsi="Arial Narrow"/>
          <w:b/>
          <w:sz w:val="20"/>
          <w:u w:val="single"/>
        </w:rPr>
        <w:t xml:space="preserve"> 14</w:t>
      </w:r>
    </w:p>
    <w:p w:rsidR="00765BF9" w:rsidRDefault="00F20C39" w:rsidP="007E65C8">
      <w:pPr>
        <w:jc w:val="both"/>
        <w:rPr>
          <w:rFonts w:ascii="Arial Narrow" w:hAnsi="Arial Narrow"/>
          <w:bCs/>
          <w:sz w:val="20"/>
        </w:rPr>
      </w:pPr>
      <w:r w:rsidRPr="00F20C39">
        <w:rPr>
          <w:rFonts w:ascii="Arial Narrow" w:hAnsi="Arial Narrow"/>
          <w:bCs/>
          <w:sz w:val="20"/>
        </w:rPr>
        <w:t>Sr. Consultant (Data Modeler/ETL/Developer/Analyst)</w:t>
      </w:r>
      <w:r w:rsidR="00E769EC" w:rsidRPr="001239A7">
        <w:rPr>
          <w:rFonts w:ascii="Arial Narrow" w:hAnsi="Arial Narrow"/>
          <w:bCs/>
          <w:noProof/>
          <w:sz w:val="20"/>
        </w:rPr>
        <w:drawing>
          <wp:inline distT="0" distB="0" distL="0" distR="0">
            <wp:extent cx="388620" cy="220980"/>
            <wp:effectExtent l="0" t="0" r="0" b="7620"/>
            <wp:docPr id="2" name="Picture 2" descr="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 cy="220980"/>
                    </a:xfrm>
                    <a:prstGeom prst="rect">
                      <a:avLst/>
                    </a:prstGeom>
                    <a:noFill/>
                    <a:ln>
                      <a:noFill/>
                    </a:ln>
                  </pic:spPr>
                </pic:pic>
              </a:graphicData>
            </a:graphic>
          </wp:inline>
        </w:drawing>
      </w:r>
    </w:p>
    <w:p w:rsidR="00765BF9" w:rsidRDefault="00765BF9" w:rsidP="007E65C8">
      <w:pPr>
        <w:pStyle w:val="Footer"/>
        <w:jc w:val="both"/>
        <w:rPr>
          <w:rFonts w:ascii="Arial Narrow" w:hAnsi="Arial Narrow"/>
          <w:bCs/>
          <w:sz w:val="20"/>
        </w:rPr>
      </w:pPr>
    </w:p>
    <w:p w:rsidR="000A58E9" w:rsidRDefault="005823F1" w:rsidP="000A58E9">
      <w:pPr>
        <w:pStyle w:val="Footer"/>
        <w:jc w:val="both"/>
        <w:rPr>
          <w:rFonts w:ascii="Arial Narrow" w:hAnsi="Arial Narrow"/>
          <w:bCs/>
          <w:sz w:val="20"/>
        </w:rPr>
      </w:pPr>
      <w:r>
        <w:rPr>
          <w:rFonts w:ascii="Arial Narrow" w:hAnsi="Arial Narrow"/>
          <w:bCs/>
          <w:sz w:val="20"/>
        </w:rPr>
        <w:t xml:space="preserve">    </w:t>
      </w:r>
      <w:r w:rsidR="007F0A1C">
        <w:rPr>
          <w:rFonts w:ascii="Arial Narrow" w:hAnsi="Arial Narrow"/>
          <w:bCs/>
          <w:sz w:val="20"/>
        </w:rPr>
        <w:tab/>
      </w:r>
      <w:r w:rsidRPr="005823F1">
        <w:rPr>
          <w:rFonts w:ascii="Arial Narrow" w:hAnsi="Arial Narrow"/>
          <w:bCs/>
          <w:sz w:val="20"/>
        </w:rPr>
        <w:t>IP Network Capacity Engineering group is a part of Verizon Services Operations that have been functionally aligned with the Network customer so that we can better provide technology solutions that incorporate Company IP Network’s unique business, process, and service requirements.</w:t>
      </w:r>
      <w:r>
        <w:rPr>
          <w:rFonts w:ascii="Arial Narrow" w:hAnsi="Arial Narrow"/>
          <w:bCs/>
          <w:sz w:val="20"/>
        </w:rPr>
        <w:tab/>
        <w:t xml:space="preserve"> </w:t>
      </w:r>
      <w:r w:rsidR="00D258BA">
        <w:rPr>
          <w:rFonts w:ascii="Arial Narrow" w:hAnsi="Arial Narrow"/>
          <w:bCs/>
          <w:sz w:val="20"/>
        </w:rPr>
        <w:t>VIPER</w:t>
      </w:r>
      <w:r w:rsidR="00DF7CB3">
        <w:rPr>
          <w:rFonts w:ascii="Arial Narrow" w:hAnsi="Arial Narrow"/>
          <w:bCs/>
          <w:sz w:val="20"/>
        </w:rPr>
        <w:t xml:space="preserve">’s </w:t>
      </w:r>
      <w:r w:rsidR="000A58E9">
        <w:rPr>
          <w:rFonts w:ascii="Arial Narrow" w:hAnsi="Arial Narrow"/>
          <w:bCs/>
          <w:sz w:val="20"/>
        </w:rPr>
        <w:t>goal is to improve the customer experience by d</w:t>
      </w:r>
      <w:r w:rsidR="000A58E9" w:rsidRPr="000A58E9">
        <w:rPr>
          <w:rFonts w:ascii="Arial Narrow" w:hAnsi="Arial Narrow"/>
          <w:bCs/>
          <w:sz w:val="20"/>
        </w:rPr>
        <w:t>etermin</w:t>
      </w:r>
      <w:r w:rsidR="000A58E9">
        <w:rPr>
          <w:rFonts w:ascii="Arial Narrow" w:hAnsi="Arial Narrow"/>
          <w:bCs/>
          <w:sz w:val="20"/>
        </w:rPr>
        <w:t>ing</w:t>
      </w:r>
      <w:r w:rsidR="000A58E9" w:rsidRPr="000A58E9">
        <w:rPr>
          <w:rFonts w:ascii="Arial Narrow" w:hAnsi="Arial Narrow"/>
          <w:bCs/>
          <w:sz w:val="20"/>
        </w:rPr>
        <w:t xml:space="preserve"> the KPI’s and critical indicators to measure</w:t>
      </w:r>
      <w:r w:rsidR="000A58E9">
        <w:rPr>
          <w:rFonts w:ascii="Arial Narrow" w:hAnsi="Arial Narrow"/>
          <w:bCs/>
          <w:sz w:val="20"/>
        </w:rPr>
        <w:t xml:space="preserve"> the network performance and b</w:t>
      </w:r>
      <w:r w:rsidR="000A58E9" w:rsidRPr="000A58E9">
        <w:rPr>
          <w:rFonts w:ascii="Arial Narrow" w:hAnsi="Arial Narrow"/>
          <w:bCs/>
          <w:sz w:val="20"/>
        </w:rPr>
        <w:t xml:space="preserve">uild a </w:t>
      </w:r>
      <w:r w:rsidR="000A58E9">
        <w:rPr>
          <w:rFonts w:ascii="Arial Narrow" w:hAnsi="Arial Narrow"/>
          <w:bCs/>
          <w:sz w:val="20"/>
        </w:rPr>
        <w:t>r</w:t>
      </w:r>
      <w:r w:rsidR="000A58E9" w:rsidRPr="000A58E9">
        <w:rPr>
          <w:rFonts w:ascii="Arial Narrow" w:hAnsi="Arial Narrow"/>
          <w:bCs/>
          <w:sz w:val="20"/>
        </w:rPr>
        <w:t>oadmap of system feeds and KPI dashboards</w:t>
      </w:r>
      <w:r w:rsidR="000A58E9">
        <w:rPr>
          <w:rFonts w:ascii="Arial Narrow" w:hAnsi="Arial Narrow"/>
          <w:bCs/>
          <w:sz w:val="20"/>
        </w:rPr>
        <w:t xml:space="preserve">. </w:t>
      </w:r>
      <w:r w:rsidR="000A58E9" w:rsidRPr="000A58E9">
        <w:rPr>
          <w:rFonts w:ascii="Arial Narrow" w:hAnsi="Arial Narrow"/>
          <w:bCs/>
          <w:sz w:val="20"/>
        </w:rPr>
        <w:t xml:space="preserve">Create a functional spec for system work to build data warehouse and reporting structure </w:t>
      </w:r>
      <w:r w:rsidR="000A58E9">
        <w:rPr>
          <w:rFonts w:ascii="Arial Narrow" w:hAnsi="Arial Narrow"/>
          <w:bCs/>
          <w:sz w:val="20"/>
        </w:rPr>
        <w:t>and b</w:t>
      </w:r>
      <w:r w:rsidR="000A58E9" w:rsidRPr="000A58E9">
        <w:rPr>
          <w:rFonts w:ascii="Arial Narrow" w:hAnsi="Arial Narrow"/>
          <w:bCs/>
          <w:sz w:val="20"/>
        </w:rPr>
        <w:t>uild data warehouse and dashboards</w:t>
      </w:r>
      <w:r w:rsidR="000A58E9">
        <w:rPr>
          <w:rFonts w:ascii="Arial Narrow" w:hAnsi="Arial Narrow"/>
          <w:bCs/>
          <w:sz w:val="20"/>
        </w:rPr>
        <w:t>. Then a</w:t>
      </w:r>
      <w:r w:rsidR="000A58E9" w:rsidRPr="000A58E9">
        <w:rPr>
          <w:rFonts w:ascii="Arial Narrow" w:hAnsi="Arial Narrow"/>
          <w:bCs/>
          <w:sz w:val="20"/>
        </w:rPr>
        <w:t>dd reporting functions</w:t>
      </w:r>
      <w:r w:rsidR="000A58E9">
        <w:rPr>
          <w:rFonts w:ascii="Arial Narrow" w:hAnsi="Arial Narrow"/>
          <w:bCs/>
          <w:sz w:val="20"/>
        </w:rPr>
        <w:t>;</w:t>
      </w:r>
      <w:r w:rsidR="000A58E9" w:rsidRPr="000A58E9">
        <w:rPr>
          <w:rFonts w:ascii="Arial Narrow" w:hAnsi="Arial Narrow"/>
          <w:bCs/>
          <w:sz w:val="20"/>
        </w:rPr>
        <w:t xml:space="preserve"> analytics that dynamically trend and measure KPI’s and critical indicators</w:t>
      </w:r>
      <w:r w:rsidR="000A58E9">
        <w:rPr>
          <w:rFonts w:ascii="Arial Narrow" w:hAnsi="Arial Narrow"/>
          <w:bCs/>
          <w:sz w:val="20"/>
        </w:rPr>
        <w:t>; and a</w:t>
      </w:r>
      <w:r w:rsidR="000A58E9" w:rsidRPr="000A58E9">
        <w:rPr>
          <w:rFonts w:ascii="Arial Narrow" w:hAnsi="Arial Narrow"/>
          <w:bCs/>
          <w:sz w:val="20"/>
        </w:rPr>
        <w:t>dd dynamic alarming to signal changes in the network that will impact customers</w:t>
      </w:r>
      <w:r w:rsidR="000A58E9">
        <w:rPr>
          <w:rFonts w:ascii="Arial Narrow" w:hAnsi="Arial Narrow"/>
          <w:bCs/>
          <w:sz w:val="20"/>
        </w:rPr>
        <w:t xml:space="preserve">. </w:t>
      </w:r>
      <w:r w:rsidR="000A58E9" w:rsidRPr="000A58E9">
        <w:rPr>
          <w:rFonts w:ascii="Arial Narrow" w:hAnsi="Arial Narrow"/>
          <w:bCs/>
          <w:sz w:val="20"/>
        </w:rPr>
        <w:t>Integrate alarming into a communication system with NOC and Engineering</w:t>
      </w:r>
      <w:r w:rsidR="00D258BA">
        <w:rPr>
          <w:rFonts w:ascii="Arial Narrow" w:hAnsi="Arial Narrow"/>
          <w:bCs/>
          <w:sz w:val="20"/>
        </w:rPr>
        <w:t xml:space="preserve"> and r</w:t>
      </w:r>
      <w:r w:rsidR="000A58E9" w:rsidRPr="000A58E9">
        <w:rPr>
          <w:rFonts w:ascii="Arial Narrow" w:hAnsi="Arial Narrow"/>
          <w:bCs/>
          <w:sz w:val="20"/>
        </w:rPr>
        <w:t>epeat for new products, revisit for existing as the network evolves</w:t>
      </w:r>
      <w:r w:rsidR="00D258BA">
        <w:rPr>
          <w:rFonts w:ascii="Arial Narrow" w:hAnsi="Arial Narrow"/>
          <w:bCs/>
          <w:sz w:val="20"/>
        </w:rPr>
        <w:t>.</w:t>
      </w:r>
    </w:p>
    <w:p w:rsidR="005823F1" w:rsidRDefault="005823F1" w:rsidP="005823F1">
      <w:pPr>
        <w:pStyle w:val="Footer"/>
        <w:jc w:val="both"/>
        <w:rPr>
          <w:rFonts w:ascii="Arial Narrow" w:hAnsi="Arial Narrow"/>
          <w:bCs/>
          <w:sz w:val="20"/>
        </w:rPr>
      </w:pPr>
      <w:r>
        <w:rPr>
          <w:rFonts w:ascii="Arial Narrow" w:hAnsi="Arial Narrow"/>
          <w:bCs/>
          <w:sz w:val="20"/>
        </w:rPr>
        <w:t xml:space="preserve">    </w:t>
      </w:r>
      <w:r w:rsidRPr="005823F1">
        <w:rPr>
          <w:rFonts w:ascii="Arial Narrow" w:hAnsi="Arial Narrow"/>
          <w:bCs/>
          <w:sz w:val="20"/>
        </w:rPr>
        <w:t>As a part of VSO org, I work</w:t>
      </w:r>
      <w:r>
        <w:rPr>
          <w:rFonts w:ascii="Arial Narrow" w:hAnsi="Arial Narrow"/>
          <w:bCs/>
          <w:sz w:val="20"/>
        </w:rPr>
        <w:t>ed</w:t>
      </w:r>
      <w:r w:rsidRPr="005823F1">
        <w:rPr>
          <w:rFonts w:ascii="Arial Narrow" w:hAnsi="Arial Narrow"/>
          <w:bCs/>
          <w:sz w:val="20"/>
        </w:rPr>
        <w:t xml:space="preserve"> as a S</w:t>
      </w:r>
      <w:r>
        <w:rPr>
          <w:rFonts w:ascii="Arial Narrow" w:hAnsi="Arial Narrow"/>
          <w:bCs/>
          <w:sz w:val="20"/>
        </w:rPr>
        <w:t xml:space="preserve">r. Consultant </w:t>
      </w:r>
      <w:r w:rsidRPr="005823F1">
        <w:rPr>
          <w:rFonts w:ascii="Arial Narrow" w:hAnsi="Arial Narrow"/>
          <w:bCs/>
          <w:sz w:val="20"/>
        </w:rPr>
        <w:t>for VIPERDW (Verizon Internet Performance Engineering Resources Data Warehouse) group and my job responsibilities includes as below;</w:t>
      </w:r>
    </w:p>
    <w:p w:rsidR="00765BF9" w:rsidRDefault="00765BF9" w:rsidP="007E65C8">
      <w:pPr>
        <w:pStyle w:val="Footer"/>
        <w:jc w:val="both"/>
        <w:rPr>
          <w:rFonts w:ascii="Arial Narrow" w:hAnsi="Arial Narrow"/>
          <w:bCs/>
          <w:sz w:val="20"/>
        </w:rPr>
      </w:pPr>
    </w:p>
    <w:p w:rsidR="005823F1" w:rsidRPr="005823F1" w:rsidRDefault="005823F1" w:rsidP="005823F1">
      <w:pPr>
        <w:pStyle w:val="Footer"/>
        <w:rPr>
          <w:rFonts w:ascii="Arial Narrow" w:hAnsi="Arial Narrow"/>
          <w:b/>
          <w:bCs/>
          <w:sz w:val="20"/>
        </w:rPr>
      </w:pPr>
      <w:r w:rsidRPr="005823F1">
        <w:rPr>
          <w:rFonts w:ascii="Arial Narrow" w:hAnsi="Arial Narrow"/>
          <w:b/>
          <w:bCs/>
          <w:sz w:val="20"/>
        </w:rPr>
        <w:t>Application Development &amp; Enhancements:</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Built (Analysis, Planning, Design &amp; Coding etc.) the (home grown) VIPER data warehouse system to improve the efficiency and replaced the existing system.</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Migrated Business Objects environment to Crystal Reports 2008 and converted 108 reports and on-going report development.</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Designed and lead the front end application VIPER (</w:t>
      </w:r>
      <w:proofErr w:type="spellStart"/>
      <w:r w:rsidRPr="005823F1">
        <w:rPr>
          <w:rFonts w:ascii="Arial Narrow" w:hAnsi="Arial Narrow"/>
          <w:bCs/>
          <w:sz w:val="20"/>
        </w:rPr>
        <w:t>PhP</w:t>
      </w:r>
      <w:proofErr w:type="spellEnd"/>
      <w:r w:rsidRPr="005823F1">
        <w:rPr>
          <w:rFonts w:ascii="Arial Narrow" w:hAnsi="Arial Narrow"/>
          <w:bCs/>
          <w:sz w:val="20"/>
        </w:rPr>
        <w:t>) and providing the Database fine-tuned SQL queries to make the application perform better.</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Participate in conference calls with business users on a routine basis to identify problems and enhancements required by users to improve the processes.</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Worked/Coordinated with different groups including IT &amp; Business to capture the data from different data (domestic &amp; international) sources and prepared of gap analysis documents</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Approach, design &amp; load strategy reviews with managers</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 xml:space="preserve">Preparation of (LOE) effort estimation </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Development of ER modeling diagrams using Visio</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Creation of database objects/structures in database.</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Setting up ETL processes (SQL, PL/SQL &amp; Shell) to populate the database tables etc.</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lastRenderedPageBreak/>
        <w:t>Rapid response to Ad hoc data requests from top management (VP &amp; President level).</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Developing Perl scripts (wrap scripts for the load process etc. and schedule the refreshes using with Windows Scheduler &amp; CRON.</w:t>
      </w:r>
    </w:p>
    <w:p w:rsidR="005823F1" w:rsidRPr="005823F1" w:rsidRDefault="005823F1" w:rsidP="005823F1">
      <w:pPr>
        <w:pStyle w:val="Footer"/>
        <w:numPr>
          <w:ilvl w:val="0"/>
          <w:numId w:val="7"/>
        </w:numPr>
        <w:rPr>
          <w:rFonts w:ascii="Arial Narrow" w:hAnsi="Arial Narrow"/>
          <w:bCs/>
          <w:sz w:val="20"/>
        </w:rPr>
      </w:pPr>
      <w:r w:rsidRPr="005823F1">
        <w:rPr>
          <w:rFonts w:ascii="Arial Narrow" w:hAnsi="Arial Narrow"/>
          <w:bCs/>
          <w:sz w:val="20"/>
        </w:rPr>
        <w:t>Unit/System/integration testing and also conducting UAT for user’s signoff on the functionality</w:t>
      </w:r>
    </w:p>
    <w:p w:rsidR="005823F1" w:rsidRPr="005823F1" w:rsidRDefault="005823F1" w:rsidP="005823F1">
      <w:pPr>
        <w:pStyle w:val="Footer"/>
        <w:rPr>
          <w:rFonts w:ascii="Arial Narrow" w:hAnsi="Arial Narrow"/>
          <w:b/>
          <w:bCs/>
          <w:sz w:val="20"/>
        </w:rPr>
      </w:pPr>
    </w:p>
    <w:p w:rsidR="005823F1" w:rsidRPr="005823F1" w:rsidRDefault="005823F1" w:rsidP="005823F1">
      <w:pPr>
        <w:pStyle w:val="Footer"/>
        <w:rPr>
          <w:rFonts w:ascii="Arial Narrow" w:hAnsi="Arial Narrow"/>
          <w:b/>
          <w:bCs/>
          <w:sz w:val="20"/>
        </w:rPr>
      </w:pPr>
    </w:p>
    <w:p w:rsidR="005823F1" w:rsidRPr="005823F1" w:rsidRDefault="005823F1" w:rsidP="005823F1">
      <w:pPr>
        <w:pStyle w:val="Footer"/>
        <w:rPr>
          <w:rFonts w:ascii="Arial Narrow" w:hAnsi="Arial Narrow"/>
          <w:b/>
          <w:bCs/>
          <w:sz w:val="20"/>
        </w:rPr>
      </w:pPr>
      <w:r w:rsidRPr="005823F1">
        <w:rPr>
          <w:rFonts w:ascii="Arial Narrow" w:hAnsi="Arial Narrow"/>
          <w:b/>
          <w:bCs/>
          <w:sz w:val="20"/>
        </w:rPr>
        <w:t>Applications Administration:</w:t>
      </w:r>
    </w:p>
    <w:p w:rsidR="005823F1" w:rsidRPr="005823F1" w:rsidRDefault="005823F1" w:rsidP="005823F1">
      <w:pPr>
        <w:pStyle w:val="Footer"/>
        <w:numPr>
          <w:ilvl w:val="0"/>
          <w:numId w:val="8"/>
        </w:numPr>
        <w:rPr>
          <w:rFonts w:ascii="Arial Narrow" w:hAnsi="Arial Narrow"/>
          <w:bCs/>
          <w:sz w:val="20"/>
        </w:rPr>
      </w:pPr>
      <w:r w:rsidRPr="005823F1">
        <w:rPr>
          <w:rFonts w:ascii="Arial Narrow" w:hAnsi="Arial Narrow"/>
          <w:bCs/>
          <w:sz w:val="20"/>
        </w:rPr>
        <w:t>Coordinate with OSS group to apply patches and software upgrades for Oracle Databases, Crystal Reports, and Business Objects environments.</w:t>
      </w:r>
    </w:p>
    <w:p w:rsidR="005823F1" w:rsidRPr="005823F1" w:rsidRDefault="005823F1" w:rsidP="005823F1">
      <w:pPr>
        <w:pStyle w:val="Footer"/>
        <w:numPr>
          <w:ilvl w:val="0"/>
          <w:numId w:val="8"/>
        </w:numPr>
        <w:rPr>
          <w:rFonts w:ascii="Arial Narrow" w:hAnsi="Arial Narrow"/>
          <w:bCs/>
          <w:sz w:val="20"/>
        </w:rPr>
      </w:pPr>
      <w:r w:rsidRPr="005823F1">
        <w:rPr>
          <w:rFonts w:ascii="Arial Narrow" w:hAnsi="Arial Narrow"/>
          <w:bCs/>
          <w:sz w:val="20"/>
        </w:rPr>
        <w:t>Management of the Database environment Production &amp; Development/Test servers.</w:t>
      </w:r>
    </w:p>
    <w:p w:rsidR="005823F1" w:rsidRPr="005823F1" w:rsidRDefault="005823F1" w:rsidP="005823F1">
      <w:pPr>
        <w:pStyle w:val="Footer"/>
        <w:numPr>
          <w:ilvl w:val="0"/>
          <w:numId w:val="8"/>
        </w:numPr>
        <w:rPr>
          <w:rFonts w:ascii="Arial Narrow" w:hAnsi="Arial Narrow"/>
          <w:bCs/>
          <w:sz w:val="20"/>
        </w:rPr>
      </w:pPr>
      <w:r w:rsidRPr="005823F1">
        <w:rPr>
          <w:rFonts w:ascii="Arial Narrow" w:hAnsi="Arial Narrow"/>
          <w:bCs/>
          <w:sz w:val="20"/>
        </w:rPr>
        <w:t>Capacity &amp; Growth planning on Database level to accommodate new business requirements/processes</w:t>
      </w:r>
    </w:p>
    <w:p w:rsidR="005823F1" w:rsidRPr="005823F1" w:rsidRDefault="005823F1" w:rsidP="005823F1">
      <w:pPr>
        <w:pStyle w:val="Footer"/>
        <w:numPr>
          <w:ilvl w:val="0"/>
          <w:numId w:val="8"/>
        </w:numPr>
        <w:rPr>
          <w:rFonts w:ascii="Arial Narrow" w:hAnsi="Arial Narrow"/>
          <w:bCs/>
          <w:sz w:val="20"/>
        </w:rPr>
      </w:pPr>
      <w:r w:rsidRPr="005823F1">
        <w:rPr>
          <w:rFonts w:ascii="Arial Narrow" w:hAnsi="Arial Narrow"/>
          <w:bCs/>
          <w:sz w:val="20"/>
        </w:rPr>
        <w:t xml:space="preserve">Have DBA knowledge to work closely with DBA group to administer &amp; maintain the availability of the system (IPCE) including back-ups </w:t>
      </w:r>
    </w:p>
    <w:p w:rsidR="005823F1" w:rsidRPr="005823F1" w:rsidRDefault="005823F1" w:rsidP="005823F1">
      <w:pPr>
        <w:pStyle w:val="Footer"/>
        <w:numPr>
          <w:ilvl w:val="0"/>
          <w:numId w:val="8"/>
        </w:numPr>
        <w:rPr>
          <w:rFonts w:ascii="Arial Narrow" w:hAnsi="Arial Narrow"/>
          <w:bCs/>
          <w:sz w:val="20"/>
        </w:rPr>
      </w:pPr>
      <w:r w:rsidRPr="005823F1">
        <w:rPr>
          <w:rFonts w:ascii="Arial Narrow" w:hAnsi="Arial Narrow"/>
          <w:bCs/>
          <w:sz w:val="20"/>
        </w:rPr>
        <w:t>Performance monitoring &amp; tuning at Database and also at SQL level to support the users expectations</w:t>
      </w:r>
    </w:p>
    <w:p w:rsidR="005823F1" w:rsidRPr="005823F1" w:rsidRDefault="005823F1" w:rsidP="005823F1">
      <w:pPr>
        <w:pStyle w:val="Footer"/>
        <w:rPr>
          <w:rFonts w:ascii="Arial Narrow" w:hAnsi="Arial Narrow"/>
          <w:bCs/>
          <w:sz w:val="20"/>
        </w:rPr>
      </w:pPr>
    </w:p>
    <w:p w:rsidR="005823F1" w:rsidRPr="005823F1" w:rsidRDefault="005823F1" w:rsidP="005823F1">
      <w:pPr>
        <w:pStyle w:val="Footer"/>
        <w:rPr>
          <w:rFonts w:ascii="Arial Narrow" w:hAnsi="Arial Narrow"/>
          <w:b/>
          <w:bCs/>
          <w:sz w:val="20"/>
        </w:rPr>
      </w:pPr>
      <w:r w:rsidRPr="005823F1">
        <w:rPr>
          <w:rFonts w:ascii="Arial Narrow" w:hAnsi="Arial Narrow"/>
          <w:b/>
          <w:bCs/>
          <w:sz w:val="20"/>
        </w:rPr>
        <w:t>Production Support:</w:t>
      </w:r>
    </w:p>
    <w:p w:rsidR="005823F1" w:rsidRPr="005823F1" w:rsidRDefault="005823F1" w:rsidP="005823F1">
      <w:pPr>
        <w:pStyle w:val="Footer"/>
        <w:numPr>
          <w:ilvl w:val="0"/>
          <w:numId w:val="9"/>
        </w:numPr>
        <w:rPr>
          <w:rFonts w:ascii="Arial Narrow" w:hAnsi="Arial Narrow"/>
          <w:bCs/>
          <w:sz w:val="20"/>
        </w:rPr>
      </w:pPr>
      <w:r w:rsidRPr="005823F1">
        <w:rPr>
          <w:rFonts w:ascii="Arial Narrow" w:hAnsi="Arial Narrow"/>
          <w:bCs/>
          <w:sz w:val="20"/>
        </w:rPr>
        <w:t>Regular Monitoring of ETL Processes; Data refreshes and fast refresh MVs &amp; data loading scripts</w:t>
      </w:r>
    </w:p>
    <w:p w:rsidR="005823F1" w:rsidRPr="005823F1" w:rsidRDefault="005823F1" w:rsidP="005823F1">
      <w:pPr>
        <w:pStyle w:val="Footer"/>
        <w:numPr>
          <w:ilvl w:val="0"/>
          <w:numId w:val="9"/>
        </w:numPr>
        <w:rPr>
          <w:rFonts w:ascii="Arial Narrow" w:hAnsi="Arial Narrow"/>
          <w:bCs/>
          <w:sz w:val="20"/>
        </w:rPr>
      </w:pPr>
      <w:r w:rsidRPr="005823F1">
        <w:rPr>
          <w:rFonts w:ascii="Arial Narrow" w:hAnsi="Arial Narrow"/>
          <w:bCs/>
          <w:sz w:val="20"/>
        </w:rPr>
        <w:t>Monitoring daily /weekly/Monthly refresh of Business Objects &amp; Crystal Reports corporate documents</w:t>
      </w:r>
    </w:p>
    <w:p w:rsidR="005823F1" w:rsidRPr="005823F1" w:rsidRDefault="005823F1" w:rsidP="005823F1">
      <w:pPr>
        <w:pStyle w:val="Footer"/>
        <w:numPr>
          <w:ilvl w:val="0"/>
          <w:numId w:val="9"/>
        </w:numPr>
        <w:rPr>
          <w:rFonts w:ascii="Arial Narrow" w:hAnsi="Arial Narrow"/>
          <w:bCs/>
          <w:sz w:val="20"/>
        </w:rPr>
      </w:pPr>
      <w:r w:rsidRPr="005823F1">
        <w:rPr>
          <w:rFonts w:ascii="Arial Narrow" w:hAnsi="Arial Narrow"/>
          <w:bCs/>
          <w:sz w:val="20"/>
        </w:rPr>
        <w:t>Attending business user calls and find solutions to high-level issues (on-call support)</w:t>
      </w:r>
    </w:p>
    <w:p w:rsidR="005823F1" w:rsidRPr="005823F1" w:rsidRDefault="005823F1" w:rsidP="005823F1">
      <w:pPr>
        <w:pStyle w:val="Footer"/>
        <w:numPr>
          <w:ilvl w:val="0"/>
          <w:numId w:val="9"/>
        </w:numPr>
        <w:rPr>
          <w:rFonts w:ascii="Arial Narrow" w:hAnsi="Arial Narrow"/>
          <w:bCs/>
          <w:sz w:val="20"/>
        </w:rPr>
      </w:pPr>
      <w:r w:rsidRPr="005823F1">
        <w:rPr>
          <w:rFonts w:ascii="Arial Narrow" w:hAnsi="Arial Narrow"/>
          <w:bCs/>
          <w:sz w:val="20"/>
        </w:rPr>
        <w:t>Troubleshoot problems in the system and make/suggest necessary changes to the system.</w:t>
      </w:r>
    </w:p>
    <w:p w:rsidR="005823F1" w:rsidRPr="005823F1" w:rsidRDefault="005823F1" w:rsidP="005823F1">
      <w:pPr>
        <w:pStyle w:val="Footer"/>
        <w:numPr>
          <w:ilvl w:val="0"/>
          <w:numId w:val="9"/>
        </w:numPr>
        <w:rPr>
          <w:rFonts w:ascii="Arial Narrow" w:hAnsi="Arial Narrow"/>
          <w:bCs/>
          <w:sz w:val="20"/>
        </w:rPr>
      </w:pPr>
      <w:r w:rsidRPr="005823F1">
        <w:rPr>
          <w:rFonts w:ascii="Arial Narrow" w:hAnsi="Arial Narrow"/>
          <w:bCs/>
          <w:sz w:val="20"/>
        </w:rPr>
        <w:t>Maintenance of Data warehouse &amp; Assist users in formulating the complex reports</w:t>
      </w:r>
    </w:p>
    <w:p w:rsidR="005823F1" w:rsidRPr="005823F1" w:rsidRDefault="005823F1" w:rsidP="005823F1">
      <w:pPr>
        <w:pStyle w:val="Footer"/>
        <w:numPr>
          <w:ilvl w:val="0"/>
          <w:numId w:val="9"/>
        </w:numPr>
        <w:rPr>
          <w:rFonts w:ascii="Arial Narrow" w:hAnsi="Arial Narrow"/>
          <w:bCs/>
          <w:sz w:val="20"/>
        </w:rPr>
      </w:pPr>
      <w:r w:rsidRPr="005823F1">
        <w:rPr>
          <w:rFonts w:ascii="Arial Narrow" w:hAnsi="Arial Narrow"/>
          <w:bCs/>
          <w:sz w:val="20"/>
        </w:rPr>
        <w:t xml:space="preserve">Performance tuning to resolve issues with long running queries </w:t>
      </w:r>
    </w:p>
    <w:p w:rsidR="005823F1" w:rsidRPr="005823F1" w:rsidRDefault="005823F1" w:rsidP="005823F1">
      <w:pPr>
        <w:pStyle w:val="Footer"/>
        <w:numPr>
          <w:ilvl w:val="0"/>
          <w:numId w:val="9"/>
        </w:numPr>
        <w:rPr>
          <w:rFonts w:ascii="Arial Narrow" w:hAnsi="Arial Narrow"/>
          <w:bCs/>
          <w:sz w:val="20"/>
        </w:rPr>
      </w:pPr>
      <w:r w:rsidRPr="005823F1">
        <w:rPr>
          <w:rFonts w:ascii="Arial Narrow" w:hAnsi="Arial Narrow"/>
          <w:bCs/>
          <w:sz w:val="20"/>
        </w:rPr>
        <w:t xml:space="preserve">Maintenance of IPCE/user groups &amp; communications </w:t>
      </w:r>
    </w:p>
    <w:p w:rsidR="005823F1" w:rsidRPr="005823F1" w:rsidRDefault="005823F1" w:rsidP="005823F1">
      <w:pPr>
        <w:pStyle w:val="Footer"/>
        <w:numPr>
          <w:ilvl w:val="0"/>
          <w:numId w:val="9"/>
        </w:numPr>
        <w:rPr>
          <w:rFonts w:ascii="Arial Narrow" w:hAnsi="Arial Narrow"/>
          <w:bCs/>
          <w:sz w:val="20"/>
        </w:rPr>
      </w:pPr>
      <w:r w:rsidRPr="005823F1">
        <w:rPr>
          <w:rFonts w:ascii="Arial Narrow" w:hAnsi="Arial Narrow"/>
          <w:bCs/>
          <w:sz w:val="20"/>
        </w:rPr>
        <w:t xml:space="preserve">Maintaining hand in hand approach with different groups (Upstream &amp; Downstream) to avoid any future issues </w:t>
      </w:r>
    </w:p>
    <w:p w:rsidR="005823F1" w:rsidRPr="005823F1" w:rsidRDefault="005823F1" w:rsidP="005823F1">
      <w:pPr>
        <w:pStyle w:val="Footer"/>
        <w:rPr>
          <w:rFonts w:ascii="Arial Narrow" w:hAnsi="Arial Narrow"/>
          <w:b/>
          <w:bCs/>
          <w:sz w:val="20"/>
        </w:rPr>
      </w:pPr>
    </w:p>
    <w:p w:rsidR="005823F1" w:rsidRDefault="005823F1" w:rsidP="007E65C8">
      <w:pPr>
        <w:pStyle w:val="Footer"/>
        <w:jc w:val="both"/>
        <w:rPr>
          <w:rFonts w:ascii="Arial Narrow" w:hAnsi="Arial Narrow"/>
          <w:bCs/>
          <w:sz w:val="20"/>
        </w:rPr>
      </w:pPr>
    </w:p>
    <w:p w:rsidR="000856F8" w:rsidRDefault="000856F8" w:rsidP="00844EAE">
      <w:pPr>
        <w:pStyle w:val="Footer"/>
        <w:jc w:val="both"/>
        <w:rPr>
          <w:rFonts w:ascii="Arial Narrow" w:hAnsi="Arial Narrow"/>
          <w:b/>
          <w:sz w:val="20"/>
          <w:u w:val="single"/>
        </w:rPr>
      </w:pPr>
    </w:p>
    <w:p w:rsidR="00844EAE" w:rsidRPr="004657EB" w:rsidRDefault="007F4F31" w:rsidP="00844EAE">
      <w:pPr>
        <w:pStyle w:val="Footer"/>
        <w:jc w:val="both"/>
        <w:rPr>
          <w:rFonts w:ascii="Arial Narrow" w:hAnsi="Arial Narrow"/>
          <w:b/>
          <w:sz w:val="20"/>
          <w:u w:val="single"/>
        </w:rPr>
      </w:pPr>
      <w:r>
        <w:rPr>
          <w:rFonts w:ascii="Arial Narrow" w:hAnsi="Arial Narrow"/>
          <w:b/>
          <w:sz w:val="20"/>
          <w:u w:val="single"/>
        </w:rPr>
        <w:t xml:space="preserve">Sprint </w:t>
      </w:r>
      <w:r w:rsidR="00BD6220" w:rsidRPr="00BD6220">
        <w:rPr>
          <w:rFonts w:ascii="Arial Narrow" w:hAnsi="Arial Narrow"/>
          <w:b/>
          <w:sz w:val="20"/>
          <w:u w:val="single"/>
        </w:rPr>
        <w:t>Nextel</w:t>
      </w:r>
      <w:r>
        <w:rPr>
          <w:rFonts w:ascii="Arial Narrow" w:hAnsi="Arial Narrow"/>
          <w:b/>
          <w:sz w:val="20"/>
          <w:u w:val="single"/>
        </w:rPr>
        <w:t xml:space="preserve"> Corporation</w:t>
      </w:r>
      <w:r w:rsidR="00BD6220" w:rsidRPr="00BD6220">
        <w:rPr>
          <w:rFonts w:ascii="Arial Narrow" w:hAnsi="Arial Narrow"/>
          <w:b/>
          <w:sz w:val="20"/>
          <w:u w:val="single"/>
        </w:rPr>
        <w:t xml:space="preserve">, </w:t>
      </w:r>
      <w:r w:rsidR="00BD1C23">
        <w:rPr>
          <w:rFonts w:ascii="Arial Narrow" w:hAnsi="Arial Narrow"/>
          <w:b/>
          <w:sz w:val="20"/>
          <w:u w:val="single"/>
        </w:rPr>
        <w:t xml:space="preserve">Herndon, </w:t>
      </w:r>
      <w:r w:rsidR="00BD6220" w:rsidRPr="00BD6220">
        <w:rPr>
          <w:rFonts w:ascii="Arial Narrow" w:hAnsi="Arial Narrow"/>
          <w:b/>
          <w:sz w:val="20"/>
          <w:u w:val="single"/>
        </w:rPr>
        <w:t>VA</w:t>
      </w:r>
      <w:r w:rsidR="00844EAE" w:rsidRPr="004657EB">
        <w:rPr>
          <w:rFonts w:ascii="Arial Narrow" w:hAnsi="Arial Narrow"/>
          <w:sz w:val="20"/>
          <w:u w:val="single"/>
        </w:rPr>
        <w:tab/>
      </w:r>
      <w:r w:rsidR="00844EAE">
        <w:rPr>
          <w:rFonts w:ascii="Arial Narrow" w:hAnsi="Arial Narrow"/>
          <w:b/>
          <w:sz w:val="20"/>
          <w:u w:val="single"/>
        </w:rPr>
        <w:tab/>
      </w:r>
      <w:r w:rsidR="00EF4FC1">
        <w:rPr>
          <w:rFonts w:ascii="Arial Narrow" w:hAnsi="Arial Narrow"/>
          <w:b/>
          <w:sz w:val="20"/>
          <w:u w:val="single"/>
        </w:rPr>
        <w:t>Nov</w:t>
      </w:r>
      <w:r w:rsidR="00844EAE" w:rsidRPr="001B5A92">
        <w:rPr>
          <w:rFonts w:ascii="Arial Narrow" w:hAnsi="Arial Narrow"/>
          <w:b/>
          <w:sz w:val="20"/>
          <w:u w:val="single"/>
        </w:rPr>
        <w:t xml:space="preserve"> </w:t>
      </w:r>
      <w:r w:rsidR="00844EAE">
        <w:rPr>
          <w:rFonts w:ascii="Arial Narrow" w:hAnsi="Arial Narrow"/>
          <w:b/>
          <w:sz w:val="20"/>
          <w:u w:val="single"/>
        </w:rPr>
        <w:t>0</w:t>
      </w:r>
      <w:r w:rsidR="00EF4FC1">
        <w:rPr>
          <w:rFonts w:ascii="Arial Narrow" w:hAnsi="Arial Narrow"/>
          <w:b/>
          <w:sz w:val="20"/>
          <w:u w:val="single"/>
        </w:rPr>
        <w:t>2</w:t>
      </w:r>
      <w:r w:rsidR="00844EAE" w:rsidRPr="001B5A92">
        <w:rPr>
          <w:rFonts w:ascii="Arial Narrow" w:hAnsi="Arial Narrow"/>
          <w:b/>
          <w:sz w:val="20"/>
          <w:u w:val="single"/>
        </w:rPr>
        <w:t xml:space="preserve"> to </w:t>
      </w:r>
      <w:r w:rsidR="00B959C8">
        <w:rPr>
          <w:rFonts w:ascii="Arial Narrow" w:hAnsi="Arial Narrow"/>
          <w:b/>
          <w:sz w:val="20"/>
          <w:u w:val="single"/>
        </w:rPr>
        <w:t>Mar 07</w:t>
      </w:r>
    </w:p>
    <w:p w:rsidR="00F64DFD" w:rsidRPr="00E4143F" w:rsidRDefault="00A669C7" w:rsidP="00F64DFD">
      <w:pPr>
        <w:jc w:val="both"/>
        <w:rPr>
          <w:rFonts w:ascii="Arial Narrow" w:hAnsi="Arial Narrow"/>
          <w:bCs/>
          <w:sz w:val="20"/>
          <w:u w:val="single"/>
        </w:rPr>
      </w:pPr>
      <w:r>
        <w:rPr>
          <w:rFonts w:ascii="Arial Narrow" w:hAnsi="Arial Narrow"/>
          <w:bCs/>
          <w:sz w:val="20"/>
        </w:rPr>
        <w:t>Data</w:t>
      </w:r>
      <w:r w:rsidR="00D971BC">
        <w:rPr>
          <w:rFonts w:ascii="Arial Narrow" w:hAnsi="Arial Narrow"/>
          <w:bCs/>
          <w:sz w:val="20"/>
        </w:rPr>
        <w:t xml:space="preserve"> W</w:t>
      </w:r>
      <w:r>
        <w:rPr>
          <w:rFonts w:ascii="Arial Narrow" w:hAnsi="Arial Narrow"/>
          <w:bCs/>
          <w:sz w:val="20"/>
        </w:rPr>
        <w:t xml:space="preserve">arehouse </w:t>
      </w:r>
      <w:r w:rsidR="006C2172">
        <w:rPr>
          <w:rFonts w:ascii="Arial Narrow" w:hAnsi="Arial Narrow"/>
          <w:bCs/>
          <w:sz w:val="20"/>
        </w:rPr>
        <w:t xml:space="preserve">Lead </w:t>
      </w:r>
      <w:r w:rsidR="00F20C39">
        <w:rPr>
          <w:rFonts w:ascii="Arial Narrow" w:hAnsi="Arial Narrow"/>
          <w:bCs/>
          <w:sz w:val="20"/>
        </w:rPr>
        <w:t>Developer</w:t>
      </w:r>
      <w:r w:rsidR="008E5F01">
        <w:rPr>
          <w:rFonts w:ascii="Arial Narrow" w:hAnsi="Arial Narrow"/>
          <w:bCs/>
          <w:sz w:val="20"/>
        </w:rPr>
        <w:t xml:space="preserve"> </w:t>
      </w:r>
      <w:r w:rsidR="00E769EC" w:rsidRPr="006A1F2C">
        <w:rPr>
          <w:rFonts w:ascii="Arial" w:hAnsi="Arial" w:cs="Arial"/>
          <w:noProof/>
          <w:color w:val="0000FF"/>
          <w:sz w:val="20"/>
        </w:rPr>
        <w:drawing>
          <wp:inline distT="0" distB="0" distL="0" distR="0">
            <wp:extent cx="457200" cy="24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243840"/>
                    </a:xfrm>
                    <a:prstGeom prst="rect">
                      <a:avLst/>
                    </a:prstGeom>
                    <a:noFill/>
                    <a:ln>
                      <a:noFill/>
                    </a:ln>
                  </pic:spPr>
                </pic:pic>
              </a:graphicData>
            </a:graphic>
          </wp:inline>
        </w:drawing>
      </w:r>
    </w:p>
    <w:p w:rsidR="00BE35DC" w:rsidRDefault="00BE35DC" w:rsidP="00844EAE">
      <w:pPr>
        <w:pStyle w:val="Footer"/>
        <w:jc w:val="both"/>
        <w:rPr>
          <w:rFonts w:ascii="Arial Narrow" w:hAnsi="Arial Narrow"/>
          <w:bCs/>
          <w:sz w:val="20"/>
        </w:rPr>
      </w:pPr>
    </w:p>
    <w:p w:rsidR="002E3D25" w:rsidRDefault="00F27686" w:rsidP="00865B41">
      <w:pPr>
        <w:pStyle w:val="Footer"/>
        <w:tabs>
          <w:tab w:val="clear" w:pos="4320"/>
          <w:tab w:val="center" w:pos="2160"/>
        </w:tabs>
        <w:jc w:val="both"/>
        <w:rPr>
          <w:rFonts w:ascii="Arial Narrow" w:hAnsi="Arial Narrow"/>
          <w:bCs/>
          <w:sz w:val="20"/>
        </w:rPr>
      </w:pPr>
      <w:r>
        <w:rPr>
          <w:rFonts w:ascii="Arial Narrow" w:hAnsi="Arial Narrow"/>
          <w:bCs/>
          <w:sz w:val="20"/>
        </w:rPr>
        <w:tab/>
      </w:r>
      <w:r w:rsidR="00F25BF8" w:rsidRPr="00F25BF8">
        <w:rPr>
          <w:rFonts w:ascii="Arial Narrow" w:hAnsi="Arial Narrow"/>
          <w:bCs/>
          <w:sz w:val="20"/>
        </w:rPr>
        <w:t xml:space="preserve">Sprint Nextel is widely recognized for developing, engineering and deploying innovative technologies, including two robust wireless networks </w:t>
      </w:r>
      <w:r w:rsidR="007B1DC9">
        <w:rPr>
          <w:rFonts w:ascii="Arial Narrow" w:hAnsi="Arial Narrow"/>
          <w:bCs/>
          <w:sz w:val="20"/>
        </w:rPr>
        <w:t xml:space="preserve">(iDEN &amp; CDMA) </w:t>
      </w:r>
      <w:r w:rsidR="00F25BF8" w:rsidRPr="00F25BF8">
        <w:rPr>
          <w:rFonts w:ascii="Arial Narrow" w:hAnsi="Arial Narrow"/>
          <w:bCs/>
          <w:sz w:val="20"/>
        </w:rPr>
        <w:t>offering industry leading mobile data services; instant national and international walkie-talkie capabilities</w:t>
      </w:r>
      <w:r w:rsidR="00BB7209">
        <w:rPr>
          <w:rFonts w:ascii="Arial Narrow" w:hAnsi="Arial Narrow"/>
          <w:bCs/>
          <w:sz w:val="20"/>
        </w:rPr>
        <w:t xml:space="preserve">. </w:t>
      </w:r>
      <w:r w:rsidR="00F17CF7">
        <w:rPr>
          <w:rFonts w:ascii="Arial Narrow" w:hAnsi="Arial Narrow"/>
          <w:bCs/>
          <w:sz w:val="20"/>
        </w:rPr>
        <w:t xml:space="preserve">Company </w:t>
      </w:r>
      <w:r w:rsidR="007B1DC9" w:rsidRPr="007B1DC9">
        <w:rPr>
          <w:rFonts w:ascii="Arial Narrow" w:hAnsi="Arial Narrow"/>
          <w:bCs/>
          <w:sz w:val="20"/>
        </w:rPr>
        <w:t>Network’s unique business, process, and service requirements</w:t>
      </w:r>
      <w:r w:rsidR="00F17CF7">
        <w:rPr>
          <w:rFonts w:ascii="Arial Narrow" w:hAnsi="Arial Narrow"/>
          <w:bCs/>
          <w:sz w:val="20"/>
        </w:rPr>
        <w:t>.</w:t>
      </w:r>
      <w:r w:rsidR="007B1DC9" w:rsidRPr="007B1DC9">
        <w:rPr>
          <w:rFonts w:ascii="Arial Narrow" w:hAnsi="Arial Narrow"/>
          <w:bCs/>
          <w:sz w:val="20"/>
        </w:rPr>
        <w:t xml:space="preserve"> </w:t>
      </w:r>
    </w:p>
    <w:p w:rsidR="005823F1" w:rsidRPr="005823F1" w:rsidRDefault="005823F1" w:rsidP="005823F1">
      <w:pPr>
        <w:pStyle w:val="Footer"/>
        <w:tabs>
          <w:tab w:val="clear" w:pos="4320"/>
          <w:tab w:val="center" w:pos="2160"/>
        </w:tabs>
        <w:rPr>
          <w:rFonts w:ascii="Arial Narrow" w:hAnsi="Arial Narrow"/>
          <w:bCs/>
          <w:sz w:val="20"/>
        </w:rPr>
      </w:pPr>
    </w:p>
    <w:p w:rsidR="005823F1" w:rsidRPr="005823F1" w:rsidRDefault="005823F1" w:rsidP="005823F1">
      <w:pPr>
        <w:pStyle w:val="Footer"/>
        <w:tabs>
          <w:tab w:val="clear" w:pos="4320"/>
          <w:tab w:val="center" w:pos="2160"/>
        </w:tabs>
        <w:rPr>
          <w:rFonts w:ascii="Arial Narrow" w:hAnsi="Arial Narrow"/>
          <w:bCs/>
          <w:sz w:val="20"/>
        </w:rPr>
      </w:pPr>
      <w:r w:rsidRPr="005823F1">
        <w:rPr>
          <w:rFonts w:ascii="Arial Narrow" w:hAnsi="Arial Narrow"/>
          <w:bCs/>
          <w:sz w:val="20"/>
        </w:rPr>
        <w:t>IT Network Systems is one of the IT Organizations that have been functionally aligned with the Network customer so that we can better provide technology solutions that incorporate Company Network’s unique business, process, and service requirements. As a part of ITNS org, I work</w:t>
      </w:r>
      <w:r>
        <w:rPr>
          <w:rFonts w:ascii="Arial Narrow" w:hAnsi="Arial Narrow"/>
          <w:bCs/>
          <w:sz w:val="20"/>
        </w:rPr>
        <w:t>ed</w:t>
      </w:r>
      <w:r w:rsidRPr="005823F1">
        <w:rPr>
          <w:rFonts w:ascii="Arial Narrow" w:hAnsi="Arial Narrow"/>
          <w:bCs/>
          <w:sz w:val="20"/>
        </w:rPr>
        <w:t xml:space="preserve"> as a</w:t>
      </w:r>
      <w:r>
        <w:rPr>
          <w:rFonts w:ascii="Arial Narrow" w:hAnsi="Arial Narrow"/>
          <w:bCs/>
          <w:sz w:val="20"/>
        </w:rPr>
        <w:t xml:space="preserve"> </w:t>
      </w:r>
      <w:r>
        <w:rPr>
          <w:rFonts w:ascii="Arial Narrow" w:hAnsi="Arial Narrow"/>
          <w:bCs/>
          <w:sz w:val="20"/>
        </w:rPr>
        <w:t>Data Warehouse Lead Developer</w:t>
      </w:r>
      <w:r w:rsidRPr="005823F1">
        <w:rPr>
          <w:rFonts w:ascii="Arial Narrow" w:hAnsi="Arial Narrow"/>
          <w:bCs/>
          <w:sz w:val="20"/>
        </w:rPr>
        <w:t xml:space="preserve"> for EDW (Engineering Data Warehouse) group and my Job Responsibilities includes as below,</w:t>
      </w:r>
    </w:p>
    <w:p w:rsidR="005823F1" w:rsidRPr="005823F1" w:rsidRDefault="005823F1" w:rsidP="005823F1">
      <w:pPr>
        <w:pStyle w:val="Footer"/>
        <w:tabs>
          <w:tab w:val="clear" w:pos="4320"/>
          <w:tab w:val="center" w:pos="2160"/>
        </w:tabs>
        <w:rPr>
          <w:rFonts w:ascii="Arial Narrow" w:hAnsi="Arial Narrow"/>
          <w:bCs/>
          <w:sz w:val="20"/>
        </w:rPr>
      </w:pPr>
    </w:p>
    <w:p w:rsidR="005823F1" w:rsidRPr="005823F1" w:rsidRDefault="005823F1" w:rsidP="005823F1">
      <w:pPr>
        <w:pStyle w:val="Footer"/>
        <w:tabs>
          <w:tab w:val="clear" w:pos="4320"/>
          <w:tab w:val="center" w:pos="2160"/>
        </w:tabs>
        <w:rPr>
          <w:rFonts w:ascii="Arial Narrow" w:hAnsi="Arial Narrow"/>
          <w:b/>
          <w:bCs/>
          <w:sz w:val="20"/>
        </w:rPr>
      </w:pPr>
      <w:r w:rsidRPr="005823F1">
        <w:rPr>
          <w:rFonts w:ascii="Arial Narrow" w:hAnsi="Arial Narrow"/>
          <w:b/>
          <w:bCs/>
          <w:sz w:val="20"/>
        </w:rPr>
        <w:t>Application Development &amp; Enhancements:</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Requirements collection from business users for any new developments in EDW</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Identifying data sources and preparation of gap analysis document</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Finalizing  approach, design &amp; load strategies with managers</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Preparation of Design documents as per the (SDM) Company Standards.</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 xml:space="preserve">Preparation of (LOE) effort estimation, on-site/offshore co-ordination </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Development of ER diagrams using Visio &amp; Erwin</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Creation of data objects/structures in database.</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Writing data loading scripts to populate the database tables, writing database procedures/functions/triggers etc.</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Developing OWB Mappings for data loads and also developing the OWF Flows to sequence the loads</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Migrated Reports from BO 6.5 to BO XI R2 using Import Wizard</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lastRenderedPageBreak/>
        <w:t>Development/Modification of Business Objects Universes (at least 5) based on users requirements</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 xml:space="preserve">Developing Unix Shell scripts (wrap scripts0 for the load process etc. and schedule the refreshes with </w:t>
      </w:r>
      <w:proofErr w:type="spellStart"/>
      <w:r w:rsidRPr="005823F1">
        <w:rPr>
          <w:rFonts w:ascii="Arial Narrow" w:hAnsi="Arial Narrow"/>
          <w:bCs/>
          <w:sz w:val="20"/>
        </w:rPr>
        <w:t>Autosys</w:t>
      </w:r>
      <w:proofErr w:type="spellEnd"/>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Unit/System/integration testing and also conducting UAT for user’s signoff on the functionality</w:t>
      </w:r>
    </w:p>
    <w:p w:rsidR="005823F1" w:rsidRPr="005823F1" w:rsidRDefault="005823F1" w:rsidP="005823F1">
      <w:pPr>
        <w:pStyle w:val="Footer"/>
        <w:numPr>
          <w:ilvl w:val="0"/>
          <w:numId w:val="7"/>
        </w:numPr>
        <w:tabs>
          <w:tab w:val="clear" w:pos="4320"/>
          <w:tab w:val="center" w:pos="2160"/>
        </w:tabs>
        <w:rPr>
          <w:rFonts w:ascii="Arial Narrow" w:hAnsi="Arial Narrow"/>
          <w:bCs/>
          <w:sz w:val="20"/>
        </w:rPr>
      </w:pPr>
      <w:r w:rsidRPr="005823F1">
        <w:rPr>
          <w:rFonts w:ascii="Arial Narrow" w:hAnsi="Arial Narrow"/>
          <w:bCs/>
          <w:sz w:val="20"/>
        </w:rPr>
        <w:t>Preparing the Migration documents for Production roll-out and user education</w:t>
      </w:r>
    </w:p>
    <w:p w:rsidR="005823F1" w:rsidRPr="005823F1" w:rsidRDefault="005823F1" w:rsidP="005823F1">
      <w:pPr>
        <w:pStyle w:val="Footer"/>
        <w:tabs>
          <w:tab w:val="clear" w:pos="4320"/>
          <w:tab w:val="center" w:pos="2160"/>
        </w:tabs>
        <w:rPr>
          <w:rFonts w:ascii="Arial Narrow" w:hAnsi="Arial Narrow"/>
          <w:b/>
          <w:bCs/>
          <w:sz w:val="20"/>
        </w:rPr>
      </w:pPr>
    </w:p>
    <w:p w:rsidR="005823F1" w:rsidRPr="005823F1" w:rsidRDefault="005823F1" w:rsidP="005823F1">
      <w:pPr>
        <w:pStyle w:val="Footer"/>
        <w:tabs>
          <w:tab w:val="clear" w:pos="4320"/>
          <w:tab w:val="center" w:pos="2160"/>
        </w:tabs>
        <w:rPr>
          <w:rFonts w:ascii="Arial Narrow" w:hAnsi="Arial Narrow"/>
          <w:b/>
          <w:bCs/>
          <w:sz w:val="20"/>
        </w:rPr>
      </w:pPr>
      <w:r w:rsidRPr="005823F1">
        <w:rPr>
          <w:rFonts w:ascii="Arial Narrow" w:hAnsi="Arial Narrow"/>
          <w:b/>
          <w:bCs/>
          <w:sz w:val="20"/>
        </w:rPr>
        <w:t>Applications Administration:</w:t>
      </w:r>
    </w:p>
    <w:p w:rsidR="005823F1" w:rsidRPr="005823F1" w:rsidRDefault="005823F1" w:rsidP="005823F1">
      <w:pPr>
        <w:pStyle w:val="Footer"/>
        <w:numPr>
          <w:ilvl w:val="0"/>
          <w:numId w:val="8"/>
        </w:numPr>
        <w:tabs>
          <w:tab w:val="clear" w:pos="4320"/>
          <w:tab w:val="center" w:pos="2160"/>
        </w:tabs>
        <w:rPr>
          <w:rFonts w:ascii="Arial Narrow" w:hAnsi="Arial Narrow"/>
          <w:bCs/>
          <w:sz w:val="20"/>
        </w:rPr>
      </w:pPr>
      <w:r w:rsidRPr="005823F1">
        <w:rPr>
          <w:rFonts w:ascii="Arial Narrow" w:hAnsi="Arial Narrow"/>
          <w:bCs/>
          <w:sz w:val="20"/>
        </w:rPr>
        <w:t xml:space="preserve">Applying patches and co-coordinating software upgrades for Oracle Databases &amp; Business Objects </w:t>
      </w:r>
      <w:proofErr w:type="spellStart"/>
      <w:r w:rsidRPr="005823F1">
        <w:rPr>
          <w:rFonts w:ascii="Arial Narrow" w:hAnsi="Arial Narrow"/>
          <w:bCs/>
          <w:sz w:val="20"/>
        </w:rPr>
        <w:t>Envs</w:t>
      </w:r>
      <w:proofErr w:type="spellEnd"/>
      <w:r w:rsidRPr="005823F1">
        <w:rPr>
          <w:rFonts w:ascii="Arial Narrow" w:hAnsi="Arial Narrow"/>
          <w:bCs/>
          <w:sz w:val="20"/>
        </w:rPr>
        <w:t>.</w:t>
      </w:r>
    </w:p>
    <w:p w:rsidR="005823F1" w:rsidRPr="005823F1" w:rsidRDefault="005823F1" w:rsidP="005823F1">
      <w:pPr>
        <w:pStyle w:val="Footer"/>
        <w:numPr>
          <w:ilvl w:val="0"/>
          <w:numId w:val="8"/>
        </w:numPr>
        <w:tabs>
          <w:tab w:val="clear" w:pos="4320"/>
          <w:tab w:val="center" w:pos="2160"/>
        </w:tabs>
        <w:rPr>
          <w:rFonts w:ascii="Arial Narrow" w:hAnsi="Arial Narrow"/>
          <w:bCs/>
          <w:sz w:val="20"/>
        </w:rPr>
      </w:pPr>
      <w:r w:rsidRPr="005823F1">
        <w:rPr>
          <w:rFonts w:ascii="Arial Narrow" w:hAnsi="Arial Narrow"/>
          <w:bCs/>
          <w:sz w:val="20"/>
        </w:rPr>
        <w:t>Management of the Database environment including OWB on Production, Development &amp; Test servers</w:t>
      </w:r>
    </w:p>
    <w:p w:rsidR="005823F1" w:rsidRPr="005823F1" w:rsidRDefault="005823F1" w:rsidP="005823F1">
      <w:pPr>
        <w:pStyle w:val="Footer"/>
        <w:numPr>
          <w:ilvl w:val="0"/>
          <w:numId w:val="8"/>
        </w:numPr>
        <w:tabs>
          <w:tab w:val="clear" w:pos="4320"/>
          <w:tab w:val="center" w:pos="2160"/>
        </w:tabs>
        <w:rPr>
          <w:rFonts w:ascii="Arial Narrow" w:hAnsi="Arial Narrow"/>
          <w:bCs/>
          <w:sz w:val="20"/>
        </w:rPr>
      </w:pPr>
      <w:r w:rsidRPr="005823F1">
        <w:rPr>
          <w:rFonts w:ascii="Arial Narrow" w:hAnsi="Arial Narrow"/>
          <w:bCs/>
          <w:sz w:val="20"/>
        </w:rPr>
        <w:t>Capacity &amp; Growth planning on Database level including OWB to accommodate new business requirements/processes</w:t>
      </w:r>
    </w:p>
    <w:p w:rsidR="005823F1" w:rsidRPr="005823F1" w:rsidRDefault="005823F1" w:rsidP="005823F1">
      <w:pPr>
        <w:pStyle w:val="Footer"/>
        <w:numPr>
          <w:ilvl w:val="0"/>
          <w:numId w:val="8"/>
        </w:numPr>
        <w:tabs>
          <w:tab w:val="clear" w:pos="4320"/>
          <w:tab w:val="center" w:pos="2160"/>
        </w:tabs>
        <w:rPr>
          <w:rFonts w:ascii="Arial Narrow" w:hAnsi="Arial Narrow"/>
          <w:bCs/>
          <w:sz w:val="20"/>
        </w:rPr>
      </w:pPr>
      <w:r w:rsidRPr="005823F1">
        <w:rPr>
          <w:rFonts w:ascii="Arial Narrow" w:hAnsi="Arial Narrow"/>
          <w:bCs/>
          <w:sz w:val="20"/>
        </w:rPr>
        <w:t xml:space="preserve">Working closely with DBA group to administer &amp; maintain the availability of the system (EDW) including back-ups </w:t>
      </w:r>
    </w:p>
    <w:p w:rsidR="005823F1" w:rsidRPr="005823F1" w:rsidRDefault="005823F1" w:rsidP="005823F1">
      <w:pPr>
        <w:pStyle w:val="Footer"/>
        <w:numPr>
          <w:ilvl w:val="0"/>
          <w:numId w:val="8"/>
        </w:numPr>
        <w:tabs>
          <w:tab w:val="clear" w:pos="4320"/>
          <w:tab w:val="center" w:pos="2160"/>
        </w:tabs>
        <w:rPr>
          <w:rFonts w:ascii="Arial Narrow" w:hAnsi="Arial Narrow"/>
          <w:bCs/>
          <w:sz w:val="20"/>
        </w:rPr>
      </w:pPr>
      <w:r w:rsidRPr="005823F1">
        <w:rPr>
          <w:rFonts w:ascii="Arial Narrow" w:hAnsi="Arial Narrow"/>
          <w:bCs/>
          <w:sz w:val="20"/>
        </w:rPr>
        <w:t>Performance monitoring &amp; tuning at Database and also at SQL level to support the users expectations</w:t>
      </w:r>
    </w:p>
    <w:p w:rsidR="005823F1" w:rsidRPr="005823F1" w:rsidRDefault="005823F1" w:rsidP="005823F1">
      <w:pPr>
        <w:pStyle w:val="Footer"/>
        <w:numPr>
          <w:ilvl w:val="0"/>
          <w:numId w:val="8"/>
        </w:numPr>
        <w:tabs>
          <w:tab w:val="clear" w:pos="4320"/>
          <w:tab w:val="center" w:pos="2160"/>
        </w:tabs>
        <w:rPr>
          <w:rFonts w:ascii="Arial Narrow" w:hAnsi="Arial Narrow"/>
          <w:bCs/>
          <w:sz w:val="20"/>
          <w:lang w:val="fr-FR"/>
        </w:rPr>
      </w:pPr>
      <w:r w:rsidRPr="005823F1">
        <w:rPr>
          <w:rFonts w:ascii="Arial Narrow" w:hAnsi="Arial Narrow"/>
          <w:bCs/>
          <w:sz w:val="20"/>
          <w:lang w:val="fr-FR"/>
        </w:rPr>
        <w:t>Management of Central Management Console (User maintenance etc.)</w:t>
      </w:r>
    </w:p>
    <w:p w:rsidR="005823F1" w:rsidRPr="005823F1" w:rsidRDefault="005823F1" w:rsidP="005823F1">
      <w:pPr>
        <w:pStyle w:val="Footer"/>
        <w:numPr>
          <w:ilvl w:val="0"/>
          <w:numId w:val="8"/>
        </w:numPr>
        <w:tabs>
          <w:tab w:val="clear" w:pos="4320"/>
          <w:tab w:val="center" w:pos="2160"/>
        </w:tabs>
        <w:rPr>
          <w:rFonts w:ascii="Arial Narrow" w:hAnsi="Arial Narrow"/>
          <w:bCs/>
          <w:sz w:val="20"/>
        </w:rPr>
      </w:pPr>
      <w:r w:rsidRPr="005823F1">
        <w:rPr>
          <w:rFonts w:ascii="Arial Narrow" w:hAnsi="Arial Narrow"/>
          <w:bCs/>
          <w:sz w:val="20"/>
        </w:rPr>
        <w:t>Installing and Configuring BO XI R2 and BO 6.5 on Windows</w:t>
      </w:r>
    </w:p>
    <w:p w:rsidR="005823F1" w:rsidRPr="005823F1" w:rsidRDefault="005823F1" w:rsidP="005823F1">
      <w:pPr>
        <w:pStyle w:val="Footer"/>
        <w:tabs>
          <w:tab w:val="clear" w:pos="4320"/>
          <w:tab w:val="center" w:pos="2160"/>
        </w:tabs>
        <w:rPr>
          <w:rFonts w:ascii="Arial Narrow" w:hAnsi="Arial Narrow"/>
          <w:bCs/>
          <w:sz w:val="20"/>
        </w:rPr>
      </w:pPr>
    </w:p>
    <w:p w:rsidR="005823F1" w:rsidRPr="005823F1" w:rsidRDefault="005823F1" w:rsidP="005823F1">
      <w:pPr>
        <w:pStyle w:val="Footer"/>
        <w:tabs>
          <w:tab w:val="clear" w:pos="4320"/>
          <w:tab w:val="center" w:pos="2160"/>
        </w:tabs>
        <w:rPr>
          <w:rFonts w:ascii="Arial Narrow" w:hAnsi="Arial Narrow"/>
          <w:b/>
          <w:bCs/>
          <w:sz w:val="20"/>
        </w:rPr>
      </w:pPr>
      <w:r w:rsidRPr="005823F1">
        <w:rPr>
          <w:rFonts w:ascii="Arial Narrow" w:hAnsi="Arial Narrow"/>
          <w:b/>
          <w:bCs/>
          <w:sz w:val="20"/>
        </w:rPr>
        <w:t>Production Support:</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Job monitoring of all production OWB’s OWFs &amp; Mappings.</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Monitoring of Data refreshes and fast refresh MVs &amp; data loading scripts</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Monitoring daily /weekly/Monthly refresh of Business Objects corporate documents</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Attending user calls and find solutions to high-level issues (on-call support)</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As a Tier II support, Co-ordinate and Help Tier I Support team to resolve Production related issue and also documenting major changes</w:t>
      </w:r>
    </w:p>
    <w:p w:rsidR="005823F1" w:rsidRPr="005823F1" w:rsidRDefault="005823F1" w:rsidP="005823F1">
      <w:pPr>
        <w:pStyle w:val="Footer"/>
        <w:numPr>
          <w:ilvl w:val="0"/>
          <w:numId w:val="9"/>
        </w:numPr>
        <w:tabs>
          <w:tab w:val="center" w:pos="2160"/>
        </w:tabs>
        <w:rPr>
          <w:rFonts w:ascii="Arial Narrow" w:hAnsi="Arial Narrow"/>
          <w:bCs/>
          <w:sz w:val="20"/>
        </w:rPr>
      </w:pPr>
      <w:r w:rsidRPr="005823F1">
        <w:rPr>
          <w:rFonts w:ascii="Arial Narrow" w:hAnsi="Arial Narrow"/>
          <w:bCs/>
          <w:sz w:val="20"/>
        </w:rPr>
        <w:t>Participate in conference calls on a routine basis to gather problems and enhancements required by users</w:t>
      </w:r>
    </w:p>
    <w:p w:rsidR="005823F1" w:rsidRPr="005823F1" w:rsidRDefault="005823F1" w:rsidP="005823F1">
      <w:pPr>
        <w:pStyle w:val="Footer"/>
        <w:numPr>
          <w:ilvl w:val="0"/>
          <w:numId w:val="9"/>
        </w:numPr>
        <w:tabs>
          <w:tab w:val="center" w:pos="2160"/>
        </w:tabs>
        <w:rPr>
          <w:rFonts w:ascii="Arial Narrow" w:hAnsi="Arial Narrow"/>
          <w:bCs/>
          <w:sz w:val="20"/>
        </w:rPr>
      </w:pPr>
      <w:r w:rsidRPr="005823F1">
        <w:rPr>
          <w:rFonts w:ascii="Arial Narrow" w:hAnsi="Arial Narrow"/>
          <w:bCs/>
          <w:sz w:val="20"/>
        </w:rPr>
        <w:t>Troubleshoot problems in the system and make/suggest necessary changes to the system.</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Maintenance of Data warehouse &amp; Assist users in formulating the complex reports</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 xml:space="preserve">Performance tuning to resolve issues with long running queries </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 xml:space="preserve">Maintenance of EDW/ user groups &amp; communications </w:t>
      </w:r>
    </w:p>
    <w:p w:rsidR="005823F1" w:rsidRPr="005823F1" w:rsidRDefault="005823F1" w:rsidP="005823F1">
      <w:pPr>
        <w:pStyle w:val="Footer"/>
        <w:numPr>
          <w:ilvl w:val="0"/>
          <w:numId w:val="9"/>
        </w:numPr>
        <w:tabs>
          <w:tab w:val="clear" w:pos="4320"/>
          <w:tab w:val="center" w:pos="2160"/>
        </w:tabs>
        <w:rPr>
          <w:rFonts w:ascii="Arial Narrow" w:hAnsi="Arial Narrow"/>
          <w:bCs/>
          <w:sz w:val="20"/>
        </w:rPr>
      </w:pPr>
      <w:r w:rsidRPr="005823F1">
        <w:rPr>
          <w:rFonts w:ascii="Arial Narrow" w:hAnsi="Arial Narrow"/>
          <w:bCs/>
          <w:sz w:val="20"/>
        </w:rPr>
        <w:t xml:space="preserve">Maintaining hand in hand approach with different groups (Upstream &amp; Downstream) to avoid any future issues </w:t>
      </w:r>
    </w:p>
    <w:p w:rsidR="005823F1" w:rsidRPr="002E3D25" w:rsidRDefault="005823F1" w:rsidP="00865B41">
      <w:pPr>
        <w:pStyle w:val="Footer"/>
        <w:tabs>
          <w:tab w:val="clear" w:pos="4320"/>
          <w:tab w:val="center" w:pos="2160"/>
        </w:tabs>
        <w:jc w:val="both"/>
        <w:rPr>
          <w:rFonts w:ascii="Arial Narrow" w:hAnsi="Arial Narrow"/>
          <w:bCs/>
          <w:sz w:val="20"/>
        </w:rPr>
      </w:pPr>
    </w:p>
    <w:p w:rsidR="007F0A1C" w:rsidRDefault="007F0A1C" w:rsidP="002E3D25">
      <w:pPr>
        <w:pStyle w:val="Footer"/>
        <w:jc w:val="both"/>
        <w:rPr>
          <w:rFonts w:ascii="Arial Narrow" w:hAnsi="Arial Narrow"/>
          <w:b/>
          <w:bCs/>
          <w:sz w:val="20"/>
        </w:rPr>
      </w:pPr>
    </w:p>
    <w:p w:rsidR="002E3D25" w:rsidRPr="003B5C19" w:rsidRDefault="00950747" w:rsidP="002E3D25">
      <w:pPr>
        <w:pStyle w:val="Footer"/>
        <w:jc w:val="both"/>
        <w:rPr>
          <w:rFonts w:ascii="Arial Narrow" w:hAnsi="Arial Narrow"/>
          <w:b/>
          <w:bCs/>
          <w:sz w:val="20"/>
        </w:rPr>
      </w:pPr>
      <w:r w:rsidRPr="003B5C19">
        <w:rPr>
          <w:rFonts w:ascii="Arial Narrow" w:hAnsi="Arial Narrow"/>
          <w:b/>
          <w:bCs/>
          <w:sz w:val="20"/>
        </w:rPr>
        <w:t xml:space="preserve">Some of the </w:t>
      </w:r>
      <w:r w:rsidR="002E3D25" w:rsidRPr="003B5C19">
        <w:rPr>
          <w:rFonts w:ascii="Arial Narrow" w:hAnsi="Arial Narrow"/>
          <w:b/>
          <w:bCs/>
          <w:sz w:val="20"/>
        </w:rPr>
        <w:t>Major achievements / projects done in this role (Brief description about the projects)</w:t>
      </w:r>
    </w:p>
    <w:p w:rsidR="00835ABA" w:rsidRDefault="00835ABA" w:rsidP="00835ABA">
      <w:pPr>
        <w:pStyle w:val="Footer"/>
        <w:jc w:val="both"/>
        <w:rPr>
          <w:rFonts w:ascii="Arial Narrow" w:hAnsi="Arial Narrow"/>
          <w:bCs/>
          <w:sz w:val="20"/>
        </w:rPr>
      </w:pPr>
    </w:p>
    <w:p w:rsidR="009C2908" w:rsidRDefault="00835ABA" w:rsidP="00835ABA">
      <w:pPr>
        <w:pStyle w:val="Footer"/>
        <w:jc w:val="both"/>
        <w:rPr>
          <w:rFonts w:ascii="Arial Narrow" w:hAnsi="Arial Narrow"/>
          <w:bCs/>
          <w:sz w:val="20"/>
        </w:rPr>
      </w:pPr>
      <w:r w:rsidRPr="00D5590D">
        <w:rPr>
          <w:rFonts w:ascii="Arial Narrow" w:hAnsi="Arial Narrow"/>
          <w:b/>
          <w:bCs/>
          <w:sz w:val="20"/>
        </w:rPr>
        <w:t>Network Planning Tool:</w:t>
      </w:r>
      <w:r w:rsidRPr="00D5590D">
        <w:rPr>
          <w:rFonts w:ascii="Arial Narrow" w:hAnsi="Arial Narrow"/>
          <w:bCs/>
          <w:sz w:val="20"/>
        </w:rPr>
        <w:t xml:space="preserve"> The NPT database is </w:t>
      </w:r>
      <w:r w:rsidR="00CC6579" w:rsidRPr="00D5590D">
        <w:rPr>
          <w:rFonts w:ascii="Arial Narrow" w:hAnsi="Arial Narrow"/>
          <w:bCs/>
          <w:sz w:val="20"/>
        </w:rPr>
        <w:t>an</w:t>
      </w:r>
      <w:r w:rsidRPr="00D5590D">
        <w:rPr>
          <w:rFonts w:ascii="Arial Narrow" w:hAnsi="Arial Narrow"/>
          <w:bCs/>
          <w:sz w:val="20"/>
        </w:rPr>
        <w:t xml:space="preserve"> Oracle data warehouse responsible for storing all network elements</w:t>
      </w:r>
      <w:r w:rsidR="007E65C8">
        <w:rPr>
          <w:rFonts w:ascii="Arial Narrow" w:hAnsi="Arial Narrow"/>
          <w:bCs/>
          <w:sz w:val="20"/>
        </w:rPr>
        <w:t>’</w:t>
      </w:r>
    </w:p>
    <w:p w:rsidR="009C2908" w:rsidRDefault="00835ABA" w:rsidP="00835ABA">
      <w:pPr>
        <w:pStyle w:val="Footer"/>
        <w:jc w:val="both"/>
        <w:rPr>
          <w:rFonts w:ascii="Arial Narrow" w:hAnsi="Arial Narrow"/>
          <w:bCs/>
          <w:sz w:val="20"/>
        </w:rPr>
      </w:pPr>
      <w:proofErr w:type="gramStart"/>
      <w:r w:rsidRPr="00D5590D">
        <w:rPr>
          <w:rFonts w:ascii="Arial Narrow" w:hAnsi="Arial Narrow"/>
          <w:bCs/>
          <w:sz w:val="20"/>
        </w:rPr>
        <w:t>hierarchies</w:t>
      </w:r>
      <w:proofErr w:type="gramEnd"/>
      <w:r w:rsidRPr="00D5590D">
        <w:rPr>
          <w:rFonts w:ascii="Arial Narrow" w:hAnsi="Arial Narrow"/>
          <w:bCs/>
          <w:sz w:val="20"/>
        </w:rPr>
        <w:t>, planning, utilization and historical data from different Network Element sources.Data load processes will</w:t>
      </w:r>
    </w:p>
    <w:p w:rsidR="009C2908" w:rsidRDefault="00835ABA" w:rsidP="00835ABA">
      <w:pPr>
        <w:pStyle w:val="Footer"/>
        <w:jc w:val="both"/>
        <w:rPr>
          <w:rFonts w:ascii="Arial Narrow" w:hAnsi="Arial Narrow"/>
          <w:bCs/>
          <w:sz w:val="20"/>
        </w:rPr>
      </w:pPr>
      <w:proofErr w:type="gramStart"/>
      <w:r w:rsidRPr="00D5590D">
        <w:rPr>
          <w:rFonts w:ascii="Arial Narrow" w:hAnsi="Arial Narrow"/>
          <w:bCs/>
          <w:sz w:val="20"/>
        </w:rPr>
        <w:t>be</w:t>
      </w:r>
      <w:proofErr w:type="gramEnd"/>
      <w:r w:rsidRPr="00D5590D">
        <w:rPr>
          <w:rFonts w:ascii="Arial Narrow" w:hAnsi="Arial Narrow"/>
          <w:bCs/>
          <w:sz w:val="20"/>
        </w:rPr>
        <w:t xml:space="preserve"> created to obtain all the historical as well as current planning and utilization data from </w:t>
      </w:r>
      <w:r w:rsidR="0014003D" w:rsidRPr="00D5590D">
        <w:rPr>
          <w:rFonts w:ascii="Arial Narrow" w:hAnsi="Arial Narrow"/>
          <w:bCs/>
          <w:sz w:val="20"/>
        </w:rPr>
        <w:t>different</w:t>
      </w:r>
      <w:r w:rsidRPr="00D5590D">
        <w:rPr>
          <w:rFonts w:ascii="Arial Narrow" w:hAnsi="Arial Narrow"/>
          <w:bCs/>
          <w:sz w:val="20"/>
        </w:rPr>
        <w:t xml:space="preserve"> Network elements </w:t>
      </w:r>
    </w:p>
    <w:p w:rsidR="009C2908" w:rsidRDefault="00835ABA" w:rsidP="00835ABA">
      <w:pPr>
        <w:pStyle w:val="Footer"/>
        <w:jc w:val="both"/>
        <w:rPr>
          <w:rFonts w:ascii="Arial Narrow" w:hAnsi="Arial Narrow"/>
          <w:bCs/>
          <w:sz w:val="20"/>
        </w:rPr>
      </w:pPr>
      <w:proofErr w:type="gramStart"/>
      <w:r w:rsidRPr="00D5590D">
        <w:rPr>
          <w:rFonts w:ascii="Arial Narrow" w:hAnsi="Arial Narrow"/>
          <w:bCs/>
          <w:sz w:val="20"/>
        </w:rPr>
        <w:t>and</w:t>
      </w:r>
      <w:proofErr w:type="gramEnd"/>
      <w:r w:rsidRPr="00D5590D">
        <w:rPr>
          <w:rFonts w:ascii="Arial Narrow" w:hAnsi="Arial Narrow"/>
          <w:bCs/>
          <w:sz w:val="20"/>
        </w:rPr>
        <w:t xml:space="preserve"> load it into the NPT database. The reporting and planning interface (Java Application) provides the end user the</w:t>
      </w:r>
    </w:p>
    <w:p w:rsidR="009C2908" w:rsidRDefault="00835ABA" w:rsidP="00835ABA">
      <w:pPr>
        <w:pStyle w:val="Footer"/>
        <w:jc w:val="both"/>
        <w:rPr>
          <w:rFonts w:ascii="Arial Narrow" w:hAnsi="Arial Narrow"/>
          <w:bCs/>
          <w:sz w:val="20"/>
        </w:rPr>
      </w:pPr>
      <w:proofErr w:type="gramStart"/>
      <w:r w:rsidRPr="00D5590D">
        <w:rPr>
          <w:rFonts w:ascii="Arial Narrow" w:hAnsi="Arial Narrow"/>
          <w:bCs/>
          <w:sz w:val="20"/>
        </w:rPr>
        <w:t>ability</w:t>
      </w:r>
      <w:proofErr w:type="gramEnd"/>
      <w:r w:rsidRPr="00D5590D">
        <w:rPr>
          <w:rFonts w:ascii="Arial Narrow" w:hAnsi="Arial Narrow"/>
          <w:bCs/>
          <w:sz w:val="20"/>
        </w:rPr>
        <w:t xml:space="preserve"> to view and select network elements, organized in a friendly hierarchy, for planning on which the decisions will </w:t>
      </w:r>
    </w:p>
    <w:p w:rsidR="00835ABA" w:rsidRPr="00D5590D" w:rsidRDefault="00835ABA" w:rsidP="00835ABA">
      <w:pPr>
        <w:pStyle w:val="Footer"/>
        <w:jc w:val="both"/>
        <w:rPr>
          <w:rFonts w:ascii="Arial Narrow" w:hAnsi="Arial Narrow"/>
          <w:bCs/>
          <w:sz w:val="20"/>
        </w:rPr>
      </w:pPr>
      <w:proofErr w:type="gramStart"/>
      <w:r w:rsidRPr="00D5590D">
        <w:rPr>
          <w:rFonts w:ascii="Arial Narrow" w:hAnsi="Arial Narrow"/>
          <w:bCs/>
          <w:sz w:val="20"/>
        </w:rPr>
        <w:t>be</w:t>
      </w:r>
      <w:proofErr w:type="gramEnd"/>
      <w:r w:rsidRPr="00D5590D">
        <w:rPr>
          <w:rFonts w:ascii="Arial Narrow" w:hAnsi="Arial Narrow"/>
          <w:bCs/>
          <w:sz w:val="20"/>
        </w:rPr>
        <w:t xml:space="preserve"> made to improve the Network.</w:t>
      </w:r>
    </w:p>
    <w:p w:rsidR="00912ADC" w:rsidRDefault="00912ADC" w:rsidP="004A1714">
      <w:pPr>
        <w:pStyle w:val="Footer"/>
        <w:jc w:val="both"/>
        <w:rPr>
          <w:rFonts w:ascii="Arial Narrow" w:hAnsi="Arial Narrow"/>
          <w:b/>
          <w:bCs/>
          <w:sz w:val="20"/>
        </w:rPr>
      </w:pPr>
    </w:p>
    <w:p w:rsidR="009C2908" w:rsidRDefault="004A1714" w:rsidP="004A1714">
      <w:pPr>
        <w:pStyle w:val="Footer"/>
        <w:jc w:val="both"/>
        <w:rPr>
          <w:rFonts w:ascii="Arial Narrow" w:hAnsi="Arial Narrow"/>
          <w:bCs/>
          <w:sz w:val="20"/>
        </w:rPr>
      </w:pPr>
      <w:r>
        <w:rPr>
          <w:rFonts w:ascii="Arial Narrow" w:hAnsi="Arial Narrow"/>
          <w:b/>
          <w:bCs/>
          <w:sz w:val="20"/>
        </w:rPr>
        <w:t>Engineering Data Warehouse (</w:t>
      </w:r>
      <w:r w:rsidR="003B2D37">
        <w:rPr>
          <w:rFonts w:ascii="Arial Narrow" w:hAnsi="Arial Narrow"/>
          <w:b/>
          <w:bCs/>
          <w:sz w:val="20"/>
        </w:rPr>
        <w:t>EDW</w:t>
      </w:r>
      <w:r>
        <w:rPr>
          <w:rFonts w:ascii="Arial Narrow" w:hAnsi="Arial Narrow"/>
          <w:b/>
          <w:bCs/>
          <w:sz w:val="20"/>
        </w:rPr>
        <w:t>)</w:t>
      </w:r>
      <w:r w:rsidR="003B2D37">
        <w:rPr>
          <w:rFonts w:ascii="Arial Narrow" w:hAnsi="Arial Narrow"/>
          <w:b/>
          <w:bCs/>
          <w:sz w:val="20"/>
        </w:rPr>
        <w:t xml:space="preserve"> </w:t>
      </w:r>
      <w:r w:rsidR="002E3D25" w:rsidRPr="00AA4EA3">
        <w:rPr>
          <w:rFonts w:ascii="Arial Narrow" w:hAnsi="Arial Narrow"/>
          <w:b/>
          <w:bCs/>
          <w:sz w:val="20"/>
        </w:rPr>
        <w:t>Development:</w:t>
      </w:r>
      <w:r w:rsidR="002E3D25" w:rsidRPr="002E3D25">
        <w:rPr>
          <w:rFonts w:ascii="Arial Narrow" w:hAnsi="Arial Narrow"/>
          <w:bCs/>
          <w:sz w:val="20"/>
        </w:rPr>
        <w:t xml:space="preserve"> </w:t>
      </w:r>
      <w:r w:rsidR="003E38CB">
        <w:rPr>
          <w:rFonts w:ascii="Arial Narrow" w:hAnsi="Arial Narrow"/>
          <w:bCs/>
          <w:sz w:val="20"/>
        </w:rPr>
        <w:t xml:space="preserve">EDW was </w:t>
      </w:r>
      <w:r w:rsidR="009764D7">
        <w:rPr>
          <w:rFonts w:ascii="Arial Narrow" w:hAnsi="Arial Narrow"/>
          <w:bCs/>
          <w:sz w:val="20"/>
        </w:rPr>
        <w:t xml:space="preserve">designed and developed </w:t>
      </w:r>
      <w:r w:rsidR="003E38CB">
        <w:rPr>
          <w:rFonts w:ascii="Arial Narrow" w:hAnsi="Arial Narrow"/>
          <w:bCs/>
          <w:sz w:val="20"/>
        </w:rPr>
        <w:t>to</w:t>
      </w:r>
      <w:r w:rsidRPr="004A1714">
        <w:rPr>
          <w:rFonts w:ascii="Arial Narrow" w:hAnsi="Arial Narrow"/>
          <w:bCs/>
          <w:sz w:val="20"/>
        </w:rPr>
        <w:t xml:space="preserve"> fully leverage the current </w:t>
      </w:r>
    </w:p>
    <w:p w:rsidR="009C2908" w:rsidRDefault="004A1714" w:rsidP="004A1714">
      <w:pPr>
        <w:pStyle w:val="Footer"/>
        <w:jc w:val="both"/>
        <w:rPr>
          <w:rFonts w:ascii="Arial Narrow" w:hAnsi="Arial Narrow"/>
          <w:bCs/>
          <w:sz w:val="20"/>
        </w:rPr>
      </w:pPr>
      <w:proofErr w:type="gramStart"/>
      <w:r w:rsidRPr="004A1714">
        <w:rPr>
          <w:rFonts w:ascii="Arial Narrow" w:hAnsi="Arial Narrow"/>
          <w:bCs/>
          <w:sz w:val="20"/>
        </w:rPr>
        <w:t>invest</w:t>
      </w:r>
      <w:r w:rsidR="00EB0250">
        <w:rPr>
          <w:rFonts w:ascii="Arial Narrow" w:hAnsi="Arial Narrow"/>
          <w:bCs/>
          <w:sz w:val="20"/>
        </w:rPr>
        <w:t>ment</w:t>
      </w:r>
      <w:proofErr w:type="gramEnd"/>
      <w:r w:rsidR="00EB0250">
        <w:rPr>
          <w:rFonts w:ascii="Arial Narrow" w:hAnsi="Arial Narrow"/>
          <w:bCs/>
          <w:sz w:val="20"/>
        </w:rPr>
        <w:t xml:space="preserve"> by evolving from separate D</w:t>
      </w:r>
      <w:r w:rsidRPr="004A1714">
        <w:rPr>
          <w:rFonts w:ascii="Arial Narrow" w:hAnsi="Arial Narrow"/>
          <w:bCs/>
          <w:sz w:val="20"/>
        </w:rPr>
        <w:t>ata</w:t>
      </w:r>
      <w:r w:rsidR="00EB0250">
        <w:rPr>
          <w:rFonts w:ascii="Arial Narrow" w:hAnsi="Arial Narrow"/>
          <w:bCs/>
          <w:sz w:val="20"/>
        </w:rPr>
        <w:t>M</w:t>
      </w:r>
      <w:r w:rsidRPr="004A1714">
        <w:rPr>
          <w:rFonts w:ascii="Arial Narrow" w:hAnsi="Arial Narrow"/>
          <w:bCs/>
          <w:sz w:val="20"/>
        </w:rPr>
        <w:t xml:space="preserve">arts </w:t>
      </w:r>
      <w:r w:rsidR="002810BF">
        <w:rPr>
          <w:rFonts w:ascii="Arial Narrow" w:hAnsi="Arial Narrow"/>
          <w:bCs/>
          <w:sz w:val="20"/>
        </w:rPr>
        <w:t xml:space="preserve">(NTM, NES, TBS &amp; EBTS etc.) </w:t>
      </w:r>
      <w:r w:rsidRPr="004A1714">
        <w:rPr>
          <w:rFonts w:ascii="Arial Narrow" w:hAnsi="Arial Narrow"/>
          <w:bCs/>
          <w:sz w:val="20"/>
        </w:rPr>
        <w:t xml:space="preserve">to a coordinated </w:t>
      </w:r>
      <w:r w:rsidR="002810BF">
        <w:rPr>
          <w:rFonts w:ascii="Arial Narrow" w:hAnsi="Arial Narrow"/>
          <w:bCs/>
          <w:sz w:val="20"/>
        </w:rPr>
        <w:t xml:space="preserve">and consolidated </w:t>
      </w:r>
    </w:p>
    <w:p w:rsidR="009C2908" w:rsidRDefault="004A1714" w:rsidP="004A1714">
      <w:pPr>
        <w:pStyle w:val="Footer"/>
        <w:jc w:val="both"/>
        <w:rPr>
          <w:rFonts w:ascii="Arial Narrow" w:hAnsi="Arial Narrow"/>
          <w:bCs/>
          <w:sz w:val="20"/>
        </w:rPr>
      </w:pPr>
      <w:proofErr w:type="gramStart"/>
      <w:r w:rsidRPr="004A1714">
        <w:rPr>
          <w:rFonts w:ascii="Arial Narrow" w:hAnsi="Arial Narrow"/>
          <w:bCs/>
          <w:sz w:val="20"/>
        </w:rPr>
        <w:t>data</w:t>
      </w:r>
      <w:proofErr w:type="gramEnd"/>
      <w:r w:rsidRPr="004A1714">
        <w:rPr>
          <w:rFonts w:ascii="Arial Narrow" w:hAnsi="Arial Narrow"/>
          <w:bCs/>
          <w:sz w:val="20"/>
        </w:rPr>
        <w:t xml:space="preserve"> warehouse while utilizing existing reporting features. This will deliver multiple advantages to E&amp;O allowing them to </w:t>
      </w:r>
    </w:p>
    <w:p w:rsidR="009C2908" w:rsidRDefault="004A1714" w:rsidP="004A1714">
      <w:pPr>
        <w:pStyle w:val="Footer"/>
        <w:jc w:val="both"/>
        <w:rPr>
          <w:rFonts w:ascii="Arial Narrow" w:hAnsi="Arial Narrow"/>
          <w:bCs/>
          <w:sz w:val="20"/>
        </w:rPr>
      </w:pPr>
      <w:proofErr w:type="gramStart"/>
      <w:r w:rsidRPr="004A1714">
        <w:rPr>
          <w:rFonts w:ascii="Arial Narrow" w:hAnsi="Arial Narrow"/>
          <w:bCs/>
          <w:sz w:val="20"/>
        </w:rPr>
        <w:t>compare</w:t>
      </w:r>
      <w:proofErr w:type="gramEnd"/>
      <w:r w:rsidRPr="004A1714">
        <w:rPr>
          <w:rFonts w:ascii="Arial Narrow" w:hAnsi="Arial Narrow"/>
          <w:bCs/>
          <w:sz w:val="20"/>
        </w:rPr>
        <w:t xml:space="preserve"> and report on data across multiple systems, incorporating feeds that provide access to actual network </w:t>
      </w:r>
    </w:p>
    <w:p w:rsidR="009C2908" w:rsidRDefault="004A1714" w:rsidP="004A1714">
      <w:pPr>
        <w:pStyle w:val="Footer"/>
        <w:jc w:val="both"/>
        <w:rPr>
          <w:rFonts w:ascii="Arial Narrow" w:hAnsi="Arial Narrow"/>
          <w:bCs/>
          <w:sz w:val="20"/>
        </w:rPr>
      </w:pPr>
      <w:proofErr w:type="gramStart"/>
      <w:r w:rsidRPr="004A1714">
        <w:rPr>
          <w:rFonts w:ascii="Arial Narrow" w:hAnsi="Arial Narrow"/>
          <w:bCs/>
          <w:sz w:val="20"/>
        </w:rPr>
        <w:t>configurations</w:t>
      </w:r>
      <w:proofErr w:type="gramEnd"/>
      <w:r w:rsidRPr="004A1714">
        <w:rPr>
          <w:rFonts w:ascii="Arial Narrow" w:hAnsi="Arial Narrow"/>
          <w:bCs/>
          <w:sz w:val="20"/>
        </w:rPr>
        <w:t xml:space="preserve"> allowing manually entered configuration data to be compared and validated against actual network</w:t>
      </w:r>
    </w:p>
    <w:p w:rsidR="004A1714" w:rsidRPr="004A1714" w:rsidRDefault="004A1714" w:rsidP="004A1714">
      <w:pPr>
        <w:pStyle w:val="Footer"/>
        <w:jc w:val="both"/>
        <w:rPr>
          <w:rFonts w:ascii="Arial Narrow" w:hAnsi="Arial Narrow"/>
          <w:bCs/>
          <w:sz w:val="20"/>
        </w:rPr>
      </w:pPr>
      <w:proofErr w:type="gramStart"/>
      <w:r w:rsidRPr="004A1714">
        <w:rPr>
          <w:rFonts w:ascii="Arial Narrow" w:hAnsi="Arial Narrow"/>
          <w:bCs/>
          <w:sz w:val="20"/>
        </w:rPr>
        <w:t>element</w:t>
      </w:r>
      <w:proofErr w:type="gramEnd"/>
      <w:r w:rsidRPr="004A1714">
        <w:rPr>
          <w:rFonts w:ascii="Arial Narrow" w:hAnsi="Arial Narrow"/>
          <w:bCs/>
          <w:sz w:val="20"/>
        </w:rPr>
        <w:t xml:space="preserve"> information.  </w:t>
      </w:r>
    </w:p>
    <w:p w:rsidR="00912ADC" w:rsidRDefault="00912ADC" w:rsidP="002E3D25">
      <w:pPr>
        <w:pStyle w:val="Footer"/>
        <w:jc w:val="both"/>
        <w:rPr>
          <w:rFonts w:ascii="Arial Narrow" w:hAnsi="Arial Narrow"/>
          <w:b/>
          <w:bCs/>
          <w:sz w:val="20"/>
        </w:rPr>
      </w:pPr>
    </w:p>
    <w:p w:rsidR="009C2908" w:rsidRDefault="002810BF" w:rsidP="002E3D25">
      <w:pPr>
        <w:pStyle w:val="Footer"/>
        <w:jc w:val="both"/>
        <w:rPr>
          <w:rFonts w:ascii="Arial Narrow" w:hAnsi="Arial Narrow"/>
          <w:bCs/>
          <w:sz w:val="20"/>
        </w:rPr>
      </w:pPr>
      <w:r w:rsidRPr="002810BF">
        <w:rPr>
          <w:rFonts w:ascii="Arial Narrow" w:hAnsi="Arial Narrow"/>
          <w:b/>
          <w:bCs/>
          <w:sz w:val="20"/>
        </w:rPr>
        <w:t>OWB Imple</w:t>
      </w:r>
      <w:r w:rsidR="00676DDB">
        <w:rPr>
          <w:rFonts w:ascii="Arial Narrow" w:hAnsi="Arial Narrow"/>
          <w:b/>
          <w:bCs/>
          <w:sz w:val="20"/>
        </w:rPr>
        <w:t>me</w:t>
      </w:r>
      <w:r w:rsidRPr="002810BF">
        <w:rPr>
          <w:rFonts w:ascii="Arial Narrow" w:hAnsi="Arial Narrow"/>
          <w:b/>
          <w:bCs/>
          <w:sz w:val="20"/>
        </w:rPr>
        <w:t xml:space="preserve">ntation for EDW Data </w:t>
      </w:r>
      <w:r w:rsidR="0014003D" w:rsidRPr="002810BF">
        <w:rPr>
          <w:rFonts w:ascii="Arial Narrow" w:hAnsi="Arial Narrow"/>
          <w:b/>
          <w:bCs/>
          <w:sz w:val="20"/>
        </w:rPr>
        <w:t>Warehouse:</w:t>
      </w:r>
      <w:r w:rsidR="0014003D">
        <w:rPr>
          <w:rFonts w:ascii="Arial Narrow" w:hAnsi="Arial Narrow"/>
          <w:bCs/>
          <w:sz w:val="20"/>
        </w:rPr>
        <w:t xml:space="preserve"> Oracle</w:t>
      </w:r>
      <w:r>
        <w:rPr>
          <w:rFonts w:ascii="Arial Narrow" w:hAnsi="Arial Narrow"/>
          <w:bCs/>
          <w:sz w:val="20"/>
        </w:rPr>
        <w:t xml:space="preserve"> Warehouse Builder (OWB) which is ETL/code Generator</w:t>
      </w:r>
    </w:p>
    <w:p w:rsidR="009C2908" w:rsidRDefault="002810BF" w:rsidP="002E3D25">
      <w:pPr>
        <w:pStyle w:val="Footer"/>
        <w:jc w:val="both"/>
        <w:rPr>
          <w:rFonts w:ascii="Arial Narrow" w:hAnsi="Arial Narrow"/>
          <w:bCs/>
          <w:sz w:val="20"/>
        </w:rPr>
      </w:pPr>
      <w:r>
        <w:rPr>
          <w:rFonts w:ascii="Arial Narrow" w:hAnsi="Arial Narrow"/>
          <w:bCs/>
          <w:sz w:val="20"/>
        </w:rPr>
        <w:t xml:space="preserve"> </w:t>
      </w:r>
      <w:proofErr w:type="gramStart"/>
      <w:r>
        <w:rPr>
          <w:rFonts w:ascii="Arial Narrow" w:hAnsi="Arial Narrow"/>
          <w:bCs/>
          <w:sz w:val="20"/>
        </w:rPr>
        <w:t>tool</w:t>
      </w:r>
      <w:proofErr w:type="gramEnd"/>
      <w:r>
        <w:rPr>
          <w:rFonts w:ascii="Arial Narrow" w:hAnsi="Arial Narrow"/>
          <w:bCs/>
          <w:sz w:val="20"/>
        </w:rPr>
        <w:t xml:space="preserve"> was implemented to handle the ETL part of the EDW Data Warehouse. ETL (PL/SQL) part of ach System under </w:t>
      </w:r>
    </w:p>
    <w:p w:rsidR="009C2908" w:rsidRDefault="002810BF" w:rsidP="002E3D25">
      <w:pPr>
        <w:pStyle w:val="Footer"/>
        <w:jc w:val="both"/>
        <w:rPr>
          <w:rFonts w:ascii="Arial Narrow" w:hAnsi="Arial Narrow"/>
          <w:bCs/>
          <w:sz w:val="20"/>
        </w:rPr>
      </w:pPr>
      <w:r>
        <w:rPr>
          <w:rFonts w:ascii="Arial Narrow" w:hAnsi="Arial Narrow"/>
          <w:bCs/>
          <w:sz w:val="20"/>
        </w:rPr>
        <w:t>EDW was converted or replaced by OWB functionality. Le</w:t>
      </w:r>
      <w:r w:rsidR="00F94FFF">
        <w:rPr>
          <w:rFonts w:ascii="Arial Narrow" w:hAnsi="Arial Narrow"/>
          <w:bCs/>
          <w:sz w:val="20"/>
        </w:rPr>
        <w:t>a</w:t>
      </w:r>
      <w:r>
        <w:rPr>
          <w:rFonts w:ascii="Arial Narrow" w:hAnsi="Arial Narrow"/>
          <w:bCs/>
          <w:sz w:val="20"/>
        </w:rPr>
        <w:t>d a team of 4 to design</w:t>
      </w:r>
      <w:r w:rsidR="00F6527F">
        <w:rPr>
          <w:rFonts w:ascii="Arial Narrow" w:hAnsi="Arial Narrow"/>
          <w:bCs/>
          <w:sz w:val="20"/>
        </w:rPr>
        <w:t>, develop</w:t>
      </w:r>
      <w:r>
        <w:rPr>
          <w:rFonts w:ascii="Arial Narrow" w:hAnsi="Arial Narrow"/>
          <w:bCs/>
          <w:sz w:val="20"/>
        </w:rPr>
        <w:t xml:space="preserve"> &amp; implement OWB </w:t>
      </w:r>
    </w:p>
    <w:p w:rsidR="00173F13" w:rsidRDefault="002810BF" w:rsidP="002E3D25">
      <w:pPr>
        <w:pStyle w:val="Footer"/>
        <w:jc w:val="both"/>
        <w:rPr>
          <w:rFonts w:ascii="Arial Narrow" w:hAnsi="Arial Narrow"/>
          <w:bCs/>
          <w:sz w:val="20"/>
        </w:rPr>
      </w:pPr>
      <w:proofErr w:type="gramStart"/>
      <w:r>
        <w:rPr>
          <w:rFonts w:ascii="Arial Narrow" w:hAnsi="Arial Narrow"/>
          <w:bCs/>
          <w:sz w:val="20"/>
        </w:rPr>
        <w:lastRenderedPageBreak/>
        <w:t>functionality</w:t>
      </w:r>
      <w:proofErr w:type="gramEnd"/>
      <w:r>
        <w:rPr>
          <w:rFonts w:ascii="Arial Narrow" w:hAnsi="Arial Narrow"/>
          <w:bCs/>
          <w:sz w:val="20"/>
        </w:rPr>
        <w:t xml:space="preserve"> (Mappings &amp; Work Flows). </w:t>
      </w:r>
      <w:r w:rsidR="00173F13">
        <w:rPr>
          <w:rFonts w:ascii="Arial Narrow" w:hAnsi="Arial Narrow"/>
          <w:bCs/>
          <w:sz w:val="20"/>
        </w:rPr>
        <w:t>Gave the team a chance to concentrate on New Projects instead of continuously spending time on maintaining the existing applications.</w:t>
      </w:r>
    </w:p>
    <w:p w:rsidR="00865B41" w:rsidRDefault="00865B41" w:rsidP="00AD4EC9">
      <w:pPr>
        <w:pStyle w:val="Footer"/>
        <w:jc w:val="both"/>
        <w:rPr>
          <w:rFonts w:ascii="Arial Narrow" w:hAnsi="Arial Narrow"/>
          <w:bCs/>
          <w:sz w:val="20"/>
        </w:rPr>
      </w:pPr>
    </w:p>
    <w:p w:rsidR="00931ABB" w:rsidRDefault="00931ABB" w:rsidP="00AD4EC9">
      <w:pPr>
        <w:pStyle w:val="Footer"/>
        <w:jc w:val="both"/>
        <w:rPr>
          <w:rFonts w:ascii="Arial Narrow" w:hAnsi="Arial Narrow"/>
          <w:bCs/>
          <w:sz w:val="20"/>
        </w:rPr>
      </w:pPr>
    </w:p>
    <w:p w:rsidR="00080E2F" w:rsidRPr="004657EB" w:rsidRDefault="00030177" w:rsidP="00080E2F">
      <w:pPr>
        <w:pStyle w:val="Footer"/>
        <w:jc w:val="both"/>
        <w:rPr>
          <w:rFonts w:ascii="Arial Narrow" w:hAnsi="Arial Narrow"/>
          <w:b/>
          <w:sz w:val="20"/>
          <w:u w:val="single"/>
        </w:rPr>
      </w:pPr>
      <w:r w:rsidRPr="00030177">
        <w:rPr>
          <w:rFonts w:ascii="Arial Narrow" w:hAnsi="Arial Narrow"/>
          <w:b/>
          <w:sz w:val="20"/>
          <w:u w:val="single"/>
        </w:rPr>
        <w:t>Pfizer Inc., New York</w:t>
      </w:r>
      <w:r w:rsidR="00BD1C23">
        <w:rPr>
          <w:rFonts w:ascii="Arial Narrow" w:hAnsi="Arial Narrow"/>
          <w:b/>
          <w:sz w:val="20"/>
          <w:u w:val="single"/>
        </w:rPr>
        <w:t>, NY</w:t>
      </w:r>
      <w:r w:rsidR="00080E2F" w:rsidRPr="004657EB">
        <w:rPr>
          <w:rFonts w:ascii="Arial Narrow" w:hAnsi="Arial Narrow"/>
          <w:sz w:val="20"/>
          <w:u w:val="single"/>
        </w:rPr>
        <w:tab/>
      </w:r>
      <w:r w:rsidR="00080E2F">
        <w:rPr>
          <w:rFonts w:ascii="Arial Narrow" w:hAnsi="Arial Narrow"/>
          <w:b/>
          <w:sz w:val="20"/>
          <w:u w:val="single"/>
        </w:rPr>
        <w:tab/>
      </w:r>
      <w:r w:rsidR="004E3FA0">
        <w:rPr>
          <w:rFonts w:ascii="Arial Narrow" w:hAnsi="Arial Narrow"/>
          <w:b/>
          <w:sz w:val="20"/>
          <w:u w:val="single"/>
        </w:rPr>
        <w:t>Mar</w:t>
      </w:r>
      <w:r w:rsidR="00080E2F" w:rsidRPr="001B5A92">
        <w:rPr>
          <w:rFonts w:ascii="Arial Narrow" w:hAnsi="Arial Narrow"/>
          <w:b/>
          <w:sz w:val="20"/>
          <w:u w:val="single"/>
        </w:rPr>
        <w:t xml:space="preserve"> </w:t>
      </w:r>
      <w:r w:rsidR="00080E2F">
        <w:rPr>
          <w:rFonts w:ascii="Arial Narrow" w:hAnsi="Arial Narrow"/>
          <w:b/>
          <w:sz w:val="20"/>
          <w:u w:val="single"/>
        </w:rPr>
        <w:t>0</w:t>
      </w:r>
      <w:r w:rsidR="004E3FA0">
        <w:rPr>
          <w:rFonts w:ascii="Arial Narrow" w:hAnsi="Arial Narrow"/>
          <w:b/>
          <w:sz w:val="20"/>
          <w:u w:val="single"/>
        </w:rPr>
        <w:t>2</w:t>
      </w:r>
      <w:r w:rsidR="00080E2F" w:rsidRPr="001B5A92">
        <w:rPr>
          <w:rFonts w:ascii="Arial Narrow" w:hAnsi="Arial Narrow"/>
          <w:b/>
          <w:sz w:val="20"/>
          <w:u w:val="single"/>
        </w:rPr>
        <w:t xml:space="preserve"> to </w:t>
      </w:r>
      <w:r w:rsidR="004E3FA0">
        <w:rPr>
          <w:rFonts w:ascii="Arial Narrow" w:hAnsi="Arial Narrow"/>
          <w:b/>
          <w:sz w:val="20"/>
          <w:u w:val="single"/>
        </w:rPr>
        <w:t>Nov</w:t>
      </w:r>
      <w:r w:rsidR="00080E2F" w:rsidRPr="001B5A92">
        <w:rPr>
          <w:rFonts w:ascii="Arial Narrow" w:hAnsi="Arial Narrow"/>
          <w:b/>
          <w:sz w:val="20"/>
          <w:u w:val="single"/>
        </w:rPr>
        <w:t xml:space="preserve"> </w:t>
      </w:r>
      <w:r w:rsidR="004E3FA0">
        <w:rPr>
          <w:rFonts w:ascii="Arial Narrow" w:hAnsi="Arial Narrow"/>
          <w:b/>
          <w:sz w:val="20"/>
          <w:u w:val="single"/>
        </w:rPr>
        <w:t>02</w:t>
      </w:r>
    </w:p>
    <w:p w:rsidR="008D2A61" w:rsidRPr="008D2A61" w:rsidRDefault="008D2A61" w:rsidP="00080E2F">
      <w:pPr>
        <w:pStyle w:val="Footer"/>
        <w:jc w:val="both"/>
        <w:rPr>
          <w:rFonts w:ascii="Arial Narrow" w:hAnsi="Arial Narrow"/>
          <w:bCs/>
          <w:sz w:val="20"/>
        </w:rPr>
      </w:pPr>
      <w:r w:rsidRPr="004657EB">
        <w:rPr>
          <w:rFonts w:ascii="Arial Narrow" w:hAnsi="Arial Narrow" w:cs="Verdana"/>
          <w:bCs/>
          <w:sz w:val="20"/>
        </w:rPr>
        <w:t xml:space="preserve">Senior </w:t>
      </w:r>
      <w:r>
        <w:rPr>
          <w:rFonts w:ascii="Arial Narrow" w:hAnsi="Arial Narrow" w:cs="Verdana"/>
          <w:bCs/>
          <w:sz w:val="20"/>
        </w:rPr>
        <w:t>DSS</w:t>
      </w:r>
      <w:r w:rsidR="008E4C38">
        <w:rPr>
          <w:rFonts w:ascii="Arial Narrow" w:hAnsi="Arial Narrow" w:cs="Verdana"/>
          <w:bCs/>
          <w:sz w:val="20"/>
        </w:rPr>
        <w:t xml:space="preserve"> (Decision Support System) </w:t>
      </w:r>
      <w:r>
        <w:rPr>
          <w:rFonts w:ascii="Arial Narrow" w:hAnsi="Arial Narrow" w:cs="Verdana"/>
          <w:bCs/>
          <w:sz w:val="20"/>
        </w:rPr>
        <w:t>Developer</w:t>
      </w:r>
      <w:r w:rsidRPr="004657EB">
        <w:rPr>
          <w:rFonts w:ascii="Arial Narrow" w:hAnsi="Arial Narrow"/>
          <w:bCs/>
          <w:sz w:val="20"/>
        </w:rPr>
        <w:t xml:space="preserve"> </w:t>
      </w:r>
    </w:p>
    <w:p w:rsidR="007E65C8" w:rsidRDefault="007E65C8" w:rsidP="00080E2F">
      <w:pPr>
        <w:jc w:val="both"/>
        <w:rPr>
          <w:rFonts w:ascii="Arial Narrow" w:hAnsi="Arial Narrow"/>
          <w:b/>
          <w:bCs/>
          <w:sz w:val="20"/>
        </w:rPr>
      </w:pPr>
    </w:p>
    <w:p w:rsidR="00913A17" w:rsidRPr="007F0A1C" w:rsidRDefault="00080E2F" w:rsidP="007F0A1C">
      <w:pPr>
        <w:jc w:val="both"/>
        <w:rPr>
          <w:rFonts w:ascii="Arial Narrow" w:hAnsi="Arial Narrow"/>
          <w:sz w:val="20"/>
        </w:rPr>
      </w:pPr>
      <w:r w:rsidRPr="004657EB">
        <w:rPr>
          <w:rFonts w:ascii="Arial Narrow" w:hAnsi="Arial Narrow" w:cs="Verdana"/>
          <w:sz w:val="20"/>
        </w:rPr>
        <w:tab/>
      </w:r>
      <w:r w:rsidR="00030177" w:rsidRPr="00030177">
        <w:rPr>
          <w:rFonts w:ascii="Arial Narrow" w:hAnsi="Arial Narrow"/>
          <w:sz w:val="20"/>
        </w:rPr>
        <w:t>Safety Analysis (SA) is a data warehouse provides historic information about Cases, Drug, and Event etc. Assisted the team in presenting the Business Objects tool to the client (Pfizer Inc.) by setting up the BO environment and gathered use cases and requi</w:t>
      </w:r>
      <w:r w:rsidR="000B35FB">
        <w:rPr>
          <w:rFonts w:ascii="Arial Narrow" w:hAnsi="Arial Narrow"/>
          <w:sz w:val="20"/>
        </w:rPr>
        <w:t>rements. Designed and developed</w:t>
      </w:r>
      <w:r w:rsidR="00030177" w:rsidRPr="00030177">
        <w:rPr>
          <w:rFonts w:ascii="Arial Narrow" w:hAnsi="Arial Narrow"/>
          <w:sz w:val="20"/>
        </w:rPr>
        <w:t xml:space="preserve"> Prototypes and made sure that the client’s requirements are met. These Prototypes are specifically designed for each Group like PSUR and Labeling of the Pfizer Inc. to help them understand and features and capabilities of Business Objects to create complex reports and how to analyze the data using BO’s advanced scope of analysis methods. Conducted multiple training</w:t>
      </w:r>
      <w:r w:rsidR="000B35FB">
        <w:rPr>
          <w:rFonts w:ascii="Arial Narrow" w:hAnsi="Arial Narrow"/>
          <w:sz w:val="20"/>
        </w:rPr>
        <w:t xml:space="preserve"> sessions to the power users of</w:t>
      </w:r>
      <w:r w:rsidR="00030177" w:rsidRPr="00030177">
        <w:rPr>
          <w:rFonts w:ascii="Arial Narrow" w:hAnsi="Arial Narrow"/>
          <w:sz w:val="20"/>
        </w:rPr>
        <w:t xml:space="preserve"> each group and rolled out the Prototypes and was involved in one to one discussions with users as a part of post training sessions. The complexity and the depth of the Prototypes were high to make sure t</w:t>
      </w:r>
      <w:r w:rsidR="00B77DCC">
        <w:rPr>
          <w:rFonts w:ascii="Arial Narrow" w:hAnsi="Arial Narrow"/>
          <w:sz w:val="20"/>
        </w:rPr>
        <w:t xml:space="preserve">he user gets what they expect. </w:t>
      </w:r>
    </w:p>
    <w:p w:rsidR="00DF7CB3" w:rsidRDefault="00DF7CB3" w:rsidP="00844EAE">
      <w:pPr>
        <w:pStyle w:val="Footer"/>
        <w:jc w:val="both"/>
        <w:rPr>
          <w:rFonts w:ascii="Arial Narrow" w:hAnsi="Arial Narrow" w:cs="Verdana"/>
          <w:sz w:val="20"/>
        </w:rPr>
      </w:pPr>
    </w:p>
    <w:p w:rsidR="00844EAE" w:rsidRPr="004657EB" w:rsidRDefault="00E95CE3" w:rsidP="00844EAE">
      <w:pPr>
        <w:pStyle w:val="Footer"/>
        <w:jc w:val="both"/>
        <w:rPr>
          <w:rFonts w:ascii="Arial Narrow" w:hAnsi="Arial Narrow"/>
          <w:sz w:val="20"/>
          <w:u w:val="single"/>
        </w:rPr>
      </w:pPr>
      <w:r w:rsidRPr="00E95CE3">
        <w:rPr>
          <w:rFonts w:ascii="Arial Narrow" w:hAnsi="Arial Narrow"/>
          <w:b/>
          <w:sz w:val="20"/>
          <w:u w:val="single"/>
        </w:rPr>
        <w:t xml:space="preserve">Levi Strauss &amp; Company, San Francisco, CA  </w:t>
      </w:r>
      <w:r w:rsidR="00844EAE" w:rsidRPr="004657EB">
        <w:rPr>
          <w:rFonts w:ascii="Arial Narrow" w:hAnsi="Arial Narrow"/>
          <w:sz w:val="20"/>
          <w:u w:val="single"/>
        </w:rPr>
        <w:tab/>
      </w:r>
      <w:r w:rsidR="00844EAE">
        <w:rPr>
          <w:rFonts w:ascii="Arial Narrow" w:hAnsi="Arial Narrow"/>
          <w:b/>
          <w:sz w:val="20"/>
          <w:u w:val="single"/>
        </w:rPr>
        <w:tab/>
      </w:r>
      <w:r w:rsidR="0062690B">
        <w:rPr>
          <w:rFonts w:ascii="Arial Narrow" w:hAnsi="Arial Narrow"/>
          <w:b/>
          <w:sz w:val="20"/>
          <w:u w:val="single"/>
        </w:rPr>
        <w:t>Nov</w:t>
      </w:r>
      <w:r w:rsidR="00844EAE" w:rsidRPr="001B5A92">
        <w:rPr>
          <w:rFonts w:ascii="Arial Narrow" w:hAnsi="Arial Narrow"/>
          <w:b/>
          <w:sz w:val="20"/>
          <w:u w:val="single"/>
        </w:rPr>
        <w:t xml:space="preserve"> </w:t>
      </w:r>
      <w:r w:rsidR="0062690B">
        <w:rPr>
          <w:rFonts w:ascii="Arial Narrow" w:hAnsi="Arial Narrow"/>
          <w:b/>
          <w:sz w:val="20"/>
          <w:u w:val="single"/>
        </w:rPr>
        <w:t>00</w:t>
      </w:r>
      <w:r w:rsidR="00844EAE" w:rsidRPr="001B5A92">
        <w:rPr>
          <w:rFonts w:ascii="Arial Narrow" w:hAnsi="Arial Narrow"/>
          <w:b/>
          <w:sz w:val="20"/>
          <w:u w:val="single"/>
        </w:rPr>
        <w:t xml:space="preserve"> to </w:t>
      </w:r>
      <w:r w:rsidR="0062690B">
        <w:rPr>
          <w:rFonts w:ascii="Arial Narrow" w:hAnsi="Arial Narrow"/>
          <w:b/>
          <w:sz w:val="20"/>
          <w:u w:val="single"/>
        </w:rPr>
        <w:t>Mar</w:t>
      </w:r>
      <w:r w:rsidR="00844EAE" w:rsidRPr="001B5A92">
        <w:rPr>
          <w:rFonts w:ascii="Arial Narrow" w:hAnsi="Arial Narrow"/>
          <w:b/>
          <w:sz w:val="20"/>
          <w:u w:val="single"/>
        </w:rPr>
        <w:t xml:space="preserve"> 0</w:t>
      </w:r>
      <w:r w:rsidR="0062690B">
        <w:rPr>
          <w:rFonts w:ascii="Arial Narrow" w:hAnsi="Arial Narrow"/>
          <w:b/>
          <w:sz w:val="20"/>
          <w:u w:val="single"/>
        </w:rPr>
        <w:t>2</w:t>
      </w:r>
    </w:p>
    <w:p w:rsidR="008D2A61" w:rsidRPr="001212F1" w:rsidRDefault="00D27C72" w:rsidP="008D2A61">
      <w:pPr>
        <w:pStyle w:val="Footer"/>
        <w:jc w:val="both"/>
        <w:rPr>
          <w:rFonts w:ascii="Arial Narrow" w:hAnsi="Arial Narrow" w:cs="Verdana"/>
          <w:bCs/>
          <w:sz w:val="20"/>
        </w:rPr>
      </w:pPr>
      <w:r>
        <w:rPr>
          <w:rFonts w:ascii="Arial Narrow" w:hAnsi="Arial Narrow" w:cs="Verdana"/>
          <w:bCs/>
          <w:sz w:val="20"/>
        </w:rPr>
        <w:t>Sr.</w:t>
      </w:r>
      <w:r w:rsidR="008D2A61" w:rsidRPr="001212F1">
        <w:rPr>
          <w:rFonts w:ascii="Arial Narrow" w:hAnsi="Arial Narrow" w:cs="Verdana"/>
          <w:bCs/>
          <w:sz w:val="20"/>
        </w:rPr>
        <w:t xml:space="preserve"> Analyst</w:t>
      </w:r>
      <w:r w:rsidR="00FB6323">
        <w:rPr>
          <w:rFonts w:ascii="Arial Narrow" w:hAnsi="Arial Narrow" w:cs="Verdana"/>
          <w:bCs/>
          <w:sz w:val="20"/>
        </w:rPr>
        <w:t>/</w:t>
      </w:r>
      <w:r w:rsidR="00FB6323" w:rsidRPr="001212F1">
        <w:rPr>
          <w:rFonts w:ascii="Arial Narrow" w:hAnsi="Arial Narrow" w:cs="Verdana"/>
          <w:bCs/>
          <w:sz w:val="20"/>
        </w:rPr>
        <w:t>Programmer</w:t>
      </w:r>
    </w:p>
    <w:p w:rsidR="007E65C8" w:rsidRDefault="007E65C8" w:rsidP="00844EAE">
      <w:pPr>
        <w:jc w:val="both"/>
        <w:rPr>
          <w:rFonts w:ascii="Arial Narrow" w:hAnsi="Arial Narrow"/>
          <w:b/>
          <w:bCs/>
          <w:sz w:val="20"/>
          <w:u w:val="single"/>
        </w:rPr>
      </w:pPr>
    </w:p>
    <w:p w:rsidR="008B3396" w:rsidRPr="00131654" w:rsidRDefault="00983992" w:rsidP="00131654">
      <w:pPr>
        <w:rPr>
          <w:rFonts w:ascii="Arial Narrow" w:eastAsia="SimSun" w:hAnsi="Arial Narrow" w:cs="Garamond"/>
          <w:sz w:val="20"/>
          <w:lang w:eastAsia="zh-CN"/>
        </w:rPr>
      </w:pPr>
      <w:r w:rsidRPr="00983992">
        <w:rPr>
          <w:rFonts w:ascii="Arial Narrow" w:eastAsia="SimSun" w:hAnsi="Arial Narrow" w:cs="Garamond"/>
          <w:sz w:val="20"/>
          <w:lang w:eastAsia="zh-CN"/>
        </w:rPr>
        <w:t xml:space="preserve">Designed and developed Business Objects universes for an (EDWARD) enterprise data warehouse which provides historic information (Accounts, sales, orders, revenue etc.). The applications are specifically designed for each department like Sales and Brands of the Levi Strauss &amp; Co. The applications help these departments to frequently evaluate their strategies regarding sales and products. These generate very well designed reports, which are very critical from the users as well as decision-making point of view. The complexity and the depth of the reports were high to make sure the user gets what they expect.  </w:t>
      </w:r>
    </w:p>
    <w:p w:rsidR="00A5754F" w:rsidRDefault="00A5754F" w:rsidP="00844EAE">
      <w:pPr>
        <w:jc w:val="both"/>
        <w:rPr>
          <w:rFonts w:ascii="Arial Narrow" w:hAnsi="Arial Narrow"/>
          <w:b/>
          <w:bCs/>
          <w:sz w:val="20"/>
        </w:rPr>
      </w:pPr>
    </w:p>
    <w:p w:rsidR="00487AB0" w:rsidRDefault="00487AB0" w:rsidP="00844EAE">
      <w:pPr>
        <w:pStyle w:val="Footer"/>
        <w:jc w:val="both"/>
        <w:rPr>
          <w:rFonts w:ascii="Arial Narrow" w:hAnsi="Arial Narrow"/>
          <w:b/>
          <w:sz w:val="20"/>
          <w:u w:val="single"/>
        </w:rPr>
      </w:pPr>
    </w:p>
    <w:p w:rsidR="00844EAE" w:rsidRPr="00500DC5" w:rsidRDefault="007423B3" w:rsidP="00844EAE">
      <w:pPr>
        <w:pStyle w:val="Footer"/>
        <w:jc w:val="both"/>
        <w:rPr>
          <w:rFonts w:ascii="Arial Narrow" w:hAnsi="Arial Narrow"/>
          <w:sz w:val="20"/>
          <w:u w:val="single"/>
        </w:rPr>
      </w:pPr>
      <w:r w:rsidRPr="007423B3">
        <w:rPr>
          <w:rFonts w:ascii="Arial Narrow" w:hAnsi="Arial Narrow"/>
          <w:b/>
          <w:sz w:val="20"/>
          <w:u w:val="single"/>
        </w:rPr>
        <w:t xml:space="preserve">ECOLAB, </w:t>
      </w:r>
      <w:smartTag w:uri="urn:schemas-microsoft-com:office:smarttags" w:element="place">
        <w:smartTag w:uri="urn:schemas-microsoft-com:office:smarttags" w:element="City">
          <w:r w:rsidRPr="007423B3">
            <w:rPr>
              <w:rFonts w:ascii="Arial Narrow" w:hAnsi="Arial Narrow"/>
              <w:b/>
              <w:sz w:val="20"/>
              <w:u w:val="single"/>
            </w:rPr>
            <w:t>St. Paul</w:t>
          </w:r>
        </w:smartTag>
        <w:r w:rsidRPr="007423B3">
          <w:rPr>
            <w:rFonts w:ascii="Arial Narrow" w:hAnsi="Arial Narrow"/>
            <w:b/>
            <w:sz w:val="20"/>
            <w:u w:val="single"/>
          </w:rPr>
          <w:t xml:space="preserve">, </w:t>
        </w:r>
        <w:smartTag w:uri="urn:schemas-microsoft-com:office:smarttags" w:element="State">
          <w:r w:rsidRPr="007423B3">
            <w:rPr>
              <w:rFonts w:ascii="Arial Narrow" w:hAnsi="Arial Narrow"/>
              <w:b/>
              <w:sz w:val="20"/>
              <w:u w:val="single"/>
            </w:rPr>
            <w:t>MN</w:t>
          </w:r>
        </w:smartTag>
      </w:smartTag>
      <w:r w:rsidR="00844EAE" w:rsidRPr="00500DC5">
        <w:rPr>
          <w:rFonts w:ascii="Arial Narrow" w:hAnsi="Arial Narrow"/>
          <w:sz w:val="20"/>
          <w:u w:val="single"/>
        </w:rPr>
        <w:tab/>
      </w:r>
      <w:r w:rsidR="00844EAE">
        <w:rPr>
          <w:rFonts w:ascii="Arial Narrow" w:hAnsi="Arial Narrow"/>
          <w:sz w:val="20"/>
          <w:u w:val="single"/>
        </w:rPr>
        <w:tab/>
      </w:r>
      <w:r w:rsidR="000F0B24">
        <w:rPr>
          <w:rFonts w:ascii="Arial Narrow" w:hAnsi="Arial Narrow"/>
          <w:b/>
          <w:sz w:val="20"/>
          <w:u w:val="single"/>
        </w:rPr>
        <w:t>Mar</w:t>
      </w:r>
      <w:r w:rsidR="00844EAE" w:rsidRPr="001B5A92">
        <w:rPr>
          <w:rFonts w:ascii="Arial Narrow" w:hAnsi="Arial Narrow"/>
          <w:b/>
          <w:sz w:val="20"/>
          <w:u w:val="single"/>
        </w:rPr>
        <w:t xml:space="preserve"> </w:t>
      </w:r>
      <w:r w:rsidR="000F0B24">
        <w:rPr>
          <w:rFonts w:ascii="Arial Narrow" w:hAnsi="Arial Narrow"/>
          <w:b/>
          <w:sz w:val="20"/>
          <w:u w:val="single"/>
        </w:rPr>
        <w:t>99</w:t>
      </w:r>
      <w:r w:rsidR="00844EAE" w:rsidRPr="001B5A92">
        <w:rPr>
          <w:rFonts w:ascii="Arial Narrow" w:hAnsi="Arial Narrow"/>
          <w:b/>
          <w:sz w:val="20"/>
          <w:u w:val="single"/>
        </w:rPr>
        <w:t xml:space="preserve"> to </w:t>
      </w:r>
      <w:r w:rsidR="000D31F8">
        <w:rPr>
          <w:rFonts w:ascii="Arial Narrow" w:hAnsi="Arial Narrow"/>
          <w:b/>
          <w:sz w:val="20"/>
          <w:u w:val="single"/>
        </w:rPr>
        <w:t>Nov</w:t>
      </w:r>
      <w:r w:rsidR="00844EAE" w:rsidRPr="001B5A92">
        <w:rPr>
          <w:rFonts w:ascii="Arial Narrow" w:hAnsi="Arial Narrow"/>
          <w:b/>
          <w:sz w:val="20"/>
          <w:u w:val="single"/>
        </w:rPr>
        <w:t xml:space="preserve"> </w:t>
      </w:r>
      <w:r w:rsidR="000D31F8">
        <w:rPr>
          <w:rFonts w:ascii="Arial Narrow" w:hAnsi="Arial Narrow"/>
          <w:b/>
          <w:sz w:val="20"/>
          <w:u w:val="single"/>
        </w:rPr>
        <w:t>00</w:t>
      </w:r>
    </w:p>
    <w:p w:rsidR="007423B3" w:rsidRDefault="007423B3" w:rsidP="00844EAE">
      <w:pPr>
        <w:jc w:val="both"/>
        <w:rPr>
          <w:rFonts w:ascii="Arial Narrow" w:hAnsi="Arial Narrow" w:cs="Verdana"/>
          <w:bCs/>
          <w:sz w:val="20"/>
        </w:rPr>
      </w:pPr>
      <w:r w:rsidRPr="007423B3">
        <w:rPr>
          <w:rFonts w:ascii="Arial Narrow" w:hAnsi="Arial Narrow" w:cs="Verdana"/>
          <w:bCs/>
          <w:sz w:val="20"/>
        </w:rPr>
        <w:t>Sr. Programmer Analyst</w:t>
      </w:r>
    </w:p>
    <w:p w:rsidR="00131654" w:rsidRDefault="00131654" w:rsidP="00844EAE">
      <w:pPr>
        <w:jc w:val="both"/>
        <w:rPr>
          <w:rFonts w:ascii="Arial Narrow" w:hAnsi="Arial Narrow"/>
          <w:b/>
          <w:bCs/>
          <w:sz w:val="20"/>
        </w:rPr>
      </w:pPr>
    </w:p>
    <w:p w:rsidR="00D84477" w:rsidRPr="0011203C" w:rsidRDefault="0011203C" w:rsidP="0011203C">
      <w:pPr>
        <w:rPr>
          <w:rFonts w:ascii="Arial Narrow" w:hAnsi="Arial Narrow"/>
          <w:sz w:val="20"/>
        </w:rPr>
      </w:pPr>
      <w:r w:rsidRPr="0011203C">
        <w:rPr>
          <w:rFonts w:ascii="Arial Narrow" w:hAnsi="Arial Narrow"/>
          <w:sz w:val="20"/>
        </w:rPr>
        <w:t xml:space="preserve">The REV1 Top 100 Data Warehouse provides consistent access to organized and cross-dimensional customer sales data. </w:t>
      </w:r>
    </w:p>
    <w:p w:rsidR="00A73F58" w:rsidRDefault="00A73F58" w:rsidP="00844EAE">
      <w:pPr>
        <w:widowControl w:val="0"/>
        <w:tabs>
          <w:tab w:val="left" w:pos="720"/>
        </w:tabs>
        <w:autoSpaceDE w:val="0"/>
        <w:autoSpaceDN w:val="0"/>
        <w:adjustRightInd w:val="0"/>
        <w:jc w:val="both"/>
        <w:rPr>
          <w:rFonts w:ascii="Arial Narrow" w:hAnsi="Arial Narrow" w:cs="Verdana"/>
          <w:b/>
          <w:sz w:val="20"/>
        </w:rPr>
      </w:pPr>
    </w:p>
    <w:p w:rsidR="00865B41" w:rsidRDefault="00865B41" w:rsidP="00844EAE">
      <w:pPr>
        <w:widowControl w:val="0"/>
        <w:tabs>
          <w:tab w:val="left" w:pos="720"/>
        </w:tabs>
        <w:autoSpaceDE w:val="0"/>
        <w:autoSpaceDN w:val="0"/>
        <w:adjustRightInd w:val="0"/>
        <w:jc w:val="both"/>
        <w:rPr>
          <w:rFonts w:ascii="Arial Narrow" w:hAnsi="Arial Narrow" w:cs="Verdana"/>
          <w:b/>
          <w:sz w:val="20"/>
        </w:rPr>
      </w:pPr>
    </w:p>
    <w:p w:rsidR="00844EAE" w:rsidRPr="001B5A92" w:rsidRDefault="008E06E3" w:rsidP="00844EAE">
      <w:pPr>
        <w:pStyle w:val="Footer"/>
        <w:jc w:val="both"/>
        <w:rPr>
          <w:rFonts w:ascii="Arial Narrow" w:hAnsi="Arial Narrow"/>
          <w:b/>
          <w:sz w:val="20"/>
          <w:u w:val="single"/>
        </w:rPr>
      </w:pPr>
      <w:r w:rsidRPr="008E06E3">
        <w:rPr>
          <w:rFonts w:ascii="Arial Narrow" w:hAnsi="Arial Narrow"/>
          <w:b/>
          <w:sz w:val="20"/>
          <w:u w:val="single"/>
        </w:rPr>
        <w:t>Nationwide Insurance, Columbus, OH</w:t>
      </w:r>
      <w:r w:rsidR="00844EAE" w:rsidRPr="001B5A92">
        <w:rPr>
          <w:rFonts w:ascii="Arial Narrow" w:hAnsi="Arial Narrow"/>
          <w:b/>
          <w:sz w:val="20"/>
          <w:u w:val="single"/>
        </w:rPr>
        <w:t xml:space="preserve">. </w:t>
      </w:r>
      <w:r w:rsidR="00844EAE" w:rsidRPr="001B5A92">
        <w:rPr>
          <w:rFonts w:ascii="Arial Narrow" w:hAnsi="Arial Narrow"/>
          <w:b/>
          <w:sz w:val="20"/>
          <w:u w:val="single"/>
        </w:rPr>
        <w:tab/>
      </w:r>
      <w:r w:rsidR="00844EAE">
        <w:rPr>
          <w:rFonts w:ascii="Arial Narrow" w:hAnsi="Arial Narrow"/>
          <w:b/>
          <w:sz w:val="20"/>
          <w:u w:val="single"/>
        </w:rPr>
        <w:tab/>
      </w:r>
      <w:r w:rsidR="00D744B8">
        <w:rPr>
          <w:rFonts w:ascii="Arial Narrow" w:hAnsi="Arial Narrow"/>
          <w:b/>
          <w:sz w:val="20"/>
          <w:u w:val="single"/>
        </w:rPr>
        <w:t>Jan</w:t>
      </w:r>
      <w:r w:rsidR="00844EAE" w:rsidRPr="001B5A92">
        <w:rPr>
          <w:rFonts w:ascii="Arial Narrow" w:hAnsi="Arial Narrow"/>
          <w:b/>
          <w:sz w:val="20"/>
          <w:u w:val="single"/>
        </w:rPr>
        <w:t xml:space="preserve"> </w:t>
      </w:r>
      <w:r w:rsidR="00A054C4">
        <w:rPr>
          <w:rFonts w:ascii="Arial Narrow" w:hAnsi="Arial Narrow"/>
          <w:b/>
          <w:sz w:val="20"/>
          <w:u w:val="single"/>
        </w:rPr>
        <w:t>98</w:t>
      </w:r>
      <w:r w:rsidR="00844EAE" w:rsidRPr="001B5A92">
        <w:rPr>
          <w:rFonts w:ascii="Arial Narrow" w:hAnsi="Arial Narrow"/>
          <w:b/>
          <w:sz w:val="20"/>
          <w:u w:val="single"/>
        </w:rPr>
        <w:t xml:space="preserve"> to </w:t>
      </w:r>
      <w:r w:rsidR="000F0B24">
        <w:rPr>
          <w:rFonts w:ascii="Arial Narrow" w:hAnsi="Arial Narrow"/>
          <w:b/>
          <w:sz w:val="20"/>
          <w:u w:val="single"/>
        </w:rPr>
        <w:t>Jan</w:t>
      </w:r>
      <w:r w:rsidR="00844EAE" w:rsidRPr="001B5A92">
        <w:rPr>
          <w:rFonts w:ascii="Arial Narrow" w:hAnsi="Arial Narrow"/>
          <w:b/>
          <w:sz w:val="20"/>
          <w:u w:val="single"/>
        </w:rPr>
        <w:t xml:space="preserve"> </w:t>
      </w:r>
      <w:r w:rsidR="00A054C4">
        <w:rPr>
          <w:rFonts w:ascii="Arial Narrow" w:hAnsi="Arial Narrow"/>
          <w:b/>
          <w:sz w:val="20"/>
          <w:u w:val="single"/>
        </w:rPr>
        <w:t>9</w:t>
      </w:r>
      <w:r w:rsidR="000F0B24">
        <w:rPr>
          <w:rFonts w:ascii="Arial Narrow" w:hAnsi="Arial Narrow"/>
          <w:b/>
          <w:sz w:val="20"/>
          <w:u w:val="single"/>
        </w:rPr>
        <w:t>9</w:t>
      </w:r>
    </w:p>
    <w:p w:rsidR="00844EAE" w:rsidRPr="00FD2ABE" w:rsidRDefault="008E06E3" w:rsidP="00844EAE">
      <w:pPr>
        <w:widowControl w:val="0"/>
        <w:tabs>
          <w:tab w:val="left" w:pos="720"/>
        </w:tabs>
        <w:autoSpaceDE w:val="0"/>
        <w:autoSpaceDN w:val="0"/>
        <w:adjustRightInd w:val="0"/>
        <w:jc w:val="both"/>
        <w:rPr>
          <w:rFonts w:ascii="Arial Narrow" w:hAnsi="Arial Narrow" w:cs="Verdana"/>
          <w:bCs/>
          <w:sz w:val="20"/>
        </w:rPr>
      </w:pPr>
      <w:r>
        <w:rPr>
          <w:rFonts w:ascii="Arial Narrow" w:hAnsi="Arial Narrow" w:cs="Verdana"/>
          <w:bCs/>
          <w:sz w:val="20"/>
        </w:rPr>
        <w:t xml:space="preserve">Analyst/Programmer </w:t>
      </w:r>
      <w:r w:rsidR="00FD2ABE">
        <w:rPr>
          <w:rFonts w:ascii="Arial Narrow" w:hAnsi="Arial Narrow" w:cs="Verdana"/>
          <w:bCs/>
          <w:sz w:val="20"/>
        </w:rPr>
        <w:t>(</w:t>
      </w:r>
      <w:r w:rsidR="00FD2ABE" w:rsidRPr="00FD2ABE">
        <w:rPr>
          <w:rFonts w:ascii="Arial Narrow" w:hAnsi="Arial Narrow" w:cs="Verdana"/>
          <w:bCs/>
          <w:sz w:val="20"/>
        </w:rPr>
        <w:t>Nationwide Auto Processing System (NAPS)</w:t>
      </w:r>
      <w:r w:rsidR="00FD2ABE">
        <w:rPr>
          <w:rFonts w:ascii="Arial Narrow" w:hAnsi="Arial Narrow" w:cs="Verdana"/>
          <w:bCs/>
          <w:sz w:val="20"/>
        </w:rPr>
        <w:t>)</w:t>
      </w:r>
    </w:p>
    <w:p w:rsidR="00131654" w:rsidRDefault="00131654" w:rsidP="00844EAE">
      <w:pPr>
        <w:jc w:val="both"/>
        <w:rPr>
          <w:rFonts w:ascii="Arial Narrow" w:hAnsi="Arial Narrow"/>
          <w:b/>
          <w:bCs/>
          <w:sz w:val="20"/>
        </w:rPr>
      </w:pPr>
    </w:p>
    <w:p w:rsidR="00D84477" w:rsidRDefault="00844EAE" w:rsidP="00352CC7">
      <w:pPr>
        <w:rPr>
          <w:rFonts w:ascii="Arial Narrow" w:hAnsi="Arial Narrow" w:cs="Verdana"/>
          <w:sz w:val="20"/>
        </w:rPr>
      </w:pPr>
      <w:r w:rsidRPr="004657EB">
        <w:rPr>
          <w:rFonts w:ascii="Arial Narrow" w:hAnsi="Arial Narrow" w:cs="Verdana"/>
          <w:sz w:val="20"/>
        </w:rPr>
        <w:tab/>
      </w:r>
      <w:r w:rsidR="00F55A3E" w:rsidRPr="00F55A3E">
        <w:rPr>
          <w:rFonts w:ascii="Arial Narrow" w:hAnsi="Arial Narrow" w:cs="Verdana"/>
          <w:sz w:val="20"/>
        </w:rPr>
        <w:t>Nationwide Auto Processing System (NAPS) processes personal automobile liabilities; first party coverage insurance and several non-automobiles related insurance coverage. It is capable of processing 91 business functions, which are basically for adding, changing, canceling, billing, paying and reactivating cancelled policies. NAPS comprise of the following sub systems. Auto Input Systems, Customer Systems, Agenda Processing Systems, Policy Processing Systems, Combined Billing Systems and Output Systems.</w:t>
      </w:r>
    </w:p>
    <w:sectPr w:rsidR="00D84477" w:rsidSect="00063FF4">
      <w:headerReference w:type="default" r:id="rId10"/>
      <w:footerReference w:type="default" r:id="rId11"/>
      <w:pgSz w:w="12240" w:h="15840"/>
      <w:pgMar w:top="1080" w:right="1800" w:bottom="1440" w:left="1800" w:header="720" w:footer="52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C99" w:rsidRDefault="00730C99">
      <w:r>
        <w:separator/>
      </w:r>
    </w:p>
  </w:endnote>
  <w:endnote w:type="continuationSeparator" w:id="0">
    <w:p w:rsidR="00730C99" w:rsidRDefault="0073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70" w:rsidRPr="001C07A2" w:rsidRDefault="00720970" w:rsidP="00720970">
    <w:pPr>
      <w:ind w:left="-1620" w:right="-1620"/>
      <w:jc w:val="center"/>
      <w:rPr>
        <w:rFonts w:ascii="Palatino" w:hAnsi="Palatino"/>
        <w:b/>
        <w:color w:val="000000"/>
        <w:sz w:val="16"/>
        <w:szCs w:val="16"/>
        <w:u w:val="single"/>
      </w:rPr>
    </w:pPr>
    <w:r w:rsidRPr="001C07A2">
      <w:rPr>
        <w:rFonts w:ascii="Palatino" w:hAnsi="Palatino"/>
        <w:b/>
        <w:color w:val="000000"/>
        <w:sz w:val="16"/>
        <w:szCs w:val="16"/>
        <w:u w:val="single"/>
      </w:rPr>
      <w:t>_______________________________________________________________________________________________________________________________________________</w:t>
    </w:r>
  </w:p>
  <w:p w:rsidR="00BD7638" w:rsidRPr="00EC564F" w:rsidRDefault="00615EE0" w:rsidP="00333396">
    <w:pPr>
      <w:pStyle w:val="Footer"/>
      <w:tabs>
        <w:tab w:val="clear" w:pos="8640"/>
        <w:tab w:val="right" w:pos="10080"/>
      </w:tabs>
      <w:ind w:left="-1440" w:right="-1440"/>
      <w:rPr>
        <w:color w:val="000000"/>
        <w:sz w:val="16"/>
        <w:szCs w:val="16"/>
      </w:rPr>
    </w:pPr>
    <w:r>
      <w:rPr>
        <w:color w:val="000000"/>
        <w:sz w:val="16"/>
        <w:szCs w:val="16"/>
      </w:rPr>
      <w:tab/>
    </w:r>
    <w:r w:rsidR="008676A7">
      <w:rPr>
        <w:color w:val="000000"/>
        <w:sz w:val="16"/>
        <w:szCs w:val="16"/>
      </w:rPr>
      <w:t>Candidate’s authorization is required to present this resume</w:t>
    </w:r>
    <w:r>
      <w:rPr>
        <w:color w:val="000000"/>
        <w:sz w:val="16"/>
        <w:szCs w:val="16"/>
      </w:rPr>
      <w:tab/>
    </w:r>
    <w:r w:rsidR="00333396" w:rsidRPr="00333396">
      <w:rPr>
        <w:color w:val="000000"/>
        <w:sz w:val="16"/>
        <w:szCs w:val="16"/>
      </w:rPr>
      <w:t xml:space="preserve">Page </w:t>
    </w:r>
    <w:r w:rsidR="00333396" w:rsidRPr="00333396">
      <w:rPr>
        <w:color w:val="000000"/>
        <w:sz w:val="16"/>
        <w:szCs w:val="16"/>
      </w:rPr>
      <w:fldChar w:fldCharType="begin"/>
    </w:r>
    <w:r w:rsidR="00333396" w:rsidRPr="00333396">
      <w:rPr>
        <w:color w:val="000000"/>
        <w:sz w:val="16"/>
        <w:szCs w:val="16"/>
      </w:rPr>
      <w:instrText xml:space="preserve"> PAGE </w:instrText>
    </w:r>
    <w:r w:rsidR="00333396">
      <w:rPr>
        <w:color w:val="000000"/>
        <w:sz w:val="16"/>
        <w:szCs w:val="16"/>
      </w:rPr>
      <w:fldChar w:fldCharType="separate"/>
    </w:r>
    <w:r w:rsidR="005823F1">
      <w:rPr>
        <w:noProof/>
        <w:color w:val="000000"/>
        <w:sz w:val="16"/>
        <w:szCs w:val="16"/>
      </w:rPr>
      <w:t>2</w:t>
    </w:r>
    <w:r w:rsidR="00333396" w:rsidRPr="00333396">
      <w:rPr>
        <w:color w:val="000000"/>
        <w:sz w:val="16"/>
        <w:szCs w:val="16"/>
      </w:rPr>
      <w:fldChar w:fldCharType="end"/>
    </w:r>
    <w:r w:rsidR="00333396" w:rsidRPr="00333396">
      <w:rPr>
        <w:color w:val="000000"/>
        <w:sz w:val="16"/>
        <w:szCs w:val="16"/>
      </w:rPr>
      <w:t xml:space="preserve"> of </w:t>
    </w:r>
    <w:r w:rsidR="00333396" w:rsidRPr="00333396">
      <w:rPr>
        <w:color w:val="000000"/>
        <w:sz w:val="16"/>
        <w:szCs w:val="16"/>
      </w:rPr>
      <w:fldChar w:fldCharType="begin"/>
    </w:r>
    <w:r w:rsidR="00333396" w:rsidRPr="00333396">
      <w:rPr>
        <w:color w:val="000000"/>
        <w:sz w:val="16"/>
        <w:szCs w:val="16"/>
      </w:rPr>
      <w:instrText xml:space="preserve"> NUMPAGES </w:instrText>
    </w:r>
    <w:r w:rsidR="00333396">
      <w:rPr>
        <w:color w:val="000000"/>
        <w:sz w:val="16"/>
        <w:szCs w:val="16"/>
      </w:rPr>
      <w:fldChar w:fldCharType="separate"/>
    </w:r>
    <w:r w:rsidR="005823F1">
      <w:rPr>
        <w:noProof/>
        <w:color w:val="000000"/>
        <w:sz w:val="16"/>
        <w:szCs w:val="16"/>
      </w:rPr>
      <w:t>6</w:t>
    </w:r>
    <w:r w:rsidR="00333396" w:rsidRPr="00333396">
      <w:rPr>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C99" w:rsidRDefault="00730C99">
      <w:r>
        <w:separator/>
      </w:r>
    </w:p>
  </w:footnote>
  <w:footnote w:type="continuationSeparator" w:id="0">
    <w:p w:rsidR="00730C99" w:rsidRDefault="00730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D4" w:rsidRPr="00640957" w:rsidRDefault="009154D4" w:rsidP="009154D4">
    <w:pPr>
      <w:pStyle w:val="Header"/>
      <w:tabs>
        <w:tab w:val="clear" w:pos="8640"/>
        <w:tab w:val="right" w:pos="9720"/>
      </w:tabs>
      <w:ind w:left="-1260" w:right="-1080"/>
      <w:jc w:val="center"/>
      <w:rPr>
        <w:b/>
        <w:bCs/>
        <w:color w:val="000000"/>
        <w:szCs w:val="24"/>
      </w:rPr>
    </w:pPr>
    <w:r w:rsidRPr="00640957">
      <w:rPr>
        <w:b/>
        <w:bCs/>
        <w:color w:val="000000"/>
        <w:szCs w:val="24"/>
      </w:rPr>
      <w:t>Srinivas M</w:t>
    </w:r>
  </w:p>
  <w:p w:rsidR="009154D4" w:rsidRPr="00CC5ED8" w:rsidRDefault="009154D4" w:rsidP="009154D4">
    <w:pPr>
      <w:ind w:left="-1620" w:right="-1620"/>
      <w:jc w:val="center"/>
      <w:rPr>
        <w:rFonts w:ascii="Verdana" w:hAnsi="Verdana"/>
        <w:color w:val="000000"/>
        <w:sz w:val="20"/>
      </w:rPr>
    </w:pPr>
    <w:r w:rsidRPr="00CC5ED8">
      <w:rPr>
        <w:b/>
        <w:color w:val="000000"/>
        <w:sz w:val="20"/>
      </w:rPr>
      <w:t>(571) 437-5933</w:t>
    </w:r>
    <w:r w:rsidRPr="00CC5ED8">
      <w:rPr>
        <w:rFonts w:ascii="Verdana" w:hAnsi="Verdana"/>
        <w:color w:val="000000"/>
        <w:sz w:val="20"/>
      </w:rPr>
      <w:t xml:space="preserve"> </w:t>
    </w:r>
  </w:p>
  <w:p w:rsidR="009154D4" w:rsidRPr="00CC5ED8" w:rsidRDefault="009154D4" w:rsidP="009154D4">
    <w:pPr>
      <w:ind w:left="-1620" w:right="-1620"/>
      <w:jc w:val="center"/>
      <w:rPr>
        <w:color w:val="000000"/>
        <w:sz w:val="20"/>
      </w:rPr>
    </w:pPr>
    <w:r w:rsidRPr="00CC5ED8">
      <w:rPr>
        <w:b/>
        <w:color w:val="000000"/>
        <w:sz w:val="20"/>
      </w:rPr>
      <w:t>Email:</w:t>
    </w:r>
    <w:r w:rsidR="009F31F7">
      <w:rPr>
        <w:b/>
        <w:color w:val="000000"/>
        <w:sz w:val="20"/>
      </w:rPr>
      <w:t xml:space="preserve"> </w:t>
    </w:r>
    <w:hyperlink r:id="rId1" w:history="1">
      <w:r w:rsidRPr="00CC5ED8">
        <w:rPr>
          <w:rStyle w:val="Hyperlink"/>
          <w:sz w:val="20"/>
        </w:rPr>
        <w:t>mallems@yahoo.com</w:t>
      </w:r>
    </w:hyperlink>
  </w:p>
  <w:p w:rsidR="009154D4" w:rsidRPr="00CC5ED8" w:rsidRDefault="009F31F7" w:rsidP="009154D4">
    <w:pPr>
      <w:ind w:left="-1620" w:right="-1620"/>
      <w:jc w:val="center"/>
      <w:rPr>
        <w:color w:val="000000"/>
        <w:sz w:val="20"/>
      </w:rPr>
    </w:pPr>
    <w:r>
      <w:rPr>
        <w:color w:val="000000"/>
        <w:sz w:val="20"/>
      </w:rPr>
      <w:t xml:space="preserve">    </w:t>
    </w:r>
    <w:hyperlink r:id="rId2" w:history="1">
      <w:r w:rsidR="009154D4" w:rsidRPr="00CC5ED8">
        <w:rPr>
          <w:rStyle w:val="Hyperlink"/>
          <w:sz w:val="20"/>
        </w:rPr>
        <w:t>s@cuetechs.com</w:t>
      </w:r>
    </w:hyperlink>
  </w:p>
  <w:p w:rsidR="00B2060D" w:rsidRPr="001C07A2" w:rsidRDefault="00B2060D" w:rsidP="00B2060D">
    <w:pPr>
      <w:ind w:left="-1620" w:right="-1620"/>
      <w:jc w:val="center"/>
      <w:rPr>
        <w:rFonts w:ascii="Palatino" w:hAnsi="Palatino"/>
        <w:b/>
        <w:color w:val="000000"/>
        <w:sz w:val="16"/>
        <w:szCs w:val="16"/>
        <w:u w:val="single"/>
      </w:rPr>
    </w:pPr>
    <w:r w:rsidRPr="00640957">
      <w:rPr>
        <w:rFonts w:ascii="Palatino" w:hAnsi="Palatino"/>
        <w:color w:val="000000"/>
        <w:sz w:val="16"/>
        <w:szCs w:val="16"/>
        <w:u w:val="single"/>
      </w:rPr>
      <w:t>_</w:t>
    </w:r>
    <w:r w:rsidRPr="001C07A2">
      <w:rPr>
        <w:rFonts w:ascii="Palatino" w:hAnsi="Palatino"/>
        <w:b/>
        <w:color w:val="000000"/>
        <w:sz w:val="16"/>
        <w:szCs w:val="16"/>
        <w:u w:val="single"/>
      </w:rPr>
      <w:t>_____________________________________________________________________________________________________________________________________________</w:t>
    </w:r>
  </w:p>
  <w:p w:rsidR="00E52608" w:rsidRPr="001C07A2" w:rsidRDefault="00E52608" w:rsidP="00B2060D">
    <w:pPr>
      <w:pStyle w:val="Header"/>
      <w:tabs>
        <w:tab w:val="clear" w:pos="8640"/>
        <w:tab w:val="right" w:pos="9720"/>
      </w:tabs>
      <w:ind w:right="-1080"/>
      <w:rPr>
        <w:rFonts w:ascii="Arial Narrow" w:hAnsi="Arial Narrow"/>
        <w:b/>
        <w:bCs/>
        <w:color w:val="00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05A9A"/>
    <w:multiLevelType w:val="hybridMultilevel"/>
    <w:tmpl w:val="1A020FC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A664D4"/>
    <w:multiLevelType w:val="hybridMultilevel"/>
    <w:tmpl w:val="C6F2C1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916B6E"/>
    <w:multiLevelType w:val="hybridMultilevel"/>
    <w:tmpl w:val="48EA86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1812CB"/>
    <w:multiLevelType w:val="hybridMultilevel"/>
    <w:tmpl w:val="4300B4E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D57A0D"/>
    <w:multiLevelType w:val="hybridMultilevel"/>
    <w:tmpl w:val="54ACAC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A70213"/>
    <w:multiLevelType w:val="hybridMultilevel"/>
    <w:tmpl w:val="8C1C91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E15545"/>
    <w:multiLevelType w:val="hybridMultilevel"/>
    <w:tmpl w:val="185CE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114C21"/>
    <w:multiLevelType w:val="hybridMultilevel"/>
    <w:tmpl w:val="8F44A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D2A44"/>
    <w:multiLevelType w:val="hybridMultilevel"/>
    <w:tmpl w:val="7CD804C4"/>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A57C14"/>
    <w:multiLevelType w:val="hybridMultilevel"/>
    <w:tmpl w:val="AA1EE9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244F13"/>
    <w:multiLevelType w:val="hybridMultilevel"/>
    <w:tmpl w:val="5F2A40C6"/>
    <w:lvl w:ilvl="0" w:tplc="04090009">
      <w:start w:val="1"/>
      <w:numFmt w:val="bullet"/>
      <w:lvlText w:val=""/>
      <w:lvlJc w:val="left"/>
      <w:pPr>
        <w:tabs>
          <w:tab w:val="num" w:pos="1080"/>
        </w:tabs>
        <w:ind w:left="1080" w:hanging="360"/>
      </w:pPr>
      <w:rPr>
        <w:rFonts w:ascii="Wingdings" w:hAnsi="Wingdings" w:hint="default"/>
      </w:rPr>
    </w:lvl>
    <w:lvl w:ilvl="1" w:tplc="70783634">
      <w:numFmt w:val="bullet"/>
      <w:lvlText w:val="•"/>
      <w:lvlJc w:val="left"/>
      <w:pPr>
        <w:ind w:left="1800" w:hanging="360"/>
      </w:pPr>
      <w:rPr>
        <w:rFonts w:ascii="Arial Narrow" w:eastAsia="Times New Roman" w:hAnsi="Arial Narrow"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0584D50"/>
    <w:multiLevelType w:val="hybridMultilevel"/>
    <w:tmpl w:val="630AC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791832"/>
    <w:multiLevelType w:val="hybridMultilevel"/>
    <w:tmpl w:val="E57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6"/>
  </w:num>
  <w:num w:numId="5">
    <w:abstractNumId w:val="0"/>
  </w:num>
  <w:num w:numId="6">
    <w:abstractNumId w:val="10"/>
  </w:num>
  <w:num w:numId="7">
    <w:abstractNumId w:val="3"/>
  </w:num>
  <w:num w:numId="8">
    <w:abstractNumId w:val="8"/>
  </w:num>
  <w:num w:numId="9">
    <w:abstractNumId w:val="5"/>
  </w:num>
  <w:num w:numId="10">
    <w:abstractNumId w:val="9"/>
  </w:num>
  <w:num w:numId="11">
    <w:abstractNumId w:val="2"/>
  </w:num>
  <w:num w:numId="12">
    <w:abstractNumId w:val="4"/>
  </w:num>
  <w:num w:numId="13">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ystalPersist" w:val="&lt;CrystalAddin Version=&quot;1&quot; country=&quot;US&quot; lang=&quot;en&quot;/&gt;"/>
  </w:docVars>
  <w:rsids>
    <w:rsidRoot w:val="00B545AE"/>
    <w:rsid w:val="00002A26"/>
    <w:rsid w:val="00004A31"/>
    <w:rsid w:val="00007483"/>
    <w:rsid w:val="00013284"/>
    <w:rsid w:val="00013A81"/>
    <w:rsid w:val="00015403"/>
    <w:rsid w:val="00015AA8"/>
    <w:rsid w:val="00020355"/>
    <w:rsid w:val="0002686B"/>
    <w:rsid w:val="00030177"/>
    <w:rsid w:val="00034C85"/>
    <w:rsid w:val="00045AA2"/>
    <w:rsid w:val="000535E3"/>
    <w:rsid w:val="00054CB4"/>
    <w:rsid w:val="00054D5E"/>
    <w:rsid w:val="00061F66"/>
    <w:rsid w:val="00063FF4"/>
    <w:rsid w:val="00066B36"/>
    <w:rsid w:val="00072960"/>
    <w:rsid w:val="00080E2F"/>
    <w:rsid w:val="00082A50"/>
    <w:rsid w:val="000856F8"/>
    <w:rsid w:val="00085EF8"/>
    <w:rsid w:val="000971EA"/>
    <w:rsid w:val="000973D8"/>
    <w:rsid w:val="000A31FC"/>
    <w:rsid w:val="000A58E9"/>
    <w:rsid w:val="000A65D2"/>
    <w:rsid w:val="000A6DD4"/>
    <w:rsid w:val="000A7A1E"/>
    <w:rsid w:val="000B35DE"/>
    <w:rsid w:val="000B35FB"/>
    <w:rsid w:val="000C16F4"/>
    <w:rsid w:val="000C37D7"/>
    <w:rsid w:val="000D31F8"/>
    <w:rsid w:val="000D60AD"/>
    <w:rsid w:val="000D697C"/>
    <w:rsid w:val="000E0EC1"/>
    <w:rsid w:val="000E1681"/>
    <w:rsid w:val="000F0B24"/>
    <w:rsid w:val="001072F7"/>
    <w:rsid w:val="0011203C"/>
    <w:rsid w:val="0011594A"/>
    <w:rsid w:val="0011772F"/>
    <w:rsid w:val="00120C3C"/>
    <w:rsid w:val="001212F1"/>
    <w:rsid w:val="0012174E"/>
    <w:rsid w:val="00122640"/>
    <w:rsid w:val="001239A7"/>
    <w:rsid w:val="00131654"/>
    <w:rsid w:val="0013295E"/>
    <w:rsid w:val="00132A3C"/>
    <w:rsid w:val="00133C89"/>
    <w:rsid w:val="0014003D"/>
    <w:rsid w:val="00143C3F"/>
    <w:rsid w:val="0014693B"/>
    <w:rsid w:val="00150257"/>
    <w:rsid w:val="00156A52"/>
    <w:rsid w:val="00160C70"/>
    <w:rsid w:val="00162191"/>
    <w:rsid w:val="0017075B"/>
    <w:rsid w:val="00171427"/>
    <w:rsid w:val="00173F13"/>
    <w:rsid w:val="00174C47"/>
    <w:rsid w:val="00183707"/>
    <w:rsid w:val="00192CD7"/>
    <w:rsid w:val="00195332"/>
    <w:rsid w:val="00196570"/>
    <w:rsid w:val="001A7ADA"/>
    <w:rsid w:val="001B275E"/>
    <w:rsid w:val="001B6BC4"/>
    <w:rsid w:val="001B7EB2"/>
    <w:rsid w:val="001C07A2"/>
    <w:rsid w:val="001C1F9C"/>
    <w:rsid w:val="001C2246"/>
    <w:rsid w:val="001C48F1"/>
    <w:rsid w:val="001C5333"/>
    <w:rsid w:val="001D000D"/>
    <w:rsid w:val="001D0C4D"/>
    <w:rsid w:val="001D7C79"/>
    <w:rsid w:val="001E21A0"/>
    <w:rsid w:val="001E24AD"/>
    <w:rsid w:val="001E6B4A"/>
    <w:rsid w:val="001F7BC9"/>
    <w:rsid w:val="00200D2A"/>
    <w:rsid w:val="002063E7"/>
    <w:rsid w:val="002147DF"/>
    <w:rsid w:val="0021490D"/>
    <w:rsid w:val="00214B8F"/>
    <w:rsid w:val="00216BCA"/>
    <w:rsid w:val="00216D24"/>
    <w:rsid w:val="00216F3E"/>
    <w:rsid w:val="0021724A"/>
    <w:rsid w:val="00217A83"/>
    <w:rsid w:val="00226C57"/>
    <w:rsid w:val="002274CC"/>
    <w:rsid w:val="00232737"/>
    <w:rsid w:val="00232A6A"/>
    <w:rsid w:val="0023581A"/>
    <w:rsid w:val="00235B91"/>
    <w:rsid w:val="00243323"/>
    <w:rsid w:val="00246D13"/>
    <w:rsid w:val="002477B8"/>
    <w:rsid w:val="00247A41"/>
    <w:rsid w:val="0025532C"/>
    <w:rsid w:val="0025537A"/>
    <w:rsid w:val="002708AB"/>
    <w:rsid w:val="002810BF"/>
    <w:rsid w:val="0028169C"/>
    <w:rsid w:val="002A35D3"/>
    <w:rsid w:val="002B1346"/>
    <w:rsid w:val="002B3D94"/>
    <w:rsid w:val="002B5DEF"/>
    <w:rsid w:val="002B6C4B"/>
    <w:rsid w:val="002B7ABE"/>
    <w:rsid w:val="002C10F8"/>
    <w:rsid w:val="002C14A1"/>
    <w:rsid w:val="002C18A1"/>
    <w:rsid w:val="002C2A86"/>
    <w:rsid w:val="002D5AA6"/>
    <w:rsid w:val="002E02F3"/>
    <w:rsid w:val="002E0976"/>
    <w:rsid w:val="002E3D25"/>
    <w:rsid w:val="002F08DD"/>
    <w:rsid w:val="002F3821"/>
    <w:rsid w:val="002F4921"/>
    <w:rsid w:val="002F4C5B"/>
    <w:rsid w:val="002F53D0"/>
    <w:rsid w:val="003168A6"/>
    <w:rsid w:val="0031709B"/>
    <w:rsid w:val="00317FAB"/>
    <w:rsid w:val="00321696"/>
    <w:rsid w:val="00331242"/>
    <w:rsid w:val="00332D36"/>
    <w:rsid w:val="00333396"/>
    <w:rsid w:val="00342A80"/>
    <w:rsid w:val="003461F5"/>
    <w:rsid w:val="003517BD"/>
    <w:rsid w:val="00352CC7"/>
    <w:rsid w:val="00357BE7"/>
    <w:rsid w:val="0036498C"/>
    <w:rsid w:val="00370322"/>
    <w:rsid w:val="00374832"/>
    <w:rsid w:val="003802FF"/>
    <w:rsid w:val="0038112F"/>
    <w:rsid w:val="0038745D"/>
    <w:rsid w:val="0039186B"/>
    <w:rsid w:val="003936F5"/>
    <w:rsid w:val="00396C3C"/>
    <w:rsid w:val="003A1527"/>
    <w:rsid w:val="003A51B9"/>
    <w:rsid w:val="003A5690"/>
    <w:rsid w:val="003A74ED"/>
    <w:rsid w:val="003B2D37"/>
    <w:rsid w:val="003B5C19"/>
    <w:rsid w:val="003B7593"/>
    <w:rsid w:val="003C0C23"/>
    <w:rsid w:val="003C67F9"/>
    <w:rsid w:val="003C7EA3"/>
    <w:rsid w:val="003D3EFA"/>
    <w:rsid w:val="003E3437"/>
    <w:rsid w:val="003E38CB"/>
    <w:rsid w:val="003F25E6"/>
    <w:rsid w:val="003F2EA2"/>
    <w:rsid w:val="00402F4B"/>
    <w:rsid w:val="00405184"/>
    <w:rsid w:val="0040560D"/>
    <w:rsid w:val="004109FC"/>
    <w:rsid w:val="00410EDC"/>
    <w:rsid w:val="0041378A"/>
    <w:rsid w:val="004137B4"/>
    <w:rsid w:val="004139A2"/>
    <w:rsid w:val="0041493B"/>
    <w:rsid w:val="00425A56"/>
    <w:rsid w:val="00431774"/>
    <w:rsid w:val="004317AB"/>
    <w:rsid w:val="00434891"/>
    <w:rsid w:val="00441D8C"/>
    <w:rsid w:val="004464E7"/>
    <w:rsid w:val="00446A36"/>
    <w:rsid w:val="00450523"/>
    <w:rsid w:val="0045087F"/>
    <w:rsid w:val="00452BDE"/>
    <w:rsid w:val="00454D92"/>
    <w:rsid w:val="004551B4"/>
    <w:rsid w:val="004568A4"/>
    <w:rsid w:val="00456D8C"/>
    <w:rsid w:val="00461145"/>
    <w:rsid w:val="00463AA2"/>
    <w:rsid w:val="00464CEB"/>
    <w:rsid w:val="00470862"/>
    <w:rsid w:val="0047466C"/>
    <w:rsid w:val="00481207"/>
    <w:rsid w:val="00482932"/>
    <w:rsid w:val="00482F33"/>
    <w:rsid w:val="00485A6E"/>
    <w:rsid w:val="004865B4"/>
    <w:rsid w:val="00487AB0"/>
    <w:rsid w:val="004A087F"/>
    <w:rsid w:val="004A1085"/>
    <w:rsid w:val="004A1714"/>
    <w:rsid w:val="004A3F89"/>
    <w:rsid w:val="004A560B"/>
    <w:rsid w:val="004B5FFC"/>
    <w:rsid w:val="004C43AB"/>
    <w:rsid w:val="004C6402"/>
    <w:rsid w:val="004D0E29"/>
    <w:rsid w:val="004D1D6B"/>
    <w:rsid w:val="004D3404"/>
    <w:rsid w:val="004D4FE7"/>
    <w:rsid w:val="004E0046"/>
    <w:rsid w:val="004E0391"/>
    <w:rsid w:val="004E041E"/>
    <w:rsid w:val="004E20F5"/>
    <w:rsid w:val="004E3CAA"/>
    <w:rsid w:val="004E3FA0"/>
    <w:rsid w:val="004E53BC"/>
    <w:rsid w:val="004E6639"/>
    <w:rsid w:val="004F04A6"/>
    <w:rsid w:val="004F6BC4"/>
    <w:rsid w:val="00503CB6"/>
    <w:rsid w:val="00506169"/>
    <w:rsid w:val="005077AD"/>
    <w:rsid w:val="0051064C"/>
    <w:rsid w:val="00510A97"/>
    <w:rsid w:val="005112CB"/>
    <w:rsid w:val="00513670"/>
    <w:rsid w:val="00515A22"/>
    <w:rsid w:val="00521046"/>
    <w:rsid w:val="0052211E"/>
    <w:rsid w:val="00522C2B"/>
    <w:rsid w:val="0052553B"/>
    <w:rsid w:val="00526D87"/>
    <w:rsid w:val="00530D67"/>
    <w:rsid w:val="00535206"/>
    <w:rsid w:val="00536E54"/>
    <w:rsid w:val="00550CC7"/>
    <w:rsid w:val="0055338A"/>
    <w:rsid w:val="00553984"/>
    <w:rsid w:val="005604F6"/>
    <w:rsid w:val="00560C3F"/>
    <w:rsid w:val="0056488D"/>
    <w:rsid w:val="00581F8C"/>
    <w:rsid w:val="005823F1"/>
    <w:rsid w:val="00584936"/>
    <w:rsid w:val="00585125"/>
    <w:rsid w:val="00591D99"/>
    <w:rsid w:val="0059306B"/>
    <w:rsid w:val="005953C0"/>
    <w:rsid w:val="005A0C38"/>
    <w:rsid w:val="005A3414"/>
    <w:rsid w:val="005B259F"/>
    <w:rsid w:val="005B4666"/>
    <w:rsid w:val="005B4C63"/>
    <w:rsid w:val="005B4EA0"/>
    <w:rsid w:val="005C3607"/>
    <w:rsid w:val="005C50A5"/>
    <w:rsid w:val="005D018E"/>
    <w:rsid w:val="005D0257"/>
    <w:rsid w:val="005D17F1"/>
    <w:rsid w:val="005D22AD"/>
    <w:rsid w:val="005D4970"/>
    <w:rsid w:val="005E1F65"/>
    <w:rsid w:val="005E7E8B"/>
    <w:rsid w:val="005F70F4"/>
    <w:rsid w:val="006005E0"/>
    <w:rsid w:val="00603DAE"/>
    <w:rsid w:val="0060477A"/>
    <w:rsid w:val="00605B27"/>
    <w:rsid w:val="00615EE0"/>
    <w:rsid w:val="006220FA"/>
    <w:rsid w:val="00622DBD"/>
    <w:rsid w:val="00626049"/>
    <w:rsid w:val="0062690B"/>
    <w:rsid w:val="00632B88"/>
    <w:rsid w:val="00632D21"/>
    <w:rsid w:val="00635591"/>
    <w:rsid w:val="00640957"/>
    <w:rsid w:val="00640EEF"/>
    <w:rsid w:val="00640F88"/>
    <w:rsid w:val="00641DF8"/>
    <w:rsid w:val="00644A4C"/>
    <w:rsid w:val="00645592"/>
    <w:rsid w:val="006461E1"/>
    <w:rsid w:val="006536E0"/>
    <w:rsid w:val="00660291"/>
    <w:rsid w:val="006603DC"/>
    <w:rsid w:val="006604B2"/>
    <w:rsid w:val="00662E37"/>
    <w:rsid w:val="00664992"/>
    <w:rsid w:val="00671118"/>
    <w:rsid w:val="00676004"/>
    <w:rsid w:val="00676DDB"/>
    <w:rsid w:val="006809D6"/>
    <w:rsid w:val="00686E00"/>
    <w:rsid w:val="0069142D"/>
    <w:rsid w:val="00691CC7"/>
    <w:rsid w:val="00694960"/>
    <w:rsid w:val="00697328"/>
    <w:rsid w:val="006A47E0"/>
    <w:rsid w:val="006A75B1"/>
    <w:rsid w:val="006A779E"/>
    <w:rsid w:val="006B09A2"/>
    <w:rsid w:val="006B0EC1"/>
    <w:rsid w:val="006B70F4"/>
    <w:rsid w:val="006C05E3"/>
    <w:rsid w:val="006C1668"/>
    <w:rsid w:val="006C2031"/>
    <w:rsid w:val="006C2172"/>
    <w:rsid w:val="006C27E3"/>
    <w:rsid w:val="006C54DB"/>
    <w:rsid w:val="006C7A71"/>
    <w:rsid w:val="006D10AB"/>
    <w:rsid w:val="006D27D9"/>
    <w:rsid w:val="006E1D28"/>
    <w:rsid w:val="006E7067"/>
    <w:rsid w:val="006E722F"/>
    <w:rsid w:val="006F5335"/>
    <w:rsid w:val="006F7098"/>
    <w:rsid w:val="00701F5C"/>
    <w:rsid w:val="00702E74"/>
    <w:rsid w:val="007118B4"/>
    <w:rsid w:val="00715203"/>
    <w:rsid w:val="00715303"/>
    <w:rsid w:val="00716644"/>
    <w:rsid w:val="00720970"/>
    <w:rsid w:val="00721597"/>
    <w:rsid w:val="00721CC2"/>
    <w:rsid w:val="00722076"/>
    <w:rsid w:val="00723B22"/>
    <w:rsid w:val="00730C99"/>
    <w:rsid w:val="00733951"/>
    <w:rsid w:val="00737AA9"/>
    <w:rsid w:val="00741394"/>
    <w:rsid w:val="0074182E"/>
    <w:rsid w:val="007423B3"/>
    <w:rsid w:val="0074329E"/>
    <w:rsid w:val="00747AE1"/>
    <w:rsid w:val="0075188A"/>
    <w:rsid w:val="00751F72"/>
    <w:rsid w:val="00752BE4"/>
    <w:rsid w:val="007543E1"/>
    <w:rsid w:val="007573D7"/>
    <w:rsid w:val="00757FA3"/>
    <w:rsid w:val="00765BF9"/>
    <w:rsid w:val="00767B71"/>
    <w:rsid w:val="00767EC5"/>
    <w:rsid w:val="00773356"/>
    <w:rsid w:val="00781866"/>
    <w:rsid w:val="00782DBE"/>
    <w:rsid w:val="0078615B"/>
    <w:rsid w:val="00786D3C"/>
    <w:rsid w:val="00793359"/>
    <w:rsid w:val="007A0D44"/>
    <w:rsid w:val="007A180B"/>
    <w:rsid w:val="007B1661"/>
    <w:rsid w:val="007B1DC9"/>
    <w:rsid w:val="007B41F2"/>
    <w:rsid w:val="007B42CB"/>
    <w:rsid w:val="007B5CF4"/>
    <w:rsid w:val="007D118B"/>
    <w:rsid w:val="007D1DA6"/>
    <w:rsid w:val="007D427B"/>
    <w:rsid w:val="007D47E3"/>
    <w:rsid w:val="007D5370"/>
    <w:rsid w:val="007D5C06"/>
    <w:rsid w:val="007D7079"/>
    <w:rsid w:val="007E3383"/>
    <w:rsid w:val="007E45AE"/>
    <w:rsid w:val="007E65C8"/>
    <w:rsid w:val="007E66A3"/>
    <w:rsid w:val="007F0A1C"/>
    <w:rsid w:val="007F4209"/>
    <w:rsid w:val="007F4F31"/>
    <w:rsid w:val="00803D08"/>
    <w:rsid w:val="00804632"/>
    <w:rsid w:val="00807B4E"/>
    <w:rsid w:val="0081287C"/>
    <w:rsid w:val="00816414"/>
    <w:rsid w:val="0082015F"/>
    <w:rsid w:val="00820D34"/>
    <w:rsid w:val="00821586"/>
    <w:rsid w:val="008316FD"/>
    <w:rsid w:val="00833BEA"/>
    <w:rsid w:val="00835ABA"/>
    <w:rsid w:val="008360BC"/>
    <w:rsid w:val="00836259"/>
    <w:rsid w:val="00836950"/>
    <w:rsid w:val="00840CAF"/>
    <w:rsid w:val="00841EDF"/>
    <w:rsid w:val="00843B7D"/>
    <w:rsid w:val="00844EAE"/>
    <w:rsid w:val="00845CF8"/>
    <w:rsid w:val="00852FA8"/>
    <w:rsid w:val="008549A0"/>
    <w:rsid w:val="00854CDD"/>
    <w:rsid w:val="00860F2B"/>
    <w:rsid w:val="0086357C"/>
    <w:rsid w:val="00865B41"/>
    <w:rsid w:val="00865D98"/>
    <w:rsid w:val="008676A7"/>
    <w:rsid w:val="00871B89"/>
    <w:rsid w:val="008734D0"/>
    <w:rsid w:val="008744B0"/>
    <w:rsid w:val="00882349"/>
    <w:rsid w:val="0088422B"/>
    <w:rsid w:val="00884408"/>
    <w:rsid w:val="008A65DD"/>
    <w:rsid w:val="008B3396"/>
    <w:rsid w:val="008B723A"/>
    <w:rsid w:val="008B7B2C"/>
    <w:rsid w:val="008C6FD6"/>
    <w:rsid w:val="008D0658"/>
    <w:rsid w:val="008D1B78"/>
    <w:rsid w:val="008D2A61"/>
    <w:rsid w:val="008D568E"/>
    <w:rsid w:val="008E06E3"/>
    <w:rsid w:val="008E1D7C"/>
    <w:rsid w:val="008E4C38"/>
    <w:rsid w:val="008E5F01"/>
    <w:rsid w:val="008F0A23"/>
    <w:rsid w:val="008F2C91"/>
    <w:rsid w:val="008F3382"/>
    <w:rsid w:val="008F704B"/>
    <w:rsid w:val="00901575"/>
    <w:rsid w:val="00912ADC"/>
    <w:rsid w:val="00913A17"/>
    <w:rsid w:val="009154D4"/>
    <w:rsid w:val="00915D01"/>
    <w:rsid w:val="0092616D"/>
    <w:rsid w:val="0093053C"/>
    <w:rsid w:val="00931ABB"/>
    <w:rsid w:val="009347C1"/>
    <w:rsid w:val="00937AF7"/>
    <w:rsid w:val="00940480"/>
    <w:rsid w:val="00942350"/>
    <w:rsid w:val="00944F57"/>
    <w:rsid w:val="00950747"/>
    <w:rsid w:val="0095659B"/>
    <w:rsid w:val="0096071A"/>
    <w:rsid w:val="00961022"/>
    <w:rsid w:val="009610E4"/>
    <w:rsid w:val="009612C4"/>
    <w:rsid w:val="00961435"/>
    <w:rsid w:val="00967208"/>
    <w:rsid w:val="00971496"/>
    <w:rsid w:val="00972123"/>
    <w:rsid w:val="0097280F"/>
    <w:rsid w:val="0097362C"/>
    <w:rsid w:val="00973D16"/>
    <w:rsid w:val="009747B0"/>
    <w:rsid w:val="0097535D"/>
    <w:rsid w:val="009764D7"/>
    <w:rsid w:val="00982729"/>
    <w:rsid w:val="00983992"/>
    <w:rsid w:val="00987809"/>
    <w:rsid w:val="00992B8D"/>
    <w:rsid w:val="009934FD"/>
    <w:rsid w:val="00994B81"/>
    <w:rsid w:val="009A0ABF"/>
    <w:rsid w:val="009A7499"/>
    <w:rsid w:val="009B0A33"/>
    <w:rsid w:val="009B1507"/>
    <w:rsid w:val="009B580C"/>
    <w:rsid w:val="009B73CC"/>
    <w:rsid w:val="009C2908"/>
    <w:rsid w:val="009D330D"/>
    <w:rsid w:val="009D664C"/>
    <w:rsid w:val="009E1EA7"/>
    <w:rsid w:val="009E2FC4"/>
    <w:rsid w:val="009E37EA"/>
    <w:rsid w:val="009E4C3D"/>
    <w:rsid w:val="009F31F7"/>
    <w:rsid w:val="009F63A3"/>
    <w:rsid w:val="00A01A7D"/>
    <w:rsid w:val="00A03562"/>
    <w:rsid w:val="00A03A06"/>
    <w:rsid w:val="00A054C4"/>
    <w:rsid w:val="00A21322"/>
    <w:rsid w:val="00A21CD7"/>
    <w:rsid w:val="00A256B9"/>
    <w:rsid w:val="00A3027B"/>
    <w:rsid w:val="00A372FE"/>
    <w:rsid w:val="00A41929"/>
    <w:rsid w:val="00A42C7B"/>
    <w:rsid w:val="00A46774"/>
    <w:rsid w:val="00A47220"/>
    <w:rsid w:val="00A55BA4"/>
    <w:rsid w:val="00A5754F"/>
    <w:rsid w:val="00A61069"/>
    <w:rsid w:val="00A63EF4"/>
    <w:rsid w:val="00A65D39"/>
    <w:rsid w:val="00A669C7"/>
    <w:rsid w:val="00A73A2B"/>
    <w:rsid w:val="00A73A9F"/>
    <w:rsid w:val="00A73F58"/>
    <w:rsid w:val="00A810CA"/>
    <w:rsid w:val="00A82916"/>
    <w:rsid w:val="00A8349C"/>
    <w:rsid w:val="00AA4EA3"/>
    <w:rsid w:val="00AB5C57"/>
    <w:rsid w:val="00AC791D"/>
    <w:rsid w:val="00AC7DAD"/>
    <w:rsid w:val="00AD0A1B"/>
    <w:rsid w:val="00AD3F50"/>
    <w:rsid w:val="00AD4EC9"/>
    <w:rsid w:val="00AD65F5"/>
    <w:rsid w:val="00AE0860"/>
    <w:rsid w:val="00AE1B72"/>
    <w:rsid w:val="00AE46E1"/>
    <w:rsid w:val="00AF0B84"/>
    <w:rsid w:val="00AF0CE5"/>
    <w:rsid w:val="00AF3F72"/>
    <w:rsid w:val="00AF4A22"/>
    <w:rsid w:val="00AF5149"/>
    <w:rsid w:val="00B00A29"/>
    <w:rsid w:val="00B00ED6"/>
    <w:rsid w:val="00B06800"/>
    <w:rsid w:val="00B134AA"/>
    <w:rsid w:val="00B17190"/>
    <w:rsid w:val="00B2060D"/>
    <w:rsid w:val="00B22CD0"/>
    <w:rsid w:val="00B377A1"/>
    <w:rsid w:val="00B4031F"/>
    <w:rsid w:val="00B465F7"/>
    <w:rsid w:val="00B545AE"/>
    <w:rsid w:val="00B55B34"/>
    <w:rsid w:val="00B576B0"/>
    <w:rsid w:val="00B612CF"/>
    <w:rsid w:val="00B7078C"/>
    <w:rsid w:val="00B71D2B"/>
    <w:rsid w:val="00B7535F"/>
    <w:rsid w:val="00B77A81"/>
    <w:rsid w:val="00B77DCC"/>
    <w:rsid w:val="00B818A1"/>
    <w:rsid w:val="00B83CEC"/>
    <w:rsid w:val="00B84322"/>
    <w:rsid w:val="00B84C1A"/>
    <w:rsid w:val="00B85063"/>
    <w:rsid w:val="00B8566C"/>
    <w:rsid w:val="00B87348"/>
    <w:rsid w:val="00B87CD7"/>
    <w:rsid w:val="00B92BC0"/>
    <w:rsid w:val="00B959C8"/>
    <w:rsid w:val="00BA52C4"/>
    <w:rsid w:val="00BA639F"/>
    <w:rsid w:val="00BA7390"/>
    <w:rsid w:val="00BA7CC9"/>
    <w:rsid w:val="00BB0407"/>
    <w:rsid w:val="00BB4729"/>
    <w:rsid w:val="00BB5DC7"/>
    <w:rsid w:val="00BB625F"/>
    <w:rsid w:val="00BB7209"/>
    <w:rsid w:val="00BC4033"/>
    <w:rsid w:val="00BC729C"/>
    <w:rsid w:val="00BD1C23"/>
    <w:rsid w:val="00BD5F61"/>
    <w:rsid w:val="00BD6220"/>
    <w:rsid w:val="00BD7638"/>
    <w:rsid w:val="00BD7DF7"/>
    <w:rsid w:val="00BE35DC"/>
    <w:rsid w:val="00BE580E"/>
    <w:rsid w:val="00BF0495"/>
    <w:rsid w:val="00BF3A47"/>
    <w:rsid w:val="00BF55DA"/>
    <w:rsid w:val="00BF7122"/>
    <w:rsid w:val="00C1213D"/>
    <w:rsid w:val="00C14F3C"/>
    <w:rsid w:val="00C20516"/>
    <w:rsid w:val="00C24B5A"/>
    <w:rsid w:val="00C33F4B"/>
    <w:rsid w:val="00C36C83"/>
    <w:rsid w:val="00C36F9E"/>
    <w:rsid w:val="00C41D76"/>
    <w:rsid w:val="00C53B6F"/>
    <w:rsid w:val="00C5520D"/>
    <w:rsid w:val="00C565C2"/>
    <w:rsid w:val="00C608BC"/>
    <w:rsid w:val="00C6416B"/>
    <w:rsid w:val="00C6510A"/>
    <w:rsid w:val="00C65B23"/>
    <w:rsid w:val="00C66C9D"/>
    <w:rsid w:val="00C67546"/>
    <w:rsid w:val="00C677BA"/>
    <w:rsid w:val="00C71F4F"/>
    <w:rsid w:val="00C724F9"/>
    <w:rsid w:val="00C7400B"/>
    <w:rsid w:val="00C8017F"/>
    <w:rsid w:val="00C919FE"/>
    <w:rsid w:val="00CA76D3"/>
    <w:rsid w:val="00CB1026"/>
    <w:rsid w:val="00CB31F2"/>
    <w:rsid w:val="00CB3DB4"/>
    <w:rsid w:val="00CB55D6"/>
    <w:rsid w:val="00CB5C3F"/>
    <w:rsid w:val="00CC0403"/>
    <w:rsid w:val="00CC2785"/>
    <w:rsid w:val="00CC6579"/>
    <w:rsid w:val="00CD6C3E"/>
    <w:rsid w:val="00CE221E"/>
    <w:rsid w:val="00CE2BC1"/>
    <w:rsid w:val="00CE6323"/>
    <w:rsid w:val="00CF4133"/>
    <w:rsid w:val="00D047D0"/>
    <w:rsid w:val="00D0772E"/>
    <w:rsid w:val="00D1053E"/>
    <w:rsid w:val="00D1199D"/>
    <w:rsid w:val="00D17F7B"/>
    <w:rsid w:val="00D21041"/>
    <w:rsid w:val="00D2203E"/>
    <w:rsid w:val="00D23A0F"/>
    <w:rsid w:val="00D258BA"/>
    <w:rsid w:val="00D273E6"/>
    <w:rsid w:val="00D27C72"/>
    <w:rsid w:val="00D37195"/>
    <w:rsid w:val="00D47295"/>
    <w:rsid w:val="00D51707"/>
    <w:rsid w:val="00D522EF"/>
    <w:rsid w:val="00D5590D"/>
    <w:rsid w:val="00D56139"/>
    <w:rsid w:val="00D60562"/>
    <w:rsid w:val="00D60685"/>
    <w:rsid w:val="00D63379"/>
    <w:rsid w:val="00D63665"/>
    <w:rsid w:val="00D64AEF"/>
    <w:rsid w:val="00D668DB"/>
    <w:rsid w:val="00D67D3A"/>
    <w:rsid w:val="00D7275F"/>
    <w:rsid w:val="00D744B8"/>
    <w:rsid w:val="00D77971"/>
    <w:rsid w:val="00D838F9"/>
    <w:rsid w:val="00D84477"/>
    <w:rsid w:val="00D872D4"/>
    <w:rsid w:val="00D87689"/>
    <w:rsid w:val="00D9003F"/>
    <w:rsid w:val="00D92C69"/>
    <w:rsid w:val="00D932DE"/>
    <w:rsid w:val="00D94102"/>
    <w:rsid w:val="00D971BC"/>
    <w:rsid w:val="00DA668C"/>
    <w:rsid w:val="00DA7254"/>
    <w:rsid w:val="00DB2060"/>
    <w:rsid w:val="00DB22DF"/>
    <w:rsid w:val="00DC3087"/>
    <w:rsid w:val="00DD0575"/>
    <w:rsid w:val="00DD248C"/>
    <w:rsid w:val="00DD40F9"/>
    <w:rsid w:val="00DD5413"/>
    <w:rsid w:val="00DD617F"/>
    <w:rsid w:val="00DE1925"/>
    <w:rsid w:val="00DE5043"/>
    <w:rsid w:val="00DF0A68"/>
    <w:rsid w:val="00DF2EA9"/>
    <w:rsid w:val="00DF36FE"/>
    <w:rsid w:val="00DF7752"/>
    <w:rsid w:val="00DF7CB3"/>
    <w:rsid w:val="00E1003A"/>
    <w:rsid w:val="00E116A3"/>
    <w:rsid w:val="00E1369F"/>
    <w:rsid w:val="00E143B4"/>
    <w:rsid w:val="00E24410"/>
    <w:rsid w:val="00E36CD4"/>
    <w:rsid w:val="00E4143F"/>
    <w:rsid w:val="00E445A1"/>
    <w:rsid w:val="00E466DC"/>
    <w:rsid w:val="00E47485"/>
    <w:rsid w:val="00E52608"/>
    <w:rsid w:val="00E605E1"/>
    <w:rsid w:val="00E61090"/>
    <w:rsid w:val="00E61D6C"/>
    <w:rsid w:val="00E62365"/>
    <w:rsid w:val="00E63B47"/>
    <w:rsid w:val="00E644F9"/>
    <w:rsid w:val="00E6675E"/>
    <w:rsid w:val="00E70A88"/>
    <w:rsid w:val="00E7162B"/>
    <w:rsid w:val="00E72374"/>
    <w:rsid w:val="00E7298B"/>
    <w:rsid w:val="00E72B03"/>
    <w:rsid w:val="00E72C82"/>
    <w:rsid w:val="00E74873"/>
    <w:rsid w:val="00E769EC"/>
    <w:rsid w:val="00E84801"/>
    <w:rsid w:val="00E84945"/>
    <w:rsid w:val="00E8695F"/>
    <w:rsid w:val="00E87322"/>
    <w:rsid w:val="00E91B58"/>
    <w:rsid w:val="00E9477A"/>
    <w:rsid w:val="00E9563F"/>
    <w:rsid w:val="00E95CE3"/>
    <w:rsid w:val="00E96773"/>
    <w:rsid w:val="00E97922"/>
    <w:rsid w:val="00EA0A7B"/>
    <w:rsid w:val="00EA14D0"/>
    <w:rsid w:val="00EB0250"/>
    <w:rsid w:val="00EB45FC"/>
    <w:rsid w:val="00EC08F3"/>
    <w:rsid w:val="00EC339F"/>
    <w:rsid w:val="00EC3BD3"/>
    <w:rsid w:val="00EC4542"/>
    <w:rsid w:val="00EC564F"/>
    <w:rsid w:val="00EC63FD"/>
    <w:rsid w:val="00ED0836"/>
    <w:rsid w:val="00ED287A"/>
    <w:rsid w:val="00ED3B6E"/>
    <w:rsid w:val="00EE1580"/>
    <w:rsid w:val="00EE172F"/>
    <w:rsid w:val="00EE24D9"/>
    <w:rsid w:val="00EE62FE"/>
    <w:rsid w:val="00EE6CBD"/>
    <w:rsid w:val="00EF4FC1"/>
    <w:rsid w:val="00F07748"/>
    <w:rsid w:val="00F14A19"/>
    <w:rsid w:val="00F17CF7"/>
    <w:rsid w:val="00F20C39"/>
    <w:rsid w:val="00F2352C"/>
    <w:rsid w:val="00F251D9"/>
    <w:rsid w:val="00F25BF8"/>
    <w:rsid w:val="00F27686"/>
    <w:rsid w:val="00F33460"/>
    <w:rsid w:val="00F35EB2"/>
    <w:rsid w:val="00F40A6F"/>
    <w:rsid w:val="00F4495E"/>
    <w:rsid w:val="00F44A3B"/>
    <w:rsid w:val="00F454F3"/>
    <w:rsid w:val="00F4617C"/>
    <w:rsid w:val="00F52C5C"/>
    <w:rsid w:val="00F54357"/>
    <w:rsid w:val="00F55A3E"/>
    <w:rsid w:val="00F60369"/>
    <w:rsid w:val="00F62990"/>
    <w:rsid w:val="00F64DFD"/>
    <w:rsid w:val="00F6527F"/>
    <w:rsid w:val="00F668AC"/>
    <w:rsid w:val="00F67C1D"/>
    <w:rsid w:val="00F900DB"/>
    <w:rsid w:val="00F92074"/>
    <w:rsid w:val="00F92A22"/>
    <w:rsid w:val="00F93165"/>
    <w:rsid w:val="00F94FFF"/>
    <w:rsid w:val="00F96376"/>
    <w:rsid w:val="00F96E99"/>
    <w:rsid w:val="00F972D7"/>
    <w:rsid w:val="00FA2AE7"/>
    <w:rsid w:val="00FA36B6"/>
    <w:rsid w:val="00FA37C5"/>
    <w:rsid w:val="00FA458D"/>
    <w:rsid w:val="00FA5B00"/>
    <w:rsid w:val="00FA6946"/>
    <w:rsid w:val="00FB6323"/>
    <w:rsid w:val="00FC248D"/>
    <w:rsid w:val="00FD2ABE"/>
    <w:rsid w:val="00FD45EA"/>
    <w:rsid w:val="00FE1EE6"/>
    <w:rsid w:val="00FE2FC5"/>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73FF99D6-8790-452C-8994-E3C095FC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47"/>
    <w:pPr>
      <w:suppressAutoHyphens/>
    </w:pPr>
    <w:rPr>
      <w:sz w:val="24"/>
    </w:rPr>
  </w:style>
  <w:style w:type="paragraph" w:styleId="Heading1">
    <w:name w:val="heading 1"/>
    <w:basedOn w:val="Normal"/>
    <w:next w:val="Normal"/>
    <w:qFormat/>
    <w:pPr>
      <w:keepNext/>
      <w:jc w:val="both"/>
      <w:outlineLvl w:val="0"/>
    </w:pPr>
    <w:rPr>
      <w:b/>
      <w:bCs/>
      <w:sz w:val="22"/>
      <w:u w:val="single"/>
    </w:rPr>
  </w:style>
  <w:style w:type="paragraph" w:styleId="Heading2">
    <w:name w:val="heading 2"/>
    <w:basedOn w:val="Normal"/>
    <w:next w:val="Normal"/>
    <w:qFormat/>
    <w:pPr>
      <w:keepNext/>
      <w:jc w:val="both"/>
      <w:outlineLvl w:val="1"/>
    </w:pPr>
    <w:rPr>
      <w:b/>
      <w:bCs/>
      <w:sz w:val="22"/>
    </w:rPr>
  </w:style>
  <w:style w:type="paragraph" w:styleId="Heading5">
    <w:name w:val="heading 5"/>
    <w:basedOn w:val="Normal"/>
    <w:next w:val="Normal"/>
    <w:link w:val="Heading5Char"/>
    <w:qFormat/>
    <w:rsid w:val="00844EAE"/>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Arial" w:hAnsi="Arial" w:cs="Arial"/>
      <w:color w:val="004488"/>
    </w:rPr>
  </w:style>
  <w:style w:type="paragraph" w:styleId="BodyText">
    <w:name w:val="Body Text"/>
    <w:basedOn w:val="Normal"/>
    <w:rPr>
      <w:sz w:val="22"/>
    </w:rPr>
  </w:style>
  <w:style w:type="paragraph" w:styleId="BodyText2">
    <w:name w:val="Body Text 2"/>
    <w:basedOn w:val="Normal"/>
    <w:pPr>
      <w:jc w:val="both"/>
    </w:pPr>
  </w:style>
  <w:style w:type="paragraph" w:styleId="BodyTextIndent">
    <w:name w:val="Body Text Indent"/>
    <w:basedOn w:val="Normal"/>
    <w:pPr>
      <w:ind w:firstLine="720"/>
    </w:pPr>
    <w:rPr>
      <w:sz w:val="22"/>
    </w:rPr>
  </w:style>
  <w:style w:type="paragraph" w:styleId="BodyText3">
    <w:name w:val="Body Text 3"/>
    <w:basedOn w:val="Normal"/>
    <w:pPr>
      <w:jc w:val="both"/>
    </w:pPr>
    <w:rPr>
      <w:sz w:val="22"/>
    </w:rPr>
  </w:style>
  <w:style w:type="character" w:styleId="FollowedHyperlink">
    <w:name w:val="FollowedHyperlink"/>
    <w:rPr>
      <w:color w:val="800080"/>
      <w:u w:val="single"/>
    </w:rPr>
  </w:style>
  <w:style w:type="character" w:styleId="Strong">
    <w:name w:val="Strong"/>
    <w:qFormat/>
    <w:rsid w:val="00ED3B6E"/>
    <w:rPr>
      <w:b/>
      <w:bCs/>
    </w:rPr>
  </w:style>
  <w:style w:type="character" w:styleId="Emphasis">
    <w:name w:val="Emphasis"/>
    <w:qFormat/>
    <w:rsid w:val="00ED3B6E"/>
    <w:rPr>
      <w:i/>
      <w:iCs/>
    </w:rPr>
  </w:style>
  <w:style w:type="paragraph" w:customStyle="1" w:styleId="Preformatted">
    <w:name w:val="Preformatted"/>
    <w:basedOn w:val="Normal"/>
    <w:rsid w:val="00844EAE"/>
    <w:pPr>
      <w:tabs>
        <w:tab w:val="left" w:pos="894"/>
        <w:tab w:val="left" w:pos="1853"/>
        <w:tab w:val="left" w:pos="2812"/>
        <w:tab w:val="left" w:pos="3771"/>
        <w:tab w:val="left" w:pos="4730"/>
      </w:tabs>
      <w:autoSpaceDE w:val="0"/>
    </w:pPr>
    <w:rPr>
      <w:rFonts w:ascii="Courier New" w:hAnsi="Courier New"/>
      <w:sz w:val="20"/>
    </w:rPr>
  </w:style>
  <w:style w:type="paragraph" w:customStyle="1" w:styleId="levnl16">
    <w:name w:val="_levnl16"/>
    <w:rsid w:val="00844EA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360" w:hanging="360"/>
      <w:jc w:val="both"/>
    </w:pPr>
    <w:rPr>
      <w:szCs w:val="24"/>
    </w:rPr>
  </w:style>
  <w:style w:type="paragraph" w:customStyle="1" w:styleId="level26">
    <w:name w:val="_level26"/>
    <w:rsid w:val="00844EA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360"/>
      <w:jc w:val="both"/>
    </w:pPr>
    <w:rPr>
      <w:szCs w:val="24"/>
    </w:rPr>
  </w:style>
  <w:style w:type="character" w:customStyle="1" w:styleId="AnchorA">
    <w:name w:val="Anchor (A)"/>
    <w:rsid w:val="00844EAE"/>
    <w:rPr>
      <w:color w:val="0000FF"/>
      <w:u w:val="single"/>
    </w:rPr>
  </w:style>
  <w:style w:type="paragraph" w:customStyle="1" w:styleId="DefaultText">
    <w:name w:val="Default Text"/>
    <w:basedOn w:val="Normal"/>
    <w:rsid w:val="00844EAE"/>
    <w:pPr>
      <w:widowControl w:val="0"/>
      <w:suppressAutoHyphens w:val="0"/>
      <w:autoSpaceDE w:val="0"/>
      <w:autoSpaceDN w:val="0"/>
      <w:adjustRightInd w:val="0"/>
    </w:pPr>
    <w:rPr>
      <w:rFonts w:eastAsia="SimSun"/>
      <w:szCs w:val="24"/>
      <w:lang w:eastAsia="zh-CN"/>
    </w:rPr>
  </w:style>
  <w:style w:type="character" w:styleId="PageNumber">
    <w:name w:val="page number"/>
    <w:basedOn w:val="DefaultParagraphFont"/>
    <w:rsid w:val="00333396"/>
  </w:style>
  <w:style w:type="paragraph" w:styleId="BalloonText">
    <w:name w:val="Balloon Text"/>
    <w:basedOn w:val="Normal"/>
    <w:semiHidden/>
    <w:rsid w:val="00150257"/>
    <w:rPr>
      <w:rFonts w:ascii="Tahoma" w:hAnsi="Tahoma" w:cs="Tahoma"/>
      <w:sz w:val="16"/>
      <w:szCs w:val="16"/>
    </w:rPr>
  </w:style>
  <w:style w:type="character" w:customStyle="1" w:styleId="Heading5Char">
    <w:name w:val="Heading 5 Char"/>
    <w:link w:val="Heading5"/>
    <w:rsid w:val="000A7A1E"/>
    <w:rPr>
      <w:b/>
      <w:bCs/>
      <w:i/>
      <w:iCs/>
      <w:sz w:val="26"/>
      <w:szCs w:val="26"/>
    </w:rPr>
  </w:style>
  <w:style w:type="paragraph" w:styleId="ListParagraph">
    <w:name w:val="List Paragraph"/>
    <w:basedOn w:val="Normal"/>
    <w:uiPriority w:val="34"/>
    <w:qFormat/>
    <w:rsid w:val="0077335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mailto:s@cuetechs.com" TargetMode="External"/><Relationship Id="rId1" Type="http://schemas.openxmlformats.org/officeDocument/2006/relationships/hyperlink" Target="mailto:mallem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March 22, 2005</vt:lpstr>
    </vt:vector>
  </TitlesOfParts>
  <Company>CueTechs Group Inc.</Company>
  <LinksUpToDate>false</LinksUpToDate>
  <CharactersWithSpaces>18460</CharactersWithSpaces>
  <SharedDoc>false</SharedDoc>
  <HLinks>
    <vt:vector size="12" baseType="variant">
      <vt:variant>
        <vt:i4>5963896</vt:i4>
      </vt:variant>
      <vt:variant>
        <vt:i4>3</vt:i4>
      </vt:variant>
      <vt:variant>
        <vt:i4>0</vt:i4>
      </vt:variant>
      <vt:variant>
        <vt:i4>5</vt:i4>
      </vt:variant>
      <vt:variant>
        <vt:lpwstr>mailto:s@cuetechs.com</vt:lpwstr>
      </vt:variant>
      <vt:variant>
        <vt:lpwstr/>
      </vt:variant>
      <vt:variant>
        <vt:i4>327717</vt:i4>
      </vt:variant>
      <vt:variant>
        <vt:i4>0</vt:i4>
      </vt:variant>
      <vt:variant>
        <vt:i4>0</vt:i4>
      </vt:variant>
      <vt:variant>
        <vt:i4>5</vt:i4>
      </vt:variant>
      <vt:variant>
        <vt:lpwstr>mailto:mallems@yahoo.com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22, 2005</dc:title>
  <dc:subject/>
  <dc:creator>Administrator</dc:creator>
  <cp:keywords/>
  <cp:lastModifiedBy>Srini Mallem</cp:lastModifiedBy>
  <cp:revision>3</cp:revision>
  <cp:lastPrinted>2014-11-06T15:15:00Z</cp:lastPrinted>
  <dcterms:created xsi:type="dcterms:W3CDTF">2015-09-30T13:48:00Z</dcterms:created>
  <dcterms:modified xsi:type="dcterms:W3CDTF">2015-09-30T13:58:00Z</dcterms:modified>
</cp:coreProperties>
</file>