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3C8" w:rsidRPr="00E27555" w:rsidRDefault="006623C8" w:rsidP="006623C8">
      <w:pPr>
        <w:pStyle w:val="Title"/>
        <w:rPr>
          <w:rFonts w:asciiTheme="minorHAnsi" w:hAnsiTheme="minorHAnsi" w:cs="Tahoma"/>
          <w:b/>
          <w:color w:val="000000"/>
          <w:sz w:val="32"/>
          <w:szCs w:val="32"/>
        </w:rPr>
      </w:pPr>
      <w:r w:rsidRPr="00E27555">
        <w:rPr>
          <w:rFonts w:asciiTheme="minorHAnsi" w:hAnsiTheme="minorHAnsi" w:cs="Tahoma"/>
          <w:b/>
          <w:color w:val="000000"/>
          <w:sz w:val="32"/>
          <w:szCs w:val="32"/>
        </w:rPr>
        <w:t>Tom L. Hall</w:t>
      </w:r>
    </w:p>
    <w:p w:rsidR="006623C8" w:rsidRDefault="006623C8" w:rsidP="006623C8">
      <w:pPr>
        <w:jc w:val="center"/>
        <w:rPr>
          <w:rFonts w:asciiTheme="minorHAnsi" w:hAnsiTheme="minorHAnsi" w:cs="Tahoma"/>
          <w:b/>
          <w:sz w:val="22"/>
          <w:szCs w:val="22"/>
        </w:rPr>
      </w:pPr>
      <w:r w:rsidRPr="00E27555">
        <w:rPr>
          <w:rFonts w:asciiTheme="minorHAnsi" w:hAnsiTheme="minorHAnsi" w:cs="Tahoma"/>
          <w:b/>
          <w:sz w:val="22"/>
          <w:szCs w:val="22"/>
        </w:rPr>
        <w:t>Instructional Designer/eLearning Developer</w:t>
      </w:r>
    </w:p>
    <w:p w:rsidR="009238E6" w:rsidRDefault="009238E6" w:rsidP="006623C8">
      <w:pPr>
        <w:jc w:val="center"/>
        <w:rPr>
          <w:rFonts w:asciiTheme="minorHAnsi" w:hAnsiTheme="minorHAnsi" w:cs="Tahoma"/>
          <w:b/>
          <w:sz w:val="22"/>
          <w:szCs w:val="22"/>
        </w:rPr>
      </w:pPr>
      <w:r>
        <w:rPr>
          <w:rFonts w:asciiTheme="minorHAnsi" w:hAnsiTheme="minorHAnsi" w:cs="Tahoma"/>
          <w:b/>
          <w:sz w:val="22"/>
          <w:szCs w:val="22"/>
        </w:rPr>
        <w:t>256 970 4043</w:t>
      </w:r>
    </w:p>
    <w:p w:rsidR="006623C8" w:rsidRPr="00E27555" w:rsidRDefault="006623C8" w:rsidP="006623C8">
      <w:pPr>
        <w:jc w:val="center"/>
        <w:rPr>
          <w:rFonts w:asciiTheme="minorHAnsi" w:hAnsiTheme="minorHAnsi" w:cs="Tahoma"/>
          <w:b/>
          <w:sz w:val="22"/>
          <w:szCs w:val="22"/>
          <w:u w:val="single"/>
        </w:rPr>
      </w:pPr>
    </w:p>
    <w:p w:rsidR="006623C8" w:rsidRPr="00E27555" w:rsidRDefault="006623C8" w:rsidP="006623C8">
      <w:pPr>
        <w:jc w:val="center"/>
        <w:rPr>
          <w:rStyle w:val="Hyperlink"/>
          <w:rFonts w:asciiTheme="minorHAnsi" w:hAnsiTheme="minorHAnsi" w:cs="Arial"/>
          <w:b/>
          <w:sz w:val="22"/>
          <w:szCs w:val="22"/>
        </w:rPr>
      </w:pPr>
      <w:r w:rsidRPr="00E27555">
        <w:rPr>
          <w:rFonts w:asciiTheme="minorHAnsi" w:hAnsiTheme="minorHAnsi" w:cs="Arial"/>
          <w:b/>
          <w:sz w:val="22"/>
          <w:szCs w:val="22"/>
        </w:rPr>
        <w:t xml:space="preserve">Website (All Work Samples): </w:t>
      </w:r>
      <w:hyperlink r:id="rId8" w:history="1">
        <w:r w:rsidRPr="00E27555">
          <w:rPr>
            <w:rStyle w:val="Hyperlink"/>
            <w:rFonts w:asciiTheme="minorHAnsi" w:hAnsiTheme="minorHAnsi" w:cs="Arial"/>
            <w:b/>
            <w:sz w:val="22"/>
            <w:szCs w:val="22"/>
          </w:rPr>
          <w:t>http://eLearningTools.us</w:t>
        </w:r>
      </w:hyperlink>
    </w:p>
    <w:p w:rsidR="006623C8" w:rsidRPr="00E27555" w:rsidRDefault="006623C8" w:rsidP="006623C8">
      <w:pPr>
        <w:jc w:val="center"/>
        <w:rPr>
          <w:rFonts w:asciiTheme="minorHAnsi" w:hAnsiTheme="minorHAnsi" w:cs="Tahoma"/>
          <w:b/>
          <w:sz w:val="22"/>
          <w:szCs w:val="22"/>
        </w:rPr>
      </w:pPr>
      <w:r w:rsidRPr="00E27555">
        <w:rPr>
          <w:rFonts w:asciiTheme="minorHAnsi" w:hAnsiTheme="minorHAnsi" w:cs="Arial"/>
          <w:b/>
          <w:sz w:val="22"/>
          <w:szCs w:val="22"/>
        </w:rPr>
        <w:t>Sto</w:t>
      </w:r>
      <w:r w:rsidRPr="00E27555">
        <w:rPr>
          <w:rFonts w:asciiTheme="minorHAnsi" w:hAnsiTheme="minorHAnsi" w:cs="Tahoma"/>
          <w:b/>
          <w:sz w:val="22"/>
          <w:szCs w:val="22"/>
        </w:rPr>
        <w:t xml:space="preserve">ryline Samples: </w:t>
      </w:r>
      <w:hyperlink r:id="rId9" w:history="1">
        <w:r w:rsidRPr="00E27555">
          <w:rPr>
            <w:rStyle w:val="Hyperlink"/>
            <w:rFonts w:asciiTheme="minorHAnsi" w:hAnsiTheme="minorHAnsi" w:cs="Tahoma"/>
            <w:b/>
            <w:sz w:val="22"/>
            <w:szCs w:val="22"/>
          </w:rPr>
          <w:t>http://elearningtools.us/storylinedemos.htm</w:t>
        </w:r>
      </w:hyperlink>
    </w:p>
    <w:p w:rsidR="006623C8" w:rsidRPr="00E27555" w:rsidRDefault="006623C8" w:rsidP="006623C8">
      <w:pPr>
        <w:jc w:val="center"/>
        <w:rPr>
          <w:rFonts w:asciiTheme="minorHAnsi" w:hAnsiTheme="minorHAnsi" w:cs="Arial"/>
          <w:b/>
          <w:sz w:val="22"/>
          <w:szCs w:val="22"/>
        </w:rPr>
      </w:pPr>
      <w:r w:rsidRPr="00E27555">
        <w:rPr>
          <w:rFonts w:asciiTheme="minorHAnsi" w:hAnsiTheme="minorHAnsi" w:cs="Tahoma"/>
          <w:b/>
          <w:sz w:val="22"/>
          <w:szCs w:val="22"/>
        </w:rPr>
        <w:t xml:space="preserve">Captivate Samples: </w:t>
      </w:r>
      <w:hyperlink r:id="rId10" w:history="1">
        <w:r w:rsidRPr="00E27555">
          <w:rPr>
            <w:rStyle w:val="Hyperlink"/>
            <w:rFonts w:asciiTheme="minorHAnsi" w:hAnsiTheme="minorHAnsi" w:cs="Arial"/>
            <w:b/>
            <w:sz w:val="22"/>
            <w:szCs w:val="22"/>
          </w:rPr>
          <w:t>http://elearningtools.us/captivatedemos.htm</w:t>
        </w:r>
      </w:hyperlink>
    </w:p>
    <w:p w:rsidR="00126416" w:rsidRDefault="00126416" w:rsidP="00126416">
      <w:pPr>
        <w:ind w:right="432"/>
        <w:jc w:val="center"/>
        <w:rPr>
          <w:rFonts w:asciiTheme="minorHAnsi" w:hAnsiTheme="minorHAnsi" w:cs="Tahoma"/>
          <w:b/>
          <w:sz w:val="22"/>
          <w:szCs w:val="22"/>
        </w:rPr>
      </w:pPr>
      <w:r>
        <w:rPr>
          <w:rFonts w:asciiTheme="minorHAnsi" w:hAnsiTheme="minorHAnsi" w:cs="Tahoma"/>
          <w:b/>
          <w:sz w:val="22"/>
          <w:szCs w:val="22"/>
        </w:rPr>
        <w:t>Additional materials can be shown during a</w:t>
      </w:r>
      <w:r w:rsidR="00DC7800">
        <w:rPr>
          <w:rFonts w:asciiTheme="minorHAnsi" w:hAnsiTheme="minorHAnsi" w:cs="Tahoma"/>
          <w:b/>
          <w:sz w:val="22"/>
          <w:szCs w:val="22"/>
        </w:rPr>
        <w:t>ny</w:t>
      </w:r>
      <w:r w:rsidR="009916F5">
        <w:rPr>
          <w:rFonts w:asciiTheme="minorHAnsi" w:hAnsiTheme="minorHAnsi" w:cs="Tahoma"/>
          <w:b/>
          <w:sz w:val="22"/>
          <w:szCs w:val="22"/>
        </w:rPr>
        <w:t xml:space="preserve"> client call</w:t>
      </w:r>
      <w:bookmarkStart w:id="0" w:name="_GoBack"/>
      <w:bookmarkEnd w:id="0"/>
    </w:p>
    <w:p w:rsidR="00BC2934" w:rsidRDefault="00BC2934" w:rsidP="00126416">
      <w:pPr>
        <w:ind w:right="432"/>
        <w:jc w:val="center"/>
        <w:rPr>
          <w:rFonts w:asciiTheme="minorHAnsi" w:hAnsiTheme="minorHAnsi" w:cs="Tahoma"/>
          <w:b/>
          <w:sz w:val="22"/>
          <w:szCs w:val="22"/>
        </w:rPr>
      </w:pPr>
      <w:r>
        <w:rPr>
          <w:rFonts w:asciiTheme="minorHAnsi" w:hAnsiTheme="minorHAnsi" w:cs="Tahoma"/>
          <w:b/>
          <w:sz w:val="22"/>
          <w:szCs w:val="22"/>
        </w:rPr>
        <w:t>Remote Work Preferred</w:t>
      </w:r>
    </w:p>
    <w:p w:rsidR="00126416" w:rsidRDefault="00126416" w:rsidP="006623C8">
      <w:pPr>
        <w:ind w:right="432"/>
        <w:jc w:val="both"/>
        <w:rPr>
          <w:rFonts w:asciiTheme="minorHAnsi" w:hAnsiTheme="minorHAnsi" w:cs="Tahoma"/>
          <w:b/>
          <w:sz w:val="22"/>
          <w:szCs w:val="22"/>
        </w:rPr>
      </w:pPr>
    </w:p>
    <w:p w:rsidR="006623C8" w:rsidRDefault="006623C8" w:rsidP="006623C8">
      <w:pPr>
        <w:ind w:right="432"/>
        <w:jc w:val="both"/>
        <w:rPr>
          <w:rFonts w:asciiTheme="minorHAnsi" w:hAnsiTheme="minorHAnsi" w:cs="Tahoma"/>
          <w:b/>
          <w:sz w:val="22"/>
          <w:szCs w:val="22"/>
        </w:rPr>
      </w:pPr>
      <w:r w:rsidRPr="00E27555">
        <w:rPr>
          <w:rFonts w:asciiTheme="minorHAnsi" w:hAnsiTheme="minorHAnsi" w:cs="Tahoma"/>
          <w:b/>
          <w:sz w:val="22"/>
          <w:szCs w:val="22"/>
        </w:rPr>
        <w:t>Summary</w:t>
      </w:r>
    </w:p>
    <w:p w:rsidR="006623C8" w:rsidRPr="00E27555" w:rsidRDefault="009238E6" w:rsidP="006623C8">
      <w:pPr>
        <w:numPr>
          <w:ilvl w:val="0"/>
          <w:numId w:val="14"/>
        </w:numPr>
        <w:tabs>
          <w:tab w:val="clear" w:pos="720"/>
          <w:tab w:val="num" w:pos="360"/>
        </w:tabs>
        <w:ind w:left="360" w:right="432"/>
        <w:jc w:val="both"/>
        <w:rPr>
          <w:rFonts w:asciiTheme="minorHAnsi" w:hAnsiTheme="minorHAnsi" w:cs="Tahoma"/>
          <w:b/>
          <w:sz w:val="22"/>
          <w:szCs w:val="22"/>
        </w:rPr>
      </w:pPr>
      <w:r>
        <w:rPr>
          <w:rFonts w:asciiTheme="minorHAnsi" w:hAnsiTheme="minorHAnsi" w:cs="Tahoma"/>
          <w:sz w:val="22"/>
          <w:szCs w:val="22"/>
        </w:rPr>
        <w:t xml:space="preserve">Over </w:t>
      </w:r>
      <w:r w:rsidR="006623C8" w:rsidRPr="00E27555">
        <w:rPr>
          <w:rFonts w:asciiTheme="minorHAnsi" w:hAnsiTheme="minorHAnsi" w:cs="Tahoma"/>
          <w:sz w:val="22"/>
          <w:szCs w:val="22"/>
        </w:rPr>
        <w:t>20 years</w:t>
      </w:r>
      <w:r w:rsidR="004B4238">
        <w:rPr>
          <w:rFonts w:asciiTheme="minorHAnsi" w:hAnsiTheme="minorHAnsi" w:cs="Tahoma"/>
          <w:sz w:val="22"/>
          <w:szCs w:val="22"/>
        </w:rPr>
        <w:t xml:space="preserve"> </w:t>
      </w:r>
      <w:r w:rsidR="006623C8" w:rsidRPr="00E27555">
        <w:rPr>
          <w:rFonts w:asciiTheme="minorHAnsi" w:hAnsiTheme="minorHAnsi" w:cs="Tahoma"/>
          <w:sz w:val="22"/>
          <w:szCs w:val="22"/>
        </w:rPr>
        <w:t>experience in the development and delivery of presentations, workshops, and technical documents including 20+ books/technical manuals.</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Expert in use of Adobe Captivate (4.0, 5.5, 6, 7, 8) with a major focus on the development of software simulations and assessments (</w:t>
      </w:r>
      <w:r w:rsidR="00A20385">
        <w:rPr>
          <w:rFonts w:asciiTheme="minorHAnsi" w:hAnsiTheme="minorHAnsi" w:cs="Tahoma"/>
          <w:sz w:val="22"/>
          <w:szCs w:val="22"/>
        </w:rPr>
        <w:t>4</w:t>
      </w:r>
      <w:r w:rsidR="00800A23">
        <w:rPr>
          <w:rFonts w:asciiTheme="minorHAnsi" w:hAnsiTheme="minorHAnsi" w:cs="Tahoma"/>
          <w:sz w:val="22"/>
          <w:szCs w:val="22"/>
        </w:rPr>
        <w:t xml:space="preserve"> </w:t>
      </w:r>
      <w:r w:rsidRPr="00E27555">
        <w:rPr>
          <w:rFonts w:asciiTheme="minorHAnsi" w:hAnsiTheme="minorHAnsi" w:cs="Tahoma"/>
          <w:sz w:val="22"/>
          <w:szCs w:val="22"/>
        </w:rPr>
        <w:t>yrs</w:t>
      </w:r>
      <w:r>
        <w:rPr>
          <w:rFonts w:asciiTheme="minorHAnsi" w:hAnsiTheme="minorHAnsi" w:cs="Tahoma"/>
          <w:sz w:val="22"/>
          <w:szCs w:val="22"/>
        </w:rPr>
        <w:t>.</w:t>
      </w:r>
      <w:r w:rsidRPr="00E27555">
        <w:rPr>
          <w:rFonts w:asciiTheme="minorHAnsi" w:hAnsiTheme="minorHAnsi" w:cs="Tahoma"/>
          <w:sz w:val="22"/>
          <w:szCs w:val="22"/>
        </w:rPr>
        <w:t>)</w:t>
      </w:r>
    </w:p>
    <w:p w:rsidR="006623C8" w:rsidRPr="00827D7D"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Expert in use of Articulate Studio: Engage, Presenter, and QuizMaker (</w:t>
      </w:r>
      <w:r w:rsidR="00A20385">
        <w:rPr>
          <w:rFonts w:asciiTheme="minorHAnsi" w:hAnsiTheme="minorHAnsi" w:cs="Tahoma"/>
          <w:sz w:val="22"/>
          <w:szCs w:val="22"/>
        </w:rPr>
        <w:t>3</w:t>
      </w:r>
      <w:r w:rsidRPr="00E27555">
        <w:rPr>
          <w:rFonts w:asciiTheme="minorHAnsi" w:hAnsiTheme="minorHAnsi" w:cs="Tahoma"/>
          <w:sz w:val="22"/>
          <w:szCs w:val="22"/>
        </w:rPr>
        <w:t xml:space="preserve"> yrs.)</w:t>
      </w:r>
    </w:p>
    <w:p w:rsidR="00827D7D" w:rsidRPr="00E27555" w:rsidRDefault="00827D7D" w:rsidP="006623C8">
      <w:pPr>
        <w:numPr>
          <w:ilvl w:val="0"/>
          <w:numId w:val="14"/>
        </w:numPr>
        <w:tabs>
          <w:tab w:val="clear" w:pos="720"/>
          <w:tab w:val="num" w:pos="360"/>
        </w:tabs>
        <w:ind w:left="360" w:right="432"/>
        <w:jc w:val="both"/>
        <w:rPr>
          <w:rFonts w:asciiTheme="minorHAnsi" w:hAnsiTheme="minorHAnsi" w:cs="Tahoma"/>
          <w:b/>
          <w:sz w:val="22"/>
          <w:szCs w:val="22"/>
        </w:rPr>
      </w:pPr>
      <w:r>
        <w:rPr>
          <w:rFonts w:asciiTheme="minorHAnsi" w:hAnsiTheme="minorHAnsi" w:cs="Tahoma"/>
          <w:sz w:val="22"/>
          <w:szCs w:val="22"/>
        </w:rPr>
        <w:t>Expert in use of Camtasia Studio</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 xml:space="preserve">Expert in use of Articulate Storyline </w:t>
      </w:r>
      <w:r w:rsidR="0021465F">
        <w:rPr>
          <w:rFonts w:asciiTheme="minorHAnsi" w:hAnsiTheme="minorHAnsi" w:cs="Tahoma"/>
          <w:sz w:val="22"/>
          <w:szCs w:val="22"/>
        </w:rPr>
        <w:t xml:space="preserve">1 and 2 </w:t>
      </w:r>
      <w:r w:rsidR="007D3599">
        <w:rPr>
          <w:rFonts w:asciiTheme="minorHAnsi" w:hAnsiTheme="minorHAnsi" w:cs="Tahoma"/>
          <w:sz w:val="22"/>
          <w:szCs w:val="22"/>
        </w:rPr>
        <w:t xml:space="preserve">and Storyline 360 </w:t>
      </w:r>
      <w:r w:rsidRPr="00E27555">
        <w:rPr>
          <w:rFonts w:asciiTheme="minorHAnsi" w:hAnsiTheme="minorHAnsi" w:cs="Tahoma"/>
          <w:sz w:val="22"/>
          <w:szCs w:val="22"/>
        </w:rPr>
        <w:t>(</w:t>
      </w:r>
      <w:r w:rsidR="00A20385">
        <w:rPr>
          <w:rFonts w:asciiTheme="minorHAnsi" w:hAnsiTheme="minorHAnsi" w:cs="Tahoma"/>
          <w:sz w:val="22"/>
          <w:szCs w:val="22"/>
        </w:rPr>
        <w:t>3</w:t>
      </w:r>
      <w:r w:rsidR="00F82104">
        <w:rPr>
          <w:rFonts w:asciiTheme="minorHAnsi" w:hAnsiTheme="minorHAnsi" w:cs="Tahoma"/>
          <w:sz w:val="22"/>
          <w:szCs w:val="22"/>
        </w:rPr>
        <w:t>.5</w:t>
      </w:r>
      <w:r w:rsidRPr="00E27555">
        <w:rPr>
          <w:rFonts w:asciiTheme="minorHAnsi" w:hAnsiTheme="minorHAnsi" w:cs="Tahoma"/>
          <w:sz w:val="22"/>
          <w:szCs w:val="22"/>
        </w:rPr>
        <w:t xml:space="preserve"> yrs.)</w:t>
      </w:r>
      <w:r w:rsidR="00DC7661">
        <w:rPr>
          <w:rFonts w:asciiTheme="minorHAnsi" w:hAnsiTheme="minorHAnsi" w:cs="Tahoma"/>
          <w:sz w:val="22"/>
          <w:szCs w:val="22"/>
        </w:rPr>
        <w:t xml:space="preserve"> and currently developing for both Desktop and mobile devices</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Expert the planning, design, and development of CD-ROM and e-Learning content (Web) using ToolBook (20 yrs)</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Proficient in use of RoboHelp 9 (7 yrs)</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Proficient with Adobe Presenter (1 yr)</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 xml:space="preserve">Proficient in use of Paintshop Pro, Photoshop, Snagit, and Camtasia for graphics and video (9 yrs) </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Proficient in use of Audacity for audio recording and editing (2 yrs)</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Proficient in use of Office products (Word, Excel, PowerPoint, Access, Outlook) and FrontPage</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Expert ToolBook trainer and consultant</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14 years’ experience in project management for both small and large scale projects</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7 years’ experience as community college instructor where I was responsible for the development and delivery of course materials to adult learners (syllabi, lecture notes, classroom lectures, computer-based training and practice assessments, virtual lab exercises)</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 xml:space="preserve">Proficient in use of the ADDIE model (Analysis, Design, Development, Implementation, and Evaluation) as an Instructional Systems Design (ISD) model </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Proven track record in completing projects on time and on budget</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Excellent analytical and problem solving skills</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Ability to motivate and lead cross-functional teams and professionals of all levels</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Excellent communication, technical writing, and presentation skills</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Demonstrated client relationships and interpersonal skills</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Skilled in the creation of templates and rapid development tools in ToolBook, Captivate, and Storyline</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Particularly skilled in planning, design, development, deployment, and evaluation of performance-based software simulations using ToolBook</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Skilled in the development of Assessments in ToolBook</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 xml:space="preserve">Skilled in the development of learning activities that are SCORM compliant </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Skilled in performing testing and QA of learning modules</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Knowledgeable in the use of Learning Management Systems including Blackboard and the SumTotal LMS</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 xml:space="preserve">Working knowledge of Flash CS 5.5 and ActionScript 3.0 </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Working knowledge of database setup, use, and queries (Access and SQL)</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Proficient in HTML, JavaScript, and Web site development</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Some degree of proficiency in use of video capture and editing tools</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Proficient in use of a variety of Web collaboration/delivery tools such as Adobe Connect/Breeze, WebEx, Live Meeting, Skype, Microsoft Office Communicator, Lynx, etc.</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t>Comfortable with web, phone, e-mail, and onsite training and consultations</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E27555">
        <w:rPr>
          <w:rFonts w:asciiTheme="minorHAnsi" w:hAnsiTheme="minorHAnsi" w:cs="Tahoma"/>
          <w:sz w:val="22"/>
          <w:szCs w:val="22"/>
        </w:rPr>
        <w:lastRenderedPageBreak/>
        <w:t>Proficient in use of SharePoint and the development of SharePoint Resource Centers</w:t>
      </w:r>
    </w:p>
    <w:p w:rsidR="009238E6" w:rsidRPr="009238E6"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827D7D">
        <w:rPr>
          <w:rFonts w:asciiTheme="minorHAnsi" w:hAnsiTheme="minorHAnsi" w:cs="Tahoma"/>
          <w:sz w:val="22"/>
          <w:szCs w:val="22"/>
        </w:rPr>
        <w:t>Proficient in use of TextAloud for Text to Voice Conversions</w:t>
      </w:r>
    </w:p>
    <w:p w:rsidR="009238E6" w:rsidRPr="009238E6" w:rsidRDefault="009238E6" w:rsidP="009238E6">
      <w:pPr>
        <w:ind w:right="432"/>
        <w:jc w:val="both"/>
        <w:rPr>
          <w:rFonts w:asciiTheme="minorHAnsi" w:hAnsiTheme="minorHAnsi" w:cs="Tahoma"/>
          <w:b/>
          <w:sz w:val="22"/>
          <w:szCs w:val="22"/>
        </w:rPr>
      </w:pPr>
    </w:p>
    <w:p w:rsidR="006623C8" w:rsidRPr="00827D7D" w:rsidRDefault="006623C8" w:rsidP="006623C8">
      <w:pPr>
        <w:numPr>
          <w:ilvl w:val="0"/>
          <w:numId w:val="14"/>
        </w:numPr>
        <w:tabs>
          <w:tab w:val="clear" w:pos="720"/>
          <w:tab w:val="num" w:pos="360"/>
        </w:tabs>
        <w:ind w:left="360" w:right="432"/>
        <w:jc w:val="both"/>
        <w:rPr>
          <w:rFonts w:asciiTheme="minorHAnsi" w:hAnsiTheme="minorHAnsi" w:cs="Tahoma"/>
          <w:b/>
          <w:sz w:val="22"/>
          <w:szCs w:val="22"/>
        </w:rPr>
      </w:pPr>
      <w:r w:rsidRPr="00827D7D">
        <w:rPr>
          <w:rFonts w:asciiTheme="minorHAnsi" w:hAnsiTheme="minorHAnsi" w:cs="Tahoma"/>
          <w:b/>
          <w:sz w:val="22"/>
          <w:szCs w:val="22"/>
        </w:rPr>
        <w:t>EDUCATION</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sz w:val="22"/>
          <w:szCs w:val="22"/>
        </w:rPr>
      </w:pPr>
      <w:r w:rsidRPr="00E27555">
        <w:rPr>
          <w:rFonts w:asciiTheme="minorHAnsi" w:hAnsiTheme="minorHAnsi" w:cs="Tahoma"/>
          <w:sz w:val="22"/>
          <w:szCs w:val="22"/>
        </w:rPr>
        <w:t>BA, Chemistry, Berry College, Mt. Berry, GA, 1971</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sz w:val="22"/>
          <w:szCs w:val="22"/>
        </w:rPr>
      </w:pPr>
      <w:r w:rsidRPr="00E27555">
        <w:rPr>
          <w:rFonts w:asciiTheme="minorHAnsi" w:hAnsiTheme="minorHAnsi" w:cs="Tahoma"/>
          <w:sz w:val="22"/>
          <w:szCs w:val="22"/>
        </w:rPr>
        <w:t>MS, Inorganic Chemistry, Univ. of Georgia, Athens, GA, 1975</w:t>
      </w:r>
    </w:p>
    <w:p w:rsidR="006623C8" w:rsidRPr="00E27555" w:rsidRDefault="006623C8" w:rsidP="006623C8">
      <w:pPr>
        <w:numPr>
          <w:ilvl w:val="0"/>
          <w:numId w:val="14"/>
        </w:numPr>
        <w:tabs>
          <w:tab w:val="clear" w:pos="720"/>
          <w:tab w:val="num" w:pos="360"/>
        </w:tabs>
        <w:ind w:left="360" w:right="432"/>
        <w:jc w:val="both"/>
        <w:rPr>
          <w:rFonts w:asciiTheme="minorHAnsi" w:hAnsiTheme="minorHAnsi" w:cs="Tahoma"/>
          <w:sz w:val="22"/>
          <w:szCs w:val="22"/>
        </w:rPr>
      </w:pPr>
      <w:r w:rsidRPr="00E27555">
        <w:rPr>
          <w:rFonts w:asciiTheme="minorHAnsi" w:hAnsiTheme="minorHAnsi" w:cs="Tahoma"/>
          <w:sz w:val="22"/>
          <w:szCs w:val="22"/>
        </w:rPr>
        <w:t>Secondary Level Teacher Certification, Fort Hays State University, Hays, KS, 1984</w:t>
      </w:r>
    </w:p>
    <w:p w:rsidR="006623C8" w:rsidRPr="00E27555" w:rsidRDefault="006623C8" w:rsidP="006623C8">
      <w:pPr>
        <w:jc w:val="both"/>
        <w:rPr>
          <w:rFonts w:asciiTheme="minorHAnsi" w:hAnsiTheme="minorHAnsi" w:cs="Tahoma"/>
          <w:b/>
          <w:sz w:val="22"/>
          <w:szCs w:val="22"/>
        </w:rPr>
      </w:pPr>
    </w:p>
    <w:p w:rsidR="006623C8" w:rsidRPr="00E27555" w:rsidRDefault="006623C8" w:rsidP="006623C8">
      <w:pPr>
        <w:jc w:val="both"/>
        <w:rPr>
          <w:rFonts w:asciiTheme="minorHAnsi" w:hAnsiTheme="minorHAnsi" w:cs="Tahoma"/>
          <w:b/>
          <w:sz w:val="22"/>
          <w:szCs w:val="22"/>
        </w:rPr>
      </w:pPr>
      <w:r w:rsidRPr="00E27555">
        <w:rPr>
          <w:rFonts w:asciiTheme="minorHAnsi" w:hAnsiTheme="minorHAnsi" w:cs="Tahoma"/>
          <w:b/>
          <w:sz w:val="22"/>
          <w:szCs w:val="22"/>
        </w:rPr>
        <w:t>SUMMARY OF WORK EXPERIENCE</w:t>
      </w:r>
    </w:p>
    <w:p w:rsidR="006623C8" w:rsidRPr="00E27555" w:rsidRDefault="006623C8" w:rsidP="006623C8">
      <w:pPr>
        <w:jc w:val="both"/>
        <w:rPr>
          <w:rFonts w:asciiTheme="minorHAnsi" w:hAnsiTheme="minorHAnsi" w:cs="Tahoma"/>
          <w:b/>
          <w:sz w:val="22"/>
          <w:szCs w:val="22"/>
          <w:u w:val="single"/>
        </w:rPr>
      </w:pPr>
      <w:r w:rsidRPr="00E27555">
        <w:rPr>
          <w:rFonts w:asciiTheme="minorHAnsi" w:hAnsiTheme="minorHAnsi" w:cs="Tahoma"/>
          <w:b/>
          <w:sz w:val="22"/>
          <w:szCs w:val="22"/>
          <w:u w:val="single"/>
        </w:rPr>
        <w:t xml:space="preserve"> </w:t>
      </w:r>
    </w:p>
    <w:p w:rsidR="006623C8" w:rsidRDefault="006623C8" w:rsidP="006623C8">
      <w:pPr>
        <w:jc w:val="both"/>
        <w:rPr>
          <w:rFonts w:asciiTheme="minorHAnsi" w:hAnsiTheme="minorHAnsi" w:cs="Tahoma"/>
          <w:b/>
          <w:sz w:val="22"/>
          <w:szCs w:val="22"/>
          <w:u w:val="single"/>
        </w:rPr>
      </w:pPr>
      <w:r>
        <w:rPr>
          <w:rFonts w:asciiTheme="minorHAnsi" w:hAnsiTheme="minorHAnsi" w:cs="Tahoma"/>
          <w:b/>
          <w:sz w:val="22"/>
          <w:szCs w:val="22"/>
          <w:u w:val="single"/>
        </w:rPr>
        <w:t>Professional Experience:</w:t>
      </w:r>
    </w:p>
    <w:p w:rsidR="00965D58" w:rsidRDefault="00965D58" w:rsidP="006623C8">
      <w:pPr>
        <w:jc w:val="both"/>
        <w:rPr>
          <w:rFonts w:asciiTheme="minorHAnsi" w:hAnsiTheme="minorHAnsi" w:cs="Tahoma"/>
          <w:b/>
          <w:sz w:val="22"/>
          <w:szCs w:val="22"/>
          <w:u w:val="single"/>
        </w:rPr>
      </w:pPr>
    </w:p>
    <w:p w:rsidR="009726B3" w:rsidRDefault="006623C8" w:rsidP="006743EC">
      <w:pPr>
        <w:jc w:val="both"/>
        <w:rPr>
          <w:rFonts w:asciiTheme="minorHAnsi" w:hAnsiTheme="minorHAnsi" w:cs="Tahoma"/>
          <w:b/>
          <w:sz w:val="22"/>
          <w:szCs w:val="22"/>
        </w:rPr>
      </w:pPr>
      <w:r w:rsidRPr="003D67A1">
        <w:rPr>
          <w:rFonts w:asciiTheme="minorHAnsi" w:hAnsiTheme="minorHAnsi" w:cs="Tahoma"/>
          <w:b/>
          <w:sz w:val="22"/>
          <w:szCs w:val="22"/>
        </w:rPr>
        <w:t>Verizon</w:t>
      </w:r>
      <w:r w:rsidR="006743EC">
        <w:rPr>
          <w:rFonts w:asciiTheme="minorHAnsi" w:hAnsiTheme="minorHAnsi" w:cs="Tahoma"/>
          <w:b/>
          <w:sz w:val="22"/>
          <w:szCs w:val="22"/>
        </w:rPr>
        <w:t xml:space="preserve">                                                                                                        </w:t>
      </w:r>
      <w:r w:rsidR="009E6D5A">
        <w:rPr>
          <w:rFonts w:asciiTheme="minorHAnsi" w:hAnsiTheme="minorHAnsi" w:cs="Tahoma"/>
          <w:b/>
          <w:sz w:val="22"/>
          <w:szCs w:val="22"/>
        </w:rPr>
        <w:t xml:space="preserve">                                         </w:t>
      </w:r>
      <w:r w:rsidR="006743EC">
        <w:rPr>
          <w:rFonts w:asciiTheme="minorHAnsi" w:hAnsiTheme="minorHAnsi" w:cs="Tahoma"/>
          <w:b/>
          <w:sz w:val="22"/>
          <w:szCs w:val="22"/>
        </w:rPr>
        <w:t xml:space="preserve"> </w:t>
      </w:r>
      <w:r w:rsidR="00DC7800">
        <w:rPr>
          <w:rFonts w:asciiTheme="minorHAnsi" w:hAnsiTheme="minorHAnsi" w:cs="Tahoma"/>
          <w:b/>
          <w:sz w:val="22"/>
          <w:szCs w:val="22"/>
        </w:rPr>
        <w:t xml:space="preserve">    </w:t>
      </w:r>
      <w:r w:rsidR="00E93982">
        <w:rPr>
          <w:rFonts w:asciiTheme="minorHAnsi" w:hAnsiTheme="minorHAnsi" w:cs="Tahoma"/>
          <w:b/>
          <w:sz w:val="22"/>
          <w:szCs w:val="22"/>
        </w:rPr>
        <w:t xml:space="preserve">    </w:t>
      </w:r>
      <w:r w:rsidR="009726B3" w:rsidRPr="00E27555">
        <w:rPr>
          <w:rFonts w:asciiTheme="minorHAnsi" w:hAnsiTheme="minorHAnsi" w:cs="Tahoma"/>
          <w:b/>
          <w:sz w:val="22"/>
          <w:szCs w:val="22"/>
        </w:rPr>
        <w:t xml:space="preserve">August 2013 – </w:t>
      </w:r>
      <w:r w:rsidR="00764F8D">
        <w:rPr>
          <w:rFonts w:asciiTheme="minorHAnsi" w:hAnsiTheme="minorHAnsi" w:cs="Tahoma"/>
          <w:b/>
          <w:sz w:val="22"/>
          <w:szCs w:val="22"/>
        </w:rPr>
        <w:t>Sept 2017</w:t>
      </w:r>
    </w:p>
    <w:p w:rsidR="009726B3" w:rsidRDefault="006623C8" w:rsidP="009726B3">
      <w:pPr>
        <w:jc w:val="both"/>
        <w:rPr>
          <w:rFonts w:asciiTheme="minorHAnsi" w:hAnsiTheme="minorHAnsi" w:cs="Tahoma"/>
          <w:b/>
          <w:sz w:val="22"/>
          <w:szCs w:val="22"/>
        </w:rPr>
      </w:pPr>
      <w:r w:rsidRPr="00E27555">
        <w:rPr>
          <w:rFonts w:asciiTheme="minorHAnsi" w:hAnsiTheme="minorHAnsi" w:cs="Tahoma"/>
          <w:b/>
          <w:sz w:val="22"/>
          <w:szCs w:val="22"/>
        </w:rPr>
        <w:t>Instructional Designer/</w:t>
      </w:r>
      <w:r w:rsidR="005239F6">
        <w:rPr>
          <w:rFonts w:asciiTheme="minorHAnsi" w:hAnsiTheme="minorHAnsi" w:cs="Tahoma"/>
          <w:b/>
          <w:sz w:val="22"/>
          <w:szCs w:val="22"/>
        </w:rPr>
        <w:t xml:space="preserve">Storyline and </w:t>
      </w:r>
      <w:r w:rsidR="00262680">
        <w:rPr>
          <w:rFonts w:asciiTheme="minorHAnsi" w:hAnsiTheme="minorHAnsi" w:cs="Tahoma"/>
          <w:b/>
          <w:sz w:val="22"/>
          <w:szCs w:val="22"/>
        </w:rPr>
        <w:t xml:space="preserve">Captivate </w:t>
      </w:r>
      <w:r w:rsidRPr="00E27555">
        <w:rPr>
          <w:rFonts w:asciiTheme="minorHAnsi" w:hAnsiTheme="minorHAnsi" w:cs="Tahoma"/>
          <w:b/>
          <w:sz w:val="22"/>
          <w:szCs w:val="22"/>
        </w:rPr>
        <w:t>Developer</w:t>
      </w:r>
      <w:r w:rsidR="00FE5A0F">
        <w:rPr>
          <w:rFonts w:asciiTheme="minorHAnsi" w:hAnsiTheme="minorHAnsi" w:cs="Tahoma"/>
          <w:b/>
          <w:sz w:val="22"/>
          <w:szCs w:val="22"/>
        </w:rPr>
        <w:t xml:space="preserve">   </w:t>
      </w:r>
    </w:p>
    <w:p w:rsidR="0006460D" w:rsidRDefault="0006460D" w:rsidP="009726B3">
      <w:pPr>
        <w:jc w:val="both"/>
        <w:rPr>
          <w:rFonts w:asciiTheme="minorHAnsi" w:hAnsiTheme="minorHAnsi" w:cs="Tahoma"/>
          <w:b/>
          <w:sz w:val="22"/>
          <w:szCs w:val="22"/>
        </w:rPr>
      </w:pPr>
    </w:p>
    <w:p w:rsidR="0009677D" w:rsidRDefault="006623C8" w:rsidP="00965D58">
      <w:pPr>
        <w:pStyle w:val="ListParagraph"/>
        <w:numPr>
          <w:ilvl w:val="0"/>
          <w:numId w:val="27"/>
        </w:numPr>
        <w:jc w:val="both"/>
        <w:rPr>
          <w:rFonts w:asciiTheme="minorHAnsi" w:hAnsiTheme="minorHAnsi" w:cs="Tahoma"/>
          <w:sz w:val="22"/>
          <w:szCs w:val="22"/>
        </w:rPr>
      </w:pPr>
      <w:r w:rsidRPr="00965D58">
        <w:rPr>
          <w:rFonts w:asciiTheme="minorHAnsi" w:hAnsiTheme="minorHAnsi" w:cs="Tahoma"/>
          <w:sz w:val="22"/>
          <w:szCs w:val="22"/>
        </w:rPr>
        <w:t xml:space="preserve">I </w:t>
      </w:r>
      <w:r w:rsidR="00764F8D">
        <w:rPr>
          <w:rFonts w:asciiTheme="minorHAnsi" w:hAnsiTheme="minorHAnsi" w:cs="Tahoma"/>
          <w:sz w:val="22"/>
          <w:szCs w:val="22"/>
        </w:rPr>
        <w:t>was</w:t>
      </w:r>
      <w:r w:rsidRPr="00965D58">
        <w:rPr>
          <w:rFonts w:asciiTheme="minorHAnsi" w:hAnsiTheme="minorHAnsi" w:cs="Tahoma"/>
          <w:sz w:val="22"/>
          <w:szCs w:val="22"/>
        </w:rPr>
        <w:t xml:space="preserve"> on a</w:t>
      </w:r>
      <w:r w:rsidR="00926F0B" w:rsidRPr="00965D58">
        <w:rPr>
          <w:rFonts w:asciiTheme="minorHAnsi" w:hAnsiTheme="minorHAnsi" w:cs="Tahoma"/>
          <w:sz w:val="22"/>
          <w:szCs w:val="22"/>
        </w:rPr>
        <w:t xml:space="preserve">n </w:t>
      </w:r>
      <w:r w:rsidRPr="00965D58">
        <w:rPr>
          <w:rFonts w:asciiTheme="minorHAnsi" w:hAnsiTheme="minorHAnsi" w:cs="Tahoma"/>
          <w:sz w:val="22"/>
          <w:szCs w:val="22"/>
        </w:rPr>
        <w:t xml:space="preserve">assignment working with </w:t>
      </w:r>
      <w:r w:rsidR="000B4D77" w:rsidRPr="00965D58">
        <w:rPr>
          <w:rFonts w:asciiTheme="minorHAnsi" w:hAnsiTheme="minorHAnsi" w:cs="Tahoma"/>
          <w:sz w:val="22"/>
          <w:szCs w:val="22"/>
        </w:rPr>
        <w:t xml:space="preserve">American CyberSystems (formerly with </w:t>
      </w:r>
      <w:r w:rsidRPr="00965D58">
        <w:rPr>
          <w:rFonts w:asciiTheme="minorHAnsi" w:hAnsiTheme="minorHAnsi" w:cs="Tahoma"/>
          <w:sz w:val="22"/>
          <w:szCs w:val="22"/>
        </w:rPr>
        <w:t>United Information Technologies</w:t>
      </w:r>
      <w:r w:rsidR="000B4D77" w:rsidRPr="00965D58">
        <w:rPr>
          <w:rFonts w:asciiTheme="minorHAnsi" w:hAnsiTheme="minorHAnsi" w:cs="Tahoma"/>
          <w:sz w:val="22"/>
          <w:szCs w:val="22"/>
        </w:rPr>
        <w:t xml:space="preserve"> who went out of business</w:t>
      </w:r>
      <w:r w:rsidRPr="00965D58">
        <w:rPr>
          <w:rFonts w:asciiTheme="minorHAnsi" w:hAnsiTheme="minorHAnsi" w:cs="Tahoma"/>
          <w:sz w:val="22"/>
          <w:szCs w:val="22"/>
        </w:rPr>
        <w:t>) as a contract designer and developer for Verizon’s Learning and Development group. The work involve</w:t>
      </w:r>
      <w:r w:rsidR="00764F8D">
        <w:rPr>
          <w:rFonts w:asciiTheme="minorHAnsi" w:hAnsiTheme="minorHAnsi" w:cs="Tahoma"/>
          <w:sz w:val="22"/>
          <w:szCs w:val="22"/>
        </w:rPr>
        <w:t>d</w:t>
      </w:r>
      <w:r w:rsidRPr="00965D58">
        <w:rPr>
          <w:rFonts w:asciiTheme="minorHAnsi" w:hAnsiTheme="minorHAnsi" w:cs="Tahoma"/>
          <w:sz w:val="22"/>
          <w:szCs w:val="22"/>
        </w:rPr>
        <w:t xml:space="preserve"> the use of Microsoft PowerPoint to storyboard and design eLearning modules and then the development </w:t>
      </w:r>
      <w:r w:rsidR="00BD3894" w:rsidRPr="00965D58">
        <w:rPr>
          <w:rFonts w:asciiTheme="minorHAnsi" w:hAnsiTheme="minorHAnsi" w:cs="Tahoma"/>
          <w:sz w:val="22"/>
          <w:szCs w:val="22"/>
        </w:rPr>
        <w:t xml:space="preserve">is done </w:t>
      </w:r>
      <w:r w:rsidRPr="00965D58">
        <w:rPr>
          <w:rFonts w:asciiTheme="minorHAnsi" w:hAnsiTheme="minorHAnsi" w:cs="Tahoma"/>
          <w:sz w:val="22"/>
          <w:szCs w:val="22"/>
        </w:rPr>
        <w:t xml:space="preserve">in Articulate Storyline and Captivate. </w:t>
      </w:r>
      <w:r w:rsidR="004349DB" w:rsidRPr="00965D58">
        <w:rPr>
          <w:rFonts w:asciiTheme="minorHAnsi" w:hAnsiTheme="minorHAnsi" w:cs="Tahoma"/>
          <w:sz w:val="22"/>
          <w:szCs w:val="22"/>
        </w:rPr>
        <w:t xml:space="preserve">Both Storyline </w:t>
      </w:r>
      <w:r w:rsidR="00926F0B" w:rsidRPr="00965D58">
        <w:rPr>
          <w:rFonts w:asciiTheme="minorHAnsi" w:hAnsiTheme="minorHAnsi" w:cs="Tahoma"/>
          <w:sz w:val="22"/>
          <w:szCs w:val="22"/>
        </w:rPr>
        <w:t xml:space="preserve">2 </w:t>
      </w:r>
      <w:r w:rsidR="004349DB" w:rsidRPr="00965D58">
        <w:rPr>
          <w:rFonts w:asciiTheme="minorHAnsi" w:hAnsiTheme="minorHAnsi" w:cs="Tahoma"/>
          <w:sz w:val="22"/>
          <w:szCs w:val="22"/>
        </w:rPr>
        <w:t xml:space="preserve">and </w:t>
      </w:r>
      <w:r w:rsidR="00BD3894" w:rsidRPr="00965D58">
        <w:rPr>
          <w:rFonts w:asciiTheme="minorHAnsi" w:hAnsiTheme="minorHAnsi" w:cs="Tahoma"/>
          <w:sz w:val="22"/>
          <w:szCs w:val="22"/>
        </w:rPr>
        <w:t xml:space="preserve">Captivate 8 </w:t>
      </w:r>
      <w:r w:rsidR="004349DB" w:rsidRPr="00965D58">
        <w:rPr>
          <w:rFonts w:asciiTheme="minorHAnsi" w:hAnsiTheme="minorHAnsi" w:cs="Tahoma"/>
          <w:sz w:val="22"/>
          <w:szCs w:val="22"/>
        </w:rPr>
        <w:t>are</w:t>
      </w:r>
      <w:r w:rsidR="00BD3894" w:rsidRPr="00965D58">
        <w:rPr>
          <w:rFonts w:asciiTheme="minorHAnsi" w:hAnsiTheme="minorHAnsi" w:cs="Tahoma"/>
          <w:sz w:val="22"/>
          <w:szCs w:val="22"/>
        </w:rPr>
        <w:t xml:space="preserve"> used to </w:t>
      </w:r>
      <w:r w:rsidR="0021129F">
        <w:rPr>
          <w:rFonts w:asciiTheme="minorHAnsi" w:hAnsiTheme="minorHAnsi" w:cs="Tahoma"/>
          <w:sz w:val="22"/>
          <w:szCs w:val="22"/>
        </w:rPr>
        <w:t xml:space="preserve">a variety of different eLearning modules including </w:t>
      </w:r>
      <w:r w:rsidR="009E6D5A">
        <w:rPr>
          <w:rFonts w:asciiTheme="minorHAnsi" w:hAnsiTheme="minorHAnsi" w:cs="Tahoma"/>
          <w:sz w:val="22"/>
          <w:szCs w:val="22"/>
        </w:rPr>
        <w:t xml:space="preserve">new employee hire training, </w:t>
      </w:r>
      <w:r w:rsidR="0021129F">
        <w:rPr>
          <w:rFonts w:asciiTheme="minorHAnsi" w:hAnsiTheme="minorHAnsi" w:cs="Tahoma"/>
          <w:sz w:val="22"/>
          <w:szCs w:val="22"/>
        </w:rPr>
        <w:t xml:space="preserve">soft skills, product training, exams, and </w:t>
      </w:r>
      <w:r w:rsidR="009E6D5A">
        <w:rPr>
          <w:rFonts w:asciiTheme="minorHAnsi" w:hAnsiTheme="minorHAnsi" w:cs="Tahoma"/>
          <w:sz w:val="22"/>
          <w:szCs w:val="22"/>
        </w:rPr>
        <w:t>process/</w:t>
      </w:r>
      <w:r w:rsidR="00BD3894" w:rsidRPr="00965D58">
        <w:rPr>
          <w:rFonts w:asciiTheme="minorHAnsi" w:hAnsiTheme="minorHAnsi" w:cs="Tahoma"/>
          <w:sz w:val="22"/>
          <w:szCs w:val="22"/>
        </w:rPr>
        <w:t>systems training/software simulations where the instructional model includes a presentation of content with interactivity and some self-check questions, followed by a demonstration of a set of steps to perform a particular task, ending with a practice exercise where the learner is required to perform the same or similar set of steps. For this work, I wr</w:t>
      </w:r>
      <w:r w:rsidR="00764F8D">
        <w:rPr>
          <w:rFonts w:asciiTheme="minorHAnsi" w:hAnsiTheme="minorHAnsi" w:cs="Tahoma"/>
          <w:sz w:val="22"/>
          <w:szCs w:val="22"/>
        </w:rPr>
        <w:t>o</w:t>
      </w:r>
      <w:r w:rsidR="00BD3894" w:rsidRPr="00965D58">
        <w:rPr>
          <w:rFonts w:asciiTheme="minorHAnsi" w:hAnsiTheme="minorHAnsi" w:cs="Tahoma"/>
          <w:sz w:val="22"/>
          <w:szCs w:val="22"/>
        </w:rPr>
        <w:t xml:space="preserve">te my own audio scripts and do my own voice-over recording and editing. </w:t>
      </w:r>
      <w:r w:rsidRPr="00965D58">
        <w:rPr>
          <w:rFonts w:asciiTheme="minorHAnsi" w:hAnsiTheme="minorHAnsi" w:cs="Tahoma"/>
          <w:sz w:val="22"/>
          <w:szCs w:val="22"/>
        </w:rPr>
        <w:t xml:space="preserve">My initial responsibilities </w:t>
      </w:r>
      <w:r w:rsidR="00BD3894" w:rsidRPr="00965D58">
        <w:rPr>
          <w:rFonts w:asciiTheme="minorHAnsi" w:hAnsiTheme="minorHAnsi" w:cs="Tahoma"/>
          <w:sz w:val="22"/>
          <w:szCs w:val="22"/>
        </w:rPr>
        <w:t xml:space="preserve">for this client </w:t>
      </w:r>
      <w:r w:rsidRPr="00965D58">
        <w:rPr>
          <w:rFonts w:asciiTheme="minorHAnsi" w:hAnsiTheme="minorHAnsi" w:cs="Tahoma"/>
          <w:sz w:val="22"/>
          <w:szCs w:val="22"/>
        </w:rPr>
        <w:t xml:space="preserve">included the development of the PowerPoint and Storyline templates for a team of 6 contractors. </w:t>
      </w:r>
      <w:r w:rsidR="00BD3894" w:rsidRPr="00965D58">
        <w:rPr>
          <w:rFonts w:asciiTheme="minorHAnsi" w:hAnsiTheme="minorHAnsi" w:cs="Tahoma"/>
          <w:sz w:val="22"/>
          <w:szCs w:val="22"/>
        </w:rPr>
        <w:t xml:space="preserve"> I also initially developed another set of templates for Captivate lessons that are primarily used for systems training.</w:t>
      </w:r>
      <w:r w:rsidR="005239F6" w:rsidRPr="00965D58">
        <w:rPr>
          <w:rFonts w:asciiTheme="minorHAnsi" w:hAnsiTheme="minorHAnsi" w:cs="Tahoma"/>
          <w:sz w:val="22"/>
          <w:szCs w:val="22"/>
        </w:rPr>
        <w:t xml:space="preserve"> </w:t>
      </w:r>
    </w:p>
    <w:p w:rsidR="00BC2934" w:rsidRDefault="006623C8" w:rsidP="00965D58">
      <w:pPr>
        <w:pStyle w:val="ListParagraph"/>
        <w:numPr>
          <w:ilvl w:val="0"/>
          <w:numId w:val="27"/>
        </w:numPr>
        <w:jc w:val="both"/>
        <w:rPr>
          <w:rFonts w:asciiTheme="minorHAnsi" w:hAnsiTheme="minorHAnsi" w:cs="Tahoma"/>
          <w:sz w:val="22"/>
          <w:szCs w:val="22"/>
        </w:rPr>
      </w:pPr>
      <w:r w:rsidRPr="00965D58">
        <w:rPr>
          <w:rFonts w:asciiTheme="minorHAnsi" w:hAnsiTheme="minorHAnsi" w:cs="Tahoma"/>
          <w:sz w:val="22"/>
          <w:szCs w:val="22"/>
        </w:rPr>
        <w:t xml:space="preserve">As part of the </w:t>
      </w:r>
      <w:r w:rsidR="0009677D">
        <w:rPr>
          <w:rFonts w:asciiTheme="minorHAnsi" w:hAnsiTheme="minorHAnsi" w:cs="Tahoma"/>
          <w:sz w:val="22"/>
          <w:szCs w:val="22"/>
        </w:rPr>
        <w:t xml:space="preserve">design/development </w:t>
      </w:r>
      <w:r w:rsidRPr="00965D58">
        <w:rPr>
          <w:rFonts w:asciiTheme="minorHAnsi" w:hAnsiTheme="minorHAnsi" w:cs="Tahoma"/>
          <w:sz w:val="22"/>
          <w:szCs w:val="22"/>
        </w:rPr>
        <w:t>process, I work</w:t>
      </w:r>
      <w:r w:rsidR="00764F8D">
        <w:rPr>
          <w:rFonts w:asciiTheme="minorHAnsi" w:hAnsiTheme="minorHAnsi" w:cs="Tahoma"/>
          <w:sz w:val="22"/>
          <w:szCs w:val="22"/>
        </w:rPr>
        <w:t>ed</w:t>
      </w:r>
      <w:r w:rsidRPr="00965D58">
        <w:rPr>
          <w:rFonts w:asciiTheme="minorHAnsi" w:hAnsiTheme="minorHAnsi" w:cs="Tahoma"/>
          <w:sz w:val="22"/>
          <w:szCs w:val="22"/>
        </w:rPr>
        <w:t xml:space="preserve"> directly with Subject Matter Experts to analyze specific needs, create course descriptions and outlines, and then gather the content needed for the storyboarding part of the process, and finally the development and deployment. </w:t>
      </w:r>
    </w:p>
    <w:p w:rsidR="00262680" w:rsidRPr="00965D58" w:rsidRDefault="006623C8" w:rsidP="00965D58">
      <w:pPr>
        <w:pStyle w:val="ListParagraph"/>
        <w:numPr>
          <w:ilvl w:val="0"/>
          <w:numId w:val="27"/>
        </w:numPr>
        <w:jc w:val="both"/>
        <w:rPr>
          <w:rFonts w:asciiTheme="minorHAnsi" w:hAnsiTheme="minorHAnsi" w:cs="Tahoma"/>
          <w:sz w:val="22"/>
          <w:szCs w:val="22"/>
        </w:rPr>
      </w:pPr>
      <w:r w:rsidRPr="00965D58">
        <w:rPr>
          <w:rFonts w:asciiTheme="minorHAnsi" w:hAnsiTheme="minorHAnsi" w:cs="Tahoma"/>
          <w:sz w:val="22"/>
          <w:szCs w:val="22"/>
        </w:rPr>
        <w:t xml:space="preserve">I have extensive experience with SharePoint </w:t>
      </w:r>
      <w:r w:rsidR="009312A2" w:rsidRPr="00965D58">
        <w:rPr>
          <w:rFonts w:asciiTheme="minorHAnsi" w:hAnsiTheme="minorHAnsi" w:cs="Tahoma"/>
          <w:sz w:val="22"/>
          <w:szCs w:val="22"/>
        </w:rPr>
        <w:t xml:space="preserve">and SalesForce/Chatter </w:t>
      </w:r>
      <w:r w:rsidRPr="00965D58">
        <w:rPr>
          <w:rFonts w:asciiTheme="minorHAnsi" w:hAnsiTheme="minorHAnsi" w:cs="Tahoma"/>
          <w:sz w:val="22"/>
          <w:szCs w:val="22"/>
        </w:rPr>
        <w:t xml:space="preserve">on this job as well as Verizon’s two Learning Management Systems: VZLearn and </w:t>
      </w:r>
      <w:r w:rsidR="00DC7800" w:rsidRPr="00965D58">
        <w:rPr>
          <w:rFonts w:asciiTheme="minorHAnsi" w:hAnsiTheme="minorHAnsi" w:cs="Tahoma"/>
          <w:sz w:val="22"/>
          <w:szCs w:val="22"/>
        </w:rPr>
        <w:t>CornerStone</w:t>
      </w:r>
      <w:r w:rsidRPr="00965D58">
        <w:rPr>
          <w:rFonts w:asciiTheme="minorHAnsi" w:hAnsiTheme="minorHAnsi" w:cs="Tahoma"/>
          <w:sz w:val="22"/>
          <w:szCs w:val="22"/>
        </w:rPr>
        <w:t xml:space="preserve">. </w:t>
      </w:r>
      <w:r w:rsidR="00C02F14" w:rsidRPr="00965D58">
        <w:rPr>
          <w:rFonts w:asciiTheme="minorHAnsi" w:hAnsiTheme="minorHAnsi" w:cs="Tahoma"/>
          <w:sz w:val="22"/>
          <w:szCs w:val="22"/>
        </w:rPr>
        <w:t xml:space="preserve">In addition to </w:t>
      </w:r>
      <w:r w:rsidR="001C1933" w:rsidRPr="00965D58">
        <w:rPr>
          <w:rFonts w:asciiTheme="minorHAnsi" w:hAnsiTheme="minorHAnsi" w:cs="Tahoma"/>
          <w:sz w:val="22"/>
          <w:szCs w:val="22"/>
        </w:rPr>
        <w:t>the design and development of eLearning modules, I also design</w:t>
      </w:r>
      <w:r w:rsidR="00764F8D">
        <w:rPr>
          <w:rFonts w:asciiTheme="minorHAnsi" w:hAnsiTheme="minorHAnsi" w:cs="Tahoma"/>
          <w:sz w:val="22"/>
          <w:szCs w:val="22"/>
        </w:rPr>
        <w:t>ed</w:t>
      </w:r>
      <w:r w:rsidR="001C1933" w:rsidRPr="00965D58">
        <w:rPr>
          <w:rFonts w:asciiTheme="minorHAnsi" w:hAnsiTheme="minorHAnsi" w:cs="Tahoma"/>
          <w:sz w:val="22"/>
          <w:szCs w:val="22"/>
        </w:rPr>
        <w:t xml:space="preserve"> and develop</w:t>
      </w:r>
      <w:r w:rsidR="00764F8D">
        <w:rPr>
          <w:rFonts w:asciiTheme="minorHAnsi" w:hAnsiTheme="minorHAnsi" w:cs="Tahoma"/>
          <w:sz w:val="22"/>
          <w:szCs w:val="22"/>
        </w:rPr>
        <w:t>ed</w:t>
      </w:r>
      <w:r w:rsidR="001C1933" w:rsidRPr="00965D58">
        <w:rPr>
          <w:rFonts w:asciiTheme="minorHAnsi" w:hAnsiTheme="minorHAnsi" w:cs="Tahoma"/>
          <w:sz w:val="22"/>
          <w:szCs w:val="22"/>
        </w:rPr>
        <w:t xml:space="preserve"> PowerPoint modules for ILT/VILT sessions. </w:t>
      </w:r>
      <w:r w:rsidR="00827D7D">
        <w:rPr>
          <w:rFonts w:asciiTheme="minorHAnsi" w:hAnsiTheme="minorHAnsi" w:cs="Tahoma"/>
          <w:sz w:val="22"/>
          <w:szCs w:val="22"/>
        </w:rPr>
        <w:t>My lastest work involve</w:t>
      </w:r>
      <w:r w:rsidR="00764F8D">
        <w:rPr>
          <w:rFonts w:asciiTheme="minorHAnsi" w:hAnsiTheme="minorHAnsi" w:cs="Tahoma"/>
          <w:sz w:val="22"/>
          <w:szCs w:val="22"/>
        </w:rPr>
        <w:t>d</w:t>
      </w:r>
      <w:r w:rsidR="00827D7D">
        <w:rPr>
          <w:rFonts w:asciiTheme="minorHAnsi" w:hAnsiTheme="minorHAnsi" w:cs="Tahoma"/>
          <w:sz w:val="22"/>
          <w:szCs w:val="22"/>
        </w:rPr>
        <w:t xml:space="preserve"> creating 3-5 min Virtual Coach videos using Camtasia Studio</w:t>
      </w:r>
      <w:r w:rsidR="00BC2934">
        <w:rPr>
          <w:rFonts w:asciiTheme="minorHAnsi" w:hAnsiTheme="minorHAnsi" w:cs="Tahoma"/>
          <w:sz w:val="22"/>
          <w:szCs w:val="22"/>
        </w:rPr>
        <w:t xml:space="preserve"> along with Job Aid updates</w:t>
      </w:r>
      <w:r w:rsidR="00827D7D">
        <w:rPr>
          <w:rFonts w:asciiTheme="minorHAnsi" w:hAnsiTheme="minorHAnsi" w:cs="Tahoma"/>
          <w:sz w:val="22"/>
          <w:szCs w:val="22"/>
        </w:rPr>
        <w:t>. Th</w:t>
      </w:r>
      <w:r w:rsidRPr="00965D58">
        <w:rPr>
          <w:rFonts w:asciiTheme="minorHAnsi" w:hAnsiTheme="minorHAnsi" w:cs="Tahoma"/>
          <w:sz w:val="22"/>
          <w:szCs w:val="22"/>
        </w:rPr>
        <w:t xml:space="preserve">is position </w:t>
      </w:r>
      <w:r w:rsidR="00764F8D">
        <w:rPr>
          <w:rFonts w:asciiTheme="minorHAnsi" w:hAnsiTheme="minorHAnsi" w:cs="Tahoma"/>
          <w:sz w:val="22"/>
          <w:szCs w:val="22"/>
        </w:rPr>
        <w:t xml:space="preserve">was </w:t>
      </w:r>
      <w:r w:rsidRPr="00965D58">
        <w:rPr>
          <w:rFonts w:asciiTheme="minorHAnsi" w:hAnsiTheme="minorHAnsi" w:cs="Tahoma"/>
          <w:sz w:val="22"/>
          <w:szCs w:val="22"/>
        </w:rPr>
        <w:t>100% remote.</w:t>
      </w:r>
      <w:r w:rsidR="004349DB" w:rsidRPr="00965D58">
        <w:rPr>
          <w:rFonts w:asciiTheme="minorHAnsi" w:hAnsiTheme="minorHAnsi" w:cs="Tahoma"/>
          <w:sz w:val="22"/>
          <w:szCs w:val="22"/>
        </w:rPr>
        <w:t xml:space="preserve"> </w:t>
      </w:r>
    </w:p>
    <w:p w:rsidR="00965D58" w:rsidRDefault="00965D58" w:rsidP="00965D58">
      <w:pPr>
        <w:jc w:val="both"/>
        <w:rPr>
          <w:rFonts w:asciiTheme="minorHAnsi" w:hAnsiTheme="minorHAnsi" w:cs="Tahoma"/>
          <w:sz w:val="22"/>
          <w:szCs w:val="22"/>
        </w:rPr>
      </w:pPr>
    </w:p>
    <w:p w:rsidR="004943D9" w:rsidRPr="004943D9" w:rsidRDefault="004943D9" w:rsidP="004943D9">
      <w:pPr>
        <w:jc w:val="both"/>
        <w:rPr>
          <w:rFonts w:asciiTheme="minorHAnsi" w:hAnsiTheme="minorHAnsi" w:cs="Tahoma"/>
          <w:b/>
          <w:sz w:val="22"/>
          <w:szCs w:val="22"/>
        </w:rPr>
      </w:pPr>
    </w:p>
    <w:p w:rsidR="006623C8" w:rsidRPr="00E27555" w:rsidRDefault="006623C8" w:rsidP="00DC7800">
      <w:pPr>
        <w:rPr>
          <w:rFonts w:asciiTheme="minorHAnsi" w:hAnsiTheme="minorHAnsi" w:cs="Tahoma"/>
          <w:b/>
          <w:sz w:val="22"/>
          <w:szCs w:val="22"/>
        </w:rPr>
      </w:pPr>
      <w:r w:rsidRPr="00E27555">
        <w:rPr>
          <w:rFonts w:asciiTheme="minorHAnsi" w:hAnsiTheme="minorHAnsi" w:cs="Tahoma"/>
          <w:b/>
          <w:sz w:val="22"/>
          <w:szCs w:val="22"/>
        </w:rPr>
        <w:t>Citizens Property Insurance Jacksonville, FL</w:t>
      </w:r>
      <w:r w:rsidRPr="00E27555">
        <w:rPr>
          <w:rFonts w:asciiTheme="minorHAnsi" w:hAnsiTheme="minorHAnsi" w:cs="Tahoma"/>
          <w:b/>
          <w:sz w:val="22"/>
          <w:szCs w:val="22"/>
        </w:rPr>
        <w:tab/>
      </w:r>
      <w:r w:rsidRPr="00E27555">
        <w:rPr>
          <w:rFonts w:asciiTheme="minorHAnsi" w:hAnsiTheme="minorHAnsi" w:cs="Tahoma"/>
          <w:b/>
          <w:sz w:val="22"/>
          <w:szCs w:val="22"/>
        </w:rPr>
        <w:tab/>
      </w:r>
      <w:r w:rsidRPr="00E27555">
        <w:rPr>
          <w:rFonts w:asciiTheme="minorHAnsi" w:hAnsiTheme="minorHAnsi" w:cs="Tahoma"/>
          <w:b/>
          <w:sz w:val="22"/>
          <w:szCs w:val="22"/>
        </w:rPr>
        <w:tab/>
      </w:r>
      <w:r w:rsidRPr="00E27555">
        <w:rPr>
          <w:rFonts w:asciiTheme="minorHAnsi" w:hAnsiTheme="minorHAnsi" w:cs="Tahoma"/>
          <w:b/>
          <w:sz w:val="22"/>
          <w:szCs w:val="22"/>
        </w:rPr>
        <w:tab/>
      </w:r>
      <w:r w:rsidRPr="00E27555">
        <w:rPr>
          <w:rFonts w:asciiTheme="minorHAnsi" w:hAnsiTheme="minorHAnsi" w:cs="Tahoma"/>
          <w:b/>
          <w:sz w:val="22"/>
          <w:szCs w:val="22"/>
        </w:rPr>
        <w:tab/>
      </w:r>
      <w:r>
        <w:rPr>
          <w:rFonts w:asciiTheme="minorHAnsi" w:hAnsiTheme="minorHAnsi" w:cs="Tahoma"/>
          <w:b/>
          <w:sz w:val="22"/>
          <w:szCs w:val="22"/>
        </w:rPr>
        <w:tab/>
      </w:r>
      <w:r w:rsidR="008251B0">
        <w:rPr>
          <w:rFonts w:asciiTheme="minorHAnsi" w:hAnsiTheme="minorHAnsi" w:cs="Tahoma"/>
          <w:b/>
          <w:sz w:val="22"/>
          <w:szCs w:val="22"/>
        </w:rPr>
        <w:tab/>
      </w:r>
      <w:r w:rsidRPr="00E27555">
        <w:rPr>
          <w:rFonts w:asciiTheme="minorHAnsi" w:hAnsiTheme="minorHAnsi" w:cs="Tahoma"/>
          <w:b/>
          <w:sz w:val="22"/>
          <w:szCs w:val="22"/>
        </w:rPr>
        <w:t>March 2013 –June 2013</w:t>
      </w:r>
    </w:p>
    <w:p w:rsidR="006623C8" w:rsidRDefault="006623C8" w:rsidP="006623C8">
      <w:pPr>
        <w:jc w:val="both"/>
        <w:rPr>
          <w:rFonts w:asciiTheme="minorHAnsi" w:hAnsiTheme="minorHAnsi" w:cs="Tahoma"/>
          <w:b/>
          <w:sz w:val="22"/>
          <w:szCs w:val="22"/>
        </w:rPr>
      </w:pPr>
      <w:r>
        <w:rPr>
          <w:rFonts w:asciiTheme="minorHAnsi" w:hAnsiTheme="minorHAnsi" w:cs="Tahoma"/>
          <w:b/>
          <w:sz w:val="22"/>
          <w:szCs w:val="22"/>
        </w:rPr>
        <w:t>Captivate</w:t>
      </w:r>
      <w:r w:rsidRPr="00E27555">
        <w:rPr>
          <w:rFonts w:asciiTheme="minorHAnsi" w:hAnsiTheme="minorHAnsi" w:cs="Tahoma"/>
          <w:b/>
          <w:sz w:val="22"/>
          <w:szCs w:val="22"/>
        </w:rPr>
        <w:t xml:space="preserve"> Developer</w:t>
      </w:r>
    </w:p>
    <w:p w:rsidR="0006460D" w:rsidRPr="00E27555" w:rsidRDefault="0006460D" w:rsidP="006623C8">
      <w:pPr>
        <w:jc w:val="both"/>
        <w:rPr>
          <w:rFonts w:asciiTheme="minorHAnsi" w:hAnsiTheme="minorHAnsi" w:cs="Tahoma"/>
          <w:b/>
          <w:sz w:val="22"/>
          <w:szCs w:val="22"/>
        </w:rPr>
      </w:pPr>
    </w:p>
    <w:p w:rsidR="006623C8" w:rsidRPr="00E27555" w:rsidRDefault="006623C8" w:rsidP="006623C8">
      <w:pPr>
        <w:pStyle w:val="ListParagraph"/>
        <w:numPr>
          <w:ilvl w:val="0"/>
          <w:numId w:val="22"/>
        </w:numPr>
        <w:jc w:val="both"/>
        <w:rPr>
          <w:rFonts w:asciiTheme="minorHAnsi" w:hAnsiTheme="minorHAnsi" w:cs="Tahoma"/>
          <w:sz w:val="22"/>
          <w:szCs w:val="22"/>
        </w:rPr>
      </w:pPr>
      <w:r w:rsidRPr="00E27555">
        <w:rPr>
          <w:rFonts w:asciiTheme="minorHAnsi" w:hAnsiTheme="minorHAnsi" w:cs="Tahoma"/>
          <w:sz w:val="22"/>
          <w:szCs w:val="22"/>
        </w:rPr>
        <w:t xml:space="preserve">My responsibilities included the design and development of e-Learning modules using Captivate 6. The e-Learning modules consisted of a series of Demonstrations and Guided Practices to teach agents, underwriters, and billing center employees how to use a software application used in the insurance business. This software application is a conversion of three legacy applications into one web-based suite of tools for the three main areas of the business (Billing, Claims, and Policy). </w:t>
      </w:r>
    </w:p>
    <w:p w:rsidR="006623C8" w:rsidRPr="00E27555" w:rsidRDefault="006623C8" w:rsidP="006623C8">
      <w:pPr>
        <w:pStyle w:val="ListParagraph"/>
        <w:numPr>
          <w:ilvl w:val="0"/>
          <w:numId w:val="22"/>
        </w:numPr>
        <w:jc w:val="both"/>
        <w:rPr>
          <w:rFonts w:asciiTheme="minorHAnsi" w:hAnsiTheme="minorHAnsi" w:cs="Tahoma"/>
          <w:sz w:val="22"/>
          <w:szCs w:val="22"/>
        </w:rPr>
      </w:pPr>
      <w:r w:rsidRPr="00E27555">
        <w:rPr>
          <w:rFonts w:asciiTheme="minorHAnsi" w:hAnsiTheme="minorHAnsi" w:cs="Tahoma"/>
          <w:sz w:val="22"/>
          <w:szCs w:val="22"/>
        </w:rPr>
        <w:t>The development process included generating Data Collection Documents, PowerPoint Storyboards (from the Data Collection Documents), and the final Captivate products (from the PowerPoint Storyboards).</w:t>
      </w:r>
    </w:p>
    <w:p w:rsidR="006623C8" w:rsidRPr="00E27555" w:rsidRDefault="006623C8" w:rsidP="006623C8">
      <w:pPr>
        <w:jc w:val="both"/>
        <w:rPr>
          <w:rFonts w:asciiTheme="minorHAnsi" w:hAnsiTheme="minorHAnsi" w:cs="Tahoma"/>
          <w:b/>
          <w:sz w:val="22"/>
          <w:szCs w:val="22"/>
        </w:rPr>
      </w:pPr>
    </w:p>
    <w:p w:rsidR="006623C8" w:rsidRPr="00E27555" w:rsidRDefault="006623C8" w:rsidP="006623C8">
      <w:pPr>
        <w:jc w:val="both"/>
        <w:rPr>
          <w:rFonts w:asciiTheme="minorHAnsi" w:hAnsiTheme="minorHAnsi" w:cs="Tahoma"/>
          <w:b/>
          <w:sz w:val="22"/>
          <w:szCs w:val="22"/>
        </w:rPr>
      </w:pPr>
      <w:r w:rsidRPr="00E27555">
        <w:rPr>
          <w:rFonts w:asciiTheme="minorHAnsi" w:hAnsiTheme="minorHAnsi" w:cs="Tahoma"/>
          <w:b/>
          <w:sz w:val="22"/>
          <w:szCs w:val="22"/>
        </w:rPr>
        <w:t>Medco Health Solutions Tampa, FL</w:t>
      </w:r>
      <w:r w:rsidRPr="00E27555">
        <w:rPr>
          <w:rFonts w:asciiTheme="minorHAnsi" w:hAnsiTheme="minorHAnsi" w:cs="Tahoma"/>
          <w:b/>
          <w:sz w:val="22"/>
          <w:szCs w:val="22"/>
        </w:rPr>
        <w:tab/>
      </w:r>
      <w:r w:rsidRPr="00E27555">
        <w:rPr>
          <w:rFonts w:asciiTheme="minorHAnsi" w:hAnsiTheme="minorHAnsi" w:cs="Tahoma"/>
          <w:b/>
          <w:sz w:val="22"/>
          <w:szCs w:val="22"/>
        </w:rPr>
        <w:tab/>
      </w:r>
      <w:r w:rsidRPr="00E27555">
        <w:rPr>
          <w:rFonts w:asciiTheme="minorHAnsi" w:hAnsiTheme="minorHAnsi" w:cs="Tahoma"/>
          <w:b/>
          <w:sz w:val="22"/>
          <w:szCs w:val="22"/>
        </w:rPr>
        <w:tab/>
      </w:r>
      <w:r w:rsidRPr="00E27555">
        <w:rPr>
          <w:rFonts w:asciiTheme="minorHAnsi" w:hAnsiTheme="minorHAnsi" w:cs="Tahoma"/>
          <w:b/>
          <w:sz w:val="22"/>
          <w:szCs w:val="22"/>
        </w:rPr>
        <w:tab/>
      </w:r>
      <w:r w:rsidRPr="00E27555">
        <w:rPr>
          <w:rFonts w:asciiTheme="minorHAnsi" w:hAnsiTheme="minorHAnsi" w:cs="Tahoma"/>
          <w:b/>
          <w:sz w:val="22"/>
          <w:szCs w:val="22"/>
        </w:rPr>
        <w:tab/>
      </w:r>
      <w:r w:rsidRPr="00E27555">
        <w:rPr>
          <w:rFonts w:asciiTheme="minorHAnsi" w:hAnsiTheme="minorHAnsi" w:cs="Tahoma"/>
          <w:b/>
          <w:sz w:val="22"/>
          <w:szCs w:val="22"/>
        </w:rPr>
        <w:tab/>
      </w:r>
      <w:r>
        <w:rPr>
          <w:rFonts w:asciiTheme="minorHAnsi" w:hAnsiTheme="minorHAnsi" w:cs="Tahoma"/>
          <w:b/>
          <w:sz w:val="22"/>
          <w:szCs w:val="22"/>
        </w:rPr>
        <w:tab/>
      </w:r>
      <w:r w:rsidRPr="00E27555">
        <w:rPr>
          <w:rFonts w:asciiTheme="minorHAnsi" w:hAnsiTheme="minorHAnsi" w:cs="Tahoma"/>
          <w:b/>
          <w:sz w:val="22"/>
          <w:szCs w:val="22"/>
        </w:rPr>
        <w:t>October 2011 – December 2012</w:t>
      </w:r>
    </w:p>
    <w:p w:rsidR="006623C8" w:rsidRDefault="006623C8" w:rsidP="006623C8">
      <w:pPr>
        <w:jc w:val="both"/>
        <w:rPr>
          <w:rFonts w:asciiTheme="minorHAnsi" w:hAnsiTheme="minorHAnsi" w:cs="Tahoma"/>
          <w:b/>
          <w:sz w:val="22"/>
          <w:szCs w:val="22"/>
        </w:rPr>
      </w:pPr>
      <w:r w:rsidRPr="00E27555">
        <w:rPr>
          <w:rFonts w:asciiTheme="minorHAnsi" w:hAnsiTheme="minorHAnsi" w:cs="Tahoma"/>
          <w:b/>
          <w:sz w:val="22"/>
          <w:szCs w:val="22"/>
        </w:rPr>
        <w:t>e- Learning</w:t>
      </w:r>
      <w:r w:rsidRPr="00E27555">
        <w:rPr>
          <w:rFonts w:asciiTheme="minorHAnsi" w:hAnsiTheme="minorHAnsi" w:cs="Tahoma"/>
          <w:sz w:val="22"/>
          <w:szCs w:val="22"/>
        </w:rPr>
        <w:t xml:space="preserve"> </w:t>
      </w:r>
      <w:r w:rsidRPr="00E27555">
        <w:rPr>
          <w:rFonts w:asciiTheme="minorHAnsi" w:hAnsiTheme="minorHAnsi" w:cs="Tahoma"/>
          <w:b/>
          <w:sz w:val="22"/>
          <w:szCs w:val="22"/>
        </w:rPr>
        <w:t>Consultant</w:t>
      </w:r>
      <w:r>
        <w:rPr>
          <w:rFonts w:asciiTheme="minorHAnsi" w:hAnsiTheme="minorHAnsi" w:cs="Tahoma"/>
          <w:b/>
          <w:sz w:val="22"/>
          <w:szCs w:val="22"/>
        </w:rPr>
        <w:t>/Captivate</w:t>
      </w:r>
      <w:r w:rsidRPr="00E27555">
        <w:rPr>
          <w:rFonts w:asciiTheme="minorHAnsi" w:hAnsiTheme="minorHAnsi" w:cs="Tahoma"/>
          <w:b/>
          <w:sz w:val="22"/>
          <w:szCs w:val="22"/>
        </w:rPr>
        <w:t xml:space="preserve"> Developer</w:t>
      </w:r>
    </w:p>
    <w:p w:rsidR="0006460D" w:rsidRPr="00E27555" w:rsidRDefault="0006460D" w:rsidP="006623C8">
      <w:pPr>
        <w:jc w:val="both"/>
        <w:rPr>
          <w:rFonts w:asciiTheme="minorHAnsi" w:hAnsiTheme="minorHAnsi" w:cs="Tahoma"/>
          <w:b/>
          <w:sz w:val="22"/>
          <w:szCs w:val="22"/>
        </w:rPr>
      </w:pPr>
    </w:p>
    <w:p w:rsidR="006623C8" w:rsidRPr="00E27555" w:rsidRDefault="006623C8" w:rsidP="006623C8">
      <w:pPr>
        <w:pStyle w:val="ListParagraph"/>
        <w:numPr>
          <w:ilvl w:val="0"/>
          <w:numId w:val="23"/>
        </w:numPr>
        <w:jc w:val="both"/>
        <w:rPr>
          <w:rFonts w:asciiTheme="minorHAnsi" w:hAnsiTheme="minorHAnsi" w:cs="Tahoma"/>
          <w:sz w:val="22"/>
          <w:szCs w:val="22"/>
        </w:rPr>
      </w:pPr>
      <w:r w:rsidRPr="00E27555">
        <w:rPr>
          <w:rFonts w:asciiTheme="minorHAnsi" w:hAnsiTheme="minorHAnsi" w:cs="Tahoma"/>
          <w:sz w:val="22"/>
          <w:szCs w:val="22"/>
        </w:rPr>
        <w:t xml:space="preserve">Developed e-Learning content using Captivate and Articulate to be deployed to the SumTotal Learning Management System (LMS). </w:t>
      </w:r>
    </w:p>
    <w:p w:rsidR="006623C8" w:rsidRPr="00E27555" w:rsidRDefault="006623C8" w:rsidP="006623C8">
      <w:pPr>
        <w:pStyle w:val="ListParagraph"/>
        <w:numPr>
          <w:ilvl w:val="0"/>
          <w:numId w:val="23"/>
        </w:numPr>
        <w:jc w:val="both"/>
        <w:rPr>
          <w:rFonts w:asciiTheme="minorHAnsi" w:hAnsiTheme="minorHAnsi" w:cs="Tahoma"/>
          <w:sz w:val="22"/>
          <w:szCs w:val="22"/>
        </w:rPr>
      </w:pPr>
      <w:r w:rsidRPr="00E27555">
        <w:rPr>
          <w:rFonts w:asciiTheme="minorHAnsi" w:hAnsiTheme="minorHAnsi" w:cs="Tahoma"/>
          <w:sz w:val="22"/>
          <w:szCs w:val="22"/>
        </w:rPr>
        <w:lastRenderedPageBreak/>
        <w:t xml:space="preserve">The assignment was with the Learning and Performance Improvement group. Responsibilities included the development of multiple Captivate templates for other developers to use as well as creating documentation for their use along with documentation of the overall development process. </w:t>
      </w:r>
    </w:p>
    <w:p w:rsidR="006623C8" w:rsidRPr="00E27555" w:rsidRDefault="006623C8" w:rsidP="006623C8">
      <w:pPr>
        <w:pStyle w:val="ListParagraph"/>
        <w:numPr>
          <w:ilvl w:val="0"/>
          <w:numId w:val="23"/>
        </w:numPr>
        <w:jc w:val="both"/>
        <w:rPr>
          <w:rFonts w:asciiTheme="minorHAnsi" w:hAnsiTheme="minorHAnsi" w:cs="Tahoma"/>
          <w:sz w:val="22"/>
          <w:szCs w:val="22"/>
        </w:rPr>
      </w:pPr>
      <w:r w:rsidRPr="00E27555">
        <w:rPr>
          <w:rFonts w:asciiTheme="minorHAnsi" w:hAnsiTheme="minorHAnsi" w:cs="Tahoma"/>
          <w:sz w:val="22"/>
          <w:szCs w:val="22"/>
        </w:rPr>
        <w:t>I was also responsible for the design and development of e-Learning modules using Captivate and Articulate (Engage, Presenter, and Quiz</w:t>
      </w:r>
      <w:r w:rsidR="002B2316">
        <w:rPr>
          <w:rFonts w:asciiTheme="minorHAnsi" w:hAnsiTheme="minorHAnsi" w:cs="Tahoma"/>
          <w:sz w:val="22"/>
          <w:szCs w:val="22"/>
        </w:rPr>
        <w:t>M</w:t>
      </w:r>
      <w:r w:rsidRPr="00E27555">
        <w:rPr>
          <w:rFonts w:asciiTheme="minorHAnsi" w:hAnsiTheme="minorHAnsi" w:cs="Tahoma"/>
          <w:sz w:val="22"/>
          <w:szCs w:val="22"/>
        </w:rPr>
        <w:t xml:space="preserve">aker). Articulate Presenter was used extensively to convert existing PowerPoint presentations to e-Learning modules that could be tracked via an LMS, adding audio and using some of the features of Presenter such as Annotations. </w:t>
      </w:r>
    </w:p>
    <w:p w:rsidR="006623C8" w:rsidRPr="00E27555" w:rsidRDefault="006623C8" w:rsidP="006623C8">
      <w:pPr>
        <w:pStyle w:val="ListParagraph"/>
        <w:numPr>
          <w:ilvl w:val="0"/>
          <w:numId w:val="23"/>
        </w:numPr>
        <w:jc w:val="both"/>
        <w:rPr>
          <w:rFonts w:asciiTheme="minorHAnsi" w:hAnsiTheme="minorHAnsi" w:cs="Tahoma"/>
          <w:sz w:val="22"/>
          <w:szCs w:val="22"/>
        </w:rPr>
      </w:pPr>
      <w:r w:rsidRPr="00E27555">
        <w:rPr>
          <w:rFonts w:asciiTheme="minorHAnsi" w:hAnsiTheme="minorHAnsi" w:cs="Tahoma"/>
          <w:sz w:val="22"/>
          <w:szCs w:val="22"/>
        </w:rPr>
        <w:t xml:space="preserve">Likewise, I was responsible for investigating the use of current and new tools for both web-based training as well as Online Help. Additionally, I served as a reviewer/tester of much of the Captivate content that was created by the team and helped develop e-learning modules as well as assessments that the team was required to produce. </w:t>
      </w:r>
    </w:p>
    <w:p w:rsidR="0006460D" w:rsidRPr="00326B4B" w:rsidRDefault="006623C8" w:rsidP="00326B4B">
      <w:pPr>
        <w:pStyle w:val="ListParagraph"/>
        <w:numPr>
          <w:ilvl w:val="0"/>
          <w:numId w:val="23"/>
        </w:numPr>
        <w:jc w:val="both"/>
        <w:rPr>
          <w:rFonts w:asciiTheme="minorHAnsi" w:hAnsiTheme="minorHAnsi" w:cs="Tahoma"/>
          <w:b/>
          <w:sz w:val="22"/>
          <w:szCs w:val="22"/>
        </w:rPr>
      </w:pPr>
      <w:r w:rsidRPr="00326B4B">
        <w:rPr>
          <w:rFonts w:asciiTheme="minorHAnsi" w:hAnsiTheme="minorHAnsi" w:cs="Tahoma"/>
          <w:sz w:val="22"/>
          <w:szCs w:val="22"/>
        </w:rPr>
        <w:t>I also had considerable experience with the SumTotal LMS as it relates to uploading, setting up modules within the LMS, and testing prior to final Production deployment. I also developed SharePoint Resource Centers for Articulate and Captivate. During a 15 month period of time, I developed 20+ training modules to train Call Center Representatives (how to use a new system that replaced an older command-line system), employees in the main shipping areas of the business (packaging and shipping processes) and Pharmacists (prescription issues and drug interaction alerts) and 50+ assessments. The last 5 months of this job was remote work.</w:t>
      </w:r>
    </w:p>
    <w:p w:rsidR="00326B4B" w:rsidRPr="00326B4B" w:rsidRDefault="00326B4B" w:rsidP="00326B4B">
      <w:pPr>
        <w:jc w:val="both"/>
        <w:rPr>
          <w:rFonts w:asciiTheme="minorHAnsi" w:hAnsiTheme="minorHAnsi" w:cs="Tahoma"/>
          <w:b/>
          <w:sz w:val="22"/>
          <w:szCs w:val="22"/>
        </w:rPr>
      </w:pPr>
    </w:p>
    <w:p w:rsidR="006623C8" w:rsidRPr="00E27555" w:rsidRDefault="006623C8" w:rsidP="006623C8">
      <w:pPr>
        <w:jc w:val="both"/>
        <w:rPr>
          <w:rFonts w:asciiTheme="minorHAnsi" w:hAnsiTheme="minorHAnsi" w:cs="Tahoma"/>
          <w:b/>
          <w:sz w:val="22"/>
          <w:szCs w:val="22"/>
        </w:rPr>
      </w:pPr>
      <w:r w:rsidRPr="00E27555">
        <w:rPr>
          <w:rFonts w:asciiTheme="minorHAnsi" w:hAnsiTheme="minorHAnsi" w:cs="Tahoma"/>
          <w:b/>
          <w:sz w:val="22"/>
          <w:szCs w:val="22"/>
        </w:rPr>
        <w:t>Verizon Dallas, TX</w:t>
      </w:r>
      <w:r w:rsidRPr="00E27555">
        <w:rPr>
          <w:rFonts w:asciiTheme="minorHAnsi" w:hAnsiTheme="minorHAnsi" w:cs="Tahoma"/>
          <w:sz w:val="22"/>
          <w:szCs w:val="22"/>
        </w:rPr>
        <w:t xml:space="preserve"> </w:t>
      </w:r>
      <w:r w:rsidRPr="00E27555">
        <w:rPr>
          <w:rFonts w:asciiTheme="minorHAnsi" w:hAnsiTheme="minorHAnsi" w:cs="Tahoma"/>
          <w:sz w:val="22"/>
          <w:szCs w:val="22"/>
        </w:rPr>
        <w:tab/>
      </w:r>
      <w:r w:rsidRPr="00E27555">
        <w:rPr>
          <w:rFonts w:asciiTheme="minorHAnsi" w:hAnsiTheme="minorHAnsi" w:cs="Tahoma"/>
          <w:sz w:val="22"/>
          <w:szCs w:val="22"/>
        </w:rPr>
        <w:tab/>
      </w:r>
      <w:r w:rsidRPr="00E27555">
        <w:rPr>
          <w:rFonts w:asciiTheme="minorHAnsi" w:hAnsiTheme="minorHAnsi" w:cs="Tahoma"/>
          <w:sz w:val="22"/>
          <w:szCs w:val="22"/>
        </w:rPr>
        <w:tab/>
      </w:r>
      <w:r w:rsidRPr="00E27555">
        <w:rPr>
          <w:rFonts w:asciiTheme="minorHAnsi" w:hAnsiTheme="minorHAnsi" w:cs="Tahoma"/>
          <w:sz w:val="22"/>
          <w:szCs w:val="22"/>
        </w:rPr>
        <w:tab/>
      </w:r>
      <w:r w:rsidRPr="00E27555">
        <w:rPr>
          <w:rFonts w:asciiTheme="minorHAnsi" w:hAnsiTheme="minorHAnsi" w:cs="Tahoma"/>
          <w:sz w:val="22"/>
          <w:szCs w:val="22"/>
        </w:rPr>
        <w:tab/>
      </w:r>
      <w:r w:rsidRPr="00E27555">
        <w:rPr>
          <w:rFonts w:asciiTheme="minorHAnsi" w:hAnsiTheme="minorHAnsi" w:cs="Tahoma"/>
          <w:sz w:val="22"/>
          <w:szCs w:val="22"/>
        </w:rPr>
        <w:tab/>
      </w:r>
      <w:r w:rsidRPr="00E27555">
        <w:rPr>
          <w:rFonts w:asciiTheme="minorHAnsi" w:hAnsiTheme="minorHAnsi" w:cs="Tahoma"/>
          <w:sz w:val="22"/>
          <w:szCs w:val="22"/>
        </w:rPr>
        <w:tab/>
      </w:r>
      <w:r>
        <w:rPr>
          <w:rFonts w:asciiTheme="minorHAnsi" w:hAnsiTheme="minorHAnsi" w:cs="Tahoma"/>
          <w:sz w:val="22"/>
          <w:szCs w:val="22"/>
        </w:rPr>
        <w:tab/>
      </w:r>
      <w:r>
        <w:rPr>
          <w:rFonts w:asciiTheme="minorHAnsi" w:hAnsiTheme="minorHAnsi" w:cs="Tahoma"/>
          <w:sz w:val="22"/>
          <w:szCs w:val="22"/>
        </w:rPr>
        <w:tab/>
      </w:r>
      <w:r w:rsidR="008251B0">
        <w:rPr>
          <w:rFonts w:asciiTheme="minorHAnsi" w:hAnsiTheme="minorHAnsi" w:cs="Tahoma"/>
          <w:sz w:val="22"/>
          <w:szCs w:val="22"/>
        </w:rPr>
        <w:t xml:space="preserve">         </w:t>
      </w:r>
      <w:r w:rsidRPr="00E27555">
        <w:rPr>
          <w:rFonts w:asciiTheme="minorHAnsi" w:hAnsiTheme="minorHAnsi" w:cs="Tahoma"/>
          <w:b/>
          <w:sz w:val="22"/>
          <w:szCs w:val="22"/>
        </w:rPr>
        <w:t>October 2003 – June 2011</w:t>
      </w:r>
    </w:p>
    <w:p w:rsidR="006623C8" w:rsidRDefault="006623C8" w:rsidP="006623C8">
      <w:pPr>
        <w:jc w:val="both"/>
        <w:rPr>
          <w:rFonts w:asciiTheme="minorHAnsi" w:hAnsiTheme="minorHAnsi" w:cs="Tahoma"/>
          <w:b/>
          <w:sz w:val="22"/>
          <w:szCs w:val="22"/>
        </w:rPr>
      </w:pPr>
      <w:r w:rsidRPr="00E27555">
        <w:rPr>
          <w:rFonts w:asciiTheme="minorHAnsi" w:hAnsiTheme="minorHAnsi" w:cs="Tahoma"/>
          <w:b/>
          <w:sz w:val="22"/>
          <w:szCs w:val="22"/>
        </w:rPr>
        <w:t xml:space="preserve">e- Learning Consultant and Developer </w:t>
      </w:r>
    </w:p>
    <w:p w:rsidR="0006460D" w:rsidRPr="00E27555" w:rsidRDefault="0006460D" w:rsidP="006623C8">
      <w:pPr>
        <w:jc w:val="both"/>
        <w:rPr>
          <w:rFonts w:asciiTheme="minorHAnsi" w:hAnsiTheme="minorHAnsi" w:cs="Tahoma"/>
          <w:b/>
          <w:sz w:val="22"/>
          <w:szCs w:val="22"/>
        </w:rPr>
      </w:pPr>
    </w:p>
    <w:p w:rsidR="006623C8" w:rsidRPr="00E27555" w:rsidRDefault="006623C8" w:rsidP="006623C8">
      <w:pPr>
        <w:pStyle w:val="BodyText"/>
        <w:numPr>
          <w:ilvl w:val="0"/>
          <w:numId w:val="25"/>
        </w:numPr>
        <w:ind w:right="252"/>
        <w:rPr>
          <w:rFonts w:asciiTheme="minorHAnsi" w:hAnsiTheme="minorHAnsi" w:cs="Tahoma"/>
          <w:sz w:val="22"/>
          <w:szCs w:val="22"/>
        </w:rPr>
      </w:pPr>
      <w:r w:rsidRPr="00E27555">
        <w:rPr>
          <w:rFonts w:asciiTheme="minorHAnsi" w:hAnsiTheme="minorHAnsi" w:cs="Tahoma"/>
          <w:sz w:val="22"/>
          <w:szCs w:val="22"/>
        </w:rPr>
        <w:t>Developed a series of Web-based Training courses which made extensive use of the Simulatio</w:t>
      </w:r>
      <w:r w:rsidR="00BD3894">
        <w:rPr>
          <w:rFonts w:asciiTheme="minorHAnsi" w:hAnsiTheme="minorHAnsi" w:cs="Tahoma"/>
          <w:sz w:val="22"/>
          <w:szCs w:val="22"/>
        </w:rPr>
        <w:t>n Editor component of ToolBook.</w:t>
      </w:r>
    </w:p>
    <w:p w:rsidR="006623C8" w:rsidRPr="00E27555" w:rsidRDefault="006623C8" w:rsidP="006623C8">
      <w:pPr>
        <w:pStyle w:val="BodyText"/>
        <w:numPr>
          <w:ilvl w:val="0"/>
          <w:numId w:val="25"/>
        </w:numPr>
        <w:ind w:right="252"/>
        <w:rPr>
          <w:rFonts w:asciiTheme="minorHAnsi" w:hAnsiTheme="minorHAnsi" w:cs="Tahoma"/>
          <w:sz w:val="22"/>
          <w:szCs w:val="22"/>
        </w:rPr>
      </w:pPr>
      <w:r w:rsidRPr="00E27555">
        <w:rPr>
          <w:rFonts w:asciiTheme="minorHAnsi" w:hAnsiTheme="minorHAnsi" w:cs="Tahoma"/>
          <w:sz w:val="22"/>
          <w:szCs w:val="22"/>
        </w:rPr>
        <w:t>For this project, I was on a team that created a Rapid Development Suite, a set of tools developed entirely in ToolBook that allowed us to create our storyboards in ToolBook and then automatically build the lessons using a set of pre-programmed starters and template pages and an authoring engine written in OpenScript. Additionally, we built a Comment Collector system for use during the various QA Review cycles and a Project Data Management System for project management.</w:t>
      </w:r>
    </w:p>
    <w:p w:rsidR="006623C8" w:rsidRPr="00E27555" w:rsidRDefault="006623C8" w:rsidP="006623C8">
      <w:pPr>
        <w:pStyle w:val="BodyText"/>
        <w:numPr>
          <w:ilvl w:val="0"/>
          <w:numId w:val="25"/>
        </w:numPr>
        <w:ind w:right="252"/>
        <w:rPr>
          <w:rFonts w:asciiTheme="minorHAnsi" w:hAnsiTheme="minorHAnsi" w:cs="Tahoma"/>
          <w:sz w:val="22"/>
          <w:szCs w:val="22"/>
        </w:rPr>
      </w:pPr>
      <w:r w:rsidRPr="00E27555">
        <w:rPr>
          <w:rFonts w:asciiTheme="minorHAnsi" w:hAnsiTheme="minorHAnsi" w:cs="Tahoma"/>
          <w:sz w:val="22"/>
          <w:szCs w:val="22"/>
        </w:rPr>
        <w:t>I also was experienced in the deployment of SCORM content for the Verizon LMS. During the seven year timeframe, the team developed 25+ e-Learning courses with many courses containing 20-50 modules. Most of the training was created for Call Center Representatives and Service Technicians with a focus on system software training. This was 100% remote work.</w:t>
      </w:r>
    </w:p>
    <w:p w:rsidR="006623C8" w:rsidRDefault="006623C8" w:rsidP="006623C8">
      <w:pPr>
        <w:pStyle w:val="BodyText"/>
        <w:ind w:right="252"/>
        <w:rPr>
          <w:rFonts w:asciiTheme="minorHAnsi" w:hAnsiTheme="minorHAnsi" w:cs="Tahoma"/>
          <w:b/>
          <w:sz w:val="22"/>
          <w:szCs w:val="22"/>
        </w:rPr>
      </w:pPr>
    </w:p>
    <w:p w:rsidR="008251B0" w:rsidRDefault="008251B0" w:rsidP="006623C8">
      <w:pPr>
        <w:pStyle w:val="BodyText"/>
        <w:ind w:right="252"/>
        <w:rPr>
          <w:rFonts w:asciiTheme="minorHAnsi" w:hAnsiTheme="minorHAnsi" w:cs="Tahoma"/>
          <w:b/>
          <w:sz w:val="22"/>
          <w:szCs w:val="22"/>
        </w:rPr>
      </w:pPr>
    </w:p>
    <w:p w:rsidR="008251B0" w:rsidRPr="00E27555" w:rsidRDefault="008251B0" w:rsidP="006623C8">
      <w:pPr>
        <w:pStyle w:val="BodyText"/>
        <w:ind w:right="252"/>
        <w:rPr>
          <w:rFonts w:asciiTheme="minorHAnsi" w:hAnsiTheme="minorHAnsi" w:cs="Tahoma"/>
          <w:b/>
          <w:sz w:val="22"/>
          <w:szCs w:val="22"/>
        </w:rPr>
      </w:pPr>
    </w:p>
    <w:p w:rsidR="006623C8" w:rsidRDefault="006623C8" w:rsidP="006623C8">
      <w:pPr>
        <w:jc w:val="both"/>
        <w:rPr>
          <w:rFonts w:asciiTheme="minorHAnsi" w:hAnsiTheme="minorHAnsi" w:cs="Tahoma"/>
          <w:b/>
          <w:sz w:val="22"/>
          <w:szCs w:val="22"/>
        </w:rPr>
      </w:pPr>
      <w:r w:rsidRPr="00E27555">
        <w:rPr>
          <w:rFonts w:asciiTheme="minorHAnsi" w:hAnsiTheme="minorHAnsi" w:cs="Tahoma"/>
          <w:b/>
          <w:sz w:val="22"/>
          <w:szCs w:val="22"/>
        </w:rPr>
        <w:t>Independe</w:t>
      </w:r>
      <w:r w:rsidR="000A4DA4">
        <w:rPr>
          <w:rFonts w:asciiTheme="minorHAnsi" w:hAnsiTheme="minorHAnsi" w:cs="Tahoma"/>
          <w:b/>
          <w:sz w:val="22"/>
          <w:szCs w:val="22"/>
        </w:rPr>
        <w:t>nt Contractor and self-employed</w:t>
      </w:r>
      <w:r w:rsidRPr="00E27555">
        <w:rPr>
          <w:rFonts w:asciiTheme="minorHAnsi" w:hAnsiTheme="minorHAnsi" w:cs="Tahoma"/>
          <w:sz w:val="22"/>
          <w:szCs w:val="22"/>
        </w:rPr>
        <w:tab/>
      </w:r>
      <w:r w:rsidRPr="00E27555">
        <w:rPr>
          <w:rFonts w:asciiTheme="minorHAnsi" w:hAnsiTheme="minorHAnsi" w:cs="Tahoma"/>
          <w:sz w:val="22"/>
          <w:szCs w:val="22"/>
        </w:rPr>
        <w:tab/>
      </w:r>
      <w:r w:rsidRPr="00E27555">
        <w:rPr>
          <w:rFonts w:asciiTheme="minorHAnsi" w:hAnsiTheme="minorHAnsi" w:cs="Tahoma"/>
          <w:sz w:val="22"/>
          <w:szCs w:val="22"/>
        </w:rPr>
        <w:tab/>
      </w:r>
      <w:r w:rsidRPr="00E27555">
        <w:rPr>
          <w:rFonts w:asciiTheme="minorHAnsi" w:hAnsiTheme="minorHAnsi" w:cs="Tahoma"/>
          <w:sz w:val="22"/>
          <w:szCs w:val="22"/>
        </w:rPr>
        <w:tab/>
      </w:r>
      <w:r>
        <w:rPr>
          <w:rFonts w:asciiTheme="minorHAnsi" w:hAnsiTheme="minorHAnsi" w:cs="Tahoma"/>
          <w:sz w:val="22"/>
          <w:szCs w:val="22"/>
        </w:rPr>
        <w:tab/>
      </w:r>
      <w:r>
        <w:rPr>
          <w:rFonts w:asciiTheme="minorHAnsi" w:hAnsiTheme="minorHAnsi" w:cs="Tahoma"/>
          <w:sz w:val="22"/>
          <w:szCs w:val="22"/>
        </w:rPr>
        <w:tab/>
      </w:r>
      <w:r w:rsidRPr="00E27555">
        <w:rPr>
          <w:rFonts w:asciiTheme="minorHAnsi" w:hAnsiTheme="minorHAnsi" w:cs="Tahoma"/>
          <w:b/>
          <w:sz w:val="22"/>
          <w:szCs w:val="22"/>
        </w:rPr>
        <w:t xml:space="preserve">January 1998 – </w:t>
      </w:r>
      <w:r w:rsidR="009370B7">
        <w:rPr>
          <w:rFonts w:asciiTheme="minorHAnsi" w:hAnsiTheme="minorHAnsi" w:cs="Tahoma"/>
          <w:b/>
          <w:sz w:val="22"/>
          <w:szCs w:val="22"/>
        </w:rPr>
        <w:t>September 2003</w:t>
      </w:r>
    </w:p>
    <w:p w:rsidR="0006460D" w:rsidRPr="00E27555" w:rsidRDefault="0006460D" w:rsidP="006623C8">
      <w:pPr>
        <w:jc w:val="both"/>
        <w:rPr>
          <w:rFonts w:asciiTheme="minorHAnsi" w:hAnsiTheme="minorHAnsi" w:cs="Tahoma"/>
          <w:b/>
          <w:sz w:val="22"/>
          <w:szCs w:val="22"/>
        </w:rPr>
      </w:pPr>
    </w:p>
    <w:p w:rsidR="006623C8" w:rsidRPr="00E27555" w:rsidRDefault="006623C8" w:rsidP="006623C8">
      <w:pPr>
        <w:pStyle w:val="ListParagraph"/>
        <w:numPr>
          <w:ilvl w:val="0"/>
          <w:numId w:val="24"/>
        </w:numPr>
        <w:jc w:val="both"/>
        <w:rPr>
          <w:rFonts w:asciiTheme="minorHAnsi" w:hAnsiTheme="minorHAnsi" w:cs="Tahoma"/>
          <w:sz w:val="22"/>
          <w:szCs w:val="22"/>
        </w:rPr>
      </w:pPr>
      <w:r w:rsidRPr="00E27555">
        <w:rPr>
          <w:rFonts w:asciiTheme="minorHAnsi" w:hAnsiTheme="minorHAnsi" w:cs="Tahoma"/>
          <w:sz w:val="22"/>
          <w:szCs w:val="22"/>
        </w:rPr>
        <w:t xml:space="preserve">I began writing books on ToolBook and various multimedia tools such as Flash and PaintShop Pro. </w:t>
      </w:r>
    </w:p>
    <w:p w:rsidR="006623C8" w:rsidRPr="00E27555" w:rsidRDefault="006623C8" w:rsidP="006623C8">
      <w:pPr>
        <w:pStyle w:val="ListParagraph"/>
        <w:numPr>
          <w:ilvl w:val="0"/>
          <w:numId w:val="24"/>
        </w:numPr>
        <w:jc w:val="both"/>
        <w:rPr>
          <w:rFonts w:asciiTheme="minorHAnsi" w:hAnsiTheme="minorHAnsi" w:cs="Tahoma"/>
          <w:sz w:val="22"/>
          <w:szCs w:val="22"/>
        </w:rPr>
      </w:pPr>
      <w:r w:rsidRPr="00E27555">
        <w:rPr>
          <w:rFonts w:asciiTheme="minorHAnsi" w:hAnsiTheme="minorHAnsi" w:cs="Tahoma"/>
          <w:sz w:val="22"/>
          <w:szCs w:val="22"/>
        </w:rPr>
        <w:t xml:space="preserve">I was a contract trainer (Instructor Led Training) for Asymetrix/SumTotal and conducted numerous ToolBook training sessions (3 day and 5 day courses) for 3 years of this period. At that time, I became an independent consultant, trainer and developer and performed these services for numerous clients (short-term contracts) in the US with ToolBook as the primary authoring tool. </w:t>
      </w:r>
    </w:p>
    <w:p w:rsidR="006623C8" w:rsidRPr="00E27555" w:rsidRDefault="006623C8" w:rsidP="006623C8">
      <w:pPr>
        <w:pStyle w:val="ListParagraph"/>
        <w:numPr>
          <w:ilvl w:val="0"/>
          <w:numId w:val="24"/>
        </w:numPr>
        <w:jc w:val="both"/>
        <w:rPr>
          <w:rFonts w:asciiTheme="minorHAnsi" w:hAnsiTheme="minorHAnsi" w:cs="Tahoma"/>
          <w:sz w:val="22"/>
          <w:szCs w:val="22"/>
        </w:rPr>
      </w:pPr>
      <w:r w:rsidRPr="00E27555">
        <w:rPr>
          <w:rFonts w:asciiTheme="minorHAnsi" w:hAnsiTheme="minorHAnsi" w:cs="Tahoma"/>
          <w:sz w:val="22"/>
          <w:szCs w:val="22"/>
        </w:rPr>
        <w:t xml:space="preserve">My focus was on the use of the Actions Editor and Simulation Editor for creating modules to be delivered via the Internet and Learning Management Systems. </w:t>
      </w:r>
    </w:p>
    <w:p w:rsidR="006623C8" w:rsidRPr="00E27555" w:rsidRDefault="006623C8" w:rsidP="006623C8">
      <w:pPr>
        <w:pStyle w:val="ListParagraph"/>
        <w:numPr>
          <w:ilvl w:val="0"/>
          <w:numId w:val="24"/>
        </w:numPr>
        <w:jc w:val="both"/>
        <w:rPr>
          <w:rFonts w:asciiTheme="minorHAnsi" w:hAnsiTheme="minorHAnsi" w:cs="Tahoma"/>
          <w:sz w:val="22"/>
          <w:szCs w:val="22"/>
        </w:rPr>
      </w:pPr>
      <w:r w:rsidRPr="00E27555">
        <w:rPr>
          <w:rFonts w:asciiTheme="minorHAnsi" w:hAnsiTheme="minorHAnsi" w:cs="Tahoma"/>
          <w:sz w:val="22"/>
          <w:szCs w:val="22"/>
        </w:rPr>
        <w:t xml:space="preserve">I also concentrated on building templates for rapid development. A comprehensive summary of work performed during this time can be found in the </w:t>
      </w:r>
      <w:r w:rsidRPr="00E27555">
        <w:rPr>
          <w:rFonts w:asciiTheme="minorHAnsi" w:hAnsiTheme="minorHAnsi" w:cs="Tahoma"/>
          <w:b/>
          <w:sz w:val="22"/>
          <w:szCs w:val="22"/>
        </w:rPr>
        <w:t>CD-ROM Projects</w:t>
      </w:r>
      <w:r w:rsidRPr="00E27555">
        <w:rPr>
          <w:rFonts w:asciiTheme="minorHAnsi" w:hAnsiTheme="minorHAnsi" w:cs="Tahoma"/>
          <w:sz w:val="22"/>
          <w:szCs w:val="22"/>
        </w:rPr>
        <w:t xml:space="preserve"> and </w:t>
      </w:r>
      <w:r w:rsidRPr="00E27555">
        <w:rPr>
          <w:rFonts w:asciiTheme="minorHAnsi" w:hAnsiTheme="minorHAnsi" w:cs="Tahoma"/>
          <w:b/>
          <w:sz w:val="22"/>
          <w:szCs w:val="22"/>
        </w:rPr>
        <w:t>Web Projects</w:t>
      </w:r>
      <w:r w:rsidRPr="00E27555">
        <w:rPr>
          <w:rFonts w:asciiTheme="minorHAnsi" w:hAnsiTheme="minorHAnsi" w:cs="Tahoma"/>
          <w:sz w:val="22"/>
          <w:szCs w:val="22"/>
        </w:rPr>
        <w:t xml:space="preserve"> sections of this resume.</w:t>
      </w:r>
    </w:p>
    <w:p w:rsidR="006623C8" w:rsidRPr="00E27555" w:rsidRDefault="006623C8" w:rsidP="006623C8">
      <w:pPr>
        <w:jc w:val="both"/>
        <w:rPr>
          <w:rFonts w:asciiTheme="minorHAnsi" w:hAnsiTheme="minorHAnsi" w:cs="Tahoma"/>
          <w:b/>
          <w:sz w:val="22"/>
          <w:szCs w:val="22"/>
        </w:rPr>
      </w:pPr>
    </w:p>
    <w:p w:rsidR="00BD3894" w:rsidRDefault="00BD3894" w:rsidP="006623C8">
      <w:pPr>
        <w:jc w:val="both"/>
        <w:rPr>
          <w:rFonts w:asciiTheme="minorHAnsi" w:hAnsiTheme="minorHAnsi" w:cs="Tahoma"/>
          <w:b/>
          <w:sz w:val="22"/>
          <w:szCs w:val="22"/>
        </w:rPr>
      </w:pPr>
    </w:p>
    <w:p w:rsidR="006623C8" w:rsidRDefault="006623C8" w:rsidP="006623C8">
      <w:pPr>
        <w:jc w:val="both"/>
        <w:rPr>
          <w:rFonts w:asciiTheme="minorHAnsi" w:hAnsiTheme="minorHAnsi" w:cs="Tahoma"/>
          <w:b/>
          <w:sz w:val="22"/>
          <w:szCs w:val="22"/>
        </w:rPr>
      </w:pPr>
      <w:r w:rsidRPr="00E27555">
        <w:rPr>
          <w:rFonts w:asciiTheme="minorHAnsi" w:hAnsiTheme="minorHAnsi" w:cs="Tahoma"/>
          <w:b/>
          <w:sz w:val="22"/>
          <w:szCs w:val="22"/>
        </w:rPr>
        <w:t>Chemistry Instr</w:t>
      </w:r>
      <w:r w:rsidR="000A4DA4">
        <w:rPr>
          <w:rFonts w:asciiTheme="minorHAnsi" w:hAnsiTheme="minorHAnsi" w:cs="Tahoma"/>
          <w:b/>
          <w:sz w:val="22"/>
          <w:szCs w:val="22"/>
        </w:rPr>
        <w:t>uctor at Pitt Community College</w:t>
      </w:r>
      <w:r w:rsidRPr="00E27555">
        <w:rPr>
          <w:rFonts w:asciiTheme="minorHAnsi" w:hAnsiTheme="minorHAnsi" w:cs="Tahoma"/>
          <w:sz w:val="22"/>
          <w:szCs w:val="22"/>
        </w:rPr>
        <w:tab/>
      </w:r>
      <w:r w:rsidRPr="00E27555">
        <w:rPr>
          <w:rFonts w:asciiTheme="minorHAnsi" w:hAnsiTheme="minorHAnsi" w:cs="Tahoma"/>
          <w:sz w:val="22"/>
          <w:szCs w:val="22"/>
        </w:rPr>
        <w:tab/>
      </w:r>
      <w:r w:rsidRPr="00E27555">
        <w:rPr>
          <w:rFonts w:asciiTheme="minorHAnsi" w:hAnsiTheme="minorHAnsi" w:cs="Tahoma"/>
          <w:sz w:val="22"/>
          <w:szCs w:val="22"/>
        </w:rPr>
        <w:tab/>
      </w:r>
      <w:r>
        <w:rPr>
          <w:rFonts w:asciiTheme="minorHAnsi" w:hAnsiTheme="minorHAnsi" w:cs="Tahoma"/>
          <w:sz w:val="22"/>
          <w:szCs w:val="22"/>
        </w:rPr>
        <w:tab/>
      </w:r>
      <w:r>
        <w:rPr>
          <w:rFonts w:asciiTheme="minorHAnsi" w:hAnsiTheme="minorHAnsi" w:cs="Tahoma"/>
          <w:sz w:val="22"/>
          <w:szCs w:val="22"/>
        </w:rPr>
        <w:tab/>
      </w:r>
      <w:r w:rsidRPr="00E27555">
        <w:rPr>
          <w:rFonts w:asciiTheme="minorHAnsi" w:hAnsiTheme="minorHAnsi" w:cs="Tahoma"/>
          <w:b/>
          <w:sz w:val="22"/>
          <w:szCs w:val="22"/>
        </w:rPr>
        <w:t>August 1990 – December 1997</w:t>
      </w:r>
    </w:p>
    <w:p w:rsidR="0006460D" w:rsidRPr="00E27555" w:rsidRDefault="0006460D" w:rsidP="006623C8">
      <w:pPr>
        <w:jc w:val="both"/>
        <w:rPr>
          <w:rFonts w:asciiTheme="minorHAnsi" w:hAnsiTheme="minorHAnsi" w:cs="Tahoma"/>
          <w:b/>
          <w:sz w:val="22"/>
          <w:szCs w:val="22"/>
        </w:rPr>
      </w:pPr>
    </w:p>
    <w:p w:rsidR="006623C8" w:rsidRPr="00E27555" w:rsidRDefault="006623C8" w:rsidP="006623C8">
      <w:pPr>
        <w:pStyle w:val="ListParagraph"/>
        <w:numPr>
          <w:ilvl w:val="0"/>
          <w:numId w:val="26"/>
        </w:numPr>
        <w:jc w:val="both"/>
        <w:rPr>
          <w:rFonts w:asciiTheme="minorHAnsi" w:hAnsiTheme="minorHAnsi" w:cs="Tahoma"/>
          <w:sz w:val="22"/>
          <w:szCs w:val="22"/>
        </w:rPr>
      </w:pPr>
      <w:r w:rsidRPr="00E27555">
        <w:rPr>
          <w:rFonts w:asciiTheme="minorHAnsi" w:hAnsiTheme="minorHAnsi" w:cs="Tahoma"/>
          <w:sz w:val="22"/>
          <w:szCs w:val="22"/>
        </w:rPr>
        <w:t xml:space="preserve">I taught Chemistry for Health Sciences and I was an early adopter of technology use in education including introducing multimedia computers in the classroom and early use of the World Wide Web. </w:t>
      </w:r>
    </w:p>
    <w:p w:rsidR="006623C8" w:rsidRPr="00E27555" w:rsidRDefault="006623C8" w:rsidP="006623C8">
      <w:pPr>
        <w:pStyle w:val="ListParagraph"/>
        <w:numPr>
          <w:ilvl w:val="0"/>
          <w:numId w:val="26"/>
        </w:numPr>
        <w:jc w:val="both"/>
        <w:rPr>
          <w:rFonts w:asciiTheme="minorHAnsi" w:hAnsiTheme="minorHAnsi" w:cs="Tahoma"/>
          <w:sz w:val="22"/>
          <w:szCs w:val="22"/>
        </w:rPr>
      </w:pPr>
      <w:r w:rsidRPr="00E27555">
        <w:rPr>
          <w:rFonts w:asciiTheme="minorHAnsi" w:hAnsiTheme="minorHAnsi" w:cs="Tahoma"/>
          <w:sz w:val="22"/>
          <w:szCs w:val="22"/>
        </w:rPr>
        <w:lastRenderedPageBreak/>
        <w:t xml:space="preserve">I worked as a technical resource for 2 different curriculum improvement projects. During this time, I was named a Syllabus Scholar, one of 5 academics chosen by Syllabus Magazine to present workshops and seminars throughout the US and Puerto Rico on technology in academics. </w:t>
      </w:r>
    </w:p>
    <w:p w:rsidR="006623C8" w:rsidRPr="00326B4B" w:rsidRDefault="006623C8" w:rsidP="006623C8">
      <w:pPr>
        <w:pStyle w:val="ListParagraph"/>
        <w:numPr>
          <w:ilvl w:val="0"/>
          <w:numId w:val="26"/>
        </w:numPr>
        <w:jc w:val="both"/>
        <w:rPr>
          <w:rFonts w:asciiTheme="minorHAnsi" w:hAnsiTheme="minorHAnsi" w:cs="Tahoma"/>
          <w:sz w:val="22"/>
          <w:szCs w:val="22"/>
        </w:rPr>
      </w:pPr>
      <w:r w:rsidRPr="00326B4B">
        <w:rPr>
          <w:rFonts w:asciiTheme="minorHAnsi" w:hAnsiTheme="minorHAnsi" w:cs="Tahoma"/>
          <w:sz w:val="22"/>
          <w:szCs w:val="22"/>
        </w:rPr>
        <w:t>ToolBook was the primary authoring tool for the learning resources developed during this time.</w:t>
      </w:r>
    </w:p>
    <w:p w:rsidR="006623C8" w:rsidRPr="00E27555" w:rsidRDefault="006623C8" w:rsidP="006623C8">
      <w:pPr>
        <w:jc w:val="both"/>
        <w:rPr>
          <w:rFonts w:asciiTheme="minorHAnsi" w:hAnsiTheme="minorHAnsi" w:cs="Tahoma"/>
          <w:b/>
          <w:sz w:val="22"/>
          <w:szCs w:val="22"/>
          <w:u w:val="single"/>
        </w:rPr>
      </w:pPr>
    </w:p>
    <w:p w:rsidR="00326B4B" w:rsidRDefault="00326B4B" w:rsidP="006623C8">
      <w:pPr>
        <w:jc w:val="both"/>
        <w:rPr>
          <w:rFonts w:asciiTheme="minorHAnsi" w:hAnsiTheme="minorHAnsi" w:cs="Tahoma"/>
          <w:b/>
          <w:sz w:val="22"/>
          <w:szCs w:val="22"/>
          <w:u w:val="single"/>
        </w:rPr>
      </w:pPr>
    </w:p>
    <w:p w:rsidR="00326B4B" w:rsidRDefault="00326B4B" w:rsidP="006623C8">
      <w:pPr>
        <w:jc w:val="both"/>
        <w:rPr>
          <w:rFonts w:asciiTheme="minorHAnsi" w:hAnsiTheme="minorHAnsi" w:cs="Tahoma"/>
          <w:b/>
          <w:sz w:val="22"/>
          <w:szCs w:val="22"/>
          <w:u w:val="single"/>
        </w:rPr>
      </w:pPr>
    </w:p>
    <w:p w:rsidR="006623C8" w:rsidRDefault="006623C8" w:rsidP="006623C8">
      <w:pPr>
        <w:jc w:val="both"/>
        <w:rPr>
          <w:rFonts w:asciiTheme="minorHAnsi" w:hAnsiTheme="minorHAnsi" w:cs="Tahoma"/>
          <w:b/>
          <w:sz w:val="22"/>
          <w:szCs w:val="22"/>
          <w:u w:val="single"/>
        </w:rPr>
      </w:pPr>
      <w:r w:rsidRPr="00E27555">
        <w:rPr>
          <w:rFonts w:asciiTheme="minorHAnsi" w:hAnsiTheme="minorHAnsi" w:cs="Tahoma"/>
          <w:b/>
          <w:sz w:val="22"/>
          <w:szCs w:val="22"/>
          <w:u w:val="single"/>
        </w:rPr>
        <w:t>Other Work</w:t>
      </w:r>
    </w:p>
    <w:p w:rsidR="0006460D" w:rsidRPr="00E27555" w:rsidRDefault="0006460D" w:rsidP="006623C8">
      <w:pPr>
        <w:jc w:val="both"/>
        <w:rPr>
          <w:rFonts w:asciiTheme="minorHAnsi" w:hAnsiTheme="minorHAnsi" w:cs="Tahoma"/>
          <w:b/>
          <w:sz w:val="22"/>
          <w:szCs w:val="22"/>
          <w:u w:val="single"/>
        </w:rPr>
      </w:pPr>
    </w:p>
    <w:p w:rsidR="006623C8" w:rsidRPr="00E27555" w:rsidRDefault="006623C8" w:rsidP="006623C8">
      <w:pPr>
        <w:jc w:val="both"/>
        <w:rPr>
          <w:rFonts w:asciiTheme="minorHAnsi" w:hAnsiTheme="minorHAnsi" w:cs="Tahoma"/>
          <w:sz w:val="22"/>
          <w:szCs w:val="22"/>
        </w:rPr>
      </w:pPr>
      <w:r w:rsidRPr="00E27555">
        <w:rPr>
          <w:rFonts w:asciiTheme="minorHAnsi" w:hAnsiTheme="minorHAnsi" w:cs="Tahoma"/>
          <w:sz w:val="22"/>
          <w:szCs w:val="22"/>
        </w:rPr>
        <w:t xml:space="preserve">Over the years, I have provided Articulate Storyline, Articulate Studio, ToolBook, Captivate, Adobe Presenter, and RoboHelp training, consulting, instructional design and development to various clients through my small S-Corporation, TCC Publishing, Inc. As an Independent Contractor (self-employed), I also wrote and published 20+ books (mainly on the use of the various versions of ToolBook). </w:t>
      </w:r>
    </w:p>
    <w:p w:rsidR="006623C8" w:rsidRPr="00E27555" w:rsidRDefault="006623C8" w:rsidP="006623C8">
      <w:pPr>
        <w:jc w:val="both"/>
        <w:rPr>
          <w:rFonts w:asciiTheme="minorHAnsi" w:hAnsiTheme="minorHAnsi" w:cs="Tahoma"/>
          <w:sz w:val="22"/>
          <w:szCs w:val="22"/>
        </w:rPr>
      </w:pPr>
      <w:r w:rsidRPr="00E27555">
        <w:rPr>
          <w:rFonts w:asciiTheme="minorHAnsi" w:hAnsiTheme="minorHAnsi" w:cs="Tahoma"/>
          <w:sz w:val="22"/>
          <w:szCs w:val="22"/>
        </w:rPr>
        <w:t>Consulting, Instructional Design and Development jobs included:</w:t>
      </w:r>
    </w:p>
    <w:p w:rsidR="006623C8" w:rsidRPr="00E27555" w:rsidRDefault="006623C8" w:rsidP="006623C8">
      <w:pPr>
        <w:numPr>
          <w:ilvl w:val="0"/>
          <w:numId w:val="19"/>
        </w:numPr>
        <w:jc w:val="both"/>
        <w:rPr>
          <w:rFonts w:asciiTheme="minorHAnsi" w:hAnsiTheme="minorHAnsi" w:cs="Tahoma"/>
          <w:b/>
          <w:sz w:val="22"/>
          <w:szCs w:val="22"/>
          <w:u w:val="single"/>
        </w:rPr>
      </w:pPr>
      <w:r w:rsidRPr="00E27555">
        <w:rPr>
          <w:rFonts w:asciiTheme="minorHAnsi" w:hAnsiTheme="minorHAnsi" w:cs="Tahoma"/>
          <w:sz w:val="22"/>
          <w:szCs w:val="22"/>
        </w:rPr>
        <w:t>4D Global – worked on a team developing web-based modules for training on the use of a flight training aircraft used by the Royal Saudi Air Force. The authoring tool used was ToolBook and the LMS used was Tracker.net. The modules included graphics, audio, and some animations along with practice questions and feedback.</w:t>
      </w:r>
    </w:p>
    <w:p w:rsidR="006623C8" w:rsidRPr="00E27555" w:rsidRDefault="006623C8" w:rsidP="006623C8">
      <w:pPr>
        <w:numPr>
          <w:ilvl w:val="0"/>
          <w:numId w:val="19"/>
        </w:numPr>
        <w:jc w:val="both"/>
        <w:rPr>
          <w:rFonts w:asciiTheme="minorHAnsi" w:hAnsiTheme="minorHAnsi" w:cs="Tahoma"/>
          <w:b/>
          <w:sz w:val="22"/>
          <w:szCs w:val="22"/>
          <w:u w:val="single"/>
        </w:rPr>
      </w:pPr>
      <w:r w:rsidRPr="00E27555">
        <w:rPr>
          <w:rFonts w:asciiTheme="minorHAnsi" w:hAnsiTheme="minorHAnsi" w:cs="Tahoma"/>
          <w:sz w:val="22"/>
          <w:szCs w:val="22"/>
        </w:rPr>
        <w:t>Dominion Power and Dominion Credit Union – developed online Assessments that were required for job certifications in the Nuclear Power Plants and Assessments to test employees’ knowledge of Credit Union and banking operations.</w:t>
      </w:r>
    </w:p>
    <w:p w:rsidR="006623C8" w:rsidRPr="00E27555" w:rsidRDefault="006623C8" w:rsidP="006623C8">
      <w:pPr>
        <w:numPr>
          <w:ilvl w:val="0"/>
          <w:numId w:val="19"/>
        </w:numPr>
        <w:jc w:val="both"/>
        <w:rPr>
          <w:rFonts w:asciiTheme="minorHAnsi" w:hAnsiTheme="minorHAnsi" w:cs="Tahoma"/>
          <w:b/>
          <w:sz w:val="22"/>
          <w:szCs w:val="22"/>
          <w:u w:val="single"/>
        </w:rPr>
      </w:pPr>
      <w:r w:rsidRPr="00E27555">
        <w:rPr>
          <w:rFonts w:asciiTheme="minorHAnsi" w:hAnsiTheme="minorHAnsi" w:cs="Tahoma"/>
          <w:sz w:val="22"/>
          <w:szCs w:val="22"/>
        </w:rPr>
        <w:t>Bayer Crop Science – developed several e-Learning courses on various new crop science products being developed and certified for sale by Bayer. The modules included graphics and practice questions with feedback.</w:t>
      </w:r>
    </w:p>
    <w:p w:rsidR="006623C8" w:rsidRPr="00E27555" w:rsidRDefault="006623C8" w:rsidP="006623C8">
      <w:pPr>
        <w:numPr>
          <w:ilvl w:val="0"/>
          <w:numId w:val="19"/>
        </w:numPr>
        <w:jc w:val="both"/>
        <w:rPr>
          <w:rFonts w:asciiTheme="minorHAnsi" w:hAnsiTheme="minorHAnsi" w:cs="Tahoma"/>
          <w:b/>
          <w:sz w:val="22"/>
          <w:szCs w:val="22"/>
          <w:u w:val="single"/>
        </w:rPr>
      </w:pPr>
      <w:r w:rsidRPr="00E27555">
        <w:rPr>
          <w:rFonts w:asciiTheme="minorHAnsi" w:hAnsiTheme="minorHAnsi" w:cs="Tahoma"/>
          <w:sz w:val="22"/>
          <w:szCs w:val="22"/>
        </w:rPr>
        <w:t>College of American Pathologists – developed Online Assessments and some e-Learning content that was delivered to all certified Pathologists in the US.</w:t>
      </w:r>
    </w:p>
    <w:p w:rsidR="006623C8" w:rsidRPr="00E27555" w:rsidRDefault="006623C8" w:rsidP="006623C8">
      <w:pPr>
        <w:numPr>
          <w:ilvl w:val="0"/>
          <w:numId w:val="19"/>
        </w:numPr>
        <w:jc w:val="both"/>
        <w:rPr>
          <w:rFonts w:asciiTheme="minorHAnsi" w:hAnsiTheme="minorHAnsi" w:cs="Tahoma"/>
          <w:b/>
          <w:sz w:val="22"/>
          <w:szCs w:val="22"/>
          <w:u w:val="single"/>
        </w:rPr>
      </w:pPr>
      <w:r w:rsidRPr="00E27555">
        <w:rPr>
          <w:rFonts w:asciiTheme="minorHAnsi" w:hAnsiTheme="minorHAnsi" w:cs="Tahoma"/>
          <w:sz w:val="22"/>
          <w:szCs w:val="22"/>
        </w:rPr>
        <w:t>Innovative Learning, LLC. – developed ToolBook content and troubleshot various ToolBook modules that were created for learners in the commercial real estate business. This was mostly soft skills training. A module tracking system was set up using an Access Database and ASP pages.</w:t>
      </w:r>
    </w:p>
    <w:p w:rsidR="006623C8" w:rsidRPr="00E27555" w:rsidRDefault="006623C8" w:rsidP="006623C8">
      <w:pPr>
        <w:numPr>
          <w:ilvl w:val="0"/>
          <w:numId w:val="19"/>
        </w:numPr>
        <w:jc w:val="both"/>
        <w:rPr>
          <w:rFonts w:asciiTheme="minorHAnsi" w:hAnsiTheme="minorHAnsi" w:cs="Tahoma"/>
          <w:b/>
          <w:sz w:val="22"/>
          <w:szCs w:val="22"/>
          <w:u w:val="single"/>
        </w:rPr>
      </w:pPr>
      <w:r w:rsidRPr="00E27555">
        <w:rPr>
          <w:rFonts w:asciiTheme="minorHAnsi" w:hAnsiTheme="minorHAnsi" w:cs="Tahoma"/>
          <w:sz w:val="22"/>
          <w:szCs w:val="22"/>
        </w:rPr>
        <w:t>National Institute for Standards and Technology, Radiological Sciences Division - developed web-based training using ToolBook for a variety of radiation safety courses.</w:t>
      </w:r>
    </w:p>
    <w:p w:rsidR="006623C8" w:rsidRPr="00E27555" w:rsidRDefault="006623C8" w:rsidP="006623C8">
      <w:pPr>
        <w:numPr>
          <w:ilvl w:val="0"/>
          <w:numId w:val="19"/>
        </w:numPr>
        <w:jc w:val="both"/>
        <w:rPr>
          <w:rFonts w:asciiTheme="minorHAnsi" w:hAnsiTheme="minorHAnsi" w:cs="Tahoma"/>
          <w:b/>
          <w:sz w:val="22"/>
          <w:szCs w:val="22"/>
          <w:u w:val="single"/>
        </w:rPr>
      </w:pPr>
      <w:r w:rsidRPr="00E27555">
        <w:rPr>
          <w:rFonts w:asciiTheme="minorHAnsi" w:hAnsiTheme="minorHAnsi" w:cs="Tahoma"/>
          <w:sz w:val="22"/>
          <w:szCs w:val="22"/>
        </w:rPr>
        <w:t>A-T Solutions – a CD-ROM project that involved testing and debugging of their Self-Paced Education on Electronic Devices (SPEED) Computer-Based Training application.  A-T Solutions is the world’s leading anti-terrorism and Counter-terrorism Company.</w:t>
      </w:r>
    </w:p>
    <w:p w:rsidR="006623C8" w:rsidRPr="00E27555" w:rsidRDefault="006623C8" w:rsidP="006623C8">
      <w:pPr>
        <w:numPr>
          <w:ilvl w:val="0"/>
          <w:numId w:val="19"/>
        </w:numPr>
        <w:jc w:val="both"/>
        <w:rPr>
          <w:rFonts w:asciiTheme="minorHAnsi" w:hAnsiTheme="minorHAnsi" w:cs="Tahoma"/>
          <w:b/>
          <w:sz w:val="22"/>
          <w:szCs w:val="22"/>
          <w:u w:val="single"/>
        </w:rPr>
      </w:pPr>
      <w:r w:rsidRPr="00E27555">
        <w:rPr>
          <w:rFonts w:asciiTheme="minorHAnsi" w:hAnsiTheme="minorHAnsi" w:cs="Tahoma"/>
          <w:sz w:val="22"/>
          <w:szCs w:val="22"/>
        </w:rPr>
        <w:t xml:space="preserve">Fourth Star Consulting LLC – developed 2 web-based training courses on nuclear power plant operations using ToolBook. </w:t>
      </w:r>
    </w:p>
    <w:p w:rsidR="006623C8" w:rsidRPr="00E27555" w:rsidRDefault="006623C8" w:rsidP="006623C8">
      <w:pPr>
        <w:numPr>
          <w:ilvl w:val="0"/>
          <w:numId w:val="19"/>
        </w:numPr>
        <w:jc w:val="both"/>
        <w:rPr>
          <w:rFonts w:asciiTheme="minorHAnsi" w:hAnsiTheme="minorHAnsi" w:cs="Tahoma"/>
          <w:b/>
          <w:sz w:val="22"/>
          <w:szCs w:val="22"/>
          <w:u w:val="single"/>
        </w:rPr>
      </w:pPr>
      <w:r w:rsidRPr="00E27555">
        <w:rPr>
          <w:rFonts w:asciiTheme="minorHAnsi" w:hAnsiTheme="minorHAnsi" w:cs="Tahoma"/>
          <w:sz w:val="22"/>
          <w:szCs w:val="22"/>
        </w:rPr>
        <w:t>Jackson National Life Insurance – developed several insurance claims processing training modules using ToolBook.</w:t>
      </w:r>
    </w:p>
    <w:p w:rsidR="006623C8" w:rsidRPr="00464FC7" w:rsidRDefault="006623C8" w:rsidP="006623C8">
      <w:pPr>
        <w:numPr>
          <w:ilvl w:val="0"/>
          <w:numId w:val="19"/>
        </w:numPr>
        <w:jc w:val="both"/>
        <w:rPr>
          <w:rFonts w:asciiTheme="minorHAnsi" w:hAnsiTheme="minorHAnsi" w:cs="Tahoma"/>
          <w:b/>
          <w:sz w:val="22"/>
          <w:szCs w:val="22"/>
          <w:u w:val="single"/>
        </w:rPr>
      </w:pPr>
      <w:r w:rsidRPr="00E27555">
        <w:rPr>
          <w:rFonts w:asciiTheme="minorHAnsi" w:hAnsiTheme="minorHAnsi" w:cs="Tahoma"/>
          <w:sz w:val="22"/>
          <w:szCs w:val="22"/>
        </w:rPr>
        <w:t>Humana Insurance – developed several life insurance policies and benefits modules using ToolBook.</w:t>
      </w:r>
    </w:p>
    <w:p w:rsidR="00464FC7" w:rsidRDefault="00464FC7" w:rsidP="00464FC7">
      <w:pPr>
        <w:jc w:val="both"/>
        <w:rPr>
          <w:rFonts w:asciiTheme="minorHAnsi" w:hAnsiTheme="minorHAnsi" w:cs="Tahoma"/>
          <w:sz w:val="22"/>
          <w:szCs w:val="22"/>
        </w:rPr>
      </w:pPr>
    </w:p>
    <w:p w:rsidR="006623C8" w:rsidRDefault="006623C8" w:rsidP="00464FC7">
      <w:pPr>
        <w:rPr>
          <w:rFonts w:asciiTheme="minorHAnsi" w:hAnsiTheme="minorHAnsi" w:cs="Tahoma"/>
          <w:b/>
          <w:sz w:val="22"/>
          <w:szCs w:val="22"/>
        </w:rPr>
      </w:pPr>
      <w:r w:rsidRPr="00E27555">
        <w:rPr>
          <w:rFonts w:asciiTheme="minorHAnsi" w:hAnsiTheme="minorHAnsi" w:cs="Tahoma"/>
          <w:b/>
          <w:sz w:val="22"/>
          <w:szCs w:val="22"/>
        </w:rPr>
        <w:t>ACCOMPLISHMENTS</w:t>
      </w:r>
    </w:p>
    <w:p w:rsidR="0006460D" w:rsidRPr="00E27555" w:rsidRDefault="0006460D" w:rsidP="00464FC7">
      <w:pPr>
        <w:rPr>
          <w:rFonts w:asciiTheme="minorHAnsi" w:hAnsiTheme="minorHAnsi" w:cs="Tahoma"/>
          <w:b/>
          <w:sz w:val="22"/>
          <w:szCs w:val="22"/>
        </w:rPr>
      </w:pPr>
    </w:p>
    <w:p w:rsidR="006623C8" w:rsidRPr="00E27555" w:rsidRDefault="006623C8" w:rsidP="006623C8">
      <w:pPr>
        <w:ind w:right="252"/>
        <w:jc w:val="both"/>
        <w:rPr>
          <w:rFonts w:asciiTheme="minorHAnsi" w:hAnsiTheme="minorHAnsi" w:cs="Tahoma"/>
          <w:b/>
          <w:sz w:val="22"/>
          <w:szCs w:val="22"/>
        </w:rPr>
      </w:pPr>
      <w:r w:rsidRPr="00E27555">
        <w:rPr>
          <w:rFonts w:asciiTheme="minorHAnsi" w:hAnsiTheme="minorHAnsi" w:cs="Tahoma"/>
          <w:b/>
          <w:sz w:val="22"/>
          <w:szCs w:val="22"/>
        </w:rPr>
        <w:t>Books Written and Published</w:t>
      </w:r>
    </w:p>
    <w:p w:rsidR="006623C8" w:rsidRPr="00E27555" w:rsidRDefault="006623C8" w:rsidP="006623C8">
      <w:pPr>
        <w:ind w:right="252"/>
        <w:jc w:val="both"/>
        <w:rPr>
          <w:rFonts w:asciiTheme="minorHAnsi" w:hAnsiTheme="minorHAnsi" w:cs="Tahoma"/>
          <w:sz w:val="22"/>
          <w:szCs w:val="22"/>
        </w:rPr>
      </w:pPr>
      <w:r w:rsidRPr="00E27555">
        <w:rPr>
          <w:rFonts w:asciiTheme="minorHAnsi" w:hAnsiTheme="minorHAnsi" w:cs="Tahoma"/>
          <w:sz w:val="22"/>
          <w:szCs w:val="22"/>
        </w:rPr>
        <w:t>I have written and published a total of 21 books, mostly on the various versions of ToolBook.  These include:</w:t>
      </w:r>
    </w:p>
    <w:p w:rsidR="006623C8" w:rsidRPr="00E27555" w:rsidRDefault="006623C8" w:rsidP="006623C8">
      <w:pPr>
        <w:numPr>
          <w:ilvl w:val="0"/>
          <w:numId w:val="10"/>
        </w:numPr>
        <w:ind w:right="259"/>
        <w:jc w:val="both"/>
        <w:rPr>
          <w:rFonts w:asciiTheme="minorHAnsi" w:hAnsiTheme="minorHAnsi" w:cs="Tahoma"/>
          <w:sz w:val="22"/>
          <w:szCs w:val="22"/>
        </w:rPr>
      </w:pPr>
      <w:r w:rsidRPr="00E27555">
        <w:rPr>
          <w:rFonts w:asciiTheme="minorHAnsi" w:hAnsiTheme="minorHAnsi" w:cs="Tahoma"/>
          <w:sz w:val="22"/>
          <w:szCs w:val="22"/>
        </w:rPr>
        <w:t xml:space="preserve">Utilizing ToolBook to Develop Multimedia Presentations, a small training manual for Multimedia ToolBook 1.53, a multimedia authoring package from Asymetrix Learning Systems, Inc. </w:t>
      </w:r>
    </w:p>
    <w:p w:rsidR="006623C8" w:rsidRPr="00E27555" w:rsidRDefault="006623C8" w:rsidP="006623C8">
      <w:pPr>
        <w:numPr>
          <w:ilvl w:val="0"/>
          <w:numId w:val="10"/>
        </w:numPr>
        <w:ind w:right="259"/>
        <w:jc w:val="both"/>
        <w:rPr>
          <w:rFonts w:asciiTheme="minorHAnsi" w:hAnsiTheme="minorHAnsi" w:cs="Tahoma"/>
          <w:sz w:val="22"/>
          <w:szCs w:val="22"/>
        </w:rPr>
      </w:pPr>
      <w:r w:rsidRPr="00E27555">
        <w:rPr>
          <w:rFonts w:asciiTheme="minorHAnsi" w:hAnsiTheme="minorHAnsi" w:cs="Tahoma"/>
          <w:sz w:val="22"/>
          <w:szCs w:val="22"/>
        </w:rPr>
        <w:t>Utilizing Multimedia ToolBook 3.0 and Applications CD-ROM available from Boyd Fraser Publishing Company and International Thomson Publishing.</w:t>
      </w:r>
    </w:p>
    <w:p w:rsidR="006623C8" w:rsidRPr="00E27555" w:rsidRDefault="006623C8" w:rsidP="006623C8">
      <w:pPr>
        <w:numPr>
          <w:ilvl w:val="0"/>
          <w:numId w:val="10"/>
        </w:numPr>
        <w:ind w:right="259"/>
        <w:jc w:val="both"/>
        <w:rPr>
          <w:rFonts w:asciiTheme="minorHAnsi" w:hAnsiTheme="minorHAnsi" w:cs="Tahoma"/>
          <w:sz w:val="22"/>
          <w:szCs w:val="22"/>
        </w:rPr>
      </w:pPr>
      <w:r w:rsidRPr="00E27555">
        <w:rPr>
          <w:rFonts w:asciiTheme="minorHAnsi" w:hAnsiTheme="minorHAnsi" w:cs="Tahoma"/>
          <w:sz w:val="22"/>
          <w:szCs w:val="22"/>
        </w:rPr>
        <w:t>An Introduction to Macromedia Flash 5</w:t>
      </w:r>
    </w:p>
    <w:p w:rsidR="006623C8" w:rsidRPr="00E27555" w:rsidRDefault="006623C8" w:rsidP="006623C8">
      <w:pPr>
        <w:numPr>
          <w:ilvl w:val="0"/>
          <w:numId w:val="10"/>
        </w:numPr>
        <w:ind w:right="259"/>
        <w:jc w:val="both"/>
        <w:rPr>
          <w:rFonts w:asciiTheme="minorHAnsi" w:hAnsiTheme="minorHAnsi" w:cs="Tahoma"/>
          <w:sz w:val="22"/>
          <w:szCs w:val="22"/>
        </w:rPr>
      </w:pPr>
      <w:r w:rsidRPr="00E27555">
        <w:rPr>
          <w:rFonts w:asciiTheme="minorHAnsi" w:hAnsiTheme="minorHAnsi" w:cs="Tahoma"/>
          <w:sz w:val="22"/>
          <w:szCs w:val="22"/>
        </w:rPr>
        <w:t xml:space="preserve">An Introduction to ToolBook II Instructor 8. </w:t>
      </w:r>
    </w:p>
    <w:p w:rsidR="006623C8" w:rsidRPr="00E27555" w:rsidRDefault="006623C8" w:rsidP="006623C8">
      <w:pPr>
        <w:numPr>
          <w:ilvl w:val="0"/>
          <w:numId w:val="10"/>
        </w:numPr>
        <w:ind w:right="259"/>
        <w:jc w:val="both"/>
        <w:rPr>
          <w:rFonts w:asciiTheme="minorHAnsi" w:hAnsiTheme="minorHAnsi" w:cs="Tahoma"/>
          <w:sz w:val="22"/>
          <w:szCs w:val="22"/>
        </w:rPr>
      </w:pPr>
      <w:r w:rsidRPr="00E27555">
        <w:rPr>
          <w:rFonts w:asciiTheme="minorHAnsi" w:hAnsiTheme="minorHAnsi" w:cs="Tahoma"/>
          <w:sz w:val="22"/>
          <w:szCs w:val="22"/>
        </w:rPr>
        <w:t xml:space="preserve">An Introduction to ToolBook Instructor 8.5/The Actions Editor and Simulation Object in ToolBook Instructor 8.5 (a 2-volume set), </w:t>
      </w:r>
    </w:p>
    <w:p w:rsidR="006623C8" w:rsidRPr="00E27555" w:rsidRDefault="006623C8" w:rsidP="006623C8">
      <w:pPr>
        <w:numPr>
          <w:ilvl w:val="0"/>
          <w:numId w:val="10"/>
        </w:numPr>
        <w:ind w:right="259"/>
        <w:jc w:val="both"/>
        <w:rPr>
          <w:rFonts w:asciiTheme="minorHAnsi" w:hAnsiTheme="minorHAnsi" w:cs="Tahoma"/>
          <w:sz w:val="22"/>
          <w:szCs w:val="22"/>
        </w:rPr>
      </w:pPr>
      <w:r w:rsidRPr="00E27555">
        <w:rPr>
          <w:rFonts w:asciiTheme="minorHAnsi" w:hAnsiTheme="minorHAnsi" w:cs="Tahoma"/>
          <w:sz w:val="22"/>
          <w:szCs w:val="22"/>
        </w:rPr>
        <w:t xml:space="preserve">The Actions Editor, HTTP Post, and Simulations in ToolBook Instructor 2004, and An Introduction to ToolBook Instructor 2004.  </w:t>
      </w:r>
    </w:p>
    <w:p w:rsidR="006623C8" w:rsidRPr="00E27555" w:rsidRDefault="006623C8" w:rsidP="006623C8">
      <w:pPr>
        <w:numPr>
          <w:ilvl w:val="0"/>
          <w:numId w:val="10"/>
        </w:numPr>
        <w:ind w:right="259"/>
        <w:jc w:val="both"/>
        <w:rPr>
          <w:rFonts w:asciiTheme="minorHAnsi" w:hAnsiTheme="minorHAnsi" w:cs="Tahoma"/>
          <w:sz w:val="22"/>
          <w:szCs w:val="22"/>
        </w:rPr>
      </w:pPr>
      <w:r w:rsidRPr="00E27555">
        <w:rPr>
          <w:rFonts w:asciiTheme="minorHAnsi" w:hAnsiTheme="minorHAnsi" w:cs="Tahoma"/>
          <w:sz w:val="22"/>
          <w:szCs w:val="22"/>
        </w:rPr>
        <w:t>An Introduction to ToolBook Instructor 9.</w:t>
      </w:r>
    </w:p>
    <w:p w:rsidR="006623C8" w:rsidRPr="00E27555" w:rsidRDefault="006623C8" w:rsidP="006623C8">
      <w:pPr>
        <w:numPr>
          <w:ilvl w:val="0"/>
          <w:numId w:val="10"/>
        </w:numPr>
        <w:ind w:right="259"/>
        <w:jc w:val="both"/>
        <w:rPr>
          <w:rFonts w:asciiTheme="minorHAnsi" w:hAnsiTheme="minorHAnsi" w:cs="Tahoma"/>
          <w:sz w:val="22"/>
          <w:szCs w:val="22"/>
        </w:rPr>
      </w:pPr>
      <w:r w:rsidRPr="00E27555">
        <w:rPr>
          <w:rFonts w:asciiTheme="minorHAnsi" w:hAnsiTheme="minorHAnsi" w:cs="Tahoma"/>
          <w:sz w:val="22"/>
          <w:szCs w:val="22"/>
        </w:rPr>
        <w:t>An Introduction to the Actions Editor, Simulations, and HTTP Post in ToolBook Instructor 9.</w:t>
      </w:r>
    </w:p>
    <w:p w:rsidR="006623C8" w:rsidRPr="00E27555" w:rsidRDefault="006623C8" w:rsidP="006623C8">
      <w:pPr>
        <w:ind w:right="252"/>
        <w:jc w:val="both"/>
        <w:rPr>
          <w:rFonts w:asciiTheme="minorHAnsi" w:hAnsiTheme="minorHAnsi" w:cs="Tahoma"/>
          <w:sz w:val="22"/>
          <w:szCs w:val="22"/>
        </w:rPr>
      </w:pPr>
    </w:p>
    <w:p w:rsidR="006623C8" w:rsidRPr="00E27555" w:rsidRDefault="006623C8" w:rsidP="006623C8">
      <w:pPr>
        <w:ind w:right="252"/>
        <w:jc w:val="both"/>
        <w:rPr>
          <w:rFonts w:asciiTheme="minorHAnsi" w:hAnsiTheme="minorHAnsi" w:cs="Tahoma"/>
          <w:b/>
          <w:sz w:val="22"/>
          <w:szCs w:val="22"/>
        </w:rPr>
      </w:pPr>
      <w:r w:rsidRPr="00E27555">
        <w:rPr>
          <w:rFonts w:asciiTheme="minorHAnsi" w:hAnsiTheme="minorHAnsi" w:cs="Tahoma"/>
          <w:b/>
          <w:sz w:val="22"/>
          <w:szCs w:val="22"/>
        </w:rPr>
        <w:t>Publications</w:t>
      </w:r>
    </w:p>
    <w:p w:rsidR="006623C8" w:rsidRPr="00E27555" w:rsidRDefault="006623C8" w:rsidP="006623C8">
      <w:pPr>
        <w:ind w:right="252"/>
        <w:jc w:val="both"/>
        <w:rPr>
          <w:rFonts w:asciiTheme="minorHAnsi" w:hAnsiTheme="minorHAnsi" w:cs="Tahoma"/>
          <w:sz w:val="22"/>
          <w:szCs w:val="22"/>
        </w:rPr>
      </w:pPr>
      <w:r w:rsidRPr="00E27555">
        <w:rPr>
          <w:rFonts w:asciiTheme="minorHAnsi" w:hAnsiTheme="minorHAnsi" w:cs="Tahoma"/>
          <w:sz w:val="22"/>
          <w:szCs w:val="22"/>
        </w:rPr>
        <w:t xml:space="preserve">In addition to the books I have written and published, I have 17 publications in various professional journals (7 of these in the area of chemical research, my former profession before devoting full time efforts to ToolBook and multimedia).  </w:t>
      </w:r>
    </w:p>
    <w:p w:rsidR="006623C8" w:rsidRPr="00E27555" w:rsidRDefault="006623C8" w:rsidP="006623C8">
      <w:pPr>
        <w:ind w:right="252"/>
        <w:jc w:val="both"/>
        <w:rPr>
          <w:rFonts w:asciiTheme="minorHAnsi" w:hAnsiTheme="minorHAnsi" w:cs="Tahoma"/>
          <w:sz w:val="22"/>
          <w:szCs w:val="22"/>
        </w:rPr>
      </w:pPr>
    </w:p>
    <w:p w:rsidR="00326B4B" w:rsidRDefault="00326B4B" w:rsidP="006623C8">
      <w:pPr>
        <w:ind w:right="252"/>
        <w:jc w:val="both"/>
        <w:rPr>
          <w:rFonts w:asciiTheme="minorHAnsi" w:hAnsiTheme="minorHAnsi" w:cs="Tahoma"/>
          <w:b/>
          <w:sz w:val="22"/>
          <w:szCs w:val="22"/>
        </w:rPr>
      </w:pPr>
    </w:p>
    <w:p w:rsidR="00326B4B" w:rsidRDefault="00326B4B" w:rsidP="006623C8">
      <w:pPr>
        <w:ind w:right="252"/>
        <w:jc w:val="both"/>
        <w:rPr>
          <w:rFonts w:asciiTheme="minorHAnsi" w:hAnsiTheme="minorHAnsi" w:cs="Tahoma"/>
          <w:b/>
          <w:sz w:val="22"/>
          <w:szCs w:val="22"/>
        </w:rPr>
      </w:pPr>
    </w:p>
    <w:p w:rsidR="006623C8" w:rsidRDefault="006623C8" w:rsidP="006623C8">
      <w:pPr>
        <w:ind w:right="252"/>
        <w:jc w:val="both"/>
        <w:rPr>
          <w:rFonts w:asciiTheme="minorHAnsi" w:hAnsiTheme="minorHAnsi" w:cs="Tahoma"/>
          <w:b/>
          <w:sz w:val="22"/>
          <w:szCs w:val="22"/>
        </w:rPr>
      </w:pPr>
      <w:r w:rsidRPr="00E27555">
        <w:rPr>
          <w:rFonts w:asciiTheme="minorHAnsi" w:hAnsiTheme="minorHAnsi" w:cs="Tahoma"/>
          <w:b/>
          <w:sz w:val="22"/>
          <w:szCs w:val="22"/>
        </w:rPr>
        <w:t>Presentations</w:t>
      </w:r>
    </w:p>
    <w:p w:rsidR="00326B4B" w:rsidRDefault="00326B4B" w:rsidP="006623C8">
      <w:pPr>
        <w:ind w:right="252"/>
        <w:jc w:val="both"/>
        <w:rPr>
          <w:rFonts w:asciiTheme="minorHAnsi" w:hAnsiTheme="minorHAnsi" w:cs="Tahoma"/>
          <w:b/>
          <w:sz w:val="22"/>
          <w:szCs w:val="22"/>
        </w:rPr>
      </w:pPr>
    </w:p>
    <w:p w:rsidR="006623C8" w:rsidRPr="00E27555" w:rsidRDefault="006623C8" w:rsidP="006623C8">
      <w:pPr>
        <w:ind w:right="252"/>
        <w:jc w:val="both"/>
        <w:rPr>
          <w:rFonts w:asciiTheme="minorHAnsi" w:hAnsiTheme="minorHAnsi" w:cs="Tahoma"/>
          <w:sz w:val="22"/>
          <w:szCs w:val="22"/>
        </w:rPr>
      </w:pPr>
      <w:r w:rsidRPr="00E27555">
        <w:rPr>
          <w:rFonts w:asciiTheme="minorHAnsi" w:hAnsiTheme="minorHAnsi" w:cs="Tahoma"/>
          <w:sz w:val="22"/>
          <w:szCs w:val="22"/>
        </w:rPr>
        <w:t>Since 1992, I have delivered around 80 presentations, mostly on the use of ToolBook. Many of these presentations were made at the annual League for Innovation in Community Colleges meetings. Over the past 9 years, I have been one of the primary faculty members at the annual ToolBook User’s Conference, sponsored by Platte Canyon in Colorado Springs. I have presented introductory sessions on ToolBook, the Actions Editor, the Simulations Editor, and HTTP Post.</w:t>
      </w:r>
    </w:p>
    <w:p w:rsidR="006623C8" w:rsidRPr="00E27555" w:rsidRDefault="006623C8" w:rsidP="006623C8">
      <w:pPr>
        <w:ind w:right="252"/>
        <w:jc w:val="both"/>
        <w:rPr>
          <w:rFonts w:asciiTheme="minorHAnsi" w:hAnsiTheme="minorHAnsi" w:cs="Tahoma"/>
          <w:b/>
          <w:sz w:val="22"/>
          <w:szCs w:val="22"/>
        </w:rPr>
      </w:pPr>
    </w:p>
    <w:p w:rsidR="006623C8" w:rsidRPr="00E27555" w:rsidRDefault="006623C8" w:rsidP="006623C8">
      <w:pPr>
        <w:ind w:right="252"/>
        <w:jc w:val="both"/>
        <w:rPr>
          <w:rFonts w:asciiTheme="minorHAnsi" w:hAnsiTheme="minorHAnsi" w:cs="Tahoma"/>
          <w:b/>
          <w:sz w:val="22"/>
          <w:szCs w:val="22"/>
        </w:rPr>
      </w:pPr>
      <w:r w:rsidRPr="00E27555">
        <w:rPr>
          <w:rFonts w:asciiTheme="minorHAnsi" w:hAnsiTheme="minorHAnsi" w:cs="Tahoma"/>
          <w:b/>
          <w:sz w:val="22"/>
          <w:szCs w:val="22"/>
        </w:rPr>
        <w:t>Workshops</w:t>
      </w:r>
    </w:p>
    <w:p w:rsidR="006623C8" w:rsidRPr="00E27555" w:rsidRDefault="006623C8" w:rsidP="006623C8">
      <w:pPr>
        <w:ind w:right="252"/>
        <w:jc w:val="both"/>
        <w:rPr>
          <w:rFonts w:asciiTheme="minorHAnsi" w:hAnsiTheme="minorHAnsi" w:cs="Tahoma"/>
          <w:sz w:val="22"/>
          <w:szCs w:val="22"/>
        </w:rPr>
      </w:pPr>
      <w:r w:rsidRPr="00E27555">
        <w:rPr>
          <w:rFonts w:asciiTheme="minorHAnsi" w:hAnsiTheme="minorHAnsi" w:cs="Tahoma"/>
          <w:sz w:val="22"/>
          <w:szCs w:val="22"/>
        </w:rPr>
        <w:t>Since 1996, I have conducting around 60 hands-on training workshops on the use of ToolBook and other multimedia tools. In the early years many of these workshops were part of a role I had as a Syllabus Scholar. Most recently, several of my workshops have been part of a role I have as a TBCON (ToolBook User’s Conference) faculty member.</w:t>
      </w:r>
    </w:p>
    <w:p w:rsidR="006623C8" w:rsidRPr="00E27555" w:rsidRDefault="006623C8" w:rsidP="006623C8">
      <w:pPr>
        <w:ind w:right="252"/>
        <w:jc w:val="both"/>
        <w:rPr>
          <w:rFonts w:asciiTheme="minorHAnsi" w:hAnsiTheme="minorHAnsi" w:cs="Tahoma"/>
          <w:sz w:val="22"/>
          <w:szCs w:val="22"/>
        </w:rPr>
      </w:pPr>
    </w:p>
    <w:p w:rsidR="006623C8" w:rsidRPr="00E27555" w:rsidRDefault="006623C8" w:rsidP="006623C8">
      <w:pPr>
        <w:ind w:right="252"/>
        <w:jc w:val="both"/>
        <w:rPr>
          <w:rFonts w:asciiTheme="minorHAnsi" w:hAnsiTheme="minorHAnsi" w:cs="Tahoma"/>
          <w:b/>
          <w:sz w:val="22"/>
          <w:szCs w:val="22"/>
        </w:rPr>
      </w:pPr>
      <w:r w:rsidRPr="00E27555">
        <w:rPr>
          <w:rFonts w:asciiTheme="minorHAnsi" w:hAnsiTheme="minorHAnsi" w:cs="Tahoma"/>
          <w:b/>
          <w:sz w:val="22"/>
          <w:szCs w:val="22"/>
        </w:rPr>
        <w:t>Syllabus Scholar Workshops</w:t>
      </w:r>
    </w:p>
    <w:p w:rsidR="006623C8" w:rsidRPr="00E27555" w:rsidRDefault="006623C8" w:rsidP="006623C8">
      <w:pPr>
        <w:ind w:right="252"/>
        <w:jc w:val="both"/>
        <w:rPr>
          <w:rFonts w:asciiTheme="minorHAnsi" w:hAnsiTheme="minorHAnsi" w:cs="Tahoma"/>
          <w:sz w:val="22"/>
          <w:szCs w:val="22"/>
        </w:rPr>
      </w:pPr>
      <w:r w:rsidRPr="00E27555">
        <w:rPr>
          <w:rFonts w:asciiTheme="minorHAnsi" w:hAnsiTheme="minorHAnsi" w:cs="Tahoma"/>
          <w:sz w:val="22"/>
          <w:szCs w:val="22"/>
        </w:rPr>
        <w:t xml:space="preserve">As a former educator, I was one of five Syllabus Scholars, a group of Syllabus Conference and workshop faculty who demonstrated excellence in the application of education technology and outstanding scholarship in training their peers in its use. This group provided direction for continued development of the curriculum for education technology offered at Syllabus workshops and conferences. As a Syllabus Scholar, I traveled throughout the US and Puerto Rico for several years conducting hands-on workshops on the use of a variety of multimedia development tools.  </w:t>
      </w:r>
    </w:p>
    <w:p w:rsidR="006623C8" w:rsidRPr="00E27555" w:rsidRDefault="006623C8" w:rsidP="006623C8">
      <w:pPr>
        <w:ind w:right="252"/>
        <w:jc w:val="both"/>
        <w:rPr>
          <w:rFonts w:asciiTheme="minorHAnsi" w:hAnsiTheme="minorHAnsi" w:cs="Tahoma"/>
          <w:sz w:val="22"/>
          <w:szCs w:val="22"/>
        </w:rPr>
      </w:pPr>
    </w:p>
    <w:p w:rsidR="006623C8" w:rsidRPr="00E27555" w:rsidRDefault="006623C8" w:rsidP="006623C8">
      <w:pPr>
        <w:ind w:right="252"/>
        <w:jc w:val="both"/>
        <w:rPr>
          <w:rFonts w:asciiTheme="minorHAnsi" w:hAnsiTheme="minorHAnsi" w:cs="Tahoma"/>
          <w:b/>
          <w:sz w:val="22"/>
          <w:szCs w:val="22"/>
        </w:rPr>
      </w:pPr>
      <w:r w:rsidRPr="00E27555">
        <w:rPr>
          <w:rFonts w:asciiTheme="minorHAnsi" w:hAnsiTheme="minorHAnsi" w:cs="Tahoma"/>
          <w:b/>
          <w:sz w:val="22"/>
          <w:szCs w:val="22"/>
        </w:rPr>
        <w:t>ToolBook User’s Conference Workshops</w:t>
      </w:r>
    </w:p>
    <w:p w:rsidR="006623C8" w:rsidRPr="00E27555" w:rsidRDefault="006623C8" w:rsidP="006623C8">
      <w:pPr>
        <w:pStyle w:val="BodyText"/>
        <w:ind w:right="252"/>
        <w:rPr>
          <w:rFonts w:asciiTheme="minorHAnsi" w:hAnsiTheme="minorHAnsi" w:cs="Tahoma"/>
          <w:sz w:val="22"/>
          <w:szCs w:val="22"/>
        </w:rPr>
      </w:pPr>
      <w:r w:rsidRPr="00E27555">
        <w:rPr>
          <w:rFonts w:asciiTheme="minorHAnsi" w:hAnsiTheme="minorHAnsi" w:cs="Tahoma"/>
          <w:sz w:val="22"/>
          <w:szCs w:val="22"/>
        </w:rPr>
        <w:t>As an annual ToolBook User’s Conference (TBCON) faculty member, I conducted several Pre-Conference workshops on ToolBook.  The ToolBook User’s Conference is an annual gathering of some of the top experts and users of ToolBook and draws a good international audience each year.</w:t>
      </w:r>
    </w:p>
    <w:p w:rsidR="006623C8" w:rsidRPr="00E27555" w:rsidRDefault="006623C8" w:rsidP="006623C8">
      <w:pPr>
        <w:ind w:right="252"/>
        <w:jc w:val="both"/>
        <w:rPr>
          <w:rFonts w:asciiTheme="minorHAnsi" w:hAnsiTheme="minorHAnsi" w:cs="Tahoma"/>
          <w:sz w:val="22"/>
          <w:szCs w:val="22"/>
        </w:rPr>
      </w:pPr>
    </w:p>
    <w:p w:rsidR="006623C8" w:rsidRPr="00E27555" w:rsidRDefault="006623C8" w:rsidP="006623C8">
      <w:pPr>
        <w:pStyle w:val="BodyText"/>
        <w:ind w:right="252"/>
        <w:rPr>
          <w:rFonts w:asciiTheme="minorHAnsi" w:hAnsiTheme="minorHAnsi" w:cs="Tahoma"/>
          <w:b/>
          <w:sz w:val="22"/>
          <w:szCs w:val="22"/>
        </w:rPr>
      </w:pPr>
      <w:r w:rsidRPr="00E27555">
        <w:rPr>
          <w:rFonts w:asciiTheme="minorHAnsi" w:hAnsiTheme="minorHAnsi" w:cs="Tahoma"/>
          <w:b/>
          <w:sz w:val="22"/>
          <w:szCs w:val="22"/>
        </w:rPr>
        <w:t xml:space="preserve">CD-ROM Projects </w:t>
      </w:r>
    </w:p>
    <w:p w:rsidR="006623C8" w:rsidRPr="00E27555" w:rsidRDefault="006623C8" w:rsidP="006623C8">
      <w:pPr>
        <w:pStyle w:val="BodyText"/>
        <w:ind w:right="252"/>
        <w:rPr>
          <w:rFonts w:asciiTheme="minorHAnsi" w:hAnsiTheme="minorHAnsi" w:cs="Tahoma"/>
          <w:sz w:val="22"/>
          <w:szCs w:val="22"/>
        </w:rPr>
      </w:pPr>
      <w:r w:rsidRPr="00E27555">
        <w:rPr>
          <w:rFonts w:asciiTheme="minorHAnsi" w:hAnsiTheme="minorHAnsi" w:cs="Tahoma"/>
          <w:sz w:val="22"/>
          <w:szCs w:val="22"/>
        </w:rPr>
        <w:t xml:space="preserve">From 2000 to 2006, as an Independent Contractor/self-employed, I developed a variety of CD-ROM projects using ToolBook. </w:t>
      </w:r>
    </w:p>
    <w:p w:rsidR="006623C8" w:rsidRPr="00E27555" w:rsidRDefault="006623C8" w:rsidP="006623C8">
      <w:pPr>
        <w:pStyle w:val="BodyText"/>
        <w:ind w:right="252"/>
        <w:rPr>
          <w:rFonts w:asciiTheme="minorHAnsi" w:hAnsiTheme="minorHAnsi" w:cs="Tahoma"/>
          <w:sz w:val="22"/>
          <w:szCs w:val="22"/>
        </w:rPr>
      </w:pPr>
    </w:p>
    <w:p w:rsidR="006623C8" w:rsidRPr="00E27555" w:rsidRDefault="006623C8" w:rsidP="006623C8">
      <w:pPr>
        <w:pStyle w:val="BodyText"/>
        <w:ind w:right="252"/>
        <w:rPr>
          <w:rFonts w:asciiTheme="minorHAnsi" w:hAnsiTheme="minorHAnsi" w:cs="Tahoma"/>
          <w:sz w:val="22"/>
          <w:szCs w:val="22"/>
        </w:rPr>
      </w:pPr>
      <w:r w:rsidRPr="00E27555">
        <w:rPr>
          <w:rFonts w:asciiTheme="minorHAnsi" w:hAnsiTheme="minorHAnsi" w:cs="Tahoma"/>
          <w:sz w:val="22"/>
          <w:szCs w:val="22"/>
        </w:rPr>
        <w:t xml:space="preserve">These included: </w:t>
      </w:r>
    </w:p>
    <w:p w:rsidR="006623C8" w:rsidRPr="00E27555" w:rsidRDefault="006623C8" w:rsidP="006623C8">
      <w:pPr>
        <w:pStyle w:val="BodyText"/>
        <w:numPr>
          <w:ilvl w:val="0"/>
          <w:numId w:val="9"/>
        </w:numPr>
        <w:ind w:right="252"/>
        <w:rPr>
          <w:rFonts w:asciiTheme="minorHAnsi" w:hAnsiTheme="minorHAnsi" w:cs="Tahoma"/>
          <w:sz w:val="22"/>
          <w:szCs w:val="22"/>
        </w:rPr>
      </w:pPr>
      <w:r w:rsidRPr="00E27555">
        <w:rPr>
          <w:rFonts w:asciiTheme="minorHAnsi" w:hAnsiTheme="minorHAnsi" w:cs="Tahoma"/>
          <w:sz w:val="22"/>
          <w:szCs w:val="22"/>
        </w:rPr>
        <w:t xml:space="preserve">KI (Green Bay, WI) - 3 CD-ROM projects. One of these won the First Place Award for ToolBook CBT Project--Interactive 2000 Awards Sponsored by Click2learn.com.  </w:t>
      </w:r>
    </w:p>
    <w:p w:rsidR="006623C8" w:rsidRPr="00E27555" w:rsidRDefault="006623C8" w:rsidP="006623C8">
      <w:pPr>
        <w:pStyle w:val="BodyText"/>
        <w:numPr>
          <w:ilvl w:val="0"/>
          <w:numId w:val="9"/>
        </w:numPr>
        <w:ind w:right="252"/>
        <w:rPr>
          <w:rFonts w:asciiTheme="minorHAnsi" w:hAnsiTheme="minorHAnsi" w:cs="Tahoma"/>
          <w:sz w:val="22"/>
          <w:szCs w:val="22"/>
        </w:rPr>
      </w:pPr>
      <w:r w:rsidRPr="00E27555">
        <w:rPr>
          <w:rFonts w:asciiTheme="minorHAnsi" w:hAnsiTheme="minorHAnsi" w:cs="Tahoma"/>
          <w:sz w:val="22"/>
          <w:szCs w:val="22"/>
        </w:rPr>
        <w:t xml:space="preserve">Center for Support of Families (NC) – Developed 4 CD-ROM training CDs for the State of Georgia.  </w:t>
      </w:r>
    </w:p>
    <w:p w:rsidR="006623C8" w:rsidRPr="00E27555" w:rsidRDefault="006623C8" w:rsidP="006623C8">
      <w:pPr>
        <w:pStyle w:val="BodyText"/>
        <w:numPr>
          <w:ilvl w:val="0"/>
          <w:numId w:val="9"/>
        </w:numPr>
        <w:ind w:right="252"/>
        <w:rPr>
          <w:rFonts w:asciiTheme="minorHAnsi" w:hAnsiTheme="minorHAnsi" w:cs="Tahoma"/>
          <w:sz w:val="22"/>
          <w:szCs w:val="22"/>
        </w:rPr>
      </w:pPr>
      <w:r w:rsidRPr="00E27555">
        <w:rPr>
          <w:rFonts w:asciiTheme="minorHAnsi" w:hAnsiTheme="minorHAnsi" w:cs="Tahoma"/>
          <w:sz w:val="22"/>
          <w:szCs w:val="22"/>
        </w:rPr>
        <w:t xml:space="preserve">Mangi Environmental (McLean, VA) – Developed 4 CD-ROM projects as part of several large government contracts. </w:t>
      </w:r>
    </w:p>
    <w:p w:rsidR="006623C8" w:rsidRPr="00E27555" w:rsidRDefault="006623C8" w:rsidP="006623C8">
      <w:pPr>
        <w:pStyle w:val="BodyText"/>
        <w:numPr>
          <w:ilvl w:val="0"/>
          <w:numId w:val="9"/>
        </w:numPr>
        <w:ind w:right="252"/>
        <w:rPr>
          <w:rFonts w:asciiTheme="minorHAnsi" w:hAnsiTheme="minorHAnsi" w:cs="Tahoma"/>
          <w:sz w:val="22"/>
          <w:szCs w:val="22"/>
        </w:rPr>
      </w:pPr>
      <w:r w:rsidRPr="00E27555">
        <w:rPr>
          <w:rFonts w:asciiTheme="minorHAnsi" w:hAnsiTheme="minorHAnsi" w:cs="Tahoma"/>
          <w:sz w:val="22"/>
          <w:szCs w:val="22"/>
        </w:rPr>
        <w:t xml:space="preserve">Instrux, LTD - Developed a CD-ROM training product titled Learning Microsoft Office Visio 2003 for Instrux and Microsoft Corporation. This project made extensive use of the Simulation Object in ToolBook Instructor 8.6. </w:t>
      </w:r>
    </w:p>
    <w:p w:rsidR="006623C8" w:rsidRPr="00E27555" w:rsidRDefault="006623C8" w:rsidP="006623C8">
      <w:pPr>
        <w:jc w:val="both"/>
        <w:rPr>
          <w:rFonts w:asciiTheme="minorHAnsi" w:hAnsiTheme="minorHAnsi" w:cs="Tahoma"/>
          <w:b/>
          <w:sz w:val="22"/>
          <w:szCs w:val="22"/>
        </w:rPr>
      </w:pPr>
    </w:p>
    <w:p w:rsidR="006623C8" w:rsidRPr="00E27555" w:rsidRDefault="006623C8" w:rsidP="006623C8">
      <w:pPr>
        <w:pStyle w:val="BodyText"/>
        <w:ind w:right="252"/>
        <w:rPr>
          <w:rFonts w:asciiTheme="minorHAnsi" w:hAnsiTheme="minorHAnsi" w:cs="Tahoma"/>
          <w:b/>
          <w:sz w:val="22"/>
          <w:szCs w:val="22"/>
        </w:rPr>
      </w:pPr>
      <w:r w:rsidRPr="00E27555">
        <w:rPr>
          <w:rFonts w:asciiTheme="minorHAnsi" w:hAnsiTheme="minorHAnsi" w:cs="Tahoma"/>
          <w:b/>
          <w:sz w:val="22"/>
          <w:szCs w:val="22"/>
        </w:rPr>
        <w:t>Web Projects</w:t>
      </w:r>
    </w:p>
    <w:p w:rsidR="006623C8" w:rsidRPr="00E27555" w:rsidRDefault="006623C8" w:rsidP="006623C8">
      <w:pPr>
        <w:pStyle w:val="BodyText"/>
        <w:ind w:right="252"/>
        <w:rPr>
          <w:rFonts w:asciiTheme="minorHAnsi" w:hAnsiTheme="minorHAnsi" w:cs="Tahoma"/>
          <w:sz w:val="22"/>
          <w:szCs w:val="22"/>
        </w:rPr>
      </w:pPr>
      <w:r w:rsidRPr="00E27555">
        <w:rPr>
          <w:rFonts w:asciiTheme="minorHAnsi" w:hAnsiTheme="minorHAnsi" w:cs="Tahoma"/>
          <w:sz w:val="22"/>
          <w:szCs w:val="22"/>
        </w:rPr>
        <w:t xml:space="preserve">From 2000 to 2006, as an Independent Contractor/self-employed, I developed a variety of Web-based Training (WBT) projects.  All of these projects were developed using the various versions of ToolBook. </w:t>
      </w:r>
    </w:p>
    <w:p w:rsidR="006623C8" w:rsidRPr="00E27555" w:rsidRDefault="006623C8" w:rsidP="006623C8">
      <w:pPr>
        <w:pStyle w:val="BodyText"/>
        <w:ind w:right="252"/>
        <w:rPr>
          <w:rFonts w:asciiTheme="minorHAnsi" w:hAnsiTheme="minorHAnsi" w:cs="Tahoma"/>
          <w:sz w:val="22"/>
          <w:szCs w:val="22"/>
        </w:rPr>
      </w:pPr>
    </w:p>
    <w:p w:rsidR="006623C8" w:rsidRPr="00E27555" w:rsidRDefault="006623C8" w:rsidP="006623C8">
      <w:pPr>
        <w:pStyle w:val="BodyText"/>
        <w:ind w:right="252"/>
        <w:rPr>
          <w:rFonts w:asciiTheme="minorHAnsi" w:hAnsiTheme="minorHAnsi" w:cs="Tahoma"/>
          <w:sz w:val="22"/>
          <w:szCs w:val="22"/>
        </w:rPr>
      </w:pPr>
      <w:r w:rsidRPr="00E27555">
        <w:rPr>
          <w:rFonts w:asciiTheme="minorHAnsi" w:hAnsiTheme="minorHAnsi" w:cs="Tahoma"/>
          <w:sz w:val="22"/>
          <w:szCs w:val="22"/>
        </w:rPr>
        <w:t>These included:</w:t>
      </w:r>
    </w:p>
    <w:p w:rsidR="006623C8" w:rsidRPr="00E27555" w:rsidRDefault="006623C8" w:rsidP="006623C8">
      <w:pPr>
        <w:pStyle w:val="BodyText"/>
        <w:numPr>
          <w:ilvl w:val="0"/>
          <w:numId w:val="8"/>
        </w:numPr>
        <w:ind w:right="252"/>
        <w:rPr>
          <w:rFonts w:asciiTheme="minorHAnsi" w:hAnsiTheme="minorHAnsi" w:cs="Tahoma"/>
          <w:sz w:val="22"/>
          <w:szCs w:val="22"/>
        </w:rPr>
      </w:pPr>
      <w:r w:rsidRPr="00E27555">
        <w:rPr>
          <w:rFonts w:asciiTheme="minorHAnsi" w:hAnsiTheme="minorHAnsi" w:cs="Tahoma"/>
          <w:sz w:val="22"/>
          <w:szCs w:val="22"/>
        </w:rPr>
        <w:t xml:space="preserve">NASFAA – In 2001 I consulted and developed for a large Web Training project through NASFAA (National Association of Student Financial Aid Administrators located Washington, DC).  </w:t>
      </w:r>
    </w:p>
    <w:p w:rsidR="006623C8" w:rsidRPr="00E27555" w:rsidRDefault="006623C8" w:rsidP="006623C8">
      <w:pPr>
        <w:pStyle w:val="NormalWeb"/>
        <w:numPr>
          <w:ilvl w:val="0"/>
          <w:numId w:val="8"/>
        </w:numPr>
        <w:spacing w:before="0" w:after="0"/>
        <w:ind w:right="259"/>
        <w:jc w:val="both"/>
        <w:rPr>
          <w:rFonts w:asciiTheme="minorHAnsi" w:hAnsiTheme="minorHAnsi" w:cs="Tahoma"/>
          <w:sz w:val="22"/>
          <w:szCs w:val="22"/>
        </w:rPr>
      </w:pPr>
      <w:r w:rsidRPr="00E27555">
        <w:rPr>
          <w:rFonts w:asciiTheme="minorHAnsi" w:hAnsiTheme="minorHAnsi" w:cs="Tahoma"/>
          <w:sz w:val="22"/>
          <w:szCs w:val="22"/>
        </w:rPr>
        <w:lastRenderedPageBreak/>
        <w:t xml:space="preserve">Arrow Electronics - During the </w:t>
      </w:r>
      <w:r w:rsidR="00770DC1">
        <w:rPr>
          <w:rFonts w:asciiTheme="minorHAnsi" w:hAnsiTheme="minorHAnsi" w:cs="Tahoma"/>
          <w:sz w:val="22"/>
          <w:szCs w:val="22"/>
        </w:rPr>
        <w:t>w</w:t>
      </w:r>
      <w:r w:rsidRPr="00E27555">
        <w:rPr>
          <w:rFonts w:asciiTheme="minorHAnsi" w:hAnsiTheme="minorHAnsi" w:cs="Tahoma"/>
          <w:sz w:val="22"/>
          <w:szCs w:val="22"/>
        </w:rPr>
        <w:t xml:space="preserve">inter of 2002, I worked as a contractor for Geneva Consulting Group on an onsite job for Arrow Electronics, Inc (Operations Training Department) on Long Island, NY. For this project, we successfully converted content from a series of mainframe-based CBT courses into a web-based training format using ToolBook. </w:t>
      </w:r>
    </w:p>
    <w:p w:rsidR="006623C8" w:rsidRPr="00E27555" w:rsidRDefault="006623C8" w:rsidP="006623C8">
      <w:pPr>
        <w:pStyle w:val="BodyText"/>
        <w:numPr>
          <w:ilvl w:val="0"/>
          <w:numId w:val="8"/>
        </w:numPr>
        <w:ind w:right="252"/>
        <w:rPr>
          <w:rFonts w:asciiTheme="minorHAnsi" w:hAnsiTheme="minorHAnsi" w:cs="Tahoma"/>
          <w:sz w:val="22"/>
          <w:szCs w:val="22"/>
        </w:rPr>
      </w:pPr>
      <w:r w:rsidRPr="00E27555">
        <w:rPr>
          <w:rFonts w:asciiTheme="minorHAnsi" w:hAnsiTheme="minorHAnsi" w:cs="Tahoma"/>
          <w:sz w:val="22"/>
          <w:szCs w:val="22"/>
        </w:rPr>
        <w:t xml:space="preserve">USDA - During 2002 and 2003, I maintained a Services Contract with USDA/NEDC (Ft. Worth, TX) to provide consulting and technical support for several of their Web Training products. </w:t>
      </w:r>
    </w:p>
    <w:p w:rsidR="006623C8" w:rsidRPr="00E27555" w:rsidRDefault="006623C8" w:rsidP="006623C8">
      <w:pPr>
        <w:pStyle w:val="NormalWeb"/>
        <w:numPr>
          <w:ilvl w:val="0"/>
          <w:numId w:val="8"/>
        </w:numPr>
        <w:spacing w:before="0" w:after="0"/>
        <w:jc w:val="both"/>
        <w:rPr>
          <w:rFonts w:asciiTheme="minorHAnsi" w:hAnsiTheme="minorHAnsi" w:cs="Tahoma"/>
          <w:sz w:val="22"/>
          <w:szCs w:val="22"/>
        </w:rPr>
      </w:pPr>
      <w:r w:rsidRPr="00E27555">
        <w:rPr>
          <w:rFonts w:asciiTheme="minorHAnsi" w:hAnsiTheme="minorHAnsi" w:cs="Tahoma"/>
          <w:sz w:val="22"/>
          <w:szCs w:val="22"/>
        </w:rPr>
        <w:t xml:space="preserve">ComSys - This project involved the conversion of a legacy CBT (originally delivered on CD-ROM) to a Web-based application. The application was provided by the Biscuit and Cracker Manufacturers’’ Association.  A total of 4 modules (4 CD-ROMs) in both English and Spanish were completely reprogrammed from the original OpenScript coding environment to the Actions Editor coding environment.  </w:t>
      </w:r>
    </w:p>
    <w:p w:rsidR="006623C8" w:rsidRPr="00E27555" w:rsidRDefault="006623C8" w:rsidP="006623C8">
      <w:pPr>
        <w:pStyle w:val="BodyText"/>
        <w:numPr>
          <w:ilvl w:val="0"/>
          <w:numId w:val="8"/>
        </w:numPr>
        <w:ind w:right="252"/>
        <w:rPr>
          <w:rFonts w:asciiTheme="minorHAnsi" w:hAnsiTheme="minorHAnsi" w:cs="Tahoma"/>
          <w:sz w:val="22"/>
          <w:szCs w:val="22"/>
        </w:rPr>
      </w:pPr>
      <w:r w:rsidRPr="00E27555">
        <w:rPr>
          <w:rFonts w:asciiTheme="minorHAnsi" w:hAnsiTheme="minorHAnsi" w:cs="Tahoma"/>
          <w:sz w:val="22"/>
          <w:szCs w:val="22"/>
        </w:rPr>
        <w:t>Other consulting clients include the University of Miami Medical School (Department of Anesthesiology), USDA (Ft. Worth, TX), the DC Children's Hospital (Washington, DC), and SIOR (Society of Industrial and Office Realtors, Washington, DC).  I have also done several small jobs for Martindale-Hubbell/LexisNexis (New Jersey), Martin Community College (North Carolina), and the Railway Educational Bureau (Omaha, NE).  Several of these projects made use of HTTP Post to store user data in a database on a Web Server.</w:t>
      </w:r>
    </w:p>
    <w:p w:rsidR="006623C8" w:rsidRPr="00E27555" w:rsidRDefault="006623C8" w:rsidP="006623C8">
      <w:pPr>
        <w:pStyle w:val="Heading2"/>
        <w:rPr>
          <w:rFonts w:asciiTheme="minorHAnsi" w:hAnsiTheme="minorHAnsi"/>
          <w:sz w:val="22"/>
          <w:szCs w:val="22"/>
        </w:rPr>
      </w:pPr>
    </w:p>
    <w:p w:rsidR="006623C8" w:rsidRPr="00E27555" w:rsidRDefault="006623C8" w:rsidP="006623C8">
      <w:pPr>
        <w:pStyle w:val="Heading2"/>
        <w:rPr>
          <w:rFonts w:asciiTheme="minorHAnsi" w:hAnsiTheme="minorHAnsi" w:cs="Tahoma"/>
          <w:color w:val="000000"/>
          <w:sz w:val="22"/>
          <w:szCs w:val="22"/>
        </w:rPr>
      </w:pPr>
      <w:r w:rsidRPr="00E27555">
        <w:rPr>
          <w:rFonts w:asciiTheme="minorHAnsi" w:hAnsiTheme="minorHAnsi" w:cs="Tahoma"/>
          <w:color w:val="000000"/>
          <w:sz w:val="22"/>
          <w:szCs w:val="22"/>
        </w:rPr>
        <w:t>AWARDS</w:t>
      </w:r>
    </w:p>
    <w:p w:rsidR="006623C8" w:rsidRPr="00E27555" w:rsidRDefault="006623C8" w:rsidP="006623C8">
      <w:pPr>
        <w:pStyle w:val="NormalWeb"/>
        <w:numPr>
          <w:ilvl w:val="0"/>
          <w:numId w:val="18"/>
        </w:numPr>
        <w:spacing w:before="0" w:after="0"/>
        <w:jc w:val="both"/>
        <w:rPr>
          <w:rFonts w:asciiTheme="minorHAnsi" w:hAnsiTheme="minorHAnsi" w:cs="Tahoma"/>
          <w:sz w:val="22"/>
          <w:szCs w:val="22"/>
        </w:rPr>
      </w:pPr>
      <w:r w:rsidRPr="00E27555">
        <w:rPr>
          <w:rFonts w:asciiTheme="minorHAnsi" w:hAnsiTheme="minorHAnsi" w:cs="Tahoma"/>
          <w:sz w:val="22"/>
          <w:szCs w:val="22"/>
        </w:rPr>
        <w:t>1st Place Award for ToolBook CBT Project -- Interactive 2000 Awards Sponsored by Click2learn.com</w:t>
      </w:r>
    </w:p>
    <w:p w:rsidR="006623C8" w:rsidRPr="00E27555" w:rsidRDefault="006623C8" w:rsidP="006623C8">
      <w:pPr>
        <w:pStyle w:val="NormalWeb"/>
        <w:numPr>
          <w:ilvl w:val="0"/>
          <w:numId w:val="18"/>
        </w:numPr>
        <w:spacing w:before="0" w:after="0"/>
        <w:jc w:val="both"/>
        <w:rPr>
          <w:rFonts w:asciiTheme="minorHAnsi" w:hAnsiTheme="minorHAnsi" w:cs="Tahoma"/>
          <w:sz w:val="22"/>
          <w:szCs w:val="22"/>
        </w:rPr>
      </w:pPr>
      <w:r w:rsidRPr="00E27555">
        <w:rPr>
          <w:rFonts w:asciiTheme="minorHAnsi" w:hAnsiTheme="minorHAnsi" w:cs="Tahoma"/>
          <w:sz w:val="22"/>
          <w:szCs w:val="22"/>
        </w:rPr>
        <w:t>Member of Verizon Team for SumTotal ToolBook Design Awards Winner, TBCON 2004</w:t>
      </w:r>
    </w:p>
    <w:p w:rsidR="006623C8" w:rsidRPr="00E27555" w:rsidRDefault="006623C8" w:rsidP="006623C8">
      <w:pPr>
        <w:pStyle w:val="NormalWeb"/>
        <w:numPr>
          <w:ilvl w:val="0"/>
          <w:numId w:val="18"/>
        </w:numPr>
        <w:spacing w:before="0" w:after="0"/>
        <w:jc w:val="both"/>
        <w:rPr>
          <w:rFonts w:asciiTheme="minorHAnsi" w:hAnsiTheme="minorHAnsi" w:cs="Tahoma"/>
          <w:sz w:val="22"/>
          <w:szCs w:val="22"/>
        </w:rPr>
      </w:pPr>
      <w:r w:rsidRPr="00E27555">
        <w:rPr>
          <w:rFonts w:asciiTheme="minorHAnsi" w:hAnsiTheme="minorHAnsi" w:cs="Tahoma"/>
          <w:sz w:val="22"/>
          <w:szCs w:val="22"/>
        </w:rPr>
        <w:t>Winner of Award of Merit -- Society for Technical Communication, Houston, 2005</w:t>
      </w:r>
    </w:p>
    <w:p w:rsidR="006623C8" w:rsidRPr="00E27555" w:rsidRDefault="006623C8" w:rsidP="006623C8">
      <w:pPr>
        <w:pStyle w:val="NormalWeb"/>
        <w:numPr>
          <w:ilvl w:val="0"/>
          <w:numId w:val="18"/>
        </w:numPr>
        <w:spacing w:before="0" w:after="0"/>
        <w:jc w:val="both"/>
        <w:rPr>
          <w:rFonts w:asciiTheme="minorHAnsi" w:hAnsiTheme="minorHAnsi" w:cs="Tahoma"/>
          <w:sz w:val="22"/>
          <w:szCs w:val="22"/>
        </w:rPr>
      </w:pPr>
      <w:r w:rsidRPr="00E27555">
        <w:rPr>
          <w:rFonts w:asciiTheme="minorHAnsi" w:hAnsiTheme="minorHAnsi" w:cs="Tahoma"/>
          <w:sz w:val="22"/>
          <w:szCs w:val="22"/>
        </w:rPr>
        <w:t>Member of Verizon Team for SumTotal Systems ToolBook Design Awards - Best ToolBook Productivity Tool Award Winner, TBCON 2005</w:t>
      </w:r>
    </w:p>
    <w:p w:rsidR="006623C8" w:rsidRPr="00E27555" w:rsidRDefault="006623C8" w:rsidP="006623C8">
      <w:pPr>
        <w:numPr>
          <w:ilvl w:val="0"/>
          <w:numId w:val="18"/>
        </w:numPr>
        <w:ind w:right="432"/>
        <w:jc w:val="both"/>
        <w:rPr>
          <w:rFonts w:asciiTheme="minorHAnsi" w:hAnsiTheme="minorHAnsi" w:cs="Tahoma"/>
          <w:sz w:val="22"/>
          <w:szCs w:val="22"/>
        </w:rPr>
      </w:pPr>
      <w:r w:rsidRPr="00E27555">
        <w:rPr>
          <w:rFonts w:asciiTheme="minorHAnsi" w:hAnsiTheme="minorHAnsi" w:cs="Tahoma"/>
          <w:sz w:val="22"/>
          <w:szCs w:val="22"/>
        </w:rPr>
        <w:t>Lee Karns and Tom Hall, SumTotal Systems ToolBook Design Awards - Best ToolBook Productivity Tool Award Winner with SmartSim for ToolBook Product, TBCON 2007</w:t>
      </w:r>
    </w:p>
    <w:p w:rsidR="006623C8" w:rsidRPr="00E27555" w:rsidRDefault="006623C8" w:rsidP="006623C8">
      <w:pPr>
        <w:numPr>
          <w:ilvl w:val="0"/>
          <w:numId w:val="18"/>
        </w:numPr>
        <w:ind w:right="432"/>
        <w:jc w:val="both"/>
        <w:rPr>
          <w:rFonts w:asciiTheme="minorHAnsi" w:hAnsiTheme="minorHAnsi" w:cs="Tahoma"/>
          <w:sz w:val="22"/>
          <w:szCs w:val="22"/>
        </w:rPr>
      </w:pPr>
      <w:r w:rsidRPr="00E27555">
        <w:rPr>
          <w:rFonts w:asciiTheme="minorHAnsi" w:hAnsiTheme="minorHAnsi" w:cs="Tahoma"/>
          <w:sz w:val="22"/>
          <w:szCs w:val="22"/>
        </w:rPr>
        <w:t>SumTotal Systems ToolBook Design Awards - Best ToolBook Content for IPhone/IPOD Touch Mobile Devices, TBCON 2008</w:t>
      </w:r>
    </w:p>
    <w:p w:rsidR="006623C8" w:rsidRPr="00E27555" w:rsidRDefault="006623C8" w:rsidP="006623C8">
      <w:pPr>
        <w:ind w:right="432"/>
        <w:jc w:val="both"/>
        <w:rPr>
          <w:rFonts w:asciiTheme="minorHAnsi" w:hAnsiTheme="minorHAnsi" w:cs="Tahoma"/>
          <w:b/>
          <w:sz w:val="22"/>
          <w:szCs w:val="22"/>
        </w:rPr>
      </w:pPr>
    </w:p>
    <w:p w:rsidR="006623C8" w:rsidRPr="00E27555" w:rsidRDefault="006623C8" w:rsidP="006623C8">
      <w:pPr>
        <w:ind w:right="432"/>
        <w:jc w:val="both"/>
        <w:rPr>
          <w:rFonts w:asciiTheme="minorHAnsi" w:hAnsiTheme="minorHAnsi" w:cs="Tahoma"/>
          <w:b/>
          <w:sz w:val="22"/>
          <w:szCs w:val="22"/>
        </w:rPr>
      </w:pPr>
      <w:r w:rsidRPr="00E27555">
        <w:rPr>
          <w:rFonts w:asciiTheme="minorHAnsi" w:hAnsiTheme="minorHAnsi" w:cs="Tahoma"/>
          <w:b/>
          <w:sz w:val="22"/>
          <w:szCs w:val="22"/>
        </w:rPr>
        <w:t>SUMMARY OF EDUCATIONAL WORK EXPERIENCE</w:t>
      </w:r>
    </w:p>
    <w:p w:rsidR="006623C8" w:rsidRPr="00E27555" w:rsidRDefault="006623C8" w:rsidP="006623C8">
      <w:pPr>
        <w:ind w:right="432"/>
        <w:jc w:val="both"/>
        <w:rPr>
          <w:rFonts w:asciiTheme="minorHAnsi" w:hAnsiTheme="minorHAnsi" w:cs="Tahoma"/>
          <w:sz w:val="22"/>
          <w:szCs w:val="22"/>
        </w:rPr>
      </w:pPr>
      <w:r w:rsidRPr="00E27555">
        <w:rPr>
          <w:rFonts w:asciiTheme="minorHAnsi" w:hAnsiTheme="minorHAnsi" w:cs="Tahoma"/>
          <w:b/>
          <w:sz w:val="22"/>
          <w:szCs w:val="22"/>
        </w:rPr>
        <w:t>Pitt Community College</w:t>
      </w:r>
      <w:r w:rsidRPr="00E27555">
        <w:rPr>
          <w:rFonts w:asciiTheme="minorHAnsi" w:hAnsiTheme="minorHAnsi" w:cs="Tahoma"/>
          <w:sz w:val="22"/>
          <w:szCs w:val="22"/>
        </w:rPr>
        <w:t>, Greenville, NC, 1990-1997</w:t>
      </w:r>
    </w:p>
    <w:p w:rsidR="006623C8" w:rsidRPr="00E27555" w:rsidRDefault="006623C8" w:rsidP="006623C8">
      <w:pPr>
        <w:ind w:right="432"/>
        <w:jc w:val="both"/>
        <w:rPr>
          <w:rFonts w:asciiTheme="minorHAnsi" w:hAnsiTheme="minorHAnsi" w:cs="Tahoma"/>
          <w:sz w:val="22"/>
          <w:szCs w:val="22"/>
        </w:rPr>
      </w:pPr>
      <w:r w:rsidRPr="00E27555">
        <w:rPr>
          <w:rFonts w:asciiTheme="minorHAnsi" w:hAnsiTheme="minorHAnsi" w:cs="Tahoma"/>
          <w:sz w:val="22"/>
          <w:szCs w:val="22"/>
        </w:rPr>
        <w:t xml:space="preserve">Instructor of chemistry in the Science Department teaching Chemistry for Health Sciences and a College Transfer series for Chemistry.  </w:t>
      </w:r>
    </w:p>
    <w:p w:rsidR="006623C8" w:rsidRPr="00E27555" w:rsidRDefault="006623C8" w:rsidP="006623C8">
      <w:pPr>
        <w:ind w:right="432"/>
        <w:jc w:val="both"/>
        <w:rPr>
          <w:rFonts w:asciiTheme="minorHAnsi" w:hAnsiTheme="minorHAnsi" w:cs="Tahoma"/>
          <w:sz w:val="22"/>
          <w:szCs w:val="22"/>
        </w:rPr>
      </w:pPr>
      <w:r w:rsidRPr="00E27555">
        <w:rPr>
          <w:rFonts w:asciiTheme="minorHAnsi" w:hAnsiTheme="minorHAnsi" w:cs="Tahoma"/>
          <w:b/>
          <w:sz w:val="22"/>
          <w:szCs w:val="22"/>
        </w:rPr>
        <w:t>Beaufort County Schools</w:t>
      </w:r>
      <w:r w:rsidRPr="00E27555">
        <w:rPr>
          <w:rFonts w:asciiTheme="minorHAnsi" w:hAnsiTheme="minorHAnsi" w:cs="Tahoma"/>
          <w:sz w:val="22"/>
          <w:szCs w:val="22"/>
        </w:rPr>
        <w:t>, Washington, NC, 1987-1990</w:t>
      </w:r>
    </w:p>
    <w:p w:rsidR="006623C8" w:rsidRPr="00E27555" w:rsidRDefault="006623C8" w:rsidP="006623C8">
      <w:pPr>
        <w:ind w:right="432"/>
        <w:jc w:val="both"/>
        <w:rPr>
          <w:rFonts w:asciiTheme="minorHAnsi" w:hAnsiTheme="minorHAnsi" w:cs="Tahoma"/>
          <w:sz w:val="22"/>
          <w:szCs w:val="22"/>
        </w:rPr>
      </w:pPr>
      <w:r w:rsidRPr="00E27555">
        <w:rPr>
          <w:rFonts w:asciiTheme="minorHAnsi" w:hAnsiTheme="minorHAnsi" w:cs="Tahoma"/>
          <w:sz w:val="22"/>
          <w:szCs w:val="22"/>
        </w:rPr>
        <w:t xml:space="preserve">Full time junior high school teacher of math and science classes. </w:t>
      </w:r>
    </w:p>
    <w:p w:rsidR="006623C8" w:rsidRPr="00E27555" w:rsidRDefault="006623C8" w:rsidP="006623C8">
      <w:pPr>
        <w:ind w:right="432"/>
        <w:jc w:val="both"/>
        <w:rPr>
          <w:rFonts w:asciiTheme="minorHAnsi" w:hAnsiTheme="minorHAnsi" w:cs="Tahoma"/>
          <w:sz w:val="22"/>
          <w:szCs w:val="22"/>
        </w:rPr>
      </w:pPr>
      <w:r w:rsidRPr="00E27555">
        <w:rPr>
          <w:rFonts w:asciiTheme="minorHAnsi" w:hAnsiTheme="minorHAnsi" w:cs="Tahoma"/>
          <w:b/>
          <w:sz w:val="22"/>
          <w:szCs w:val="22"/>
        </w:rPr>
        <w:t>Unified School District 489</w:t>
      </w:r>
      <w:r w:rsidRPr="00E27555">
        <w:rPr>
          <w:rFonts w:asciiTheme="minorHAnsi" w:hAnsiTheme="minorHAnsi" w:cs="Tahoma"/>
          <w:sz w:val="22"/>
          <w:szCs w:val="22"/>
        </w:rPr>
        <w:t>, Hays, KS, 1986-1987</w:t>
      </w:r>
    </w:p>
    <w:p w:rsidR="006623C8" w:rsidRPr="00E27555" w:rsidRDefault="006623C8" w:rsidP="006623C8">
      <w:pPr>
        <w:ind w:right="432"/>
        <w:jc w:val="both"/>
        <w:rPr>
          <w:rFonts w:asciiTheme="minorHAnsi" w:hAnsiTheme="minorHAnsi" w:cs="Tahoma"/>
          <w:sz w:val="22"/>
          <w:szCs w:val="22"/>
        </w:rPr>
      </w:pPr>
      <w:r w:rsidRPr="00E27555">
        <w:rPr>
          <w:rFonts w:asciiTheme="minorHAnsi" w:hAnsiTheme="minorHAnsi" w:cs="Tahoma"/>
          <w:sz w:val="22"/>
          <w:szCs w:val="22"/>
        </w:rPr>
        <w:t>Substitute teacher at the middle school and high school level in a variety of subjects.</w:t>
      </w:r>
    </w:p>
    <w:p w:rsidR="006623C8" w:rsidRPr="00E27555" w:rsidRDefault="006623C8" w:rsidP="006623C8">
      <w:pPr>
        <w:ind w:right="432"/>
        <w:jc w:val="both"/>
        <w:rPr>
          <w:rFonts w:asciiTheme="minorHAnsi" w:hAnsiTheme="minorHAnsi" w:cs="Tahoma"/>
          <w:sz w:val="22"/>
          <w:szCs w:val="22"/>
        </w:rPr>
      </w:pPr>
      <w:r w:rsidRPr="00E27555">
        <w:rPr>
          <w:rFonts w:asciiTheme="minorHAnsi" w:hAnsiTheme="minorHAnsi" w:cs="Tahoma"/>
          <w:b/>
          <w:sz w:val="22"/>
          <w:szCs w:val="22"/>
        </w:rPr>
        <w:t>Unified School District 489</w:t>
      </w:r>
      <w:r w:rsidRPr="00E27555">
        <w:rPr>
          <w:rFonts w:asciiTheme="minorHAnsi" w:hAnsiTheme="minorHAnsi" w:cs="Tahoma"/>
          <w:sz w:val="22"/>
          <w:szCs w:val="22"/>
        </w:rPr>
        <w:t>, Felten Middle School, Hays, KS, 1985-1986</w:t>
      </w:r>
    </w:p>
    <w:p w:rsidR="006623C8" w:rsidRPr="00E27555" w:rsidRDefault="006623C8" w:rsidP="006623C8">
      <w:pPr>
        <w:ind w:right="432"/>
        <w:jc w:val="both"/>
        <w:rPr>
          <w:rFonts w:asciiTheme="minorHAnsi" w:hAnsiTheme="minorHAnsi" w:cs="Tahoma"/>
          <w:sz w:val="22"/>
          <w:szCs w:val="22"/>
        </w:rPr>
      </w:pPr>
      <w:r w:rsidRPr="00E27555">
        <w:rPr>
          <w:rFonts w:asciiTheme="minorHAnsi" w:hAnsiTheme="minorHAnsi" w:cs="Tahoma"/>
          <w:sz w:val="22"/>
          <w:szCs w:val="22"/>
        </w:rPr>
        <w:t>Teacher for the school district at the middle school level.</w:t>
      </w:r>
    </w:p>
    <w:p w:rsidR="006623C8" w:rsidRPr="00E27555" w:rsidRDefault="006623C8" w:rsidP="006623C8">
      <w:pPr>
        <w:ind w:right="432"/>
        <w:jc w:val="both"/>
        <w:rPr>
          <w:rFonts w:asciiTheme="minorHAnsi" w:hAnsiTheme="minorHAnsi" w:cs="Tahoma"/>
          <w:sz w:val="22"/>
          <w:szCs w:val="22"/>
        </w:rPr>
      </w:pPr>
      <w:r w:rsidRPr="00E27555">
        <w:rPr>
          <w:rFonts w:asciiTheme="minorHAnsi" w:hAnsiTheme="minorHAnsi" w:cs="Tahoma"/>
          <w:b/>
          <w:sz w:val="22"/>
          <w:szCs w:val="22"/>
        </w:rPr>
        <w:t>Fort Hays State Univ. Dept. of Chemistry.</w:t>
      </w:r>
      <w:r w:rsidRPr="00E27555">
        <w:rPr>
          <w:rFonts w:asciiTheme="minorHAnsi" w:hAnsiTheme="minorHAnsi" w:cs="Tahoma"/>
          <w:sz w:val="22"/>
          <w:szCs w:val="22"/>
        </w:rPr>
        <w:t xml:space="preserve">  Hays, KS, Fall 1983</w:t>
      </w:r>
    </w:p>
    <w:p w:rsidR="006623C8" w:rsidRPr="00E27555" w:rsidRDefault="006623C8" w:rsidP="006623C8">
      <w:pPr>
        <w:ind w:right="432"/>
        <w:jc w:val="both"/>
        <w:rPr>
          <w:rFonts w:asciiTheme="minorHAnsi" w:hAnsiTheme="minorHAnsi" w:cs="Tahoma"/>
          <w:sz w:val="22"/>
          <w:szCs w:val="22"/>
        </w:rPr>
      </w:pPr>
      <w:r w:rsidRPr="00E27555">
        <w:rPr>
          <w:rFonts w:asciiTheme="minorHAnsi" w:hAnsiTheme="minorHAnsi" w:cs="Tahoma"/>
          <w:sz w:val="22"/>
          <w:szCs w:val="22"/>
        </w:rPr>
        <w:t>Chemistry instructor including supervision of general and introductory chemistry laboratories.</w:t>
      </w:r>
    </w:p>
    <w:p w:rsidR="006623C8" w:rsidRPr="00E27555" w:rsidRDefault="006623C8" w:rsidP="006623C8">
      <w:pPr>
        <w:ind w:right="432"/>
        <w:jc w:val="both"/>
        <w:rPr>
          <w:rFonts w:asciiTheme="minorHAnsi" w:hAnsiTheme="minorHAnsi" w:cs="Tahoma"/>
          <w:sz w:val="22"/>
          <w:szCs w:val="22"/>
        </w:rPr>
      </w:pPr>
      <w:r w:rsidRPr="00E27555">
        <w:rPr>
          <w:rFonts w:asciiTheme="minorHAnsi" w:hAnsiTheme="minorHAnsi" w:cs="Tahoma"/>
          <w:b/>
          <w:sz w:val="22"/>
          <w:szCs w:val="22"/>
        </w:rPr>
        <w:t>University of Georgia</w:t>
      </w:r>
      <w:r w:rsidRPr="00E27555">
        <w:rPr>
          <w:rFonts w:asciiTheme="minorHAnsi" w:hAnsiTheme="minorHAnsi" w:cs="Tahoma"/>
          <w:sz w:val="22"/>
          <w:szCs w:val="22"/>
        </w:rPr>
        <w:t>, Athens, GA 1972 to 1975</w:t>
      </w:r>
    </w:p>
    <w:p w:rsidR="006623C8" w:rsidRPr="00E27555" w:rsidRDefault="006623C8" w:rsidP="006623C8">
      <w:pPr>
        <w:ind w:right="432"/>
        <w:jc w:val="both"/>
        <w:rPr>
          <w:rFonts w:asciiTheme="minorHAnsi" w:hAnsiTheme="minorHAnsi" w:cs="Tahoma"/>
          <w:sz w:val="22"/>
          <w:szCs w:val="22"/>
        </w:rPr>
      </w:pPr>
      <w:r w:rsidRPr="00E27555">
        <w:rPr>
          <w:rFonts w:asciiTheme="minorHAnsi" w:hAnsiTheme="minorHAnsi" w:cs="Tahoma"/>
          <w:sz w:val="22"/>
          <w:szCs w:val="22"/>
        </w:rPr>
        <w:t>Graduate student, teaching assistant. Conducted thesis research in the area of synthesis, purification and characterization of some unique polynuclear transition metal carbonyl complexes.</w:t>
      </w:r>
    </w:p>
    <w:p w:rsidR="006623C8" w:rsidRPr="00E27555" w:rsidRDefault="006623C8" w:rsidP="006623C8">
      <w:pPr>
        <w:ind w:right="432"/>
        <w:jc w:val="both"/>
        <w:rPr>
          <w:rFonts w:asciiTheme="minorHAnsi" w:hAnsiTheme="minorHAnsi" w:cs="Tahoma"/>
          <w:sz w:val="22"/>
          <w:szCs w:val="22"/>
        </w:rPr>
      </w:pPr>
      <w:r w:rsidRPr="00E27555">
        <w:rPr>
          <w:rFonts w:asciiTheme="minorHAnsi" w:hAnsiTheme="minorHAnsi" w:cs="Tahoma"/>
          <w:b/>
          <w:sz w:val="22"/>
          <w:szCs w:val="22"/>
        </w:rPr>
        <w:t>University of Tennessee</w:t>
      </w:r>
      <w:r w:rsidRPr="00E27555">
        <w:rPr>
          <w:rFonts w:asciiTheme="minorHAnsi" w:hAnsiTheme="minorHAnsi" w:cs="Tahoma"/>
          <w:sz w:val="22"/>
          <w:szCs w:val="22"/>
        </w:rPr>
        <w:t>, Knoxville, TN 1971-1972</w:t>
      </w:r>
    </w:p>
    <w:p w:rsidR="006623C8" w:rsidRPr="00E27555" w:rsidRDefault="006623C8" w:rsidP="006623C8">
      <w:pPr>
        <w:ind w:right="432"/>
        <w:jc w:val="both"/>
        <w:rPr>
          <w:rFonts w:asciiTheme="minorHAnsi" w:hAnsiTheme="minorHAnsi" w:cs="Tahoma"/>
          <w:sz w:val="22"/>
          <w:szCs w:val="22"/>
        </w:rPr>
      </w:pPr>
      <w:r w:rsidRPr="00E27555">
        <w:rPr>
          <w:rFonts w:asciiTheme="minorHAnsi" w:hAnsiTheme="minorHAnsi" w:cs="Tahoma"/>
          <w:sz w:val="22"/>
          <w:szCs w:val="22"/>
        </w:rPr>
        <w:t>Graduate teaching assistant for general chemistry classes.</w:t>
      </w:r>
    </w:p>
    <w:p w:rsidR="006623C8" w:rsidRPr="00E27555" w:rsidRDefault="006623C8" w:rsidP="006623C8">
      <w:pPr>
        <w:ind w:right="432"/>
        <w:jc w:val="both"/>
        <w:rPr>
          <w:rFonts w:asciiTheme="minorHAnsi" w:hAnsiTheme="minorHAnsi" w:cs="Tahoma"/>
          <w:b/>
          <w:sz w:val="22"/>
          <w:szCs w:val="22"/>
        </w:rPr>
      </w:pPr>
    </w:p>
    <w:p w:rsidR="006623C8" w:rsidRPr="00E27555" w:rsidRDefault="006623C8" w:rsidP="006623C8">
      <w:pPr>
        <w:ind w:right="432"/>
        <w:jc w:val="both"/>
        <w:rPr>
          <w:rFonts w:asciiTheme="minorHAnsi" w:hAnsiTheme="minorHAnsi" w:cs="Tahoma"/>
          <w:b/>
          <w:sz w:val="22"/>
          <w:szCs w:val="22"/>
        </w:rPr>
      </w:pPr>
      <w:r w:rsidRPr="00E27555">
        <w:rPr>
          <w:rFonts w:asciiTheme="minorHAnsi" w:hAnsiTheme="minorHAnsi" w:cs="Tahoma"/>
          <w:b/>
          <w:sz w:val="22"/>
          <w:szCs w:val="22"/>
        </w:rPr>
        <w:t>SUMMARY OF CHEMISTRY WORK EXPERIENCE</w:t>
      </w:r>
    </w:p>
    <w:p w:rsidR="006623C8" w:rsidRPr="00E27555" w:rsidRDefault="006623C8" w:rsidP="006623C8">
      <w:pPr>
        <w:ind w:right="432"/>
        <w:jc w:val="both"/>
        <w:rPr>
          <w:rFonts w:asciiTheme="minorHAnsi" w:hAnsiTheme="minorHAnsi" w:cs="Tahoma"/>
          <w:sz w:val="22"/>
          <w:szCs w:val="22"/>
        </w:rPr>
      </w:pPr>
      <w:r w:rsidRPr="00E27555">
        <w:rPr>
          <w:rFonts w:asciiTheme="minorHAnsi" w:hAnsiTheme="minorHAnsi" w:cs="Tahoma"/>
          <w:b/>
          <w:sz w:val="22"/>
          <w:szCs w:val="22"/>
        </w:rPr>
        <w:t>Analytical Chemistry Group Leader</w:t>
      </w:r>
      <w:r w:rsidRPr="00E27555">
        <w:rPr>
          <w:rFonts w:asciiTheme="minorHAnsi" w:hAnsiTheme="minorHAnsi" w:cs="Tahoma"/>
          <w:sz w:val="22"/>
          <w:szCs w:val="22"/>
        </w:rPr>
        <w:t>,</w:t>
      </w:r>
      <w:r>
        <w:rPr>
          <w:rFonts w:asciiTheme="minorHAnsi" w:hAnsiTheme="minorHAnsi" w:cs="Tahoma"/>
          <w:sz w:val="22"/>
          <w:szCs w:val="22"/>
        </w:rPr>
        <w:t xml:space="preserve"> </w:t>
      </w:r>
      <w:r w:rsidRPr="00E27555">
        <w:rPr>
          <w:rFonts w:asciiTheme="minorHAnsi" w:hAnsiTheme="minorHAnsi" w:cs="Tahoma"/>
          <w:sz w:val="22"/>
          <w:szCs w:val="22"/>
        </w:rPr>
        <w:t>Bionetics Corporation, Athens, GA, 1980 to 1983</w:t>
      </w:r>
    </w:p>
    <w:p w:rsidR="006623C8" w:rsidRPr="00E27555" w:rsidRDefault="006623C8" w:rsidP="006623C8">
      <w:pPr>
        <w:ind w:right="432"/>
        <w:jc w:val="both"/>
        <w:rPr>
          <w:rFonts w:asciiTheme="minorHAnsi" w:hAnsiTheme="minorHAnsi" w:cs="Tahoma"/>
          <w:sz w:val="22"/>
          <w:szCs w:val="22"/>
        </w:rPr>
      </w:pPr>
      <w:r w:rsidRPr="00E27555">
        <w:rPr>
          <w:rFonts w:asciiTheme="minorHAnsi" w:hAnsiTheme="minorHAnsi" w:cs="Tahoma"/>
          <w:b/>
          <w:sz w:val="22"/>
          <w:szCs w:val="22"/>
        </w:rPr>
        <w:t>Analytical Chemist</w:t>
      </w:r>
      <w:r w:rsidRPr="00E27555">
        <w:rPr>
          <w:rFonts w:asciiTheme="minorHAnsi" w:hAnsiTheme="minorHAnsi" w:cs="Tahoma"/>
          <w:sz w:val="22"/>
          <w:szCs w:val="22"/>
        </w:rPr>
        <w:t>, Bionetics Corporation, Athens, GA, 1977 to 1979</w:t>
      </w:r>
    </w:p>
    <w:p w:rsidR="006623C8" w:rsidRPr="00E27555" w:rsidRDefault="006623C8" w:rsidP="006623C8">
      <w:pPr>
        <w:ind w:right="432"/>
        <w:jc w:val="both"/>
        <w:rPr>
          <w:rFonts w:asciiTheme="minorHAnsi" w:hAnsiTheme="minorHAnsi" w:cs="Tahoma"/>
          <w:sz w:val="22"/>
          <w:szCs w:val="22"/>
        </w:rPr>
      </w:pPr>
      <w:r w:rsidRPr="00E27555">
        <w:rPr>
          <w:rFonts w:asciiTheme="minorHAnsi" w:hAnsiTheme="minorHAnsi" w:cs="Tahoma"/>
          <w:b/>
          <w:sz w:val="22"/>
          <w:szCs w:val="22"/>
        </w:rPr>
        <w:t>Research Technician II</w:t>
      </w:r>
      <w:r w:rsidRPr="00E27555">
        <w:rPr>
          <w:rFonts w:asciiTheme="minorHAnsi" w:hAnsiTheme="minorHAnsi" w:cs="Tahoma"/>
          <w:sz w:val="22"/>
          <w:szCs w:val="22"/>
        </w:rPr>
        <w:t>, Dept. of  Entomology, Univ. of Georgia, Athens, GA, 1975 to 1977</w:t>
      </w:r>
    </w:p>
    <w:p w:rsidR="006623C8" w:rsidRPr="00E27555" w:rsidRDefault="006623C8" w:rsidP="006623C8">
      <w:pPr>
        <w:ind w:right="432"/>
        <w:jc w:val="both"/>
        <w:rPr>
          <w:rFonts w:asciiTheme="minorHAnsi" w:hAnsiTheme="minorHAnsi" w:cs="Tahoma"/>
          <w:b/>
          <w:sz w:val="22"/>
          <w:szCs w:val="22"/>
        </w:rPr>
      </w:pPr>
      <w:r w:rsidRPr="00E27555">
        <w:rPr>
          <w:rFonts w:asciiTheme="minorHAnsi" w:hAnsiTheme="minorHAnsi" w:cs="Tahoma"/>
          <w:b/>
          <w:sz w:val="22"/>
          <w:szCs w:val="22"/>
        </w:rPr>
        <w:t>Radiological Sciences Division of Savannah River Laboratory</w:t>
      </w:r>
      <w:r w:rsidRPr="00E27555">
        <w:rPr>
          <w:rFonts w:asciiTheme="minorHAnsi" w:hAnsiTheme="minorHAnsi" w:cs="Tahoma"/>
          <w:sz w:val="22"/>
          <w:szCs w:val="22"/>
        </w:rPr>
        <w:t>, Aiken, SC Summer 1970</w:t>
      </w:r>
    </w:p>
    <w:p w:rsidR="00F26C59" w:rsidRPr="006623C8" w:rsidRDefault="00F26C59" w:rsidP="006623C8"/>
    <w:sectPr w:rsidR="00F26C59" w:rsidRPr="006623C8" w:rsidSect="00A4227B">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585" w:rsidRDefault="00832585" w:rsidP="00E27555">
      <w:r>
        <w:separator/>
      </w:r>
    </w:p>
  </w:endnote>
  <w:endnote w:type="continuationSeparator" w:id="0">
    <w:p w:rsidR="00832585" w:rsidRDefault="00832585" w:rsidP="00E27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585" w:rsidRDefault="00832585" w:rsidP="00E27555">
      <w:r>
        <w:separator/>
      </w:r>
    </w:p>
  </w:footnote>
  <w:footnote w:type="continuationSeparator" w:id="0">
    <w:p w:rsidR="00832585" w:rsidRDefault="00832585" w:rsidP="00E27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325"/>
    <w:multiLevelType w:val="multilevel"/>
    <w:tmpl w:val="C08683D6"/>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 w15:restartNumberingAfterBreak="0">
    <w:nsid w:val="20F64218"/>
    <w:multiLevelType w:val="multilevel"/>
    <w:tmpl w:val="BE8229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22177320"/>
    <w:multiLevelType w:val="multilevel"/>
    <w:tmpl w:val="E2EE4D2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2A2801CE"/>
    <w:multiLevelType w:val="hybridMultilevel"/>
    <w:tmpl w:val="B95C8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9F3A53"/>
    <w:multiLevelType w:val="multilevel"/>
    <w:tmpl w:val="61EAC0E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15:restartNumberingAfterBreak="0">
    <w:nsid w:val="2EFF3904"/>
    <w:multiLevelType w:val="hybridMultilevel"/>
    <w:tmpl w:val="277C3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267AF0"/>
    <w:multiLevelType w:val="singleLevel"/>
    <w:tmpl w:val="3DE25B02"/>
    <w:lvl w:ilvl="0">
      <w:start w:val="79"/>
      <w:numFmt w:val="decimal"/>
      <w:lvlText w:val="%1. "/>
      <w:lvlJc w:val="left"/>
      <w:pPr>
        <w:ind w:left="360" w:hanging="360"/>
      </w:pPr>
      <w:rPr>
        <w:rFonts w:ascii="Times New Roman" w:hAnsi="Times New Roman"/>
        <w:b w:val="0"/>
        <w:i w:val="0"/>
        <w:sz w:val="24"/>
        <w:u w:val="none"/>
      </w:rPr>
    </w:lvl>
  </w:abstractNum>
  <w:abstractNum w:abstractNumId="7" w15:restartNumberingAfterBreak="0">
    <w:nsid w:val="366E5B5F"/>
    <w:multiLevelType w:val="multilevel"/>
    <w:tmpl w:val="4F4EF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3BA02A41"/>
    <w:multiLevelType w:val="multilevel"/>
    <w:tmpl w:val="5FB04B7C"/>
    <w:lvl w:ilvl="0">
      <w:start w:val="1"/>
      <w:numFmt w:val="bullet"/>
      <w:lvlText w:val=""/>
      <w:lvlJc w:val="left"/>
      <w:pPr>
        <w:tabs>
          <w:tab w:val="num" w:pos="-450"/>
        </w:tabs>
        <w:ind w:left="-450" w:hanging="360"/>
      </w:pPr>
      <w:rPr>
        <w:rFonts w:ascii="Symbol" w:hAnsi="Symbol"/>
      </w:rPr>
    </w:lvl>
    <w:lvl w:ilvl="1">
      <w:start w:val="1"/>
      <w:numFmt w:val="bullet"/>
      <w:lvlText w:val="o"/>
      <w:lvlJc w:val="left"/>
      <w:pPr>
        <w:tabs>
          <w:tab w:val="num" w:pos="270"/>
        </w:tabs>
        <w:ind w:left="270" w:hanging="360"/>
      </w:pPr>
      <w:rPr>
        <w:rFonts w:ascii="Courier New" w:hAnsi="Courier New" w:cs="Courier New"/>
      </w:rPr>
    </w:lvl>
    <w:lvl w:ilvl="2">
      <w:start w:val="1"/>
      <w:numFmt w:val="bullet"/>
      <w:lvlText w:val=""/>
      <w:lvlJc w:val="left"/>
      <w:pPr>
        <w:tabs>
          <w:tab w:val="num" w:pos="990"/>
        </w:tabs>
        <w:ind w:left="990" w:hanging="360"/>
      </w:pPr>
      <w:rPr>
        <w:rFonts w:ascii="Wingdings" w:hAnsi="Wingdings"/>
      </w:rPr>
    </w:lvl>
    <w:lvl w:ilvl="3">
      <w:start w:val="1"/>
      <w:numFmt w:val="bullet"/>
      <w:lvlText w:val=""/>
      <w:lvlJc w:val="left"/>
      <w:pPr>
        <w:tabs>
          <w:tab w:val="num" w:pos="1710"/>
        </w:tabs>
        <w:ind w:left="1710" w:hanging="360"/>
      </w:pPr>
      <w:rPr>
        <w:rFonts w:ascii="Symbol" w:hAnsi="Symbol"/>
      </w:rPr>
    </w:lvl>
    <w:lvl w:ilvl="4">
      <w:start w:val="1"/>
      <w:numFmt w:val="bullet"/>
      <w:lvlText w:val="o"/>
      <w:lvlJc w:val="left"/>
      <w:pPr>
        <w:tabs>
          <w:tab w:val="num" w:pos="2430"/>
        </w:tabs>
        <w:ind w:left="2430" w:hanging="360"/>
      </w:pPr>
      <w:rPr>
        <w:rFonts w:ascii="Courier New" w:hAnsi="Courier New" w:cs="Courier New"/>
      </w:rPr>
    </w:lvl>
    <w:lvl w:ilvl="5">
      <w:start w:val="1"/>
      <w:numFmt w:val="bullet"/>
      <w:lvlText w:val=""/>
      <w:lvlJc w:val="left"/>
      <w:pPr>
        <w:tabs>
          <w:tab w:val="num" w:pos="3150"/>
        </w:tabs>
        <w:ind w:left="3150" w:hanging="360"/>
      </w:pPr>
      <w:rPr>
        <w:rFonts w:ascii="Wingdings" w:hAnsi="Wingdings"/>
      </w:rPr>
    </w:lvl>
    <w:lvl w:ilvl="6">
      <w:start w:val="1"/>
      <w:numFmt w:val="bullet"/>
      <w:lvlText w:val=""/>
      <w:lvlJc w:val="left"/>
      <w:pPr>
        <w:tabs>
          <w:tab w:val="num" w:pos="3870"/>
        </w:tabs>
        <w:ind w:left="3870" w:hanging="360"/>
      </w:pPr>
      <w:rPr>
        <w:rFonts w:ascii="Symbol" w:hAnsi="Symbol"/>
      </w:rPr>
    </w:lvl>
    <w:lvl w:ilvl="7">
      <w:start w:val="1"/>
      <w:numFmt w:val="bullet"/>
      <w:lvlText w:val="o"/>
      <w:lvlJc w:val="left"/>
      <w:pPr>
        <w:tabs>
          <w:tab w:val="num" w:pos="4590"/>
        </w:tabs>
        <w:ind w:left="4590" w:hanging="360"/>
      </w:pPr>
      <w:rPr>
        <w:rFonts w:ascii="Courier New" w:hAnsi="Courier New" w:cs="Courier New"/>
      </w:rPr>
    </w:lvl>
    <w:lvl w:ilvl="8">
      <w:start w:val="1"/>
      <w:numFmt w:val="bullet"/>
      <w:lvlText w:val=""/>
      <w:lvlJc w:val="left"/>
      <w:pPr>
        <w:tabs>
          <w:tab w:val="num" w:pos="5310"/>
        </w:tabs>
        <w:ind w:left="5310" w:hanging="360"/>
      </w:pPr>
      <w:rPr>
        <w:rFonts w:ascii="Wingdings" w:hAnsi="Wingdings"/>
      </w:rPr>
    </w:lvl>
  </w:abstractNum>
  <w:abstractNum w:abstractNumId="9" w15:restartNumberingAfterBreak="0">
    <w:nsid w:val="4439022F"/>
    <w:multiLevelType w:val="hybridMultilevel"/>
    <w:tmpl w:val="D19E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4A03EC"/>
    <w:multiLevelType w:val="multilevel"/>
    <w:tmpl w:val="5EF8E33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4E280CA4"/>
    <w:multiLevelType w:val="multilevel"/>
    <w:tmpl w:val="4F8AF6F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2" w15:restartNumberingAfterBreak="0">
    <w:nsid w:val="59345E9A"/>
    <w:multiLevelType w:val="multilevel"/>
    <w:tmpl w:val="0504EE8A"/>
    <w:lvl w:ilvl="0">
      <w:start w:val="1"/>
      <w:numFmt w:val="bullet"/>
      <w:lvlText w:val=""/>
      <w:lvlJc w:val="left"/>
      <w:pPr>
        <w:tabs>
          <w:tab w:val="num" w:pos="990"/>
        </w:tabs>
        <w:ind w:left="990" w:hanging="360"/>
      </w:pPr>
      <w:rPr>
        <w:rFonts w:ascii="Symbol" w:hAnsi="Symbol"/>
      </w:rPr>
    </w:lvl>
    <w:lvl w:ilvl="1">
      <w:start w:val="1"/>
      <w:numFmt w:val="bullet"/>
      <w:lvlText w:val="o"/>
      <w:lvlJc w:val="left"/>
      <w:pPr>
        <w:tabs>
          <w:tab w:val="num" w:pos="1710"/>
        </w:tabs>
        <w:ind w:left="1710" w:hanging="360"/>
      </w:pPr>
      <w:rPr>
        <w:rFonts w:ascii="Courier New" w:hAnsi="Courier New" w:cs="Courier New"/>
      </w:rPr>
    </w:lvl>
    <w:lvl w:ilvl="2">
      <w:start w:val="1"/>
      <w:numFmt w:val="bullet"/>
      <w:lvlText w:val=""/>
      <w:lvlJc w:val="left"/>
      <w:pPr>
        <w:tabs>
          <w:tab w:val="num" w:pos="2430"/>
        </w:tabs>
        <w:ind w:left="2430" w:hanging="360"/>
      </w:pPr>
      <w:rPr>
        <w:rFonts w:ascii="Wingdings" w:hAnsi="Wingdings"/>
      </w:rPr>
    </w:lvl>
    <w:lvl w:ilvl="3">
      <w:start w:val="1"/>
      <w:numFmt w:val="bullet"/>
      <w:lvlText w:val=""/>
      <w:lvlJc w:val="left"/>
      <w:pPr>
        <w:tabs>
          <w:tab w:val="num" w:pos="3150"/>
        </w:tabs>
        <w:ind w:left="3150" w:hanging="360"/>
      </w:pPr>
      <w:rPr>
        <w:rFonts w:ascii="Symbol" w:hAnsi="Symbol"/>
      </w:rPr>
    </w:lvl>
    <w:lvl w:ilvl="4">
      <w:start w:val="1"/>
      <w:numFmt w:val="bullet"/>
      <w:lvlText w:val="o"/>
      <w:lvlJc w:val="left"/>
      <w:pPr>
        <w:tabs>
          <w:tab w:val="num" w:pos="3870"/>
        </w:tabs>
        <w:ind w:left="3870" w:hanging="360"/>
      </w:pPr>
      <w:rPr>
        <w:rFonts w:ascii="Courier New" w:hAnsi="Courier New" w:cs="Courier New"/>
      </w:rPr>
    </w:lvl>
    <w:lvl w:ilvl="5">
      <w:start w:val="1"/>
      <w:numFmt w:val="bullet"/>
      <w:lvlText w:val=""/>
      <w:lvlJc w:val="left"/>
      <w:pPr>
        <w:tabs>
          <w:tab w:val="num" w:pos="4590"/>
        </w:tabs>
        <w:ind w:left="4590" w:hanging="360"/>
      </w:pPr>
      <w:rPr>
        <w:rFonts w:ascii="Wingdings" w:hAnsi="Wingdings"/>
      </w:rPr>
    </w:lvl>
    <w:lvl w:ilvl="6">
      <w:start w:val="1"/>
      <w:numFmt w:val="bullet"/>
      <w:lvlText w:val=""/>
      <w:lvlJc w:val="left"/>
      <w:pPr>
        <w:tabs>
          <w:tab w:val="num" w:pos="5310"/>
        </w:tabs>
        <w:ind w:left="5310" w:hanging="360"/>
      </w:pPr>
      <w:rPr>
        <w:rFonts w:ascii="Symbol" w:hAnsi="Symbol"/>
      </w:rPr>
    </w:lvl>
    <w:lvl w:ilvl="7">
      <w:start w:val="1"/>
      <w:numFmt w:val="bullet"/>
      <w:lvlText w:val="o"/>
      <w:lvlJc w:val="left"/>
      <w:pPr>
        <w:tabs>
          <w:tab w:val="num" w:pos="6030"/>
        </w:tabs>
        <w:ind w:left="6030" w:hanging="360"/>
      </w:pPr>
      <w:rPr>
        <w:rFonts w:ascii="Courier New" w:hAnsi="Courier New" w:cs="Courier New"/>
      </w:rPr>
    </w:lvl>
    <w:lvl w:ilvl="8">
      <w:start w:val="1"/>
      <w:numFmt w:val="bullet"/>
      <w:lvlText w:val=""/>
      <w:lvlJc w:val="left"/>
      <w:pPr>
        <w:tabs>
          <w:tab w:val="num" w:pos="6750"/>
        </w:tabs>
        <w:ind w:left="6750" w:hanging="360"/>
      </w:pPr>
      <w:rPr>
        <w:rFonts w:ascii="Wingdings" w:hAnsi="Wingdings"/>
      </w:rPr>
    </w:lvl>
  </w:abstractNum>
  <w:abstractNum w:abstractNumId="13" w15:restartNumberingAfterBreak="0">
    <w:nsid w:val="59B1120D"/>
    <w:multiLevelType w:val="singleLevel"/>
    <w:tmpl w:val="69066A7A"/>
    <w:lvl w:ilvl="0">
      <w:start w:val="18"/>
      <w:numFmt w:val="decimal"/>
      <w:lvlText w:val="%1. "/>
      <w:lvlJc w:val="left"/>
      <w:pPr>
        <w:ind w:left="360" w:hanging="360"/>
      </w:pPr>
      <w:rPr>
        <w:rFonts w:ascii="Times New Roman" w:hAnsi="Times New Roman"/>
        <w:b w:val="0"/>
        <w:i w:val="0"/>
        <w:sz w:val="24"/>
        <w:u w:val="none"/>
      </w:rPr>
    </w:lvl>
  </w:abstractNum>
  <w:abstractNum w:abstractNumId="14" w15:restartNumberingAfterBreak="0">
    <w:nsid w:val="5CB13A5B"/>
    <w:multiLevelType w:val="hybridMultilevel"/>
    <w:tmpl w:val="1EB2F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037526"/>
    <w:multiLevelType w:val="multilevel"/>
    <w:tmpl w:val="0294409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6" w15:restartNumberingAfterBreak="0">
    <w:nsid w:val="69D31623"/>
    <w:multiLevelType w:val="hybridMultilevel"/>
    <w:tmpl w:val="D9509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9805F5"/>
    <w:multiLevelType w:val="hybridMultilevel"/>
    <w:tmpl w:val="52E22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6ED3016"/>
    <w:multiLevelType w:val="multilevel"/>
    <w:tmpl w:val="E10E7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9" w15:restartNumberingAfterBreak="0">
    <w:nsid w:val="7B2C0F47"/>
    <w:multiLevelType w:val="multilevel"/>
    <w:tmpl w:val="B3F8E05A"/>
    <w:lvl w:ilvl="0">
      <w:start w:val="1"/>
      <w:numFmt w:val="bullet"/>
      <w:lvlText w:val=""/>
      <w:lvlJc w:val="left"/>
      <w:pPr>
        <w:tabs>
          <w:tab w:val="num" w:pos="990"/>
        </w:tabs>
        <w:ind w:left="990" w:hanging="360"/>
      </w:pPr>
      <w:rPr>
        <w:rFonts w:ascii="Symbol" w:hAnsi="Symbol"/>
      </w:rPr>
    </w:lvl>
    <w:lvl w:ilvl="1">
      <w:start w:val="1"/>
      <w:numFmt w:val="bullet"/>
      <w:lvlText w:val="o"/>
      <w:lvlJc w:val="left"/>
      <w:pPr>
        <w:tabs>
          <w:tab w:val="num" w:pos="1710"/>
        </w:tabs>
        <w:ind w:left="1710" w:hanging="360"/>
      </w:pPr>
      <w:rPr>
        <w:rFonts w:ascii="Courier New" w:hAnsi="Courier New" w:cs="Courier New"/>
      </w:rPr>
    </w:lvl>
    <w:lvl w:ilvl="2">
      <w:start w:val="1"/>
      <w:numFmt w:val="bullet"/>
      <w:lvlText w:val=""/>
      <w:lvlJc w:val="left"/>
      <w:pPr>
        <w:tabs>
          <w:tab w:val="num" w:pos="2430"/>
        </w:tabs>
        <w:ind w:left="2430" w:hanging="360"/>
      </w:pPr>
      <w:rPr>
        <w:rFonts w:ascii="Wingdings" w:hAnsi="Wingdings"/>
      </w:rPr>
    </w:lvl>
    <w:lvl w:ilvl="3">
      <w:start w:val="1"/>
      <w:numFmt w:val="bullet"/>
      <w:lvlText w:val=""/>
      <w:lvlJc w:val="left"/>
      <w:pPr>
        <w:tabs>
          <w:tab w:val="num" w:pos="3150"/>
        </w:tabs>
        <w:ind w:left="3150" w:hanging="360"/>
      </w:pPr>
      <w:rPr>
        <w:rFonts w:ascii="Symbol" w:hAnsi="Symbol"/>
      </w:rPr>
    </w:lvl>
    <w:lvl w:ilvl="4">
      <w:start w:val="1"/>
      <w:numFmt w:val="bullet"/>
      <w:lvlText w:val="o"/>
      <w:lvlJc w:val="left"/>
      <w:pPr>
        <w:tabs>
          <w:tab w:val="num" w:pos="3870"/>
        </w:tabs>
        <w:ind w:left="3870" w:hanging="360"/>
      </w:pPr>
      <w:rPr>
        <w:rFonts w:ascii="Courier New" w:hAnsi="Courier New" w:cs="Courier New"/>
      </w:rPr>
    </w:lvl>
    <w:lvl w:ilvl="5">
      <w:start w:val="1"/>
      <w:numFmt w:val="bullet"/>
      <w:lvlText w:val=""/>
      <w:lvlJc w:val="left"/>
      <w:pPr>
        <w:tabs>
          <w:tab w:val="num" w:pos="4590"/>
        </w:tabs>
        <w:ind w:left="4590" w:hanging="360"/>
      </w:pPr>
      <w:rPr>
        <w:rFonts w:ascii="Wingdings" w:hAnsi="Wingdings"/>
      </w:rPr>
    </w:lvl>
    <w:lvl w:ilvl="6">
      <w:start w:val="1"/>
      <w:numFmt w:val="bullet"/>
      <w:lvlText w:val=""/>
      <w:lvlJc w:val="left"/>
      <w:pPr>
        <w:tabs>
          <w:tab w:val="num" w:pos="5310"/>
        </w:tabs>
        <w:ind w:left="5310" w:hanging="360"/>
      </w:pPr>
      <w:rPr>
        <w:rFonts w:ascii="Symbol" w:hAnsi="Symbol"/>
      </w:rPr>
    </w:lvl>
    <w:lvl w:ilvl="7">
      <w:start w:val="1"/>
      <w:numFmt w:val="bullet"/>
      <w:lvlText w:val="o"/>
      <w:lvlJc w:val="left"/>
      <w:pPr>
        <w:tabs>
          <w:tab w:val="num" w:pos="6030"/>
        </w:tabs>
        <w:ind w:left="6030" w:hanging="360"/>
      </w:pPr>
      <w:rPr>
        <w:rFonts w:ascii="Courier New" w:hAnsi="Courier New" w:cs="Courier New"/>
      </w:rPr>
    </w:lvl>
    <w:lvl w:ilvl="8">
      <w:start w:val="1"/>
      <w:numFmt w:val="bullet"/>
      <w:lvlText w:val=""/>
      <w:lvlJc w:val="left"/>
      <w:pPr>
        <w:tabs>
          <w:tab w:val="num" w:pos="6750"/>
        </w:tabs>
        <w:ind w:left="6750" w:hanging="360"/>
      </w:pPr>
      <w:rPr>
        <w:rFonts w:ascii="Wingdings" w:hAnsi="Wingdings"/>
      </w:rPr>
    </w:lvl>
  </w:abstractNum>
  <w:abstractNum w:abstractNumId="20" w15:restartNumberingAfterBreak="0">
    <w:nsid w:val="7BDD27C2"/>
    <w:multiLevelType w:val="multilevel"/>
    <w:tmpl w:val="F0B2896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21" w15:restartNumberingAfterBreak="0">
    <w:nsid w:val="7C080CFC"/>
    <w:multiLevelType w:val="hybridMultilevel"/>
    <w:tmpl w:val="BF1A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15F58"/>
    <w:multiLevelType w:val="hybridMultilevel"/>
    <w:tmpl w:val="D8B67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3"/>
    <w:lvlOverride w:ilvl="0">
      <w:lvl w:ilvl="0">
        <w:start w:val="19"/>
        <w:numFmt w:val="decimal"/>
        <w:lvlText w:val="%1. "/>
        <w:lvlJc w:val="left"/>
        <w:pPr>
          <w:ind w:left="360" w:hanging="360"/>
        </w:pPr>
        <w:rPr>
          <w:rFonts w:ascii="Times New Roman" w:hAnsi="Times New Roman"/>
          <w:b w:val="0"/>
          <w:i w:val="0"/>
          <w:sz w:val="24"/>
          <w:u w:val="none"/>
        </w:rPr>
      </w:lvl>
    </w:lvlOverride>
  </w:num>
  <w:num w:numId="3">
    <w:abstractNumId w:val="13"/>
    <w:lvlOverride w:ilvl="0">
      <w:lvl w:ilvl="0">
        <w:start w:val="1"/>
        <w:numFmt w:val="decimal"/>
        <w:lvlText w:val="%1. "/>
        <w:lvlJc w:val="left"/>
        <w:pPr>
          <w:ind w:left="360" w:hanging="360"/>
        </w:pPr>
        <w:rPr>
          <w:rFonts w:ascii="Times New Roman" w:hAnsi="Times New Roman"/>
          <w:b w:val="0"/>
          <w:i w:val="0"/>
          <w:sz w:val="24"/>
          <w:u w:val="none"/>
        </w:rPr>
      </w:lvl>
    </w:lvlOverride>
  </w:num>
  <w:num w:numId="4">
    <w:abstractNumId w:val="13"/>
    <w:lvlOverride w:ilvl="0">
      <w:lvl w:ilvl="0">
        <w:start w:val="21"/>
        <w:numFmt w:val="decimal"/>
        <w:lvlText w:val="%1. "/>
        <w:lvlJc w:val="left"/>
        <w:pPr>
          <w:ind w:left="360" w:hanging="360"/>
        </w:pPr>
        <w:rPr>
          <w:rFonts w:ascii="Times New Roman" w:hAnsi="Times New Roman"/>
          <w:b w:val="0"/>
          <w:i w:val="0"/>
          <w:sz w:val="24"/>
          <w:u w:val="none"/>
        </w:rPr>
      </w:lvl>
    </w:lvlOverride>
  </w:num>
  <w:num w:numId="5">
    <w:abstractNumId w:val="6"/>
  </w:num>
  <w:num w:numId="6">
    <w:abstractNumId w:val="6"/>
    <w:lvlOverride w:ilvl="0">
      <w:lvl w:ilvl="0">
        <w:start w:val="80"/>
        <w:numFmt w:val="decimal"/>
        <w:lvlText w:val="%1. "/>
        <w:lvlJc w:val="left"/>
        <w:pPr>
          <w:ind w:left="360" w:hanging="360"/>
        </w:pPr>
        <w:rPr>
          <w:rFonts w:ascii="Times New Roman" w:hAnsi="Times New Roman"/>
          <w:b w:val="0"/>
          <w:i w:val="0"/>
          <w:sz w:val="24"/>
          <w:u w:val="none"/>
        </w:rPr>
      </w:lvl>
    </w:lvlOverride>
  </w:num>
  <w:num w:numId="7">
    <w:abstractNumId w:val="15"/>
  </w:num>
  <w:num w:numId="8">
    <w:abstractNumId w:val="20"/>
  </w:num>
  <w:num w:numId="9">
    <w:abstractNumId w:val="2"/>
  </w:num>
  <w:num w:numId="10">
    <w:abstractNumId w:val="10"/>
  </w:num>
  <w:num w:numId="11">
    <w:abstractNumId w:val="18"/>
  </w:num>
  <w:num w:numId="12">
    <w:abstractNumId w:val="7"/>
  </w:num>
  <w:num w:numId="13">
    <w:abstractNumId w:val="4"/>
  </w:num>
  <w:num w:numId="14">
    <w:abstractNumId w:val="1"/>
  </w:num>
  <w:num w:numId="15">
    <w:abstractNumId w:val="12"/>
  </w:num>
  <w:num w:numId="16">
    <w:abstractNumId w:val="19"/>
  </w:num>
  <w:num w:numId="17">
    <w:abstractNumId w:val="8"/>
  </w:num>
  <w:num w:numId="18">
    <w:abstractNumId w:val="11"/>
  </w:num>
  <w:num w:numId="19">
    <w:abstractNumId w:val="0"/>
  </w:num>
  <w:num w:numId="20">
    <w:abstractNumId w:val="14"/>
  </w:num>
  <w:num w:numId="21">
    <w:abstractNumId w:val="3"/>
  </w:num>
  <w:num w:numId="22">
    <w:abstractNumId w:val="22"/>
  </w:num>
  <w:num w:numId="23">
    <w:abstractNumId w:val="5"/>
  </w:num>
  <w:num w:numId="24">
    <w:abstractNumId w:val="9"/>
  </w:num>
  <w:num w:numId="25">
    <w:abstractNumId w:val="16"/>
  </w:num>
  <w:num w:numId="26">
    <w:abstractNumId w:val="1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59"/>
    <w:rsid w:val="00017811"/>
    <w:rsid w:val="0006460D"/>
    <w:rsid w:val="0008286F"/>
    <w:rsid w:val="0009677D"/>
    <w:rsid w:val="000A4DA4"/>
    <w:rsid w:val="000B3BFB"/>
    <w:rsid w:val="000B4D77"/>
    <w:rsid w:val="00107492"/>
    <w:rsid w:val="001179A2"/>
    <w:rsid w:val="00123436"/>
    <w:rsid w:val="00126416"/>
    <w:rsid w:val="00162D6F"/>
    <w:rsid w:val="0019519E"/>
    <w:rsid w:val="001A4F76"/>
    <w:rsid w:val="001A640A"/>
    <w:rsid w:val="001B4FA2"/>
    <w:rsid w:val="001C1933"/>
    <w:rsid w:val="0021129F"/>
    <w:rsid w:val="0021465F"/>
    <w:rsid w:val="00237E31"/>
    <w:rsid w:val="00262680"/>
    <w:rsid w:val="0026771F"/>
    <w:rsid w:val="00271505"/>
    <w:rsid w:val="002B2316"/>
    <w:rsid w:val="002D40F9"/>
    <w:rsid w:val="002D79CF"/>
    <w:rsid w:val="00326B4B"/>
    <w:rsid w:val="00332975"/>
    <w:rsid w:val="00343B8D"/>
    <w:rsid w:val="003463B9"/>
    <w:rsid w:val="00365968"/>
    <w:rsid w:val="003B0D19"/>
    <w:rsid w:val="003D67A1"/>
    <w:rsid w:val="003D7839"/>
    <w:rsid w:val="003F18EF"/>
    <w:rsid w:val="003F222E"/>
    <w:rsid w:val="0041217A"/>
    <w:rsid w:val="004349DB"/>
    <w:rsid w:val="00443AA2"/>
    <w:rsid w:val="004461CE"/>
    <w:rsid w:val="00464FC7"/>
    <w:rsid w:val="004772B8"/>
    <w:rsid w:val="00486E6E"/>
    <w:rsid w:val="004943D9"/>
    <w:rsid w:val="004A594F"/>
    <w:rsid w:val="004B4238"/>
    <w:rsid w:val="004F3C64"/>
    <w:rsid w:val="00507244"/>
    <w:rsid w:val="00507E33"/>
    <w:rsid w:val="00522193"/>
    <w:rsid w:val="005239F6"/>
    <w:rsid w:val="00547C2B"/>
    <w:rsid w:val="00563F66"/>
    <w:rsid w:val="00564980"/>
    <w:rsid w:val="00585991"/>
    <w:rsid w:val="005C2E5D"/>
    <w:rsid w:val="005E767B"/>
    <w:rsid w:val="006026B8"/>
    <w:rsid w:val="00616B35"/>
    <w:rsid w:val="0065784F"/>
    <w:rsid w:val="006623C8"/>
    <w:rsid w:val="006743EC"/>
    <w:rsid w:val="006A2AAB"/>
    <w:rsid w:val="006B1299"/>
    <w:rsid w:val="006B4119"/>
    <w:rsid w:val="006C1ECF"/>
    <w:rsid w:val="006C7E80"/>
    <w:rsid w:val="006D440A"/>
    <w:rsid w:val="00764F8D"/>
    <w:rsid w:val="00770DC1"/>
    <w:rsid w:val="007846EB"/>
    <w:rsid w:val="007A203E"/>
    <w:rsid w:val="007A52E8"/>
    <w:rsid w:val="007D3599"/>
    <w:rsid w:val="007D5E87"/>
    <w:rsid w:val="007D6B54"/>
    <w:rsid w:val="007F0F85"/>
    <w:rsid w:val="007F5015"/>
    <w:rsid w:val="007F6A22"/>
    <w:rsid w:val="00800A23"/>
    <w:rsid w:val="008077AB"/>
    <w:rsid w:val="008138C2"/>
    <w:rsid w:val="00824627"/>
    <w:rsid w:val="008248D1"/>
    <w:rsid w:val="008251B0"/>
    <w:rsid w:val="00827D7D"/>
    <w:rsid w:val="00831811"/>
    <w:rsid w:val="00832585"/>
    <w:rsid w:val="00836965"/>
    <w:rsid w:val="008D1AD7"/>
    <w:rsid w:val="008E78E3"/>
    <w:rsid w:val="009231A3"/>
    <w:rsid w:val="009238E6"/>
    <w:rsid w:val="00926F0B"/>
    <w:rsid w:val="009312A2"/>
    <w:rsid w:val="009370B7"/>
    <w:rsid w:val="009375F6"/>
    <w:rsid w:val="009450B5"/>
    <w:rsid w:val="00945D4F"/>
    <w:rsid w:val="00950937"/>
    <w:rsid w:val="00961726"/>
    <w:rsid w:val="00965D58"/>
    <w:rsid w:val="009726B3"/>
    <w:rsid w:val="009729AD"/>
    <w:rsid w:val="00974C2E"/>
    <w:rsid w:val="009916F5"/>
    <w:rsid w:val="00996A02"/>
    <w:rsid w:val="009A2B0B"/>
    <w:rsid w:val="009B1779"/>
    <w:rsid w:val="009D42E2"/>
    <w:rsid w:val="009E0436"/>
    <w:rsid w:val="009E6D5A"/>
    <w:rsid w:val="009F36B7"/>
    <w:rsid w:val="00A06515"/>
    <w:rsid w:val="00A20385"/>
    <w:rsid w:val="00A4227B"/>
    <w:rsid w:val="00A7324A"/>
    <w:rsid w:val="00A73ABE"/>
    <w:rsid w:val="00A754EE"/>
    <w:rsid w:val="00A84EAE"/>
    <w:rsid w:val="00A956E9"/>
    <w:rsid w:val="00AA5854"/>
    <w:rsid w:val="00AC6670"/>
    <w:rsid w:val="00AF0596"/>
    <w:rsid w:val="00AF0B93"/>
    <w:rsid w:val="00B04762"/>
    <w:rsid w:val="00B2296F"/>
    <w:rsid w:val="00B25E75"/>
    <w:rsid w:val="00B41415"/>
    <w:rsid w:val="00B50F7A"/>
    <w:rsid w:val="00B67703"/>
    <w:rsid w:val="00B82D5A"/>
    <w:rsid w:val="00B87E64"/>
    <w:rsid w:val="00BC2934"/>
    <w:rsid w:val="00BD3894"/>
    <w:rsid w:val="00BF0DCA"/>
    <w:rsid w:val="00C02F14"/>
    <w:rsid w:val="00C03863"/>
    <w:rsid w:val="00C916DE"/>
    <w:rsid w:val="00C9228B"/>
    <w:rsid w:val="00CE3A75"/>
    <w:rsid w:val="00D24CD7"/>
    <w:rsid w:val="00D7129F"/>
    <w:rsid w:val="00D72643"/>
    <w:rsid w:val="00D816C2"/>
    <w:rsid w:val="00DA62A7"/>
    <w:rsid w:val="00DC2963"/>
    <w:rsid w:val="00DC7661"/>
    <w:rsid w:val="00DC7800"/>
    <w:rsid w:val="00DE0ECC"/>
    <w:rsid w:val="00E20556"/>
    <w:rsid w:val="00E20583"/>
    <w:rsid w:val="00E27555"/>
    <w:rsid w:val="00E663D5"/>
    <w:rsid w:val="00E72272"/>
    <w:rsid w:val="00E82C35"/>
    <w:rsid w:val="00E93982"/>
    <w:rsid w:val="00E96D31"/>
    <w:rsid w:val="00EB09B3"/>
    <w:rsid w:val="00EB3581"/>
    <w:rsid w:val="00EC774A"/>
    <w:rsid w:val="00EE1A6B"/>
    <w:rsid w:val="00EE3E37"/>
    <w:rsid w:val="00EF25DA"/>
    <w:rsid w:val="00F26C59"/>
    <w:rsid w:val="00F65634"/>
    <w:rsid w:val="00F82104"/>
    <w:rsid w:val="00F912BC"/>
    <w:rsid w:val="00FC0ED2"/>
    <w:rsid w:val="00FD6DC4"/>
    <w:rsid w:val="00FE377A"/>
    <w:rsid w:val="00FE5A0F"/>
    <w:rsid w:val="00FF5D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E9AF"/>
  <w15:docId w15:val="{4110D853-1237-4A35-9C87-09C8397E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E37"/>
    <w:rPr>
      <w:sz w:val="24"/>
    </w:rPr>
  </w:style>
  <w:style w:type="paragraph" w:styleId="Heading1">
    <w:name w:val="heading 1"/>
    <w:link w:val="Heading1Char"/>
    <w:uiPriority w:val="9"/>
    <w:qFormat/>
    <w:rsid w:val="00EE3E37"/>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0"/>
    </w:pPr>
    <w:rPr>
      <w:rFonts w:ascii="Cambria" w:hAnsi="Cambria"/>
      <w:b/>
      <w:color w:val="365F91"/>
      <w:sz w:val="28"/>
    </w:rPr>
  </w:style>
  <w:style w:type="paragraph" w:styleId="Heading2">
    <w:name w:val="heading 2"/>
    <w:link w:val="Heading2Char"/>
    <w:uiPriority w:val="9"/>
    <w:qFormat/>
    <w:rsid w:val="00EE3E37"/>
    <w:pPr>
      <w:keepNext/>
      <w:ind w:right="432"/>
      <w:jc w:val="both"/>
      <w:outlineLvl w:val="1"/>
    </w:pPr>
    <w:rPr>
      <w:rFonts w:ascii="Cambria" w:hAnsi="Cambria"/>
      <w:b/>
      <w:color w:val="4F81BD"/>
      <w:sz w:val="26"/>
    </w:rPr>
  </w:style>
  <w:style w:type="paragraph" w:styleId="Heading3">
    <w:name w:val="heading 3"/>
    <w:basedOn w:val="Normal"/>
    <w:next w:val="Normal"/>
    <w:link w:val="Heading3Char"/>
    <w:uiPriority w:val="9"/>
    <w:semiHidden/>
    <w:unhideWhenUsed/>
    <w:qFormat/>
    <w:rsid w:val="00EE3E37"/>
    <w:pPr>
      <w:keepNext/>
      <w:keepLines/>
      <w:spacing w:before="200"/>
      <w:outlineLvl w:val="2"/>
    </w:pPr>
    <w:rPr>
      <w:rFonts w:ascii="Cambria" w:hAnsi="Cambria"/>
      <w:b/>
      <w:color w:val="4F81BD"/>
      <w:sz w:val="20"/>
    </w:rPr>
  </w:style>
  <w:style w:type="paragraph" w:styleId="Heading4">
    <w:name w:val="heading 4"/>
    <w:basedOn w:val="Normal"/>
    <w:next w:val="Normal"/>
    <w:link w:val="Heading4Char"/>
    <w:uiPriority w:val="9"/>
    <w:semiHidden/>
    <w:unhideWhenUsed/>
    <w:qFormat/>
    <w:rsid w:val="00EE3E37"/>
    <w:pPr>
      <w:keepNext/>
      <w:keepLines/>
      <w:spacing w:before="200"/>
      <w:outlineLvl w:val="3"/>
    </w:pPr>
    <w:rPr>
      <w:rFonts w:ascii="Cambria" w:hAnsi="Cambria"/>
      <w:b/>
      <w:i/>
      <w:color w:val="4F81BD"/>
      <w:sz w:val="20"/>
    </w:rPr>
  </w:style>
  <w:style w:type="paragraph" w:styleId="Heading5">
    <w:name w:val="heading 5"/>
    <w:basedOn w:val="Normal"/>
    <w:next w:val="Normal"/>
    <w:link w:val="Heading5Char"/>
    <w:uiPriority w:val="9"/>
    <w:semiHidden/>
    <w:unhideWhenUsed/>
    <w:qFormat/>
    <w:rsid w:val="00EE3E37"/>
    <w:pPr>
      <w:keepNext/>
      <w:keepLines/>
      <w:spacing w:before="200"/>
      <w:outlineLvl w:val="4"/>
    </w:pPr>
    <w:rPr>
      <w:rFonts w:ascii="Cambria" w:hAnsi="Cambria"/>
      <w:color w:val="243F60"/>
      <w:sz w:val="20"/>
    </w:rPr>
  </w:style>
  <w:style w:type="paragraph" w:styleId="Heading6">
    <w:name w:val="heading 6"/>
    <w:basedOn w:val="Normal"/>
    <w:next w:val="Normal"/>
    <w:link w:val="Heading6Char"/>
    <w:uiPriority w:val="9"/>
    <w:semiHidden/>
    <w:unhideWhenUsed/>
    <w:qFormat/>
    <w:rsid w:val="00EE3E37"/>
    <w:pPr>
      <w:keepNext/>
      <w:keepLines/>
      <w:spacing w:before="200"/>
      <w:outlineLvl w:val="5"/>
    </w:pPr>
    <w:rPr>
      <w:rFonts w:ascii="Cambria" w:hAnsi="Cambria"/>
      <w:i/>
      <w:color w:val="243F60"/>
      <w:sz w:val="20"/>
    </w:rPr>
  </w:style>
  <w:style w:type="paragraph" w:styleId="Heading7">
    <w:name w:val="heading 7"/>
    <w:basedOn w:val="Normal"/>
    <w:next w:val="Normal"/>
    <w:link w:val="Heading7Char"/>
    <w:uiPriority w:val="9"/>
    <w:semiHidden/>
    <w:unhideWhenUsed/>
    <w:qFormat/>
    <w:rsid w:val="00EE3E37"/>
    <w:pPr>
      <w:keepNext/>
      <w:keepLines/>
      <w:spacing w:before="200"/>
      <w:outlineLvl w:val="6"/>
    </w:pPr>
    <w:rPr>
      <w:rFonts w:ascii="Cambria" w:hAnsi="Cambria"/>
      <w:i/>
      <w:color w:val="404040"/>
      <w:sz w:val="20"/>
    </w:rPr>
  </w:style>
  <w:style w:type="paragraph" w:styleId="Heading8">
    <w:name w:val="heading 8"/>
    <w:basedOn w:val="Normal"/>
    <w:next w:val="Normal"/>
    <w:link w:val="Heading8Char"/>
    <w:uiPriority w:val="9"/>
    <w:semiHidden/>
    <w:unhideWhenUsed/>
    <w:qFormat/>
    <w:rsid w:val="00EE3E37"/>
    <w:pPr>
      <w:keepNext/>
      <w:keepLines/>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EE3E37"/>
    <w:pPr>
      <w:keepNext/>
      <w:keepLines/>
      <w:spacing w:before="200"/>
      <w:outlineLvl w:val="8"/>
    </w:pPr>
    <w:rPr>
      <w:rFonts w:ascii="Cambria" w:hAnsi="Cambria"/>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E3E37"/>
    <w:rPr>
      <w:color w:val="0000FF"/>
      <w:u w:val="single"/>
    </w:rPr>
  </w:style>
  <w:style w:type="paragraph" w:styleId="BodyText">
    <w:name w:val="Body Text"/>
    <w:rsid w:val="00EE3E37"/>
    <w:pPr>
      <w:ind w:right="432"/>
      <w:jc w:val="both"/>
    </w:pPr>
    <w:rPr>
      <w:sz w:val="24"/>
    </w:rPr>
  </w:style>
  <w:style w:type="paragraph" w:styleId="NormalWeb">
    <w:name w:val="Normal (Web)"/>
    <w:rsid w:val="00EE3E37"/>
    <w:pPr>
      <w:spacing w:before="100" w:after="100"/>
    </w:pPr>
    <w:rPr>
      <w:sz w:val="24"/>
    </w:rPr>
  </w:style>
  <w:style w:type="character" w:styleId="FollowedHyperlink">
    <w:name w:val="FollowedHyperlink"/>
    <w:rsid w:val="00EE3E37"/>
    <w:rPr>
      <w:color w:val="800080"/>
      <w:u w:val="single"/>
    </w:rPr>
  </w:style>
  <w:style w:type="paragraph" w:styleId="Title">
    <w:name w:val="Title"/>
    <w:link w:val="TitleChar"/>
    <w:uiPriority w:val="10"/>
    <w:qFormat/>
    <w:rsid w:val="00EE3E37"/>
    <w:pPr>
      <w:ind w:right="432"/>
      <w:jc w:val="center"/>
    </w:pPr>
    <w:rPr>
      <w:rFonts w:ascii="Cambria" w:hAnsi="Cambria"/>
      <w:color w:val="17365D"/>
      <w:spacing w:val="5"/>
      <w:sz w:val="52"/>
    </w:rPr>
  </w:style>
  <w:style w:type="character" w:styleId="FootnoteReference">
    <w:name w:val="footnote reference"/>
    <w:uiPriority w:val="99"/>
    <w:semiHidden/>
    <w:unhideWhenUsed/>
    <w:rsid w:val="00EE3E37"/>
    <w:rPr>
      <w:vertAlign w:val="superscript"/>
    </w:rPr>
  </w:style>
  <w:style w:type="character" w:styleId="Strong">
    <w:name w:val="Strong"/>
    <w:uiPriority w:val="22"/>
    <w:qFormat/>
    <w:rsid w:val="00EE3E37"/>
    <w:rPr>
      <w:b/>
    </w:rPr>
  </w:style>
  <w:style w:type="character" w:styleId="IntenseReference">
    <w:name w:val="Intense Reference"/>
    <w:uiPriority w:val="32"/>
    <w:qFormat/>
    <w:rsid w:val="00EE3E37"/>
    <w:rPr>
      <w:b/>
      <w:smallCaps/>
      <w:color w:val="C0504D"/>
      <w:spacing w:val="5"/>
      <w:u w:val="single"/>
    </w:rPr>
  </w:style>
  <w:style w:type="character" w:customStyle="1" w:styleId="Heading4Char">
    <w:name w:val="Heading 4 Char"/>
    <w:link w:val="Heading4"/>
    <w:uiPriority w:val="9"/>
    <w:rsid w:val="00EE3E37"/>
    <w:rPr>
      <w:rFonts w:ascii="Cambria" w:eastAsia="Times New Roman" w:hAnsi="Cambria" w:cs="Times New Roman"/>
      <w:b/>
      <w:i/>
      <w:color w:val="4F81BD"/>
    </w:rPr>
  </w:style>
  <w:style w:type="paragraph" w:styleId="IntenseQuote">
    <w:name w:val="Intense Quote"/>
    <w:basedOn w:val="Normal"/>
    <w:next w:val="Normal"/>
    <w:link w:val="IntenseQuoteChar"/>
    <w:uiPriority w:val="30"/>
    <w:qFormat/>
    <w:rsid w:val="00EE3E37"/>
    <w:pPr>
      <w:pBdr>
        <w:bottom w:val="single" w:sz="4" w:space="0" w:color="4F81BD"/>
      </w:pBdr>
      <w:spacing w:before="200" w:after="280"/>
      <w:ind w:left="936" w:right="936"/>
    </w:pPr>
    <w:rPr>
      <w:b/>
      <w:i/>
      <w:color w:val="4F81BD"/>
      <w:sz w:val="20"/>
    </w:rPr>
  </w:style>
  <w:style w:type="paragraph" w:styleId="EndnoteText">
    <w:name w:val="endnote text"/>
    <w:basedOn w:val="Normal"/>
    <w:link w:val="EndnoteTextChar"/>
    <w:uiPriority w:val="99"/>
    <w:semiHidden/>
    <w:unhideWhenUsed/>
    <w:rsid w:val="00EE3E37"/>
    <w:rPr>
      <w:sz w:val="20"/>
    </w:rPr>
  </w:style>
  <w:style w:type="character" w:styleId="Emphasis">
    <w:name w:val="Emphasis"/>
    <w:uiPriority w:val="20"/>
    <w:qFormat/>
    <w:rsid w:val="00EE3E37"/>
    <w:rPr>
      <w:i/>
    </w:rPr>
  </w:style>
  <w:style w:type="character" w:customStyle="1" w:styleId="FootnoteTextChar">
    <w:name w:val="Footnote Text Char"/>
    <w:link w:val="FootnoteText"/>
    <w:uiPriority w:val="99"/>
    <w:semiHidden/>
    <w:rsid w:val="00EE3E37"/>
    <w:rPr>
      <w:sz w:val="20"/>
    </w:rPr>
  </w:style>
  <w:style w:type="character" w:styleId="BookTitle">
    <w:name w:val="Book Title"/>
    <w:uiPriority w:val="33"/>
    <w:qFormat/>
    <w:rsid w:val="00EE3E37"/>
    <w:rPr>
      <w:b/>
      <w:smallCaps/>
      <w:spacing w:val="5"/>
    </w:rPr>
  </w:style>
  <w:style w:type="paragraph" w:styleId="FootnoteText">
    <w:name w:val="footnote text"/>
    <w:basedOn w:val="Normal"/>
    <w:link w:val="FootnoteTextChar"/>
    <w:uiPriority w:val="99"/>
    <w:semiHidden/>
    <w:unhideWhenUsed/>
    <w:rsid w:val="00EE3E37"/>
    <w:rPr>
      <w:sz w:val="20"/>
    </w:rPr>
  </w:style>
  <w:style w:type="paragraph" w:styleId="Quote">
    <w:name w:val="Quote"/>
    <w:basedOn w:val="Normal"/>
    <w:next w:val="Normal"/>
    <w:link w:val="QuoteChar"/>
    <w:uiPriority w:val="29"/>
    <w:qFormat/>
    <w:rsid w:val="00EE3E37"/>
    <w:rPr>
      <w:i/>
      <w:color w:val="000000"/>
      <w:sz w:val="20"/>
    </w:rPr>
  </w:style>
  <w:style w:type="character" w:customStyle="1" w:styleId="Heading6Char">
    <w:name w:val="Heading 6 Char"/>
    <w:link w:val="Heading6"/>
    <w:uiPriority w:val="9"/>
    <w:rsid w:val="00EE3E37"/>
    <w:rPr>
      <w:rFonts w:ascii="Cambria" w:eastAsia="Times New Roman" w:hAnsi="Cambria" w:cs="Times New Roman"/>
      <w:i/>
      <w:color w:val="243F60"/>
    </w:rPr>
  </w:style>
  <w:style w:type="paragraph" w:styleId="PlainText">
    <w:name w:val="Plain Text"/>
    <w:basedOn w:val="Normal"/>
    <w:link w:val="PlainTextChar"/>
    <w:uiPriority w:val="99"/>
    <w:semiHidden/>
    <w:unhideWhenUsed/>
    <w:rsid w:val="00EE3E37"/>
    <w:rPr>
      <w:rFonts w:ascii="Courier New" w:hAnsi="Courier New"/>
      <w:sz w:val="21"/>
    </w:rPr>
  </w:style>
  <w:style w:type="character" w:styleId="SubtleReference">
    <w:name w:val="Subtle Reference"/>
    <w:uiPriority w:val="31"/>
    <w:qFormat/>
    <w:rsid w:val="00EE3E37"/>
    <w:rPr>
      <w:smallCaps/>
      <w:color w:val="C0504D"/>
      <w:u w:val="single"/>
    </w:rPr>
  </w:style>
  <w:style w:type="character" w:customStyle="1" w:styleId="IntenseQuoteChar">
    <w:name w:val="Intense Quote Char"/>
    <w:link w:val="IntenseQuote"/>
    <w:uiPriority w:val="30"/>
    <w:rsid w:val="00EE3E37"/>
    <w:rPr>
      <w:b/>
      <w:i/>
      <w:color w:val="4F81BD"/>
    </w:rPr>
  </w:style>
  <w:style w:type="character" w:customStyle="1" w:styleId="Heading3Char">
    <w:name w:val="Heading 3 Char"/>
    <w:link w:val="Heading3"/>
    <w:uiPriority w:val="9"/>
    <w:rsid w:val="00EE3E37"/>
    <w:rPr>
      <w:rFonts w:ascii="Cambria" w:eastAsia="Times New Roman" w:hAnsi="Cambria" w:cs="Times New Roman"/>
      <w:b/>
      <w:color w:val="4F81BD"/>
    </w:rPr>
  </w:style>
  <w:style w:type="character" w:customStyle="1" w:styleId="Heading5Char">
    <w:name w:val="Heading 5 Char"/>
    <w:link w:val="Heading5"/>
    <w:uiPriority w:val="9"/>
    <w:rsid w:val="00EE3E37"/>
    <w:rPr>
      <w:rFonts w:ascii="Cambria" w:eastAsia="Times New Roman" w:hAnsi="Cambria" w:cs="Times New Roman"/>
      <w:color w:val="243F60"/>
    </w:rPr>
  </w:style>
  <w:style w:type="character" w:styleId="IntenseEmphasis">
    <w:name w:val="Intense Emphasis"/>
    <w:uiPriority w:val="21"/>
    <w:qFormat/>
    <w:rsid w:val="00EE3E37"/>
    <w:rPr>
      <w:b/>
      <w:i/>
      <w:color w:val="4F81BD"/>
    </w:rPr>
  </w:style>
  <w:style w:type="paragraph" w:styleId="NoSpacing">
    <w:name w:val="No Spacing"/>
    <w:uiPriority w:val="1"/>
    <w:qFormat/>
    <w:rsid w:val="00EE3E37"/>
    <w:rPr>
      <w:sz w:val="24"/>
    </w:rPr>
  </w:style>
  <w:style w:type="paragraph" w:styleId="Subtitle">
    <w:name w:val="Subtitle"/>
    <w:basedOn w:val="Normal"/>
    <w:next w:val="Normal"/>
    <w:link w:val="SubtitleChar"/>
    <w:uiPriority w:val="11"/>
    <w:qFormat/>
    <w:rsid w:val="00EE3E37"/>
    <w:rPr>
      <w:rFonts w:ascii="Cambria" w:hAnsi="Cambria"/>
      <w:i/>
      <w:color w:val="4F81BD"/>
      <w:spacing w:val="15"/>
    </w:rPr>
  </w:style>
  <w:style w:type="character" w:customStyle="1" w:styleId="Heading2Char">
    <w:name w:val="Heading 2 Char"/>
    <w:link w:val="Heading2"/>
    <w:uiPriority w:val="9"/>
    <w:rsid w:val="00EE3E37"/>
    <w:rPr>
      <w:rFonts w:ascii="Cambria" w:hAnsi="Cambria"/>
      <w:b/>
      <w:color w:val="4F81BD"/>
      <w:sz w:val="26"/>
      <w:lang w:bidi="ar-SA"/>
    </w:rPr>
  </w:style>
  <w:style w:type="character" w:customStyle="1" w:styleId="TitleChar">
    <w:name w:val="Title Char"/>
    <w:link w:val="Title"/>
    <w:uiPriority w:val="10"/>
    <w:rsid w:val="00EE3E37"/>
    <w:rPr>
      <w:rFonts w:ascii="Cambria" w:hAnsi="Cambria"/>
      <w:color w:val="17365D"/>
      <w:spacing w:val="5"/>
      <w:sz w:val="52"/>
      <w:lang w:bidi="ar-SA"/>
    </w:rPr>
  </w:style>
  <w:style w:type="character" w:customStyle="1" w:styleId="Heading7Char">
    <w:name w:val="Heading 7 Char"/>
    <w:link w:val="Heading7"/>
    <w:uiPriority w:val="9"/>
    <w:rsid w:val="00EE3E37"/>
    <w:rPr>
      <w:rFonts w:ascii="Cambria" w:eastAsia="Times New Roman" w:hAnsi="Cambria" w:cs="Times New Roman"/>
      <w:i/>
      <w:color w:val="404040"/>
    </w:rPr>
  </w:style>
  <w:style w:type="character" w:customStyle="1" w:styleId="Heading9Char">
    <w:name w:val="Heading 9 Char"/>
    <w:link w:val="Heading9"/>
    <w:uiPriority w:val="9"/>
    <w:rsid w:val="00EE3E37"/>
    <w:rPr>
      <w:rFonts w:ascii="Cambria" w:eastAsia="Times New Roman" w:hAnsi="Cambria" w:cs="Times New Roman"/>
      <w:i/>
      <w:color w:val="404040"/>
      <w:sz w:val="20"/>
    </w:rPr>
  </w:style>
  <w:style w:type="character" w:customStyle="1" w:styleId="Heading8Char">
    <w:name w:val="Heading 8 Char"/>
    <w:link w:val="Heading8"/>
    <w:uiPriority w:val="9"/>
    <w:rsid w:val="00EE3E37"/>
    <w:rPr>
      <w:rFonts w:ascii="Cambria" w:eastAsia="Times New Roman" w:hAnsi="Cambria" w:cs="Times New Roman"/>
      <w:color w:val="404040"/>
      <w:sz w:val="20"/>
    </w:rPr>
  </w:style>
  <w:style w:type="character" w:customStyle="1" w:styleId="Heading1Char">
    <w:name w:val="Heading 1 Char"/>
    <w:link w:val="Heading1"/>
    <w:uiPriority w:val="9"/>
    <w:rsid w:val="00EE3E37"/>
    <w:rPr>
      <w:rFonts w:ascii="Cambria" w:hAnsi="Cambria"/>
      <w:b/>
      <w:color w:val="365F91"/>
      <w:sz w:val="28"/>
      <w:lang w:bidi="ar-SA"/>
    </w:rPr>
  </w:style>
  <w:style w:type="character" w:customStyle="1" w:styleId="PlainTextChar">
    <w:name w:val="Plain Text Char"/>
    <w:link w:val="PlainText"/>
    <w:uiPriority w:val="99"/>
    <w:rsid w:val="00EE3E37"/>
    <w:rPr>
      <w:rFonts w:ascii="Courier New" w:hAnsi="Courier New" w:cs="Courier New"/>
      <w:sz w:val="21"/>
    </w:rPr>
  </w:style>
  <w:style w:type="character" w:styleId="EndnoteReference">
    <w:name w:val="endnote reference"/>
    <w:uiPriority w:val="99"/>
    <w:semiHidden/>
    <w:unhideWhenUsed/>
    <w:rsid w:val="00EE3E37"/>
    <w:rPr>
      <w:vertAlign w:val="superscript"/>
    </w:rPr>
  </w:style>
  <w:style w:type="character" w:styleId="SubtleEmphasis">
    <w:name w:val="Subtle Emphasis"/>
    <w:uiPriority w:val="19"/>
    <w:qFormat/>
    <w:rsid w:val="00EE3E37"/>
    <w:rPr>
      <w:i/>
      <w:color w:val="808080"/>
    </w:rPr>
  </w:style>
  <w:style w:type="character" w:customStyle="1" w:styleId="SubtitleChar">
    <w:name w:val="Subtitle Char"/>
    <w:link w:val="Subtitle"/>
    <w:uiPriority w:val="11"/>
    <w:rsid w:val="00EE3E37"/>
    <w:rPr>
      <w:rFonts w:ascii="Cambria" w:eastAsia="Times New Roman" w:hAnsi="Cambria" w:cs="Times New Roman"/>
      <w:i/>
      <w:color w:val="4F81BD"/>
      <w:spacing w:val="15"/>
      <w:sz w:val="24"/>
    </w:rPr>
  </w:style>
  <w:style w:type="character" w:customStyle="1" w:styleId="QuoteChar">
    <w:name w:val="Quote Char"/>
    <w:link w:val="Quote"/>
    <w:uiPriority w:val="29"/>
    <w:rsid w:val="00EE3E37"/>
    <w:rPr>
      <w:i/>
      <w:color w:val="000000"/>
    </w:rPr>
  </w:style>
  <w:style w:type="paragraph" w:styleId="ListParagraph">
    <w:name w:val="List Paragraph"/>
    <w:basedOn w:val="Normal"/>
    <w:uiPriority w:val="34"/>
    <w:qFormat/>
    <w:rsid w:val="00EE3E37"/>
    <w:pPr>
      <w:ind w:left="720"/>
      <w:contextualSpacing/>
    </w:pPr>
  </w:style>
  <w:style w:type="character" w:customStyle="1" w:styleId="EndnoteTextChar">
    <w:name w:val="Endnote Text Char"/>
    <w:link w:val="EndnoteText"/>
    <w:uiPriority w:val="99"/>
    <w:semiHidden/>
    <w:rsid w:val="00EE3E37"/>
    <w:rPr>
      <w:sz w:val="20"/>
    </w:rPr>
  </w:style>
  <w:style w:type="paragraph" w:styleId="Header">
    <w:name w:val="header"/>
    <w:basedOn w:val="Normal"/>
    <w:link w:val="HeaderChar"/>
    <w:uiPriority w:val="99"/>
    <w:unhideWhenUsed/>
    <w:rsid w:val="00E27555"/>
    <w:pPr>
      <w:tabs>
        <w:tab w:val="center" w:pos="4680"/>
        <w:tab w:val="right" w:pos="9360"/>
      </w:tabs>
    </w:pPr>
  </w:style>
  <w:style w:type="character" w:customStyle="1" w:styleId="HeaderChar">
    <w:name w:val="Header Char"/>
    <w:basedOn w:val="DefaultParagraphFont"/>
    <w:link w:val="Header"/>
    <w:uiPriority w:val="99"/>
    <w:rsid w:val="00E27555"/>
    <w:rPr>
      <w:sz w:val="24"/>
    </w:rPr>
  </w:style>
  <w:style w:type="paragraph" w:styleId="Footer">
    <w:name w:val="footer"/>
    <w:basedOn w:val="Normal"/>
    <w:link w:val="FooterChar"/>
    <w:uiPriority w:val="99"/>
    <w:unhideWhenUsed/>
    <w:rsid w:val="00E27555"/>
    <w:pPr>
      <w:tabs>
        <w:tab w:val="center" w:pos="4680"/>
        <w:tab w:val="right" w:pos="9360"/>
      </w:tabs>
    </w:pPr>
  </w:style>
  <w:style w:type="character" w:customStyle="1" w:styleId="FooterChar">
    <w:name w:val="Footer Char"/>
    <w:basedOn w:val="DefaultParagraphFont"/>
    <w:link w:val="Footer"/>
    <w:uiPriority w:val="99"/>
    <w:rsid w:val="00E2755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eLearningTools.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learningtools.us/captivatedemos.htm" TargetMode="External"/><Relationship Id="rId4" Type="http://schemas.openxmlformats.org/officeDocument/2006/relationships/settings" Target="settings.xml"/><Relationship Id="rId9" Type="http://schemas.openxmlformats.org/officeDocument/2006/relationships/hyperlink" Target="http://elearningtools.us/storylinedemo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F0237-FDF2-42A8-9769-CDBC09FD9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3184</Words>
  <Characters>18150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21292</CharactersWithSpaces>
  <SharedDoc>false</SharedDoc>
  <HLinks>
    <vt:vector size="24" baseType="variant">
      <vt:variant>
        <vt:i4>7077937</vt:i4>
      </vt:variant>
      <vt:variant>
        <vt:i4>9</vt:i4>
      </vt:variant>
      <vt:variant>
        <vt:i4>0</vt:i4>
      </vt:variant>
      <vt:variant>
        <vt:i4>5</vt:i4>
      </vt:variant>
      <vt:variant>
        <vt:lpwstr>http://elearningtools.us/thall/ChemistryBasics.htm</vt:lpwstr>
      </vt:variant>
      <vt:variant>
        <vt:lpwstr/>
      </vt:variant>
      <vt:variant>
        <vt:i4>589849</vt:i4>
      </vt:variant>
      <vt:variant>
        <vt:i4>6</vt:i4>
      </vt:variant>
      <vt:variant>
        <vt:i4>0</vt:i4>
      </vt:variant>
      <vt:variant>
        <vt:i4>5</vt:i4>
      </vt:variant>
      <vt:variant>
        <vt:lpwstr>http://elearningtools.us/</vt:lpwstr>
      </vt:variant>
      <vt:variant>
        <vt:lpwstr/>
      </vt:variant>
      <vt:variant>
        <vt:i4>2097267</vt:i4>
      </vt:variant>
      <vt:variant>
        <vt:i4>3</vt:i4>
      </vt:variant>
      <vt:variant>
        <vt:i4>0</vt:i4>
      </vt:variant>
      <vt:variant>
        <vt:i4>5</vt:i4>
      </vt:variant>
      <vt:variant>
        <vt:lpwstr>http://tcc-pub.com/</vt:lpwstr>
      </vt:variant>
      <vt:variant>
        <vt:lpwstr/>
      </vt:variant>
      <vt:variant>
        <vt:i4>4980854</vt:i4>
      </vt:variant>
      <vt:variant>
        <vt:i4>0</vt:i4>
      </vt:variant>
      <vt:variant>
        <vt:i4>0</vt:i4>
      </vt:variant>
      <vt:variant>
        <vt:i4>5</vt:i4>
      </vt:variant>
      <vt:variant>
        <vt:lpwstr>mailto:tomhall1@tcc-pub.com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Hall</dc:creator>
  <cp:lastModifiedBy>Tom Hall</cp:lastModifiedBy>
  <cp:revision>5</cp:revision>
  <dcterms:created xsi:type="dcterms:W3CDTF">2017-09-11T16:02:00Z</dcterms:created>
  <dcterms:modified xsi:type="dcterms:W3CDTF">2017-09-12T20:29:00Z</dcterms:modified>
</cp:coreProperties>
</file>