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36" w:rsidRDefault="00886EF8" w:rsidP="000453D8">
      <w:pPr>
        <w:tabs>
          <w:tab w:val="left" w:pos="1700"/>
          <w:tab w:val="right" w:pos="10340"/>
        </w:tabs>
        <w:spacing w:before="240"/>
        <w:ind w:left="1987" w:hanging="1987"/>
        <w:rPr>
          <w:rStyle w:val="Hyperlink"/>
          <w:rFonts w:ascii="CG Times" w:hAnsi="CG Times"/>
          <w:b/>
          <w:sz w:val="22"/>
          <w:szCs w:val="22"/>
        </w:rPr>
      </w:pPr>
      <w:r>
        <w:rPr>
          <w:rFonts w:ascii="Book Antiqua" w:hAnsi="Book Antiqua"/>
          <w:b/>
          <w:spacing w:val="20"/>
          <w:sz w:val="22"/>
          <w:szCs w:val="22"/>
        </w:rPr>
        <w:t>VINCENT PRZYBYLA III</w:t>
      </w:r>
      <w:r>
        <w:rPr>
          <w:rFonts w:ascii="Bookman Old Style" w:hAnsi="Bookman Old Style"/>
          <w:b/>
          <w:spacing w:val="30"/>
          <w:sz w:val="22"/>
          <w:szCs w:val="22"/>
          <w14:shadow w14:blurRad="50800" w14:dist="38100" w14:dir="2700000" w14:sx="100000" w14:sy="100000" w14:kx="0" w14:ky="0" w14:algn="tl">
            <w14:srgbClr w14:val="000000">
              <w14:alpha w14:val="60000"/>
            </w14:srgbClr>
          </w14:shadow>
        </w:rPr>
        <w:tab/>
      </w:r>
      <w:r>
        <w:rPr>
          <w:rFonts w:ascii="CG Times" w:hAnsi="CG Times"/>
          <w:color w:val="000000"/>
          <w:spacing w:val="30"/>
          <w:sz w:val="22"/>
          <w:szCs w:val="22"/>
        </w:rPr>
        <w:sym w:font="Wingdings" w:char="F02A"/>
      </w:r>
      <w:hyperlink r:id="rId6" w:history="1">
        <w:r w:rsidR="003848C1" w:rsidRPr="003848C1">
          <w:rPr>
            <w:rStyle w:val="Hyperlink"/>
            <w:rFonts w:ascii="CG Times" w:hAnsi="CG Times"/>
            <w:sz w:val="22"/>
            <w:szCs w:val="22"/>
          </w:rPr>
          <w:t>zoska.up@protonmail.com</w:t>
        </w:r>
      </w:hyperlink>
    </w:p>
    <w:p w:rsidR="00C25736" w:rsidRDefault="00C25736" w:rsidP="00E23968">
      <w:pPr>
        <w:tabs>
          <w:tab w:val="left" w:pos="2160"/>
        </w:tabs>
        <w:ind w:left="1987" w:hanging="1987"/>
        <w:rPr>
          <w:rFonts w:ascii="Book Antiqua" w:hAnsi="Book Antiqua"/>
          <w:b/>
          <w:spacing w:val="20"/>
          <w:sz w:val="18"/>
          <w:szCs w:val="18"/>
        </w:rPr>
      </w:pPr>
    </w:p>
    <w:p w:rsidR="00E23968" w:rsidRDefault="00886EF8" w:rsidP="00E23968">
      <w:pPr>
        <w:tabs>
          <w:tab w:val="left" w:pos="1980"/>
          <w:tab w:val="left" w:pos="2160"/>
        </w:tabs>
        <w:spacing w:after="120"/>
        <w:ind w:left="1987" w:hanging="1987"/>
        <w:rPr>
          <w:rFonts w:ascii="Garamond" w:hAnsi="Garamond"/>
          <w:sz w:val="22"/>
        </w:rPr>
      </w:pPr>
      <w:r>
        <w:rPr>
          <w:rFonts w:ascii="Book Antiqua" w:hAnsi="Book Antiqua"/>
          <w:b/>
          <w:spacing w:val="20"/>
          <w:sz w:val="18"/>
          <w:szCs w:val="18"/>
        </w:rPr>
        <w:t>SUMMARY</w:t>
      </w:r>
      <w:r>
        <w:rPr>
          <w:rFonts w:ascii="Garamond" w:hAnsi="Garamond"/>
          <w:sz w:val="22"/>
        </w:rPr>
        <w:tab/>
      </w:r>
      <w:r w:rsidR="00FA2DE7" w:rsidRPr="00FA2DE7">
        <w:rPr>
          <w:rFonts w:ascii="Garamond" w:hAnsi="Garamond"/>
          <w:b/>
          <w:i/>
          <w:sz w:val="22"/>
        </w:rPr>
        <w:t xml:space="preserve">Please note that I am </w:t>
      </w:r>
      <w:r w:rsidR="002006F6">
        <w:rPr>
          <w:rFonts w:ascii="Garamond" w:hAnsi="Garamond"/>
          <w:b/>
          <w:i/>
          <w:sz w:val="22"/>
        </w:rPr>
        <w:t>available for both remote positions and those that require relocation.</w:t>
      </w:r>
      <w:r w:rsidR="00FA2DE7">
        <w:rPr>
          <w:rFonts w:ascii="Garamond" w:hAnsi="Garamond"/>
          <w:sz w:val="22"/>
        </w:rPr>
        <w:t xml:space="preserve"> </w:t>
      </w:r>
    </w:p>
    <w:p w:rsidR="001E2015" w:rsidRDefault="001E2015" w:rsidP="00747977">
      <w:pPr>
        <w:tabs>
          <w:tab w:val="left" w:pos="4608"/>
          <w:tab w:val="left" w:pos="6228"/>
        </w:tabs>
      </w:pPr>
      <w:r>
        <w:rPr>
          <w:rFonts w:ascii="Book Antiqua" w:hAnsi="Book Antiqua"/>
          <w:b/>
          <w:spacing w:val="20"/>
          <w:sz w:val="18"/>
          <w:szCs w:val="18"/>
        </w:rPr>
        <w:t>SKILLS</w:t>
      </w:r>
      <w:r w:rsidRPr="001E2015">
        <w:rPr>
          <w:rFonts w:ascii="Garamond" w:hAnsi="Garamond"/>
        </w:rPr>
        <w:t xml:space="preserve"> </w:t>
      </w:r>
      <w:r>
        <w:rPr>
          <w:rFonts w:ascii="Garamond" w:hAnsi="Garamond"/>
        </w:rPr>
        <w:t xml:space="preserve">                   </w:t>
      </w:r>
      <w:r w:rsidRPr="001E2015">
        <w:rPr>
          <w:rFonts w:ascii="Garamond" w:hAnsi="Garamond"/>
        </w:rPr>
        <w:t>Word 2007/2010</w:t>
      </w:r>
      <w:r>
        <w:tab/>
      </w:r>
      <w:r w:rsidRPr="001E2015">
        <w:rPr>
          <w:rFonts w:ascii="Garamond" w:hAnsi="Garamond"/>
        </w:rPr>
        <w:t>SharePoint</w:t>
      </w:r>
      <w:r>
        <w:tab/>
      </w:r>
      <w:r w:rsidRPr="001E2015">
        <w:rPr>
          <w:rFonts w:ascii="Garamond" w:hAnsi="Garamond"/>
        </w:rPr>
        <w:t xml:space="preserve">Rational </w:t>
      </w:r>
      <w:r w:rsidR="00D0584D">
        <w:rPr>
          <w:rFonts w:ascii="Garamond" w:hAnsi="Garamond"/>
        </w:rPr>
        <w:t>Suite</w:t>
      </w:r>
    </w:p>
    <w:p w:rsidR="001E2015" w:rsidRDefault="001E2015" w:rsidP="00747977">
      <w:pPr>
        <w:tabs>
          <w:tab w:val="left" w:pos="4608"/>
          <w:tab w:val="left" w:pos="6228"/>
        </w:tabs>
        <w:ind w:left="1987"/>
      </w:pPr>
      <w:r w:rsidRPr="001E2015">
        <w:rPr>
          <w:rFonts w:ascii="Garamond" w:hAnsi="Garamond"/>
        </w:rPr>
        <w:t>Visio 2007/2010</w:t>
      </w:r>
      <w:r>
        <w:tab/>
      </w:r>
      <w:r w:rsidRPr="001E2015">
        <w:rPr>
          <w:rFonts w:ascii="Garamond" w:hAnsi="Garamond"/>
        </w:rPr>
        <w:t>Confluence</w:t>
      </w:r>
      <w:r>
        <w:tab/>
      </w:r>
      <w:r w:rsidRPr="001E2015">
        <w:rPr>
          <w:rFonts w:ascii="Garamond" w:hAnsi="Garamond"/>
        </w:rPr>
        <w:t>IBM ClearCase/Quest</w:t>
      </w:r>
    </w:p>
    <w:p w:rsidR="001E2015" w:rsidRDefault="001E2015" w:rsidP="00747977">
      <w:pPr>
        <w:tabs>
          <w:tab w:val="left" w:pos="4608"/>
          <w:tab w:val="left" w:pos="6228"/>
        </w:tabs>
        <w:ind w:left="1987"/>
      </w:pPr>
      <w:r w:rsidRPr="001E2015">
        <w:rPr>
          <w:rFonts w:ascii="Garamond" w:hAnsi="Garamond"/>
        </w:rPr>
        <w:t>Acrobat Pro X</w:t>
      </w:r>
      <w:r>
        <w:tab/>
      </w:r>
      <w:r w:rsidRPr="001E2015">
        <w:rPr>
          <w:rFonts w:ascii="Garamond" w:hAnsi="Garamond"/>
        </w:rPr>
        <w:t>SAVO</w:t>
      </w:r>
      <w:r>
        <w:tab/>
      </w:r>
      <w:r w:rsidRPr="001E2015">
        <w:rPr>
          <w:rFonts w:ascii="Garamond" w:hAnsi="Garamond"/>
        </w:rPr>
        <w:t>Version Manager</w:t>
      </w:r>
    </w:p>
    <w:p w:rsidR="001E2015" w:rsidRDefault="001E2015" w:rsidP="00747977">
      <w:pPr>
        <w:tabs>
          <w:tab w:val="left" w:pos="4608"/>
          <w:tab w:val="left" w:pos="6228"/>
        </w:tabs>
        <w:ind w:left="1987"/>
      </w:pPr>
      <w:r w:rsidRPr="001E2015">
        <w:rPr>
          <w:rFonts w:ascii="Garamond" w:hAnsi="Garamond"/>
        </w:rPr>
        <w:t>WordPerfect 8.0</w:t>
      </w:r>
      <w:r>
        <w:tab/>
      </w:r>
      <w:r w:rsidRPr="001E2015">
        <w:rPr>
          <w:rFonts w:ascii="Garamond" w:hAnsi="Garamond"/>
        </w:rPr>
        <w:t>DreamWeaver</w:t>
      </w:r>
      <w:r>
        <w:tab/>
      </w:r>
      <w:r w:rsidRPr="001E2015">
        <w:rPr>
          <w:rFonts w:ascii="Garamond" w:hAnsi="Garamond"/>
        </w:rPr>
        <w:t xml:space="preserve">V-DOCS/DOCS-OPEN  </w:t>
      </w:r>
    </w:p>
    <w:p w:rsidR="001E2015" w:rsidRDefault="001E2015" w:rsidP="00747977">
      <w:pPr>
        <w:tabs>
          <w:tab w:val="left" w:pos="4608"/>
          <w:tab w:val="left" w:pos="6228"/>
        </w:tabs>
        <w:ind w:left="1987"/>
      </w:pPr>
      <w:r w:rsidRPr="001E2015">
        <w:rPr>
          <w:rFonts w:ascii="Garamond" w:hAnsi="Garamond"/>
        </w:rPr>
        <w:t>FrameMaker</w:t>
      </w:r>
      <w:r>
        <w:tab/>
      </w:r>
      <w:r w:rsidRPr="001E2015">
        <w:rPr>
          <w:rFonts w:ascii="Garamond" w:hAnsi="Garamond"/>
        </w:rPr>
        <w:t>HomeSite</w:t>
      </w:r>
      <w:r>
        <w:tab/>
      </w:r>
      <w:r w:rsidR="00437CBE" w:rsidRPr="001E2015">
        <w:rPr>
          <w:rFonts w:ascii="Garamond" w:hAnsi="Garamond"/>
        </w:rPr>
        <w:t xml:space="preserve">RoboHelp Classic/HTML       </w:t>
      </w:r>
    </w:p>
    <w:p w:rsidR="001E2015" w:rsidRDefault="001E2015" w:rsidP="00747977">
      <w:pPr>
        <w:tabs>
          <w:tab w:val="left" w:pos="4608"/>
          <w:tab w:val="left" w:pos="6228"/>
        </w:tabs>
        <w:ind w:left="1987"/>
      </w:pPr>
      <w:r w:rsidRPr="001E2015">
        <w:rPr>
          <w:rFonts w:ascii="Garamond" w:hAnsi="Garamond"/>
        </w:rPr>
        <w:t xml:space="preserve">InDesign    </w:t>
      </w:r>
      <w:r>
        <w:tab/>
      </w:r>
      <w:r w:rsidRPr="001E2015">
        <w:rPr>
          <w:rFonts w:ascii="Garamond" w:hAnsi="Garamond"/>
        </w:rPr>
        <w:t>FrontPage</w:t>
      </w:r>
      <w:r>
        <w:tab/>
      </w:r>
      <w:r w:rsidR="00625516">
        <w:t>JIRA</w:t>
      </w:r>
    </w:p>
    <w:p w:rsidR="001E2015" w:rsidRDefault="001E2015" w:rsidP="00747977">
      <w:pPr>
        <w:tabs>
          <w:tab w:val="left" w:pos="4608"/>
          <w:tab w:val="left" w:pos="6228"/>
        </w:tabs>
        <w:ind w:left="1987"/>
      </w:pPr>
      <w:r w:rsidRPr="001E2015">
        <w:rPr>
          <w:rFonts w:ascii="Garamond" w:hAnsi="Garamond"/>
        </w:rPr>
        <w:t>PageMaker</w:t>
      </w:r>
      <w:r w:rsidRPr="001E2015">
        <w:rPr>
          <w:rFonts w:ascii="Garamond" w:hAnsi="Garamond"/>
        </w:rPr>
        <w:tab/>
      </w:r>
      <w:r w:rsidR="00D0584D">
        <w:rPr>
          <w:rFonts w:ascii="Garamond" w:hAnsi="Garamond"/>
        </w:rPr>
        <w:t>MS Project</w:t>
      </w:r>
      <w:r>
        <w:tab/>
      </w:r>
    </w:p>
    <w:p w:rsidR="00C25736" w:rsidRPr="00437CBE" w:rsidRDefault="001E2015" w:rsidP="00437CBE">
      <w:pPr>
        <w:tabs>
          <w:tab w:val="left" w:pos="4608"/>
          <w:tab w:val="left" w:pos="6228"/>
        </w:tabs>
        <w:ind w:left="1987"/>
      </w:pPr>
      <w:r w:rsidRPr="001E2015">
        <w:rPr>
          <w:rFonts w:ascii="Garamond" w:hAnsi="Garamond"/>
        </w:rPr>
        <w:tab/>
      </w:r>
      <w:r>
        <w:tab/>
      </w:r>
      <w:r w:rsidR="00886EF8">
        <w:rPr>
          <w:rFonts w:ascii="Garamond" w:hAnsi="Garamond"/>
        </w:rPr>
        <w:tab/>
      </w:r>
    </w:p>
    <w:p w:rsidR="00C25736" w:rsidRDefault="00886EF8" w:rsidP="00E23968">
      <w:pPr>
        <w:tabs>
          <w:tab w:val="right" w:pos="10340"/>
        </w:tabs>
        <w:ind w:left="1987" w:hanging="1987"/>
        <w:rPr>
          <w:rFonts w:ascii="Garamond" w:hAnsi="Garamond"/>
          <w:sz w:val="22"/>
        </w:rPr>
      </w:pPr>
      <w:r>
        <w:rPr>
          <w:rFonts w:ascii="Book Antiqua" w:hAnsi="Book Antiqua"/>
          <w:b/>
          <w:spacing w:val="20"/>
          <w:sz w:val="18"/>
          <w:szCs w:val="18"/>
        </w:rPr>
        <w:t>EDUCATION</w:t>
      </w:r>
      <w:r>
        <w:rPr>
          <w:rFonts w:ascii="Garamond" w:hAnsi="Garamond"/>
          <w:b/>
          <w:sz w:val="20"/>
          <w:szCs w:val="20"/>
        </w:rPr>
        <w:tab/>
      </w:r>
      <w:r>
        <w:rPr>
          <w:rFonts w:ascii="Book Antiqua" w:hAnsi="Book Antiqua"/>
          <w:sz w:val="20"/>
          <w:szCs w:val="20"/>
        </w:rPr>
        <w:t>UNIVERSITY OF MASSACHUSETTS</w:t>
      </w:r>
      <w:r>
        <w:rPr>
          <w:rFonts w:ascii="Garamond" w:hAnsi="Garamond"/>
          <w:sz w:val="22"/>
        </w:rPr>
        <w:t>, Boston</w:t>
      </w:r>
    </w:p>
    <w:p w:rsidR="00C25736" w:rsidRPr="001E2015" w:rsidRDefault="00886EF8" w:rsidP="00E23968">
      <w:pPr>
        <w:tabs>
          <w:tab w:val="left" w:pos="1700"/>
          <w:tab w:val="left" w:pos="5760"/>
        </w:tabs>
        <w:ind w:left="1987" w:hanging="1987"/>
        <w:rPr>
          <w:rFonts w:ascii="Garamond" w:hAnsi="Garamond"/>
          <w:sz w:val="22"/>
          <w:szCs w:val="22"/>
        </w:rPr>
      </w:pPr>
      <w:r>
        <w:rPr>
          <w:rFonts w:ascii="Garamond" w:hAnsi="Garamond"/>
          <w:sz w:val="22"/>
        </w:rPr>
        <w:tab/>
      </w:r>
      <w:r>
        <w:rPr>
          <w:rFonts w:ascii="Garamond" w:hAnsi="Garamond"/>
          <w:sz w:val="22"/>
        </w:rPr>
        <w:tab/>
      </w:r>
      <w:r w:rsidR="001E2015">
        <w:rPr>
          <w:rFonts w:ascii="Garamond" w:hAnsi="Garamond"/>
          <w:sz w:val="22"/>
          <w:szCs w:val="22"/>
        </w:rPr>
        <w:t>Master of Science Degree (M.S)</w:t>
      </w:r>
      <w:r w:rsidRPr="001E2015">
        <w:rPr>
          <w:rFonts w:ascii="Garamond" w:hAnsi="Garamond"/>
          <w:sz w:val="22"/>
          <w:szCs w:val="22"/>
        </w:rPr>
        <w:t xml:space="preserve"> in </w:t>
      </w:r>
      <w:r w:rsidR="001E2015">
        <w:rPr>
          <w:rFonts w:ascii="Garamond" w:hAnsi="Garamond"/>
          <w:sz w:val="22"/>
          <w:szCs w:val="22"/>
        </w:rPr>
        <w:t xml:space="preserve">Theoretical and Applied Linguistics </w:t>
      </w:r>
    </w:p>
    <w:p w:rsidR="00C25736" w:rsidRPr="001E2015" w:rsidRDefault="00886EF8" w:rsidP="003D7B29">
      <w:pPr>
        <w:tabs>
          <w:tab w:val="left" w:pos="1700"/>
          <w:tab w:val="left" w:pos="5760"/>
        </w:tabs>
        <w:spacing w:after="120"/>
        <w:ind w:left="1987" w:hanging="1987"/>
        <w:rPr>
          <w:rFonts w:ascii="Garamond" w:hAnsi="Garamond"/>
          <w:sz w:val="22"/>
          <w:szCs w:val="22"/>
        </w:rPr>
      </w:pPr>
      <w:r w:rsidRPr="001E2015">
        <w:rPr>
          <w:rFonts w:ascii="Garamond" w:hAnsi="Garamond"/>
          <w:sz w:val="22"/>
          <w:szCs w:val="22"/>
        </w:rPr>
        <w:tab/>
      </w:r>
      <w:r w:rsidRPr="001E2015">
        <w:rPr>
          <w:rFonts w:ascii="Garamond" w:hAnsi="Garamond"/>
          <w:sz w:val="22"/>
          <w:szCs w:val="22"/>
        </w:rPr>
        <w:tab/>
        <w:t>GPA in area of study: 3.95 (</w:t>
      </w:r>
      <w:r w:rsidRPr="001E2015">
        <w:rPr>
          <w:rFonts w:ascii="Garamond" w:hAnsi="Garamond"/>
          <w:i/>
          <w:sz w:val="22"/>
          <w:szCs w:val="22"/>
        </w:rPr>
        <w:t>All classes and practicum co</w:t>
      </w:r>
      <w:r w:rsidR="008373B2" w:rsidRPr="001E2015">
        <w:rPr>
          <w:rFonts w:ascii="Garamond" w:hAnsi="Garamond"/>
          <w:i/>
          <w:sz w:val="22"/>
          <w:szCs w:val="22"/>
        </w:rPr>
        <w:t xml:space="preserve">mpleted/pending final test </w:t>
      </w:r>
      <w:r w:rsidR="004D075F">
        <w:rPr>
          <w:rFonts w:ascii="Garamond" w:hAnsi="Garamond"/>
          <w:i/>
          <w:sz w:val="22"/>
          <w:szCs w:val="22"/>
        </w:rPr>
        <w:t>December</w:t>
      </w:r>
      <w:r w:rsidR="009A1413" w:rsidRPr="001E2015">
        <w:rPr>
          <w:rFonts w:ascii="Garamond" w:hAnsi="Garamond"/>
          <w:i/>
          <w:sz w:val="22"/>
          <w:szCs w:val="22"/>
        </w:rPr>
        <w:t xml:space="preserve"> 201</w:t>
      </w:r>
      <w:r w:rsidR="00DC318D">
        <w:rPr>
          <w:rFonts w:ascii="Garamond" w:hAnsi="Garamond"/>
          <w:i/>
          <w:sz w:val="22"/>
          <w:szCs w:val="22"/>
        </w:rPr>
        <w:t>7</w:t>
      </w:r>
      <w:r w:rsidRPr="001E2015">
        <w:rPr>
          <w:rFonts w:ascii="Garamond" w:hAnsi="Garamond"/>
          <w:sz w:val="22"/>
          <w:szCs w:val="22"/>
        </w:rPr>
        <w:t>)</w:t>
      </w:r>
    </w:p>
    <w:p w:rsidR="00C25736" w:rsidRDefault="00886EF8" w:rsidP="00E23968">
      <w:pPr>
        <w:tabs>
          <w:tab w:val="left" w:pos="1700"/>
          <w:tab w:val="left" w:pos="5760"/>
        </w:tabs>
        <w:ind w:left="1980" w:hanging="1980"/>
        <w:rPr>
          <w:rFonts w:ascii="Book Antiqua" w:hAnsi="Book Antiqua"/>
          <w:sz w:val="20"/>
          <w:szCs w:val="20"/>
        </w:rPr>
      </w:pPr>
      <w:r>
        <w:rPr>
          <w:rFonts w:ascii="Book Antiqua" w:hAnsi="Book Antiqua"/>
          <w:sz w:val="20"/>
          <w:szCs w:val="20"/>
        </w:rPr>
        <w:tab/>
      </w:r>
      <w:r>
        <w:rPr>
          <w:rFonts w:ascii="Book Antiqua" w:hAnsi="Book Antiqua"/>
          <w:sz w:val="20"/>
          <w:szCs w:val="20"/>
        </w:rPr>
        <w:tab/>
        <w:t xml:space="preserve">ST. MARY’S COLLEGE OF MARYLAND, </w:t>
      </w:r>
      <w:r>
        <w:rPr>
          <w:rFonts w:ascii="Garamond" w:hAnsi="Garamond"/>
          <w:sz w:val="22"/>
          <w:szCs w:val="22"/>
        </w:rPr>
        <w:t>St. Mary’s City, MD</w:t>
      </w:r>
    </w:p>
    <w:p w:rsidR="00C25736" w:rsidRDefault="00886EF8" w:rsidP="00E23968">
      <w:pPr>
        <w:tabs>
          <w:tab w:val="right" w:pos="10340"/>
        </w:tabs>
        <w:ind w:left="1987" w:hanging="1987"/>
        <w:rPr>
          <w:rFonts w:ascii="Garamond" w:hAnsi="Garamond"/>
          <w:i/>
          <w:sz w:val="22"/>
          <w:szCs w:val="22"/>
        </w:rPr>
      </w:pPr>
      <w:r>
        <w:rPr>
          <w:rFonts w:ascii="Garamond" w:hAnsi="Garamond"/>
          <w:sz w:val="22"/>
        </w:rPr>
        <w:tab/>
      </w:r>
      <w:r w:rsidR="001E2015" w:rsidRPr="001E2015">
        <w:rPr>
          <w:rFonts w:ascii="Garamond" w:hAnsi="Garamond"/>
          <w:sz w:val="22"/>
          <w:szCs w:val="22"/>
        </w:rPr>
        <w:t>Bachelor of Arts</w:t>
      </w:r>
      <w:r w:rsidRPr="001E2015">
        <w:rPr>
          <w:rFonts w:ascii="Garamond" w:hAnsi="Garamond"/>
          <w:sz w:val="22"/>
          <w:szCs w:val="22"/>
        </w:rPr>
        <w:t xml:space="preserve"> Degree (B.A.) in English</w:t>
      </w:r>
      <w:r>
        <w:rPr>
          <w:rFonts w:ascii="Garamond" w:hAnsi="Garamond"/>
          <w:i/>
          <w:sz w:val="22"/>
          <w:szCs w:val="22"/>
        </w:rPr>
        <w:t xml:space="preserve"> (Technica</w:t>
      </w:r>
      <w:r w:rsidR="001E2015">
        <w:rPr>
          <w:rFonts w:ascii="Garamond" w:hAnsi="Garamond"/>
          <w:i/>
          <w:sz w:val="22"/>
          <w:szCs w:val="22"/>
        </w:rPr>
        <w:t>l Communications Course Tract</w:t>
      </w:r>
      <w:r>
        <w:rPr>
          <w:rFonts w:ascii="Garamond" w:hAnsi="Garamond"/>
          <w:i/>
          <w:sz w:val="22"/>
          <w:szCs w:val="22"/>
        </w:rPr>
        <w:t>)</w:t>
      </w:r>
    </w:p>
    <w:p w:rsidR="00C25736" w:rsidRPr="001E2015" w:rsidRDefault="00886EF8" w:rsidP="00E23968">
      <w:pPr>
        <w:tabs>
          <w:tab w:val="right" w:pos="10340"/>
        </w:tabs>
        <w:spacing w:after="120"/>
        <w:ind w:left="1987" w:hanging="1987"/>
        <w:rPr>
          <w:rFonts w:ascii="Garamond" w:hAnsi="Garamond"/>
          <w:sz w:val="22"/>
          <w:szCs w:val="22"/>
        </w:rPr>
      </w:pPr>
      <w:r>
        <w:rPr>
          <w:rFonts w:ascii="Garamond" w:hAnsi="Garamond"/>
          <w:i/>
          <w:sz w:val="22"/>
          <w:szCs w:val="22"/>
        </w:rPr>
        <w:tab/>
      </w:r>
      <w:r w:rsidRPr="001E2015">
        <w:rPr>
          <w:rFonts w:ascii="Garamond" w:hAnsi="Garamond"/>
          <w:sz w:val="22"/>
          <w:szCs w:val="22"/>
        </w:rPr>
        <w:t>GPA in area of study: 3.75</w:t>
      </w:r>
    </w:p>
    <w:p w:rsidR="00C25736" w:rsidRDefault="00886EF8" w:rsidP="00E23968">
      <w:pPr>
        <w:tabs>
          <w:tab w:val="right" w:pos="10340"/>
        </w:tabs>
        <w:ind w:left="1987" w:hanging="1987"/>
        <w:rPr>
          <w:rFonts w:ascii="Garamond" w:hAnsi="Garamond"/>
          <w:sz w:val="22"/>
        </w:rPr>
      </w:pPr>
      <w:r>
        <w:rPr>
          <w:rFonts w:ascii="Garamond" w:hAnsi="Garamond"/>
          <w:i/>
          <w:sz w:val="22"/>
        </w:rPr>
        <w:tab/>
      </w:r>
      <w:r>
        <w:rPr>
          <w:rFonts w:ascii="Book Antiqua" w:hAnsi="Book Antiqua"/>
          <w:sz w:val="20"/>
          <w:szCs w:val="20"/>
        </w:rPr>
        <w:t>NEW HORIZONS TECHNICAL COLLEGE</w:t>
      </w:r>
      <w:r>
        <w:rPr>
          <w:rFonts w:ascii="Garamond" w:hAnsi="Garamond"/>
          <w:sz w:val="22"/>
        </w:rPr>
        <w:t>, Tyson’s Corner, VA</w:t>
      </w:r>
    </w:p>
    <w:p w:rsidR="00C25736" w:rsidRDefault="00886EF8" w:rsidP="00747977">
      <w:pPr>
        <w:tabs>
          <w:tab w:val="left" w:pos="1700"/>
          <w:tab w:val="right" w:pos="10340"/>
        </w:tabs>
        <w:spacing w:after="240"/>
        <w:ind w:left="1987" w:hanging="1987"/>
        <w:rPr>
          <w:rFonts w:ascii="Garamond" w:hAnsi="Garamond"/>
          <w:i/>
          <w:sz w:val="22"/>
          <w:szCs w:val="22"/>
        </w:rPr>
      </w:pPr>
      <w:r>
        <w:rPr>
          <w:rFonts w:ascii="Garamond" w:hAnsi="Garamond"/>
          <w:sz w:val="22"/>
        </w:rPr>
        <w:tab/>
      </w:r>
      <w:r>
        <w:rPr>
          <w:rFonts w:ascii="Garamond" w:hAnsi="Garamond"/>
          <w:i/>
          <w:sz w:val="22"/>
          <w:szCs w:val="22"/>
        </w:rPr>
        <w:tab/>
        <w:t>Completed</w:t>
      </w:r>
      <w:r>
        <w:rPr>
          <w:rFonts w:ascii="Garamond" w:hAnsi="Garamond"/>
          <w:sz w:val="22"/>
          <w:szCs w:val="22"/>
        </w:rPr>
        <w:t xml:space="preserve"> </w:t>
      </w:r>
      <w:r>
        <w:rPr>
          <w:rFonts w:ascii="Garamond" w:hAnsi="Garamond"/>
          <w:i/>
          <w:sz w:val="22"/>
          <w:szCs w:val="22"/>
        </w:rPr>
        <w:t>over 200 Lab hours in Web Site Conceptualization and Design, June 2001</w:t>
      </w:r>
    </w:p>
    <w:p w:rsidR="00C25736" w:rsidRPr="00747977" w:rsidRDefault="00886EF8" w:rsidP="00747977">
      <w:pPr>
        <w:tabs>
          <w:tab w:val="left" w:pos="1700"/>
          <w:tab w:val="right" w:pos="10340"/>
        </w:tabs>
        <w:spacing w:after="240"/>
        <w:ind w:left="1987" w:hanging="1987"/>
        <w:rPr>
          <w:rFonts w:ascii="Garamond" w:hAnsi="Garamond"/>
          <w:sz w:val="18"/>
          <w:szCs w:val="18"/>
        </w:rPr>
      </w:pPr>
      <w:r>
        <w:rPr>
          <w:rFonts w:ascii="Book Antiqua" w:hAnsi="Book Antiqua"/>
          <w:b/>
          <w:sz w:val="18"/>
          <w:szCs w:val="18"/>
        </w:rPr>
        <w:t>SUPPL COURSES</w:t>
      </w:r>
      <w:r>
        <w:rPr>
          <w:rFonts w:ascii="Garamond" w:hAnsi="Garamond"/>
          <w:sz w:val="18"/>
          <w:szCs w:val="18"/>
        </w:rPr>
        <w:t xml:space="preserve">  </w:t>
      </w:r>
      <w:r>
        <w:rPr>
          <w:rFonts w:ascii="Garamond" w:hAnsi="Garamond"/>
          <w:sz w:val="18"/>
          <w:szCs w:val="18"/>
        </w:rPr>
        <w:tab/>
      </w:r>
      <w:r>
        <w:rPr>
          <w:rFonts w:ascii="Garamond" w:hAnsi="Garamond"/>
          <w:sz w:val="18"/>
          <w:szCs w:val="18"/>
        </w:rPr>
        <w:tab/>
      </w:r>
      <w:r w:rsidR="00A855BC">
        <w:rPr>
          <w:rFonts w:ascii="Garamond" w:hAnsi="Garamond"/>
        </w:rPr>
        <w:t xml:space="preserve">Project Management; Government Publications Management; </w:t>
      </w:r>
      <w:r w:rsidR="00C921D7">
        <w:rPr>
          <w:rFonts w:ascii="Garamond" w:hAnsi="Garamond"/>
        </w:rPr>
        <w:t xml:space="preserve">Shipley Proposal Guidelines; </w:t>
      </w:r>
      <w:r w:rsidR="00A855BC">
        <w:rPr>
          <w:rFonts w:ascii="Garamond" w:hAnsi="Garamond"/>
        </w:rPr>
        <w:t xml:space="preserve">RoboHelp; FrameMaker; </w:t>
      </w:r>
      <w:r>
        <w:rPr>
          <w:rFonts w:ascii="Garamond" w:hAnsi="Garamond"/>
        </w:rPr>
        <w:t>Defense Intelligence Agency (DIA) Counterintelligence (CI)</w:t>
      </w:r>
      <w:r>
        <w:rPr>
          <w:rFonts w:ascii="Garamond" w:hAnsi="Garamond"/>
          <w:sz w:val="18"/>
          <w:szCs w:val="18"/>
        </w:rPr>
        <w:t xml:space="preserve"> </w:t>
      </w:r>
      <w:r w:rsidR="00C921D7">
        <w:rPr>
          <w:rFonts w:ascii="Garamond" w:hAnsi="Garamond"/>
        </w:rPr>
        <w:t xml:space="preserve">Fundamentals; </w:t>
      </w:r>
      <w:r w:rsidR="008373B2">
        <w:rPr>
          <w:rFonts w:ascii="Garamond" w:hAnsi="Garamond"/>
        </w:rPr>
        <w:t>DIA</w:t>
      </w:r>
      <w:r w:rsidR="00747977">
        <w:rPr>
          <w:rFonts w:ascii="Garamond" w:hAnsi="Garamond"/>
          <w:sz w:val="18"/>
          <w:szCs w:val="18"/>
        </w:rPr>
        <w:t xml:space="preserve"> </w:t>
      </w:r>
      <w:r>
        <w:rPr>
          <w:rFonts w:ascii="Garamond" w:hAnsi="Garamond"/>
        </w:rPr>
        <w:t>Cyber Counterintelligence; DIA Counte</w:t>
      </w:r>
      <w:r w:rsidR="00C921D7">
        <w:rPr>
          <w:rFonts w:ascii="Garamond" w:hAnsi="Garamond"/>
        </w:rPr>
        <w:t>rintelligence Applied Analysis;</w:t>
      </w:r>
      <w:r w:rsidR="00F46CEF">
        <w:rPr>
          <w:rFonts w:ascii="Garamond" w:hAnsi="Garamond"/>
        </w:rPr>
        <w:t xml:space="preserve"> </w:t>
      </w:r>
      <w:r>
        <w:rPr>
          <w:rFonts w:ascii="Garamond" w:hAnsi="Garamond"/>
        </w:rPr>
        <w:t>Request for Proposal (RFP</w:t>
      </w:r>
      <w:r w:rsidR="00A855BC">
        <w:rPr>
          <w:rFonts w:ascii="Garamond" w:hAnsi="Garamond"/>
        </w:rPr>
        <w:t>) Analysis; Proposal Management</w:t>
      </w:r>
      <w:r>
        <w:rPr>
          <w:rFonts w:ascii="Garamond" w:hAnsi="Garamond"/>
        </w:rPr>
        <w:t xml:space="preserve"> </w:t>
      </w:r>
    </w:p>
    <w:p w:rsidR="00473DAB" w:rsidRPr="00473DAB" w:rsidRDefault="00473DAB" w:rsidP="00747977">
      <w:pPr>
        <w:tabs>
          <w:tab w:val="left" w:pos="1700"/>
          <w:tab w:val="right" w:pos="10340"/>
        </w:tabs>
        <w:spacing w:after="240"/>
        <w:ind w:left="1987" w:hanging="1987"/>
        <w:rPr>
          <w:rFonts w:ascii="Book Antiqua" w:hAnsi="Book Antiqua"/>
          <w:b/>
          <w:sz w:val="18"/>
          <w:szCs w:val="18"/>
        </w:rPr>
      </w:pPr>
      <w:r>
        <w:rPr>
          <w:rFonts w:ascii="Book Antiqua" w:hAnsi="Book Antiqua"/>
          <w:b/>
          <w:sz w:val="18"/>
          <w:szCs w:val="18"/>
        </w:rPr>
        <w:t>CLEARANCES</w:t>
      </w:r>
      <w:r>
        <w:rPr>
          <w:rFonts w:ascii="Book Antiqua" w:hAnsi="Book Antiqua"/>
          <w:b/>
          <w:sz w:val="18"/>
          <w:szCs w:val="18"/>
        </w:rPr>
        <w:tab/>
      </w:r>
      <w:r>
        <w:rPr>
          <w:rFonts w:ascii="Book Antiqua" w:hAnsi="Book Antiqua"/>
          <w:b/>
          <w:sz w:val="18"/>
          <w:szCs w:val="18"/>
        </w:rPr>
        <w:tab/>
      </w:r>
      <w:r w:rsidRPr="00473DAB">
        <w:rPr>
          <w:rFonts w:ascii="Garamond" w:hAnsi="Garamond"/>
        </w:rPr>
        <w:t>In the recen</w:t>
      </w:r>
      <w:r>
        <w:rPr>
          <w:rFonts w:ascii="Garamond" w:hAnsi="Garamond"/>
        </w:rPr>
        <w:t>t past, I have obtained a Top Secret/SCI, Secret, Full-Field DHS, NIH, VA, and multiple Public Trust clearances.</w:t>
      </w:r>
      <w:r>
        <w:rPr>
          <w:rFonts w:ascii="Book Antiqua" w:hAnsi="Book Antiqua"/>
          <w:b/>
          <w:sz w:val="18"/>
          <w:szCs w:val="18"/>
        </w:rPr>
        <w:t xml:space="preserve"> </w:t>
      </w:r>
      <w:r w:rsidRPr="00473DAB">
        <w:rPr>
          <w:rFonts w:ascii="Book Antiqua" w:hAnsi="Book Antiqua"/>
          <w:b/>
          <w:sz w:val="18"/>
          <w:szCs w:val="18"/>
        </w:rPr>
        <w:t xml:space="preserve"> </w:t>
      </w:r>
    </w:p>
    <w:p w:rsidR="00A11386" w:rsidRDefault="00886EF8" w:rsidP="00747977">
      <w:pPr>
        <w:tabs>
          <w:tab w:val="left" w:pos="1890"/>
        </w:tabs>
        <w:rPr>
          <w:rFonts w:ascii="Garamond" w:hAnsi="Garamond"/>
        </w:rPr>
      </w:pPr>
      <w:r>
        <w:rPr>
          <w:rFonts w:ascii="Book Antiqua" w:hAnsi="Book Antiqua"/>
          <w:b/>
          <w:spacing w:val="20"/>
          <w:sz w:val="18"/>
          <w:szCs w:val="18"/>
        </w:rPr>
        <w:t>EXPERIENCE</w:t>
      </w:r>
      <w:r>
        <w:rPr>
          <w:rFonts w:ascii="Garamond" w:hAnsi="Garamond"/>
          <w:b/>
          <w:spacing w:val="20"/>
          <w:sz w:val="20"/>
          <w:szCs w:val="20"/>
        </w:rPr>
        <w:tab/>
      </w:r>
      <w:r w:rsidR="00747977">
        <w:rPr>
          <w:rFonts w:ascii="Garamond" w:hAnsi="Garamond"/>
          <w:b/>
          <w:spacing w:val="20"/>
          <w:sz w:val="20"/>
          <w:szCs w:val="20"/>
        </w:rPr>
        <w:t xml:space="preserve"> </w:t>
      </w:r>
      <w:r w:rsidR="00A11386">
        <w:rPr>
          <w:rFonts w:ascii="Book Antiqua" w:hAnsi="Book Antiqua"/>
          <w:b/>
          <w:sz w:val="20"/>
          <w:szCs w:val="20"/>
        </w:rPr>
        <w:t>WORLD WIDE TECHNOLOGY</w:t>
      </w:r>
      <w:r w:rsidR="00A11386">
        <w:rPr>
          <w:rFonts w:ascii="Garamond" w:hAnsi="Garamond"/>
          <w:b/>
          <w:sz w:val="20"/>
          <w:szCs w:val="20"/>
        </w:rPr>
        <w:t xml:space="preserve">, </w:t>
      </w:r>
      <w:r w:rsidR="00A11386">
        <w:rPr>
          <w:rFonts w:ascii="Garamond" w:hAnsi="Garamond"/>
        </w:rPr>
        <w:t>Reston, VA</w:t>
      </w:r>
    </w:p>
    <w:p w:rsidR="00A11386" w:rsidRDefault="004A5012" w:rsidP="00E23968">
      <w:pPr>
        <w:tabs>
          <w:tab w:val="left" w:pos="1980"/>
        </w:tabs>
        <w:spacing w:after="120"/>
        <w:ind w:left="1980"/>
        <w:rPr>
          <w:rFonts w:ascii="Garamond" w:hAnsi="Garamond"/>
          <w:i/>
          <w:sz w:val="22"/>
          <w:szCs w:val="22"/>
        </w:rPr>
      </w:pPr>
      <w:r>
        <w:rPr>
          <w:rFonts w:ascii="Garamond" w:hAnsi="Garamond"/>
          <w:i/>
          <w:sz w:val="22"/>
          <w:szCs w:val="22"/>
        </w:rPr>
        <w:t xml:space="preserve">Senior </w:t>
      </w:r>
      <w:r w:rsidR="008C353E">
        <w:rPr>
          <w:rFonts w:ascii="Garamond" w:hAnsi="Garamond"/>
          <w:i/>
          <w:sz w:val="22"/>
          <w:szCs w:val="22"/>
        </w:rPr>
        <w:t xml:space="preserve">Technical </w:t>
      </w:r>
      <w:r w:rsidR="00405259">
        <w:rPr>
          <w:rFonts w:ascii="Garamond" w:hAnsi="Garamond"/>
          <w:i/>
          <w:sz w:val="22"/>
          <w:szCs w:val="22"/>
        </w:rPr>
        <w:t xml:space="preserve">Writer, </w:t>
      </w:r>
      <w:r w:rsidR="00F33C2C">
        <w:rPr>
          <w:rFonts w:ascii="Garamond" w:hAnsi="Garamond"/>
          <w:i/>
          <w:sz w:val="22"/>
          <w:szCs w:val="22"/>
        </w:rPr>
        <w:t>03/</w:t>
      </w:r>
      <w:r w:rsidR="007122B2">
        <w:rPr>
          <w:rFonts w:ascii="Garamond" w:hAnsi="Garamond"/>
          <w:i/>
          <w:sz w:val="22"/>
          <w:szCs w:val="22"/>
        </w:rPr>
        <w:t>2012</w:t>
      </w:r>
      <w:r w:rsidR="00481B5A">
        <w:rPr>
          <w:rFonts w:ascii="Garamond" w:hAnsi="Garamond"/>
          <w:i/>
          <w:sz w:val="22"/>
          <w:szCs w:val="22"/>
        </w:rPr>
        <w:t>–07/2017</w:t>
      </w:r>
    </w:p>
    <w:p w:rsidR="00A028D1" w:rsidRDefault="00A028D1" w:rsidP="006511D8">
      <w:pPr>
        <w:pStyle w:val="ListParagraph"/>
        <w:numPr>
          <w:ilvl w:val="0"/>
          <w:numId w:val="16"/>
        </w:numPr>
        <w:tabs>
          <w:tab w:val="left" w:pos="1890"/>
        </w:tabs>
        <w:spacing w:after="120"/>
        <w:ind w:left="1901" w:hanging="274"/>
        <w:contextualSpacing w:val="0"/>
        <w:rPr>
          <w:rFonts w:ascii="Garamond" w:hAnsi="Garamond"/>
        </w:rPr>
      </w:pPr>
      <w:r>
        <w:rPr>
          <w:rFonts w:ascii="Garamond" w:hAnsi="Garamond"/>
        </w:rPr>
        <w:t>Act as the primary Technical Writer in support of the Marketing Department and all</w:t>
      </w:r>
      <w:r w:rsidR="00704746">
        <w:rPr>
          <w:rFonts w:ascii="Garamond" w:hAnsi="Garamond"/>
        </w:rPr>
        <w:t xml:space="preserve"> Federal Agency </w:t>
      </w:r>
      <w:r w:rsidR="00D13350">
        <w:rPr>
          <w:rFonts w:ascii="Garamond" w:hAnsi="Garamond"/>
        </w:rPr>
        <w:t>verticals</w:t>
      </w:r>
      <w:r w:rsidR="00704746">
        <w:rPr>
          <w:rFonts w:ascii="Garamond" w:hAnsi="Garamond"/>
        </w:rPr>
        <w:t xml:space="preserve"> at both </w:t>
      </w:r>
      <w:r w:rsidR="00964383">
        <w:rPr>
          <w:rFonts w:ascii="Garamond" w:hAnsi="Garamond"/>
        </w:rPr>
        <w:t xml:space="preserve">the </w:t>
      </w:r>
      <w:bookmarkStart w:id="0" w:name="_GoBack"/>
      <w:bookmarkEnd w:id="0"/>
      <w:r>
        <w:rPr>
          <w:rFonts w:ascii="Garamond" w:hAnsi="Garamond"/>
        </w:rPr>
        <w:t xml:space="preserve">program </w:t>
      </w:r>
      <w:r w:rsidR="00704746">
        <w:rPr>
          <w:rFonts w:ascii="Garamond" w:hAnsi="Garamond"/>
        </w:rPr>
        <w:t xml:space="preserve">and Task Order (TO) </w:t>
      </w:r>
      <w:r>
        <w:rPr>
          <w:rFonts w:ascii="Garamond" w:hAnsi="Garamond"/>
        </w:rPr>
        <w:t xml:space="preserve">level. Report directly to the Vice President of </w:t>
      </w:r>
      <w:r w:rsidR="00704746">
        <w:rPr>
          <w:rFonts w:ascii="Garamond" w:hAnsi="Garamond"/>
        </w:rPr>
        <w:t>Operations</w:t>
      </w:r>
      <w:r>
        <w:rPr>
          <w:rFonts w:ascii="Garamond" w:hAnsi="Garamond"/>
        </w:rPr>
        <w:t xml:space="preserve">. </w:t>
      </w:r>
      <w:r w:rsidR="005C03E8">
        <w:rPr>
          <w:rFonts w:ascii="Garamond" w:hAnsi="Garamond"/>
        </w:rPr>
        <w:t>Responsibilities include:</w:t>
      </w:r>
    </w:p>
    <w:p w:rsidR="005577AA" w:rsidRDefault="006511D8" w:rsidP="005577AA">
      <w:pPr>
        <w:numPr>
          <w:ilvl w:val="0"/>
          <w:numId w:val="26"/>
        </w:numPr>
        <w:spacing w:after="120"/>
        <w:ind w:left="2246"/>
        <w:rPr>
          <w:rFonts w:ascii="Garamond" w:hAnsi="Garamond"/>
        </w:rPr>
      </w:pPr>
      <w:r w:rsidRPr="003303CD">
        <w:rPr>
          <w:rFonts w:ascii="Garamond" w:hAnsi="Garamond"/>
        </w:rPr>
        <w:t>Per project or program</w:t>
      </w:r>
      <w:r w:rsidR="005577AA">
        <w:rPr>
          <w:rFonts w:ascii="Garamond" w:hAnsi="Garamond"/>
        </w:rPr>
        <w:t xml:space="preserve"> need</w:t>
      </w:r>
      <w:r w:rsidRPr="003303CD">
        <w:rPr>
          <w:rFonts w:ascii="Garamond" w:hAnsi="Garamond"/>
        </w:rPr>
        <w:t>, write, edit, and update Standard Operating Procedures</w:t>
      </w:r>
      <w:r w:rsidR="00704746">
        <w:rPr>
          <w:rFonts w:ascii="Garamond" w:hAnsi="Garamond"/>
        </w:rPr>
        <w:t xml:space="preserve"> (SOP)</w:t>
      </w:r>
      <w:r w:rsidRPr="003303CD">
        <w:rPr>
          <w:rFonts w:ascii="Garamond" w:hAnsi="Garamond"/>
        </w:rPr>
        <w:t>, Installation Guides</w:t>
      </w:r>
      <w:r w:rsidR="007C70D2">
        <w:rPr>
          <w:rFonts w:ascii="Garamond" w:hAnsi="Garamond"/>
        </w:rPr>
        <w:t xml:space="preserve"> (IG)</w:t>
      </w:r>
      <w:r w:rsidRPr="003303CD">
        <w:rPr>
          <w:rFonts w:ascii="Garamond" w:hAnsi="Garamond"/>
        </w:rPr>
        <w:t xml:space="preserve">, </w:t>
      </w:r>
      <w:r w:rsidR="00AF26CD">
        <w:rPr>
          <w:rFonts w:ascii="Garamond" w:hAnsi="Garamond"/>
        </w:rPr>
        <w:t xml:space="preserve">Quick Reference Guides (QRG), </w:t>
      </w:r>
      <w:r w:rsidRPr="003303CD">
        <w:rPr>
          <w:rFonts w:ascii="Garamond" w:hAnsi="Garamond"/>
        </w:rPr>
        <w:t>User Guides</w:t>
      </w:r>
      <w:r w:rsidR="00704746">
        <w:rPr>
          <w:rFonts w:ascii="Garamond" w:hAnsi="Garamond"/>
        </w:rPr>
        <w:t xml:space="preserve"> (UG)</w:t>
      </w:r>
      <w:r w:rsidRPr="003303CD">
        <w:rPr>
          <w:rFonts w:ascii="Garamond" w:hAnsi="Garamond"/>
        </w:rPr>
        <w:t xml:space="preserve">, Training Manuals, System Administrator </w:t>
      </w:r>
      <w:r w:rsidR="00AF26CD">
        <w:rPr>
          <w:rFonts w:ascii="Garamond" w:hAnsi="Garamond"/>
        </w:rPr>
        <w:t xml:space="preserve">(SA) </w:t>
      </w:r>
      <w:r w:rsidRPr="003303CD">
        <w:rPr>
          <w:rFonts w:ascii="Garamond" w:hAnsi="Garamond"/>
        </w:rPr>
        <w:t xml:space="preserve">Guides, and all other </w:t>
      </w:r>
      <w:r w:rsidR="00AF26CD">
        <w:rPr>
          <w:rFonts w:ascii="Garamond" w:hAnsi="Garamond"/>
        </w:rPr>
        <w:t>user and technical-based</w:t>
      </w:r>
      <w:r w:rsidRPr="003303CD">
        <w:rPr>
          <w:rFonts w:ascii="Garamond" w:hAnsi="Garamond"/>
        </w:rPr>
        <w:t xml:space="preserve"> documentation.</w:t>
      </w:r>
    </w:p>
    <w:p w:rsidR="00196934" w:rsidRPr="005577AA" w:rsidRDefault="006511D8" w:rsidP="005577AA">
      <w:pPr>
        <w:numPr>
          <w:ilvl w:val="0"/>
          <w:numId w:val="26"/>
        </w:numPr>
        <w:spacing w:after="120"/>
        <w:ind w:left="2246"/>
        <w:rPr>
          <w:rFonts w:ascii="Garamond" w:hAnsi="Garamond"/>
        </w:rPr>
      </w:pPr>
      <w:r w:rsidRPr="005577AA">
        <w:rPr>
          <w:rFonts w:ascii="Garamond" w:hAnsi="Garamond"/>
        </w:rPr>
        <w:t>Per project or program</w:t>
      </w:r>
      <w:r w:rsidR="005577AA">
        <w:rPr>
          <w:rFonts w:ascii="Garamond" w:hAnsi="Garamond"/>
        </w:rPr>
        <w:t xml:space="preserve"> need</w:t>
      </w:r>
      <w:r w:rsidRPr="005577AA">
        <w:rPr>
          <w:rFonts w:ascii="Garamond" w:hAnsi="Garamond"/>
        </w:rPr>
        <w:t xml:space="preserve">, </w:t>
      </w:r>
      <w:r w:rsidR="0071158B" w:rsidRPr="005577AA">
        <w:rPr>
          <w:rFonts w:ascii="Garamond" w:hAnsi="Garamond"/>
        </w:rPr>
        <w:t>work directly with Project Managers (PM) to assemble</w:t>
      </w:r>
      <w:r w:rsidRPr="005577AA">
        <w:rPr>
          <w:rFonts w:ascii="Garamond" w:hAnsi="Garamond"/>
        </w:rPr>
        <w:t xml:space="preserve"> Project Manageme</w:t>
      </w:r>
      <w:r w:rsidR="001D239B" w:rsidRPr="005577AA">
        <w:rPr>
          <w:rFonts w:ascii="Garamond" w:hAnsi="Garamond"/>
        </w:rPr>
        <w:t xml:space="preserve">nt Plans (PMP), Lessons Learned </w:t>
      </w:r>
      <w:r w:rsidR="005577AA" w:rsidRPr="005577AA">
        <w:rPr>
          <w:rFonts w:ascii="Garamond" w:hAnsi="Garamond"/>
        </w:rPr>
        <w:t xml:space="preserve">Reports </w:t>
      </w:r>
      <w:r w:rsidR="001D239B" w:rsidRPr="005577AA">
        <w:rPr>
          <w:rFonts w:ascii="Garamond" w:hAnsi="Garamond"/>
        </w:rPr>
        <w:t>(LL</w:t>
      </w:r>
      <w:r w:rsidR="005577AA">
        <w:rPr>
          <w:rFonts w:ascii="Garamond" w:hAnsi="Garamond"/>
        </w:rPr>
        <w:t>R</w:t>
      </w:r>
      <w:r w:rsidR="001D239B" w:rsidRPr="005577AA">
        <w:rPr>
          <w:rFonts w:ascii="Garamond" w:hAnsi="Garamond"/>
        </w:rPr>
        <w:t>)</w:t>
      </w:r>
      <w:r w:rsidRPr="005577AA">
        <w:rPr>
          <w:rFonts w:ascii="Garamond" w:hAnsi="Garamond"/>
        </w:rPr>
        <w:t xml:space="preserve">, Quality Assurance </w:t>
      </w:r>
      <w:r w:rsidR="005577AA">
        <w:rPr>
          <w:rFonts w:ascii="Garamond" w:hAnsi="Garamond"/>
        </w:rPr>
        <w:t xml:space="preserve">Plans </w:t>
      </w:r>
      <w:r w:rsidR="007C70D2" w:rsidRPr="005577AA">
        <w:rPr>
          <w:rFonts w:ascii="Garamond" w:hAnsi="Garamond"/>
        </w:rPr>
        <w:t>(QA</w:t>
      </w:r>
      <w:r w:rsidR="005577AA">
        <w:rPr>
          <w:rFonts w:ascii="Garamond" w:hAnsi="Garamond"/>
        </w:rPr>
        <w:t>P)</w:t>
      </w:r>
      <w:r w:rsidRPr="005577AA">
        <w:rPr>
          <w:rFonts w:ascii="Garamond" w:hAnsi="Garamond"/>
        </w:rPr>
        <w:t xml:space="preserve">, and Risk Management </w:t>
      </w:r>
      <w:r w:rsidR="005577AA" w:rsidRPr="005577AA">
        <w:rPr>
          <w:rFonts w:ascii="Garamond" w:hAnsi="Garamond"/>
        </w:rPr>
        <w:t>Plans (RMP)</w:t>
      </w:r>
      <w:r w:rsidR="005577AA">
        <w:rPr>
          <w:rFonts w:ascii="Garamond" w:hAnsi="Garamond"/>
        </w:rPr>
        <w:t>, and</w:t>
      </w:r>
      <w:r w:rsidR="005577AA" w:rsidRPr="005577AA">
        <w:t xml:space="preserve"> </w:t>
      </w:r>
      <w:r w:rsidR="005577AA" w:rsidRPr="005577AA">
        <w:rPr>
          <w:rFonts w:ascii="Garamond" w:hAnsi="Garamond"/>
        </w:rPr>
        <w:t>Business Continuity Plans</w:t>
      </w:r>
      <w:r w:rsidR="005577AA">
        <w:rPr>
          <w:rFonts w:ascii="Garamond" w:hAnsi="Garamond"/>
        </w:rPr>
        <w:t xml:space="preserve"> (BCP).</w:t>
      </w:r>
    </w:p>
    <w:p w:rsidR="00196934" w:rsidRDefault="00992209" w:rsidP="00196934">
      <w:pPr>
        <w:numPr>
          <w:ilvl w:val="0"/>
          <w:numId w:val="26"/>
        </w:numPr>
        <w:spacing w:before="100" w:beforeAutospacing="1" w:after="120"/>
        <w:ind w:left="2250"/>
        <w:rPr>
          <w:rFonts w:ascii="Garamond" w:hAnsi="Garamond"/>
        </w:rPr>
      </w:pPr>
      <w:r w:rsidRPr="00196934">
        <w:rPr>
          <w:rFonts w:ascii="Garamond" w:hAnsi="Garamond"/>
        </w:rPr>
        <w:t xml:space="preserve">As part of the Go-To Market Strategy, synthesize, write, and publish </w:t>
      </w:r>
      <w:r w:rsidR="00B16097" w:rsidRPr="00196934">
        <w:rPr>
          <w:rFonts w:ascii="Garamond" w:hAnsi="Garamond"/>
        </w:rPr>
        <w:t>Statement of Capability (SoC) responses, Request for Information (RFI) responses, White Papers, and Solution/Case Studies</w:t>
      </w:r>
      <w:r w:rsidR="00B16097">
        <w:rPr>
          <w:rFonts w:ascii="Garamond" w:hAnsi="Garamond"/>
        </w:rPr>
        <w:t xml:space="preserve">, </w:t>
      </w:r>
      <w:r w:rsidR="00D13350">
        <w:rPr>
          <w:rFonts w:ascii="Garamond" w:hAnsi="Garamond"/>
        </w:rPr>
        <w:t xml:space="preserve">Success Stories, </w:t>
      </w:r>
      <w:r w:rsidR="00B16097">
        <w:rPr>
          <w:rFonts w:ascii="Garamond" w:hAnsi="Garamond"/>
        </w:rPr>
        <w:t>and other</w:t>
      </w:r>
      <w:r w:rsidR="00B16097" w:rsidRPr="00196934">
        <w:rPr>
          <w:rFonts w:ascii="Garamond" w:hAnsi="Garamond"/>
        </w:rPr>
        <w:t xml:space="preserve"> </w:t>
      </w:r>
      <w:r w:rsidRPr="00196934">
        <w:rPr>
          <w:rFonts w:ascii="Garamond" w:hAnsi="Garamond"/>
        </w:rPr>
        <w:t>marketing materials for WWT’s Federal capabilities areas</w:t>
      </w:r>
      <w:r w:rsidR="0071158B">
        <w:rPr>
          <w:rFonts w:ascii="Garamond" w:hAnsi="Garamond"/>
        </w:rPr>
        <w:t xml:space="preserve">, including </w:t>
      </w:r>
      <w:r w:rsidRPr="00196934">
        <w:rPr>
          <w:rFonts w:ascii="Garamond" w:hAnsi="Garamond"/>
        </w:rPr>
        <w:t>Cloud, Big Data, Business-to-Business (B2B), Virtual Networking, Cybersecurity, Storage as a Service (SaaS), Software Defined Networ</w:t>
      </w:r>
      <w:r w:rsidR="0071158B">
        <w:rPr>
          <w:rFonts w:ascii="Garamond" w:hAnsi="Garamond"/>
        </w:rPr>
        <w:t>king (SDN), and Secure Supply Chain</w:t>
      </w:r>
      <w:r w:rsidRPr="00196934">
        <w:rPr>
          <w:rFonts w:ascii="Garamond" w:hAnsi="Garamond"/>
        </w:rPr>
        <w:t xml:space="preserve">. </w:t>
      </w:r>
    </w:p>
    <w:p w:rsidR="00625516" w:rsidRDefault="00625516" w:rsidP="00625516">
      <w:pPr>
        <w:numPr>
          <w:ilvl w:val="0"/>
          <w:numId w:val="26"/>
        </w:numPr>
        <w:spacing w:before="100" w:beforeAutospacing="1" w:after="120"/>
        <w:ind w:left="2250"/>
        <w:rPr>
          <w:rFonts w:ascii="Garamond" w:hAnsi="Garamond"/>
        </w:rPr>
      </w:pPr>
      <w:r w:rsidRPr="00436E16">
        <w:rPr>
          <w:rFonts w:ascii="Garamond" w:hAnsi="Garamond"/>
        </w:rPr>
        <w:lastRenderedPageBreak/>
        <w:t xml:space="preserve">Act as the Documentation Quality Assurance (QA) POC for junior </w:t>
      </w:r>
      <w:r w:rsidR="00AF26CD">
        <w:rPr>
          <w:rFonts w:ascii="Garamond" w:hAnsi="Garamond"/>
        </w:rPr>
        <w:t xml:space="preserve">Technical </w:t>
      </w:r>
      <w:r w:rsidRPr="00436E16">
        <w:rPr>
          <w:rFonts w:ascii="Garamond" w:hAnsi="Garamond"/>
        </w:rPr>
        <w:t xml:space="preserve">Writers. Provide content design and publication verification for scope, context, tone, and syntax across multiple </w:t>
      </w:r>
      <w:r>
        <w:rPr>
          <w:rFonts w:ascii="Garamond" w:hAnsi="Garamond"/>
        </w:rPr>
        <w:t>documentation tasks</w:t>
      </w:r>
      <w:r w:rsidRPr="00436E16">
        <w:rPr>
          <w:rFonts w:ascii="Garamond" w:hAnsi="Garamond"/>
        </w:rPr>
        <w:t>.</w:t>
      </w:r>
    </w:p>
    <w:p w:rsidR="00436E16" w:rsidRDefault="00C80880" w:rsidP="008D402A">
      <w:pPr>
        <w:numPr>
          <w:ilvl w:val="0"/>
          <w:numId w:val="26"/>
        </w:numPr>
        <w:spacing w:after="120"/>
        <w:ind w:left="2246"/>
        <w:rPr>
          <w:rFonts w:ascii="Garamond" w:hAnsi="Garamond"/>
        </w:rPr>
      </w:pPr>
      <w:r w:rsidRPr="00196934">
        <w:rPr>
          <w:rFonts w:ascii="Garamond" w:hAnsi="Garamond"/>
        </w:rPr>
        <w:t xml:space="preserve">Serve as </w:t>
      </w:r>
      <w:r w:rsidR="003A7A84" w:rsidRPr="00196934">
        <w:rPr>
          <w:rFonts w:ascii="Garamond" w:hAnsi="Garamond"/>
        </w:rPr>
        <w:t xml:space="preserve">primary </w:t>
      </w:r>
      <w:r w:rsidRPr="00196934">
        <w:rPr>
          <w:rFonts w:ascii="Garamond" w:hAnsi="Garamond"/>
        </w:rPr>
        <w:t>Content Lead for</w:t>
      </w:r>
      <w:r w:rsidR="003848C1" w:rsidRPr="00196934">
        <w:rPr>
          <w:rFonts w:ascii="Garamond" w:hAnsi="Garamond"/>
        </w:rPr>
        <w:t xml:space="preserve"> the</w:t>
      </w:r>
      <w:r w:rsidRPr="00196934">
        <w:rPr>
          <w:rFonts w:ascii="Garamond" w:hAnsi="Garamond"/>
        </w:rPr>
        <w:t xml:space="preserve"> </w:t>
      </w:r>
      <w:r w:rsidR="003848C1" w:rsidRPr="00196934">
        <w:rPr>
          <w:rFonts w:ascii="Garamond" w:hAnsi="Garamond"/>
        </w:rPr>
        <w:t>Technical, Management, and Past Performance</w:t>
      </w:r>
      <w:r w:rsidRPr="00196934">
        <w:rPr>
          <w:rFonts w:ascii="Garamond" w:hAnsi="Garamond"/>
        </w:rPr>
        <w:t xml:space="preserve"> Volume</w:t>
      </w:r>
      <w:r w:rsidR="003D6C18" w:rsidRPr="00196934">
        <w:rPr>
          <w:rFonts w:ascii="Garamond" w:hAnsi="Garamond"/>
        </w:rPr>
        <w:t xml:space="preserve">s </w:t>
      </w:r>
      <w:r w:rsidR="003848C1" w:rsidRPr="00196934">
        <w:rPr>
          <w:rFonts w:ascii="Garamond" w:hAnsi="Garamond"/>
        </w:rPr>
        <w:t>of</w:t>
      </w:r>
      <w:r w:rsidR="003D6C18" w:rsidRPr="00196934">
        <w:rPr>
          <w:rFonts w:ascii="Garamond" w:hAnsi="Garamond"/>
        </w:rPr>
        <w:t xml:space="preserve"> multi-</w:t>
      </w:r>
      <w:r w:rsidR="00CC0386" w:rsidRPr="00196934">
        <w:rPr>
          <w:rFonts w:ascii="Garamond" w:hAnsi="Garamond"/>
        </w:rPr>
        <w:t>million dollar</w:t>
      </w:r>
      <w:r w:rsidR="003D6C18" w:rsidRPr="00196934">
        <w:rPr>
          <w:rFonts w:ascii="Garamond" w:hAnsi="Garamond"/>
        </w:rPr>
        <w:t xml:space="preserve"> </w:t>
      </w:r>
      <w:r w:rsidR="004400FA" w:rsidRPr="00196934">
        <w:rPr>
          <w:rFonts w:ascii="Garamond" w:hAnsi="Garamond"/>
        </w:rPr>
        <w:t>ID</w:t>
      </w:r>
      <w:r w:rsidR="0028169D" w:rsidRPr="00196934">
        <w:rPr>
          <w:rFonts w:ascii="Garamond" w:hAnsi="Garamond"/>
        </w:rPr>
        <w:t>IQ</w:t>
      </w:r>
      <w:r w:rsidR="00CC0527" w:rsidRPr="00196934">
        <w:rPr>
          <w:rFonts w:ascii="Garamond" w:hAnsi="Garamond"/>
        </w:rPr>
        <w:t>s</w:t>
      </w:r>
      <w:r w:rsidR="00501B6A" w:rsidRPr="00196934">
        <w:rPr>
          <w:rFonts w:ascii="Garamond" w:hAnsi="Garamond"/>
        </w:rPr>
        <w:t xml:space="preserve">. </w:t>
      </w:r>
      <w:r w:rsidR="00625516">
        <w:rPr>
          <w:rFonts w:ascii="Garamond" w:hAnsi="Garamond"/>
        </w:rPr>
        <w:t xml:space="preserve">Provide full-span content capture, creation, and development activities, including: </w:t>
      </w:r>
    </w:p>
    <w:p w:rsidR="00625516" w:rsidRPr="008D402A" w:rsidRDefault="00625516" w:rsidP="008D402A">
      <w:pPr>
        <w:pStyle w:val="ListParagraph"/>
        <w:numPr>
          <w:ilvl w:val="0"/>
          <w:numId w:val="28"/>
        </w:numPr>
        <w:tabs>
          <w:tab w:val="left" w:pos="2790"/>
        </w:tabs>
        <w:spacing w:after="120"/>
        <w:ind w:left="2790" w:hanging="540"/>
        <w:contextualSpacing w:val="0"/>
        <w:rPr>
          <w:rFonts w:ascii="Garamond" w:hAnsi="Garamond"/>
        </w:rPr>
      </w:pPr>
      <w:r w:rsidRPr="007B02B5">
        <w:rPr>
          <w:rFonts w:ascii="Garamond" w:hAnsi="Garamond"/>
        </w:rPr>
        <w:t xml:space="preserve">For all </w:t>
      </w:r>
      <w:r>
        <w:rPr>
          <w:rFonts w:ascii="Garamond" w:hAnsi="Garamond"/>
        </w:rPr>
        <w:t>proposals</w:t>
      </w:r>
      <w:r w:rsidRPr="007B02B5">
        <w:rPr>
          <w:rFonts w:ascii="Garamond" w:hAnsi="Garamond"/>
        </w:rPr>
        <w:t xml:space="preserve">, tasked with </w:t>
      </w:r>
      <w:r>
        <w:rPr>
          <w:rFonts w:ascii="Garamond" w:hAnsi="Garamond"/>
        </w:rPr>
        <w:t>RFP shredding, compliance matrixing, and win theme development. Craft original content, baseline existing content, and act</w:t>
      </w:r>
      <w:r w:rsidRPr="007B02B5">
        <w:rPr>
          <w:rFonts w:ascii="Garamond" w:hAnsi="Garamond"/>
        </w:rPr>
        <w:t xml:space="preserve"> as the primary </w:t>
      </w:r>
      <w:r>
        <w:rPr>
          <w:rFonts w:ascii="Garamond" w:hAnsi="Garamond"/>
        </w:rPr>
        <w:t>POC working directly with all project (internal and external) SMEs</w:t>
      </w:r>
      <w:r w:rsidRPr="007B02B5">
        <w:rPr>
          <w:rFonts w:ascii="Garamond" w:hAnsi="Garamond"/>
        </w:rPr>
        <w:t xml:space="preserve"> </w:t>
      </w:r>
      <w:r>
        <w:rPr>
          <w:rFonts w:ascii="Garamond" w:hAnsi="Garamond"/>
        </w:rPr>
        <w:t xml:space="preserve">and Account </w:t>
      </w:r>
      <w:r w:rsidRPr="008D402A">
        <w:rPr>
          <w:rFonts w:ascii="Garamond" w:hAnsi="Garamond"/>
        </w:rPr>
        <w:t xml:space="preserve">Managers to synthesize intended message and verify/validate solution details for multiple technologies offerings and services. </w:t>
      </w:r>
    </w:p>
    <w:p w:rsidR="00625516" w:rsidRDefault="00625516" w:rsidP="008D402A">
      <w:pPr>
        <w:pStyle w:val="ListParagraph"/>
        <w:numPr>
          <w:ilvl w:val="0"/>
          <w:numId w:val="28"/>
        </w:numPr>
        <w:tabs>
          <w:tab w:val="left" w:pos="2790"/>
        </w:tabs>
        <w:spacing w:after="240"/>
        <w:ind w:left="2790" w:hanging="540"/>
        <w:contextualSpacing w:val="0"/>
        <w:rPr>
          <w:rFonts w:ascii="Garamond" w:hAnsi="Garamond"/>
        </w:rPr>
      </w:pPr>
      <w:r>
        <w:rPr>
          <w:rFonts w:ascii="Garamond" w:hAnsi="Garamond"/>
        </w:rPr>
        <w:t>Mentor and guide aligned team using content development best practices for</w:t>
      </w:r>
      <w:r w:rsidRPr="007D646F">
        <w:rPr>
          <w:rFonts w:ascii="Garamond" w:hAnsi="Garamond"/>
        </w:rPr>
        <w:t xml:space="preserve"> writing to </w:t>
      </w:r>
      <w:r>
        <w:rPr>
          <w:rFonts w:ascii="Garamond" w:hAnsi="Garamond"/>
        </w:rPr>
        <w:t>solution details</w:t>
      </w:r>
      <w:r w:rsidRPr="007D646F">
        <w:rPr>
          <w:rFonts w:ascii="Garamond" w:hAnsi="Garamond"/>
        </w:rPr>
        <w:t>, including speaking to</w:t>
      </w:r>
      <w:r>
        <w:rPr>
          <w:rFonts w:ascii="Garamond" w:hAnsi="Garamond"/>
        </w:rPr>
        <w:t xml:space="preserve"> and defining</w:t>
      </w:r>
      <w:r w:rsidRPr="007D646F">
        <w:rPr>
          <w:rFonts w:ascii="Garamond" w:hAnsi="Garamond"/>
        </w:rPr>
        <w:t xml:space="preserve"> situational awareness, the </w:t>
      </w:r>
      <w:r>
        <w:rPr>
          <w:rFonts w:ascii="Garamond" w:hAnsi="Garamond"/>
        </w:rPr>
        <w:t>“</w:t>
      </w:r>
      <w:r w:rsidRPr="007D646F">
        <w:rPr>
          <w:rFonts w:ascii="Garamond" w:hAnsi="Garamond"/>
        </w:rPr>
        <w:t>As-Is</w:t>
      </w:r>
      <w:r>
        <w:rPr>
          <w:rFonts w:ascii="Garamond" w:hAnsi="Garamond"/>
        </w:rPr>
        <w:t>”</w:t>
      </w:r>
      <w:r w:rsidRPr="007D646F">
        <w:rPr>
          <w:rFonts w:ascii="Garamond" w:hAnsi="Garamond"/>
        </w:rPr>
        <w:t>/</w:t>
      </w:r>
      <w:r>
        <w:rPr>
          <w:rFonts w:ascii="Garamond" w:hAnsi="Garamond"/>
        </w:rPr>
        <w:t xml:space="preserve"> “</w:t>
      </w:r>
      <w:r w:rsidRPr="007D646F">
        <w:rPr>
          <w:rFonts w:ascii="Garamond" w:hAnsi="Garamond"/>
        </w:rPr>
        <w:t>To-Be</w:t>
      </w:r>
      <w:r>
        <w:rPr>
          <w:rFonts w:ascii="Garamond" w:hAnsi="Garamond"/>
        </w:rPr>
        <w:t>” d</w:t>
      </w:r>
      <w:r w:rsidRPr="007D646F">
        <w:rPr>
          <w:rFonts w:ascii="Garamond" w:hAnsi="Garamond"/>
        </w:rPr>
        <w:t xml:space="preserve">esign, and </w:t>
      </w:r>
      <w:r>
        <w:rPr>
          <w:rFonts w:ascii="Garamond" w:hAnsi="Garamond"/>
        </w:rPr>
        <w:t xml:space="preserve">summarizing the </w:t>
      </w:r>
      <w:r w:rsidRPr="007D646F">
        <w:rPr>
          <w:rFonts w:ascii="Garamond" w:hAnsi="Garamond"/>
        </w:rPr>
        <w:t>integration and implementation</w:t>
      </w:r>
      <w:r>
        <w:rPr>
          <w:rFonts w:ascii="Garamond" w:hAnsi="Garamond"/>
        </w:rPr>
        <w:t xml:space="preserve"> of technologies within customer context</w:t>
      </w:r>
      <w:r w:rsidRPr="007D646F">
        <w:rPr>
          <w:rFonts w:ascii="Garamond" w:hAnsi="Garamond"/>
        </w:rPr>
        <w:t xml:space="preserve">. </w:t>
      </w:r>
    </w:p>
    <w:p w:rsidR="00094B01" w:rsidRDefault="00094B01" w:rsidP="00094B01">
      <w:pPr>
        <w:tabs>
          <w:tab w:val="left" w:pos="1890"/>
        </w:tabs>
        <w:ind w:left="1260" w:firstLine="630"/>
        <w:rPr>
          <w:rFonts w:ascii="Garamond" w:hAnsi="Garamond"/>
        </w:rPr>
      </w:pPr>
      <w:r>
        <w:rPr>
          <w:rFonts w:ascii="Book Antiqua" w:hAnsi="Book Antiqua"/>
          <w:b/>
          <w:sz w:val="20"/>
          <w:szCs w:val="20"/>
        </w:rPr>
        <w:t>KFORCE</w:t>
      </w:r>
      <w:r>
        <w:rPr>
          <w:rFonts w:ascii="Garamond" w:hAnsi="Garamond"/>
          <w:b/>
          <w:sz w:val="20"/>
          <w:szCs w:val="20"/>
        </w:rPr>
        <w:t xml:space="preserve">, </w:t>
      </w:r>
      <w:r>
        <w:rPr>
          <w:rFonts w:ascii="Garamond" w:hAnsi="Garamond"/>
        </w:rPr>
        <w:t>Fairfax, VA</w:t>
      </w:r>
    </w:p>
    <w:p w:rsidR="00094B01" w:rsidRDefault="00094B01" w:rsidP="00094B01">
      <w:pPr>
        <w:tabs>
          <w:tab w:val="left" w:pos="1890"/>
        </w:tabs>
        <w:spacing w:after="120"/>
        <w:rPr>
          <w:rFonts w:ascii="Garamond" w:hAnsi="Garamond"/>
          <w:i/>
          <w:sz w:val="22"/>
          <w:szCs w:val="22"/>
        </w:rPr>
      </w:pPr>
      <w:r>
        <w:rPr>
          <w:rFonts w:ascii="Garamond" w:hAnsi="Garamond"/>
          <w:i/>
          <w:sz w:val="22"/>
          <w:szCs w:val="22"/>
        </w:rPr>
        <w:t xml:space="preserve"> </w:t>
      </w:r>
      <w:r>
        <w:rPr>
          <w:rFonts w:ascii="Garamond" w:hAnsi="Garamond"/>
          <w:i/>
          <w:sz w:val="22"/>
          <w:szCs w:val="22"/>
        </w:rPr>
        <w:tab/>
        <w:t xml:space="preserve">Senior </w:t>
      </w:r>
      <w:r w:rsidR="001C74D6">
        <w:rPr>
          <w:rFonts w:ascii="Garamond" w:hAnsi="Garamond"/>
          <w:i/>
          <w:sz w:val="22"/>
          <w:szCs w:val="22"/>
        </w:rPr>
        <w:t>Technical Writer/Task Lead,</w:t>
      </w:r>
      <w:r w:rsidR="007122B2">
        <w:rPr>
          <w:rFonts w:ascii="Garamond" w:hAnsi="Garamond"/>
          <w:i/>
          <w:sz w:val="22"/>
          <w:szCs w:val="22"/>
        </w:rPr>
        <w:t xml:space="preserve"> 2008–2012</w:t>
      </w:r>
      <w:r>
        <w:rPr>
          <w:rFonts w:ascii="Garamond" w:hAnsi="Garamond"/>
          <w:i/>
          <w:sz w:val="22"/>
          <w:szCs w:val="22"/>
        </w:rPr>
        <w:t xml:space="preserve"> </w:t>
      </w:r>
    </w:p>
    <w:p w:rsidR="00094B01" w:rsidRPr="00BF5B37" w:rsidRDefault="00094B01" w:rsidP="00094B01">
      <w:pPr>
        <w:tabs>
          <w:tab w:val="left" w:pos="1890"/>
        </w:tabs>
        <w:spacing w:after="120"/>
        <w:ind w:firstLine="630"/>
        <w:rPr>
          <w:rFonts w:ascii="Garamond" w:hAnsi="Garamond"/>
          <w:sz w:val="22"/>
          <w:szCs w:val="22"/>
        </w:rPr>
      </w:pPr>
      <w:r>
        <w:rPr>
          <w:rFonts w:ascii="Garamond" w:hAnsi="Garamond"/>
          <w:sz w:val="22"/>
          <w:szCs w:val="22"/>
        </w:rPr>
        <w:tab/>
      </w:r>
      <w:r w:rsidRPr="00BF5B37">
        <w:rPr>
          <w:rFonts w:ascii="Garamond" w:hAnsi="Garamond"/>
          <w:sz w:val="22"/>
          <w:szCs w:val="22"/>
        </w:rPr>
        <w:t xml:space="preserve">Agencies Supported: </w:t>
      </w:r>
      <w:r w:rsidRPr="00552557">
        <w:rPr>
          <w:rFonts w:ascii="Garamond" w:hAnsi="Garamond"/>
          <w:b/>
          <w:sz w:val="22"/>
          <w:szCs w:val="22"/>
        </w:rPr>
        <w:t>Department of VA</w:t>
      </w:r>
    </w:p>
    <w:p w:rsidR="00AF26CD" w:rsidRDefault="00094B01" w:rsidP="00094B01">
      <w:pPr>
        <w:pStyle w:val="ListParagraph"/>
        <w:numPr>
          <w:ilvl w:val="0"/>
          <w:numId w:val="2"/>
        </w:numPr>
        <w:tabs>
          <w:tab w:val="clear" w:pos="2160"/>
          <w:tab w:val="num" w:pos="1980"/>
        </w:tabs>
        <w:spacing w:after="120"/>
        <w:ind w:left="1987"/>
        <w:contextualSpacing w:val="0"/>
        <w:rPr>
          <w:rFonts w:ascii="Garamond" w:hAnsi="Garamond"/>
        </w:rPr>
      </w:pPr>
      <w:r>
        <w:rPr>
          <w:rFonts w:ascii="Garamond" w:hAnsi="Garamond"/>
        </w:rPr>
        <w:t>Responsible for the produc</w:t>
      </w:r>
      <w:r w:rsidR="00D13350">
        <w:rPr>
          <w:rFonts w:ascii="Garamond" w:hAnsi="Garamond"/>
        </w:rPr>
        <w:t>tion value of a team of two (2</w:t>
      </w:r>
      <w:r>
        <w:rPr>
          <w:rFonts w:ascii="Garamond" w:hAnsi="Garamond"/>
        </w:rPr>
        <w:t>)</w:t>
      </w:r>
      <w:r w:rsidR="004E4694">
        <w:rPr>
          <w:rFonts w:ascii="Garamond" w:hAnsi="Garamond"/>
        </w:rPr>
        <w:t xml:space="preserve"> Technical Writer</w:t>
      </w:r>
      <w:r w:rsidR="008D402A">
        <w:rPr>
          <w:rFonts w:ascii="Garamond" w:hAnsi="Garamond"/>
        </w:rPr>
        <w:t>s</w:t>
      </w:r>
      <w:r w:rsidR="004E4694">
        <w:rPr>
          <w:rFonts w:ascii="Garamond" w:hAnsi="Garamond"/>
        </w:rPr>
        <w:t xml:space="preserve"> and two (2</w:t>
      </w:r>
      <w:r w:rsidR="00DD593E">
        <w:rPr>
          <w:rFonts w:ascii="Garamond" w:hAnsi="Garamond"/>
        </w:rPr>
        <w:t>) Functional Analysts</w:t>
      </w:r>
      <w:r>
        <w:rPr>
          <w:rFonts w:ascii="Garamond" w:hAnsi="Garamond"/>
        </w:rPr>
        <w:t xml:space="preserve"> tasked with </w:t>
      </w:r>
      <w:r w:rsidR="00DD593E">
        <w:rPr>
          <w:rFonts w:ascii="Garamond" w:hAnsi="Garamond"/>
        </w:rPr>
        <w:t xml:space="preserve">providing Gap Analyses, </w:t>
      </w:r>
      <w:r w:rsidR="000805AF">
        <w:rPr>
          <w:rFonts w:ascii="Garamond" w:hAnsi="Garamond"/>
        </w:rPr>
        <w:t>SOP</w:t>
      </w:r>
      <w:r w:rsidR="00902E58">
        <w:rPr>
          <w:rFonts w:ascii="Garamond" w:hAnsi="Garamond"/>
        </w:rPr>
        <w:t>s</w:t>
      </w:r>
      <w:r w:rsidR="00EE3C08">
        <w:rPr>
          <w:rFonts w:ascii="Garamond" w:hAnsi="Garamond"/>
        </w:rPr>
        <w:t>, Interface</w:t>
      </w:r>
      <w:r w:rsidR="000805AF">
        <w:rPr>
          <w:rFonts w:ascii="Garamond" w:hAnsi="Garamond"/>
        </w:rPr>
        <w:t xml:space="preserve"> Control Documents (ICD), </w:t>
      </w:r>
      <w:r w:rsidR="00AF26CD">
        <w:rPr>
          <w:rFonts w:ascii="Garamond" w:hAnsi="Garamond"/>
        </w:rPr>
        <w:t>QRGs</w:t>
      </w:r>
      <w:r w:rsidR="00EE3C08">
        <w:rPr>
          <w:rFonts w:ascii="Garamond" w:hAnsi="Garamond"/>
        </w:rPr>
        <w:t xml:space="preserve">, </w:t>
      </w:r>
      <w:r w:rsidR="000805AF">
        <w:rPr>
          <w:rFonts w:ascii="Garamond" w:hAnsi="Garamond"/>
        </w:rPr>
        <w:t>and</w:t>
      </w:r>
      <w:r w:rsidR="00DD593E">
        <w:rPr>
          <w:rFonts w:ascii="Garamond" w:hAnsi="Garamond"/>
        </w:rPr>
        <w:t xml:space="preserve"> Research Plans</w:t>
      </w:r>
      <w:r w:rsidR="00484FDD">
        <w:rPr>
          <w:rFonts w:ascii="Garamond" w:hAnsi="Garamond"/>
        </w:rPr>
        <w:t xml:space="preserve"> (RP)</w:t>
      </w:r>
      <w:r w:rsidR="00DD593E">
        <w:rPr>
          <w:rFonts w:ascii="Garamond" w:hAnsi="Garamond"/>
        </w:rPr>
        <w:t xml:space="preserve"> </w:t>
      </w:r>
      <w:r w:rsidR="00DD593E" w:rsidRPr="00592164">
        <w:rPr>
          <w:rFonts w:ascii="Garamond" w:hAnsi="Garamond"/>
        </w:rPr>
        <w:t xml:space="preserve">for </w:t>
      </w:r>
      <w:r w:rsidR="00DD593E">
        <w:rPr>
          <w:rFonts w:ascii="Garamond" w:hAnsi="Garamond"/>
        </w:rPr>
        <w:t xml:space="preserve">Department of VA VistA agency-wide data model. </w:t>
      </w:r>
    </w:p>
    <w:p w:rsidR="00DD593E" w:rsidRDefault="00AF26CD" w:rsidP="00094B01">
      <w:pPr>
        <w:pStyle w:val="ListParagraph"/>
        <w:numPr>
          <w:ilvl w:val="0"/>
          <w:numId w:val="2"/>
        </w:numPr>
        <w:tabs>
          <w:tab w:val="clear" w:pos="2160"/>
          <w:tab w:val="num" w:pos="1980"/>
        </w:tabs>
        <w:spacing w:after="120"/>
        <w:ind w:left="1987"/>
        <w:contextualSpacing w:val="0"/>
        <w:rPr>
          <w:rFonts w:ascii="Garamond" w:hAnsi="Garamond"/>
        </w:rPr>
      </w:pPr>
      <w:r>
        <w:rPr>
          <w:rFonts w:ascii="Garamond" w:hAnsi="Garamond"/>
        </w:rPr>
        <w:t>Prioritized</w:t>
      </w:r>
      <w:r w:rsidR="000805AF">
        <w:rPr>
          <w:rFonts w:ascii="Garamond" w:hAnsi="Garamond"/>
        </w:rPr>
        <w:t xml:space="preserve"> stakeholder requests and delivered artifacts </w:t>
      </w:r>
      <w:r w:rsidR="00C921D7">
        <w:rPr>
          <w:rFonts w:ascii="Garamond" w:hAnsi="Garamond"/>
        </w:rPr>
        <w:t xml:space="preserve">that </w:t>
      </w:r>
      <w:r w:rsidR="000805AF">
        <w:rPr>
          <w:rFonts w:ascii="Garamond" w:hAnsi="Garamond"/>
        </w:rPr>
        <w:t xml:space="preserve">directly </w:t>
      </w:r>
      <w:r w:rsidR="00C921D7">
        <w:rPr>
          <w:rFonts w:ascii="Garamond" w:hAnsi="Garamond"/>
        </w:rPr>
        <w:t xml:space="preserve">assisted with </w:t>
      </w:r>
      <w:r w:rsidR="00DD593E">
        <w:rPr>
          <w:rFonts w:ascii="Garamond" w:hAnsi="Garamond"/>
        </w:rPr>
        <w:t>d</w:t>
      </w:r>
      <w:r w:rsidR="00C921D7">
        <w:rPr>
          <w:rFonts w:ascii="Garamond" w:hAnsi="Garamond"/>
        </w:rPr>
        <w:t>efining</w:t>
      </w:r>
      <w:r w:rsidR="00DD593E" w:rsidRPr="00592164">
        <w:rPr>
          <w:rFonts w:ascii="Garamond" w:hAnsi="Garamond"/>
        </w:rPr>
        <w:t xml:space="preserve"> </w:t>
      </w:r>
      <w:r w:rsidR="00DD593E">
        <w:rPr>
          <w:rFonts w:ascii="Garamond" w:hAnsi="Garamond"/>
        </w:rPr>
        <w:t>the “</w:t>
      </w:r>
      <w:r w:rsidR="00DD593E" w:rsidRPr="00592164">
        <w:rPr>
          <w:rFonts w:ascii="Garamond" w:hAnsi="Garamond"/>
        </w:rPr>
        <w:t>As-Is</w:t>
      </w:r>
      <w:r w:rsidR="00DD593E">
        <w:rPr>
          <w:rFonts w:ascii="Garamond" w:hAnsi="Garamond"/>
        </w:rPr>
        <w:t xml:space="preserve">” and “To-Be” </w:t>
      </w:r>
      <w:r w:rsidR="00C921D7">
        <w:rPr>
          <w:rFonts w:ascii="Garamond" w:hAnsi="Garamond"/>
        </w:rPr>
        <w:t xml:space="preserve">VistA </w:t>
      </w:r>
      <w:r w:rsidR="00DD593E">
        <w:rPr>
          <w:rFonts w:ascii="Garamond" w:hAnsi="Garamond"/>
        </w:rPr>
        <w:t>environment</w:t>
      </w:r>
      <w:r w:rsidR="00C921D7">
        <w:rPr>
          <w:rFonts w:ascii="Garamond" w:hAnsi="Garamond"/>
        </w:rPr>
        <w:t xml:space="preserve"> for multiple packages</w:t>
      </w:r>
      <w:r w:rsidR="00DD593E">
        <w:rPr>
          <w:rFonts w:ascii="Garamond" w:hAnsi="Garamond"/>
        </w:rPr>
        <w:t xml:space="preserve">. </w:t>
      </w:r>
      <w:r w:rsidR="004E4694">
        <w:rPr>
          <w:rFonts w:ascii="Garamond" w:hAnsi="Garamond"/>
        </w:rPr>
        <w:t>As supplements to all document artifacts, g</w:t>
      </w:r>
      <w:r w:rsidR="00DD593E" w:rsidRPr="00191495">
        <w:rPr>
          <w:rFonts w:ascii="Garamond" w:hAnsi="Garamond"/>
        </w:rPr>
        <w:t>enerate</w:t>
      </w:r>
      <w:r w:rsidR="00DD593E">
        <w:rPr>
          <w:rFonts w:ascii="Garamond" w:hAnsi="Garamond"/>
        </w:rPr>
        <w:t>d</w:t>
      </w:r>
      <w:r w:rsidR="00DD593E" w:rsidRPr="00191495">
        <w:rPr>
          <w:rFonts w:ascii="Garamond" w:hAnsi="Garamond"/>
        </w:rPr>
        <w:t xml:space="preserve"> </w:t>
      </w:r>
      <w:r w:rsidR="00C921D7">
        <w:rPr>
          <w:rFonts w:ascii="Garamond" w:hAnsi="Garamond"/>
        </w:rPr>
        <w:t xml:space="preserve">comprehensive </w:t>
      </w:r>
      <w:r w:rsidR="00DD593E" w:rsidRPr="00191495">
        <w:rPr>
          <w:rFonts w:ascii="Garamond" w:hAnsi="Garamond"/>
        </w:rPr>
        <w:t>Entity Relationship Diagrams (ERD) using Rational Software Architect (RSA)</w:t>
      </w:r>
      <w:r w:rsidR="00DD593E">
        <w:rPr>
          <w:rFonts w:ascii="Garamond" w:hAnsi="Garamond"/>
        </w:rPr>
        <w:t xml:space="preserve"> that depicted </w:t>
      </w:r>
      <w:r w:rsidR="00EE3C08">
        <w:rPr>
          <w:rFonts w:ascii="Garamond" w:hAnsi="Garamond"/>
        </w:rPr>
        <w:t xml:space="preserve">the </w:t>
      </w:r>
      <w:r w:rsidR="00DD593E">
        <w:rPr>
          <w:rFonts w:ascii="Garamond" w:hAnsi="Garamond"/>
        </w:rPr>
        <w:t xml:space="preserve">data relationships of all known </w:t>
      </w:r>
      <w:r w:rsidR="00C921D7">
        <w:rPr>
          <w:rFonts w:ascii="Garamond" w:hAnsi="Garamond"/>
        </w:rPr>
        <w:t xml:space="preserve">VistA </w:t>
      </w:r>
      <w:r w:rsidR="00DD593E">
        <w:rPr>
          <w:rFonts w:ascii="Garamond" w:hAnsi="Garamond"/>
        </w:rPr>
        <w:t xml:space="preserve">entities. </w:t>
      </w:r>
    </w:p>
    <w:p w:rsidR="004E4694" w:rsidRPr="00F91C14" w:rsidRDefault="004E4694" w:rsidP="00F91C14">
      <w:pPr>
        <w:pStyle w:val="ListParagraph"/>
        <w:numPr>
          <w:ilvl w:val="0"/>
          <w:numId w:val="2"/>
        </w:numPr>
        <w:tabs>
          <w:tab w:val="clear" w:pos="2160"/>
          <w:tab w:val="num" w:pos="1980"/>
        </w:tabs>
        <w:spacing w:after="120"/>
        <w:ind w:left="1987"/>
        <w:contextualSpacing w:val="0"/>
        <w:rPr>
          <w:rFonts w:ascii="Garamond" w:hAnsi="Garamond"/>
        </w:rPr>
      </w:pPr>
      <w:r w:rsidRPr="00F91C14">
        <w:rPr>
          <w:rFonts w:ascii="Garamond" w:hAnsi="Garamond"/>
        </w:rPr>
        <w:t>Coordinated LOE, scheduling, and reporting</w:t>
      </w:r>
      <w:r w:rsidR="00EE3C08" w:rsidRPr="00F91C14">
        <w:rPr>
          <w:rFonts w:ascii="Garamond" w:hAnsi="Garamond"/>
        </w:rPr>
        <w:t xml:space="preserve"> </w:t>
      </w:r>
      <w:r w:rsidR="00E40109" w:rsidRPr="00F91C14">
        <w:rPr>
          <w:rFonts w:ascii="Garamond" w:hAnsi="Garamond"/>
        </w:rPr>
        <w:t xml:space="preserve">at the task level </w:t>
      </w:r>
      <w:r w:rsidR="00EE3C08" w:rsidRPr="00F91C14">
        <w:rPr>
          <w:rFonts w:ascii="Garamond" w:hAnsi="Garamond"/>
        </w:rPr>
        <w:t>and a</w:t>
      </w:r>
      <w:r w:rsidRPr="00F91C14">
        <w:rPr>
          <w:rFonts w:ascii="Garamond" w:hAnsi="Garamond"/>
        </w:rPr>
        <w:t xml:space="preserve">cted as the </w:t>
      </w:r>
      <w:r w:rsidR="00E40109" w:rsidRPr="00F91C14">
        <w:rPr>
          <w:rFonts w:ascii="Garamond" w:hAnsi="Garamond"/>
        </w:rPr>
        <w:t xml:space="preserve">primary </w:t>
      </w:r>
      <w:r w:rsidRPr="00F91C14">
        <w:rPr>
          <w:rFonts w:ascii="Garamond" w:hAnsi="Garamond"/>
        </w:rPr>
        <w:t xml:space="preserve">facilitator of all research discussions and </w:t>
      </w:r>
      <w:r w:rsidR="00E40109" w:rsidRPr="00F91C14">
        <w:rPr>
          <w:rFonts w:ascii="Garamond" w:hAnsi="Garamond"/>
        </w:rPr>
        <w:t>requests</w:t>
      </w:r>
      <w:r w:rsidRPr="00F91C14">
        <w:rPr>
          <w:rFonts w:ascii="Garamond" w:hAnsi="Garamond"/>
        </w:rPr>
        <w:t xml:space="preserve"> </w:t>
      </w:r>
      <w:r w:rsidR="00E40109" w:rsidRPr="00F91C14">
        <w:rPr>
          <w:rFonts w:ascii="Garamond" w:hAnsi="Garamond"/>
        </w:rPr>
        <w:t xml:space="preserve">for </w:t>
      </w:r>
      <w:r w:rsidRPr="00F91C14">
        <w:rPr>
          <w:rFonts w:ascii="Garamond" w:hAnsi="Garamond"/>
        </w:rPr>
        <w:t xml:space="preserve">stakeholders, the business, and senior leadership. </w:t>
      </w:r>
      <w:r w:rsidR="00F91C14" w:rsidRPr="00F91C14">
        <w:rPr>
          <w:rFonts w:ascii="Garamond" w:hAnsi="Garamond"/>
        </w:rPr>
        <w:t>Edit</w:t>
      </w:r>
      <w:r w:rsidR="00F91C14">
        <w:rPr>
          <w:rFonts w:ascii="Garamond" w:hAnsi="Garamond"/>
        </w:rPr>
        <w:t>ed</w:t>
      </w:r>
      <w:r w:rsidR="00F91C14" w:rsidRPr="00F91C14">
        <w:rPr>
          <w:rFonts w:ascii="Garamond" w:hAnsi="Garamond"/>
        </w:rPr>
        <w:t>, review</w:t>
      </w:r>
      <w:r w:rsidR="00F91C14">
        <w:rPr>
          <w:rFonts w:ascii="Garamond" w:hAnsi="Garamond"/>
        </w:rPr>
        <w:t>ed</w:t>
      </w:r>
      <w:r w:rsidR="00F91C14" w:rsidRPr="00F91C14">
        <w:rPr>
          <w:rFonts w:ascii="Garamond" w:hAnsi="Garamond"/>
        </w:rPr>
        <w:t>, analyze</w:t>
      </w:r>
      <w:r w:rsidR="00F91C14">
        <w:rPr>
          <w:rFonts w:ascii="Garamond" w:hAnsi="Garamond"/>
        </w:rPr>
        <w:t xml:space="preserve">d, </w:t>
      </w:r>
      <w:r w:rsidR="00D13350">
        <w:rPr>
          <w:rFonts w:ascii="Garamond" w:hAnsi="Garamond"/>
        </w:rPr>
        <w:t xml:space="preserve">and </w:t>
      </w:r>
      <w:r w:rsidR="00F91C14">
        <w:rPr>
          <w:rFonts w:ascii="Garamond" w:hAnsi="Garamond"/>
        </w:rPr>
        <w:t>produced</w:t>
      </w:r>
      <w:r w:rsidR="00F91C14" w:rsidRPr="00F91C14">
        <w:rPr>
          <w:rFonts w:ascii="Garamond" w:hAnsi="Garamond"/>
        </w:rPr>
        <w:t xml:space="preserve"> p</w:t>
      </w:r>
      <w:r w:rsidR="00D13350">
        <w:rPr>
          <w:rFonts w:ascii="Garamond" w:hAnsi="Garamond"/>
        </w:rPr>
        <w:t xml:space="preserve">roject </w:t>
      </w:r>
      <w:r w:rsidR="00F91C14" w:rsidRPr="00F91C14">
        <w:rPr>
          <w:rFonts w:ascii="Garamond" w:hAnsi="Garamond"/>
        </w:rPr>
        <w:t>management</w:t>
      </w:r>
      <w:r w:rsidR="00D13350">
        <w:rPr>
          <w:rFonts w:ascii="Garamond" w:hAnsi="Garamond"/>
        </w:rPr>
        <w:t xml:space="preserve"> artifacts</w:t>
      </w:r>
      <w:r w:rsidR="00F91C14" w:rsidRPr="00F91C14">
        <w:rPr>
          <w:rFonts w:ascii="Garamond" w:hAnsi="Garamond"/>
        </w:rPr>
        <w:t xml:space="preserve">, such as the </w:t>
      </w:r>
      <w:r w:rsidR="00902E58">
        <w:rPr>
          <w:rFonts w:ascii="Garamond" w:hAnsi="Garamond"/>
        </w:rPr>
        <w:t>PMPs</w:t>
      </w:r>
      <w:r w:rsidR="00F91C14" w:rsidRPr="00F91C14">
        <w:rPr>
          <w:rFonts w:ascii="Garamond" w:hAnsi="Garamond"/>
        </w:rPr>
        <w:t>, QA</w:t>
      </w:r>
      <w:r w:rsidR="005577AA">
        <w:rPr>
          <w:rFonts w:ascii="Garamond" w:hAnsi="Garamond"/>
        </w:rPr>
        <w:t>P</w:t>
      </w:r>
      <w:r w:rsidR="00F91C14" w:rsidRPr="00F91C14">
        <w:rPr>
          <w:rFonts w:ascii="Garamond" w:hAnsi="Garamond"/>
        </w:rPr>
        <w:t xml:space="preserve">s, weekly and monthly status reports, etc. </w:t>
      </w:r>
    </w:p>
    <w:p w:rsidR="004E4694" w:rsidRDefault="007122B2" w:rsidP="00094B01">
      <w:pPr>
        <w:pStyle w:val="ListParagraph"/>
        <w:numPr>
          <w:ilvl w:val="0"/>
          <w:numId w:val="2"/>
        </w:numPr>
        <w:tabs>
          <w:tab w:val="clear" w:pos="2160"/>
          <w:tab w:val="num" w:pos="1980"/>
        </w:tabs>
        <w:spacing w:after="120"/>
        <w:ind w:left="1987"/>
        <w:contextualSpacing w:val="0"/>
        <w:rPr>
          <w:rFonts w:ascii="Garamond" w:hAnsi="Garamond"/>
        </w:rPr>
      </w:pPr>
      <w:r>
        <w:rPr>
          <w:rFonts w:ascii="Garamond" w:hAnsi="Garamond"/>
        </w:rPr>
        <w:t>T</w:t>
      </w:r>
      <w:r w:rsidR="004E4694">
        <w:rPr>
          <w:rFonts w:ascii="Garamond" w:hAnsi="Garamond"/>
        </w:rPr>
        <w:t xml:space="preserve">racked and monitored stakeholder sprint activities and migrated all artifacts to the Rational framework. Directly assisted development teams in the creation of sprint planning and closure artifacts. Additionally, was tasked with creating and updating </w:t>
      </w:r>
      <w:r w:rsidR="008D402A">
        <w:rPr>
          <w:rFonts w:ascii="Garamond" w:hAnsi="Garamond"/>
        </w:rPr>
        <w:t xml:space="preserve">master risk logs and action item </w:t>
      </w:r>
      <w:r w:rsidR="00EE3C08">
        <w:rPr>
          <w:rFonts w:ascii="Garamond" w:hAnsi="Garamond"/>
        </w:rPr>
        <w:t>lists</w:t>
      </w:r>
      <w:r w:rsidR="004E4694">
        <w:rPr>
          <w:rFonts w:ascii="Garamond" w:hAnsi="Garamond"/>
        </w:rPr>
        <w:t xml:space="preserve">. </w:t>
      </w:r>
    </w:p>
    <w:p w:rsidR="00094B01" w:rsidRDefault="00094B01" w:rsidP="00EE3C08">
      <w:pPr>
        <w:pStyle w:val="ListParagraph"/>
        <w:numPr>
          <w:ilvl w:val="0"/>
          <w:numId w:val="2"/>
        </w:numPr>
        <w:tabs>
          <w:tab w:val="clear" w:pos="2160"/>
          <w:tab w:val="num" w:pos="1980"/>
        </w:tabs>
        <w:spacing w:after="120"/>
        <w:ind w:left="1987"/>
        <w:contextualSpacing w:val="0"/>
        <w:rPr>
          <w:rFonts w:ascii="Garamond" w:hAnsi="Garamond"/>
        </w:rPr>
      </w:pPr>
      <w:r w:rsidRPr="00094B01">
        <w:rPr>
          <w:rFonts w:ascii="Garamond" w:hAnsi="Garamond"/>
        </w:rPr>
        <w:t xml:space="preserve">Managed the content development, versioning, and materials distribution for </w:t>
      </w:r>
      <w:r w:rsidR="00EE3C08">
        <w:rPr>
          <w:rFonts w:ascii="Garamond" w:hAnsi="Garamond"/>
        </w:rPr>
        <w:t xml:space="preserve">the </w:t>
      </w:r>
      <w:r w:rsidR="00C921D7">
        <w:rPr>
          <w:rFonts w:ascii="Garamond" w:hAnsi="Garamond"/>
        </w:rPr>
        <w:t xml:space="preserve">team </w:t>
      </w:r>
      <w:r w:rsidR="00EE3C08">
        <w:rPr>
          <w:rFonts w:ascii="Garamond" w:hAnsi="Garamond"/>
        </w:rPr>
        <w:t xml:space="preserve">using an internal </w:t>
      </w:r>
      <w:r w:rsidR="00C921D7">
        <w:rPr>
          <w:rFonts w:ascii="Garamond" w:hAnsi="Garamond"/>
        </w:rPr>
        <w:t>SharePoint site</w:t>
      </w:r>
      <w:r w:rsidRPr="00094B01">
        <w:rPr>
          <w:rFonts w:ascii="Garamond" w:hAnsi="Garamond"/>
        </w:rPr>
        <w:t xml:space="preserve">. Created </w:t>
      </w:r>
      <w:r w:rsidR="00C921D7">
        <w:rPr>
          <w:rFonts w:ascii="Garamond" w:hAnsi="Garamond"/>
        </w:rPr>
        <w:t>a</w:t>
      </w:r>
      <w:r w:rsidR="00EE3C08">
        <w:rPr>
          <w:rFonts w:ascii="Garamond" w:hAnsi="Garamond"/>
        </w:rPr>
        <w:t>n</w:t>
      </w:r>
      <w:r w:rsidR="00C921D7">
        <w:rPr>
          <w:rFonts w:ascii="Garamond" w:hAnsi="Garamond"/>
        </w:rPr>
        <w:t xml:space="preserve"> inline document template for SOPs, </w:t>
      </w:r>
      <w:r w:rsidR="00EE3C08">
        <w:rPr>
          <w:rFonts w:ascii="Garamond" w:hAnsi="Garamond"/>
        </w:rPr>
        <w:t xml:space="preserve">Reference </w:t>
      </w:r>
      <w:r w:rsidR="00C921D7">
        <w:rPr>
          <w:rFonts w:ascii="Garamond" w:hAnsi="Garamond"/>
        </w:rPr>
        <w:t xml:space="preserve">Guides, and </w:t>
      </w:r>
      <w:r w:rsidR="00AF26CD">
        <w:rPr>
          <w:rFonts w:ascii="Garamond" w:hAnsi="Garamond"/>
        </w:rPr>
        <w:t>RPs</w:t>
      </w:r>
      <w:r w:rsidR="00C921D7">
        <w:rPr>
          <w:rFonts w:ascii="Garamond" w:hAnsi="Garamond"/>
        </w:rPr>
        <w:t>. Additionally, created and administered</w:t>
      </w:r>
      <w:r w:rsidRPr="00094B01">
        <w:rPr>
          <w:rFonts w:ascii="Garamond" w:hAnsi="Garamond"/>
        </w:rPr>
        <w:t xml:space="preserve"> a content review process, peer review procedures, and a Configuration Management (CM) Documentation process (including version control and effort tracking standards). Via the established processes, conducted/facilitated Quality Control (QC) of draft and final documentation deliverables and approved all work products prior to </w:t>
      </w:r>
      <w:r w:rsidR="00C921D7">
        <w:rPr>
          <w:rFonts w:ascii="Garamond" w:hAnsi="Garamond"/>
        </w:rPr>
        <w:t>delivery to the customer</w:t>
      </w:r>
      <w:r w:rsidRPr="00094B01">
        <w:rPr>
          <w:rFonts w:ascii="Garamond" w:hAnsi="Garamond"/>
        </w:rPr>
        <w:t xml:space="preserve">. </w:t>
      </w:r>
    </w:p>
    <w:p w:rsidR="000805AF" w:rsidRDefault="000805AF" w:rsidP="00094B01">
      <w:pPr>
        <w:pStyle w:val="ListParagraph"/>
        <w:numPr>
          <w:ilvl w:val="0"/>
          <w:numId w:val="2"/>
        </w:numPr>
        <w:tabs>
          <w:tab w:val="clear" w:pos="2160"/>
          <w:tab w:val="num" w:pos="1980"/>
        </w:tabs>
        <w:spacing w:after="240"/>
        <w:ind w:left="1987"/>
        <w:contextualSpacing w:val="0"/>
        <w:rPr>
          <w:rFonts w:ascii="Garamond" w:hAnsi="Garamond"/>
        </w:rPr>
      </w:pPr>
      <w:r>
        <w:rPr>
          <w:rFonts w:ascii="Garamond" w:hAnsi="Garamond"/>
        </w:rPr>
        <w:t xml:space="preserve">Provided proposal support for T4 Next Generation IDIQ. Shredded RFPs, aligned PWS and SOW requirements, and wrote, edited, and finalized Tech Volumes. </w:t>
      </w:r>
      <w:r w:rsidR="00EE3C08">
        <w:rPr>
          <w:rFonts w:ascii="Garamond" w:hAnsi="Garamond"/>
        </w:rPr>
        <w:t>Revised all Past Performance volumes to include</w:t>
      </w:r>
      <w:r w:rsidR="00484FDD">
        <w:rPr>
          <w:rFonts w:ascii="Garamond" w:hAnsi="Garamond"/>
        </w:rPr>
        <w:t xml:space="preserve"> detailed</w:t>
      </w:r>
      <w:r w:rsidR="00EE3C08">
        <w:rPr>
          <w:rFonts w:ascii="Garamond" w:hAnsi="Garamond"/>
        </w:rPr>
        <w:t xml:space="preserve"> best practices criterion, including complexities, solutions, and results.  </w:t>
      </w:r>
    </w:p>
    <w:p w:rsidR="008D402A" w:rsidRDefault="008D402A" w:rsidP="008D402A">
      <w:pPr>
        <w:tabs>
          <w:tab w:val="num" w:pos="1980"/>
        </w:tabs>
        <w:spacing w:after="240"/>
        <w:rPr>
          <w:rFonts w:ascii="Garamond" w:hAnsi="Garamond"/>
        </w:rPr>
      </w:pPr>
    </w:p>
    <w:p w:rsidR="008D402A" w:rsidRDefault="008D402A" w:rsidP="00713957">
      <w:pPr>
        <w:ind w:left="1260" w:firstLine="720"/>
        <w:rPr>
          <w:rFonts w:ascii="Book Antiqua" w:hAnsi="Book Antiqua"/>
          <w:b/>
          <w:sz w:val="20"/>
          <w:szCs w:val="20"/>
        </w:rPr>
      </w:pPr>
    </w:p>
    <w:p w:rsidR="00B052EF" w:rsidRPr="00094B01" w:rsidRDefault="00B052EF" w:rsidP="00713957">
      <w:pPr>
        <w:ind w:left="1260" w:firstLine="720"/>
        <w:rPr>
          <w:rFonts w:ascii="Garamond" w:hAnsi="Garamond"/>
        </w:rPr>
      </w:pPr>
      <w:r w:rsidRPr="00094B01">
        <w:rPr>
          <w:rFonts w:ascii="Book Antiqua" w:hAnsi="Book Antiqua"/>
          <w:b/>
          <w:sz w:val="20"/>
          <w:szCs w:val="20"/>
        </w:rPr>
        <w:t>BOOZ, ALLEN, &amp; HAMILTON</w:t>
      </w:r>
      <w:r w:rsidRPr="00094B01">
        <w:rPr>
          <w:rFonts w:ascii="Garamond" w:hAnsi="Garamond"/>
          <w:b/>
          <w:sz w:val="20"/>
          <w:szCs w:val="20"/>
        </w:rPr>
        <w:t xml:space="preserve">, </w:t>
      </w:r>
      <w:r w:rsidRPr="00094B01">
        <w:rPr>
          <w:rFonts w:ascii="Garamond" w:hAnsi="Garamond"/>
        </w:rPr>
        <w:t>Rockville, MD</w:t>
      </w:r>
    </w:p>
    <w:p w:rsidR="00B052EF" w:rsidRDefault="00B052EF" w:rsidP="00B052EF">
      <w:pPr>
        <w:tabs>
          <w:tab w:val="left" w:pos="1980"/>
        </w:tabs>
        <w:spacing w:after="120"/>
        <w:ind w:left="1980"/>
        <w:rPr>
          <w:rFonts w:ascii="Garamond" w:hAnsi="Garamond"/>
          <w:i/>
          <w:sz w:val="22"/>
          <w:szCs w:val="22"/>
        </w:rPr>
      </w:pPr>
      <w:r>
        <w:rPr>
          <w:rFonts w:ascii="Garamond" w:hAnsi="Garamond"/>
          <w:i/>
          <w:sz w:val="22"/>
          <w:szCs w:val="22"/>
        </w:rPr>
        <w:t xml:space="preserve">Communications Task Lead/Senior </w:t>
      </w:r>
      <w:r w:rsidR="00DD01A7">
        <w:rPr>
          <w:rFonts w:ascii="Garamond" w:hAnsi="Garamond"/>
          <w:i/>
          <w:sz w:val="22"/>
          <w:szCs w:val="22"/>
        </w:rPr>
        <w:t>Content Developer</w:t>
      </w:r>
      <w:r w:rsidR="00851B52">
        <w:rPr>
          <w:rFonts w:ascii="Garamond" w:hAnsi="Garamond"/>
          <w:i/>
          <w:sz w:val="22"/>
          <w:szCs w:val="22"/>
        </w:rPr>
        <w:t xml:space="preserve">, </w:t>
      </w:r>
      <w:r w:rsidR="00484FDD">
        <w:rPr>
          <w:rFonts w:ascii="Garamond" w:hAnsi="Garamond"/>
          <w:i/>
          <w:sz w:val="22"/>
          <w:szCs w:val="22"/>
        </w:rPr>
        <w:t>2005</w:t>
      </w:r>
      <w:r w:rsidR="00094B01">
        <w:rPr>
          <w:rFonts w:ascii="Garamond" w:hAnsi="Garamond"/>
          <w:i/>
          <w:sz w:val="22"/>
          <w:szCs w:val="22"/>
        </w:rPr>
        <w:t>–2008</w:t>
      </w:r>
    </w:p>
    <w:p w:rsidR="00B052EF" w:rsidRDefault="00B052EF" w:rsidP="00B052EF">
      <w:pPr>
        <w:tabs>
          <w:tab w:val="left" w:pos="1440"/>
        </w:tabs>
        <w:spacing w:after="120"/>
        <w:ind w:left="1440"/>
        <w:rPr>
          <w:rFonts w:ascii="Garamond" w:hAnsi="Garamond"/>
          <w:i/>
          <w:sz w:val="22"/>
          <w:szCs w:val="22"/>
        </w:rPr>
      </w:pPr>
      <w:r>
        <w:rPr>
          <w:rFonts w:ascii="Garamond" w:hAnsi="Garamond"/>
          <w:sz w:val="22"/>
          <w:szCs w:val="22"/>
        </w:rPr>
        <w:t xml:space="preserve">         Agencies Supported:</w:t>
      </w:r>
      <w:r w:rsidRPr="00552557">
        <w:rPr>
          <w:rFonts w:ascii="Garamond" w:hAnsi="Garamond"/>
          <w:b/>
          <w:sz w:val="22"/>
          <w:szCs w:val="22"/>
        </w:rPr>
        <w:t xml:space="preserve"> NIH, CTSA, CMS, NCI, </w:t>
      </w:r>
      <w:r w:rsidR="00682F61" w:rsidRPr="00552557">
        <w:rPr>
          <w:rFonts w:ascii="Garamond" w:hAnsi="Garamond"/>
          <w:b/>
          <w:sz w:val="22"/>
          <w:szCs w:val="22"/>
        </w:rPr>
        <w:t xml:space="preserve">VA </w:t>
      </w:r>
    </w:p>
    <w:p w:rsidR="00F46CEF" w:rsidRPr="00F46CEF" w:rsidRDefault="00F46CEF" w:rsidP="00F46CEF">
      <w:pPr>
        <w:numPr>
          <w:ilvl w:val="0"/>
          <w:numId w:val="2"/>
        </w:numPr>
        <w:tabs>
          <w:tab w:val="clear" w:pos="2160"/>
          <w:tab w:val="left" w:pos="1980"/>
        </w:tabs>
        <w:spacing w:after="120"/>
        <w:ind w:left="1980"/>
        <w:rPr>
          <w:rFonts w:ascii="Garamond" w:hAnsi="Garamond"/>
          <w:i/>
        </w:rPr>
      </w:pPr>
      <w:r>
        <w:rPr>
          <w:rFonts w:ascii="Garamond" w:hAnsi="Garamond"/>
        </w:rPr>
        <w:t>As the Communications Lead, led a team of four (4) Technical Writers tasked with designing and implementing an enterprise-wide Communications Strategy that included</w:t>
      </w:r>
      <w:r w:rsidRPr="00334A8B">
        <w:rPr>
          <w:rFonts w:ascii="Garamond" w:hAnsi="Garamond"/>
        </w:rPr>
        <w:t xml:space="preserve"> </w:t>
      </w:r>
      <w:r>
        <w:rPr>
          <w:rFonts w:ascii="Garamond" w:hAnsi="Garamond"/>
        </w:rPr>
        <w:t>capturing capabilities and services for multiple stakeholders.</w:t>
      </w:r>
      <w:r w:rsidRPr="00334A8B">
        <w:rPr>
          <w:rFonts w:ascii="Garamond" w:hAnsi="Garamond"/>
        </w:rPr>
        <w:t xml:space="preserve"> </w:t>
      </w:r>
      <w:r>
        <w:rPr>
          <w:rFonts w:ascii="Garamond" w:hAnsi="Garamond"/>
        </w:rPr>
        <w:t>Specifically, formulated and published Strategic Communications Plans (SCP) and comprehensive Gap Analyses designed to promote and integrate the priorities and vision of four (4) separate programs. Provided branding mediums such as brochures, newsletters, the facilitation of outreach and awareness training sessions, and the content development and management of</w:t>
      </w:r>
      <w:r w:rsidRPr="00334A8B">
        <w:rPr>
          <w:rFonts w:ascii="Garamond" w:hAnsi="Garamond"/>
        </w:rPr>
        <w:t xml:space="preserve"> </w:t>
      </w:r>
      <w:r>
        <w:rPr>
          <w:rFonts w:ascii="Garamond" w:hAnsi="Garamond"/>
        </w:rPr>
        <w:t>three (2) internal facing websites and four (4) wikis.</w:t>
      </w:r>
    </w:p>
    <w:p w:rsidR="00F46CEF" w:rsidRPr="00334A8B" w:rsidRDefault="00F46CEF" w:rsidP="00F46CEF">
      <w:pPr>
        <w:numPr>
          <w:ilvl w:val="0"/>
          <w:numId w:val="2"/>
        </w:numPr>
        <w:tabs>
          <w:tab w:val="clear" w:pos="2160"/>
          <w:tab w:val="left" w:pos="1980"/>
        </w:tabs>
        <w:spacing w:after="120"/>
        <w:ind w:left="1980"/>
        <w:rPr>
          <w:rFonts w:ascii="Garamond" w:hAnsi="Garamond"/>
          <w:i/>
        </w:rPr>
      </w:pPr>
      <w:r>
        <w:rPr>
          <w:rFonts w:ascii="Garamond" w:hAnsi="Garamond"/>
        </w:rPr>
        <w:t>Synthesized</w:t>
      </w:r>
      <w:r w:rsidRPr="00334A8B">
        <w:rPr>
          <w:rFonts w:ascii="Garamond" w:hAnsi="Garamond"/>
        </w:rPr>
        <w:t xml:space="preserve"> busine</w:t>
      </w:r>
      <w:r>
        <w:rPr>
          <w:rFonts w:ascii="Garamond" w:hAnsi="Garamond"/>
        </w:rPr>
        <w:t>ss requirements, coordinated SME input, and published</w:t>
      </w:r>
      <w:r w:rsidRPr="00334A8B">
        <w:rPr>
          <w:rFonts w:ascii="Garamond" w:hAnsi="Garamond"/>
        </w:rPr>
        <w:t xml:space="preserve"> all enterprise-wide IT policies and procedures</w:t>
      </w:r>
      <w:r>
        <w:rPr>
          <w:rFonts w:ascii="Garamond" w:hAnsi="Garamond"/>
        </w:rPr>
        <w:t>, including a Cloud Security Policy and Certification and Accreditation (C&amp;A) guidance in support of Cybersecurity.</w:t>
      </w:r>
      <w:r w:rsidRPr="00334A8B">
        <w:rPr>
          <w:rFonts w:ascii="Garamond" w:hAnsi="Garamond"/>
        </w:rPr>
        <w:t xml:space="preserve"> Facilitated 508 </w:t>
      </w:r>
      <w:r>
        <w:rPr>
          <w:rFonts w:ascii="Garamond" w:hAnsi="Garamond"/>
        </w:rPr>
        <w:t xml:space="preserve">compliance </w:t>
      </w:r>
      <w:r w:rsidRPr="00334A8B">
        <w:rPr>
          <w:rFonts w:ascii="Garamond" w:hAnsi="Garamond"/>
        </w:rPr>
        <w:t>and Information Assurance (IA) peer reviews on all documentation</w:t>
      </w:r>
      <w:r>
        <w:rPr>
          <w:rFonts w:ascii="Garamond" w:hAnsi="Garamond"/>
        </w:rPr>
        <w:t xml:space="preserve"> packages</w:t>
      </w:r>
      <w:r w:rsidRPr="00334A8B">
        <w:rPr>
          <w:rFonts w:ascii="Garamond" w:hAnsi="Garamond"/>
        </w:rPr>
        <w:t>.</w:t>
      </w:r>
    </w:p>
    <w:p w:rsidR="00F46CEF" w:rsidRPr="00186D22" w:rsidRDefault="00F46CEF" w:rsidP="00F46CEF">
      <w:pPr>
        <w:numPr>
          <w:ilvl w:val="0"/>
          <w:numId w:val="2"/>
        </w:numPr>
        <w:tabs>
          <w:tab w:val="clear" w:pos="2160"/>
          <w:tab w:val="left" w:pos="1980"/>
        </w:tabs>
        <w:spacing w:before="120" w:after="120"/>
        <w:ind w:left="1980"/>
        <w:rPr>
          <w:rFonts w:ascii="Garamond" w:hAnsi="Garamond"/>
          <w:i/>
        </w:rPr>
      </w:pPr>
      <w:r>
        <w:rPr>
          <w:rFonts w:ascii="Garamond" w:hAnsi="Garamond"/>
        </w:rPr>
        <w:t xml:space="preserve">Managed </w:t>
      </w:r>
      <w:r w:rsidR="005577AA">
        <w:rPr>
          <w:rFonts w:ascii="Garamond" w:hAnsi="Garamond"/>
        </w:rPr>
        <w:t>all task-level</w:t>
      </w:r>
      <w:r>
        <w:rPr>
          <w:rFonts w:ascii="Garamond" w:hAnsi="Garamond"/>
        </w:rPr>
        <w:t xml:space="preserve"> efforts of </w:t>
      </w:r>
      <w:r w:rsidR="005577AA">
        <w:rPr>
          <w:rFonts w:ascii="Garamond" w:hAnsi="Garamond"/>
        </w:rPr>
        <w:t xml:space="preserve">the </w:t>
      </w:r>
      <w:r>
        <w:rPr>
          <w:rFonts w:ascii="Garamond" w:hAnsi="Garamond"/>
        </w:rPr>
        <w:t>team</w:t>
      </w:r>
      <w:r w:rsidRPr="00186D22">
        <w:rPr>
          <w:rFonts w:ascii="Garamond" w:hAnsi="Garamond"/>
        </w:rPr>
        <w:t xml:space="preserve">, including </w:t>
      </w:r>
      <w:r w:rsidR="005577AA">
        <w:rPr>
          <w:rFonts w:ascii="Garamond" w:hAnsi="Garamond"/>
        </w:rPr>
        <w:t xml:space="preserve">the generating </w:t>
      </w:r>
      <w:r w:rsidR="00AF26CD">
        <w:rPr>
          <w:rFonts w:ascii="Garamond" w:hAnsi="Garamond"/>
        </w:rPr>
        <w:t>UGs</w:t>
      </w:r>
      <w:r w:rsidRPr="00186D22">
        <w:rPr>
          <w:rFonts w:ascii="Garamond" w:hAnsi="Garamond"/>
        </w:rPr>
        <w:t>, Q</w:t>
      </w:r>
      <w:r w:rsidR="00AF26CD">
        <w:rPr>
          <w:rFonts w:ascii="Garamond" w:hAnsi="Garamond"/>
        </w:rPr>
        <w:t>RGs</w:t>
      </w:r>
      <w:r w:rsidRPr="00186D22">
        <w:rPr>
          <w:rFonts w:ascii="Garamond" w:hAnsi="Garamond"/>
        </w:rPr>
        <w:t xml:space="preserve">, </w:t>
      </w:r>
      <w:r w:rsidR="00AF26CD">
        <w:rPr>
          <w:rFonts w:ascii="Garamond" w:hAnsi="Garamond"/>
        </w:rPr>
        <w:t>IGs</w:t>
      </w:r>
      <w:r w:rsidRPr="00186D22">
        <w:rPr>
          <w:rFonts w:ascii="Garamond" w:hAnsi="Garamond"/>
        </w:rPr>
        <w:t xml:space="preserve">, Administrator Manuals, </w:t>
      </w:r>
      <w:r w:rsidR="00AF26CD">
        <w:rPr>
          <w:rFonts w:ascii="Garamond" w:hAnsi="Garamond"/>
        </w:rPr>
        <w:t>SOPs</w:t>
      </w:r>
      <w:r>
        <w:rPr>
          <w:rFonts w:ascii="Garamond" w:hAnsi="Garamond"/>
        </w:rPr>
        <w:t>,</w:t>
      </w:r>
      <w:r w:rsidRPr="00186D22">
        <w:rPr>
          <w:rFonts w:ascii="Garamond" w:hAnsi="Garamond"/>
        </w:rPr>
        <w:t xml:space="preserve"> </w:t>
      </w:r>
      <w:r w:rsidR="005577AA">
        <w:rPr>
          <w:rFonts w:ascii="Garamond" w:hAnsi="Garamond"/>
        </w:rPr>
        <w:t>LL</w:t>
      </w:r>
      <w:r w:rsidRPr="00186D22">
        <w:rPr>
          <w:rFonts w:ascii="Garamond" w:hAnsi="Garamond"/>
        </w:rPr>
        <w:t>R</w:t>
      </w:r>
      <w:r>
        <w:rPr>
          <w:rFonts w:ascii="Garamond" w:hAnsi="Garamond"/>
        </w:rPr>
        <w:t>s</w:t>
      </w:r>
      <w:r w:rsidR="005577AA">
        <w:rPr>
          <w:rFonts w:ascii="Garamond" w:hAnsi="Garamond"/>
        </w:rPr>
        <w:t>, and BCPs</w:t>
      </w:r>
      <w:r w:rsidRPr="00186D22">
        <w:rPr>
          <w:rFonts w:ascii="Garamond" w:hAnsi="Garamond"/>
        </w:rPr>
        <w:t xml:space="preserve">. </w:t>
      </w:r>
    </w:p>
    <w:p w:rsidR="00F46CEF" w:rsidRPr="00F46CEF" w:rsidRDefault="00F46CEF" w:rsidP="00F46CEF">
      <w:pPr>
        <w:numPr>
          <w:ilvl w:val="0"/>
          <w:numId w:val="2"/>
        </w:numPr>
        <w:tabs>
          <w:tab w:val="clear" w:pos="2160"/>
          <w:tab w:val="left" w:pos="1980"/>
        </w:tabs>
        <w:spacing w:after="240"/>
        <w:ind w:left="1987"/>
        <w:rPr>
          <w:rFonts w:ascii="Garamond" w:hAnsi="Garamond"/>
          <w:i/>
        </w:rPr>
      </w:pPr>
      <w:r>
        <w:rPr>
          <w:rFonts w:ascii="Garamond" w:hAnsi="Garamond"/>
        </w:rPr>
        <w:t xml:space="preserve">Created and implemented multiple document content and layout templates, a program style guide, peer review procedures, and a Configuration Management (CM) Documentation process (including version control and effort tracking standards) for all deliverables. </w:t>
      </w:r>
    </w:p>
    <w:p w:rsidR="00C25736" w:rsidRDefault="00886EF8" w:rsidP="00E23968">
      <w:pPr>
        <w:ind w:left="1267" w:firstLine="720"/>
        <w:rPr>
          <w:rFonts w:ascii="Garamond" w:hAnsi="Garamond"/>
        </w:rPr>
      </w:pPr>
      <w:r>
        <w:rPr>
          <w:rFonts w:ascii="Book Antiqua" w:hAnsi="Book Antiqua"/>
          <w:b/>
          <w:sz w:val="20"/>
          <w:szCs w:val="20"/>
        </w:rPr>
        <w:t>SRA INTERNATIONAL</w:t>
      </w:r>
      <w:r>
        <w:rPr>
          <w:rFonts w:ascii="Garamond" w:hAnsi="Garamond"/>
          <w:b/>
          <w:sz w:val="20"/>
          <w:szCs w:val="20"/>
        </w:rPr>
        <w:t xml:space="preserve">, </w:t>
      </w:r>
      <w:r>
        <w:rPr>
          <w:rFonts w:ascii="Garamond" w:hAnsi="Garamond"/>
        </w:rPr>
        <w:t>Elkridge, MD</w:t>
      </w:r>
    </w:p>
    <w:p w:rsidR="00C25736" w:rsidRDefault="00886EF8" w:rsidP="00E23968">
      <w:pPr>
        <w:pStyle w:val="ListParagraph"/>
        <w:tabs>
          <w:tab w:val="left" w:pos="540"/>
          <w:tab w:val="left" w:pos="1080"/>
          <w:tab w:val="left" w:pos="1980"/>
        </w:tabs>
        <w:spacing w:after="120"/>
        <w:ind w:left="1987"/>
        <w:contextualSpacing w:val="0"/>
        <w:rPr>
          <w:rFonts w:ascii="Garamond" w:hAnsi="Garamond"/>
          <w:i/>
          <w:sz w:val="22"/>
          <w:szCs w:val="22"/>
        </w:rPr>
      </w:pPr>
      <w:r>
        <w:rPr>
          <w:rFonts w:ascii="Garamond" w:hAnsi="Garamond"/>
          <w:i/>
          <w:sz w:val="22"/>
          <w:szCs w:val="22"/>
        </w:rPr>
        <w:t xml:space="preserve">Senior Technical Writer/Curriculum </w:t>
      </w:r>
      <w:r w:rsidR="00A170DA">
        <w:rPr>
          <w:rFonts w:ascii="Garamond" w:hAnsi="Garamond"/>
          <w:i/>
          <w:sz w:val="22"/>
          <w:szCs w:val="22"/>
        </w:rPr>
        <w:t>Develope</w:t>
      </w:r>
      <w:r w:rsidR="00EC527B">
        <w:rPr>
          <w:rFonts w:ascii="Garamond" w:hAnsi="Garamond"/>
          <w:i/>
          <w:sz w:val="22"/>
          <w:szCs w:val="22"/>
        </w:rPr>
        <w:t>r, 2003</w:t>
      </w:r>
      <w:r w:rsidR="007337A6">
        <w:rPr>
          <w:rFonts w:ascii="Garamond" w:hAnsi="Garamond"/>
          <w:i/>
          <w:sz w:val="22"/>
          <w:szCs w:val="22"/>
        </w:rPr>
        <w:t>–</w:t>
      </w:r>
      <w:r w:rsidR="00A11386">
        <w:rPr>
          <w:rFonts w:ascii="Garamond" w:hAnsi="Garamond"/>
          <w:i/>
          <w:sz w:val="22"/>
          <w:szCs w:val="22"/>
        </w:rPr>
        <w:t>20</w:t>
      </w:r>
      <w:r w:rsidR="00B95DC3">
        <w:rPr>
          <w:rFonts w:ascii="Garamond" w:hAnsi="Garamond"/>
          <w:i/>
          <w:sz w:val="22"/>
          <w:szCs w:val="22"/>
        </w:rPr>
        <w:t>0</w:t>
      </w:r>
      <w:r w:rsidR="00484FDD">
        <w:rPr>
          <w:rFonts w:ascii="Garamond" w:hAnsi="Garamond"/>
          <w:i/>
          <w:sz w:val="22"/>
          <w:szCs w:val="22"/>
        </w:rPr>
        <w:t>5</w:t>
      </w:r>
    </w:p>
    <w:p w:rsidR="00C25736" w:rsidRDefault="00886EF8" w:rsidP="00E23968">
      <w:pPr>
        <w:pStyle w:val="ListParagraph"/>
        <w:tabs>
          <w:tab w:val="left" w:pos="540"/>
          <w:tab w:val="left" w:pos="1080"/>
          <w:tab w:val="left" w:pos="1980"/>
        </w:tabs>
        <w:spacing w:after="120"/>
        <w:ind w:left="1987" w:hanging="547"/>
        <w:contextualSpacing w:val="0"/>
        <w:rPr>
          <w:rFonts w:ascii="Garamond" w:hAnsi="Garamond"/>
          <w:i/>
          <w:sz w:val="22"/>
          <w:szCs w:val="22"/>
        </w:rPr>
      </w:pPr>
      <w:r>
        <w:rPr>
          <w:rFonts w:ascii="Garamond" w:hAnsi="Garamond"/>
          <w:sz w:val="22"/>
          <w:szCs w:val="22"/>
        </w:rPr>
        <w:tab/>
        <w:t xml:space="preserve">Agencies Supported: </w:t>
      </w:r>
      <w:r w:rsidRPr="00552557">
        <w:rPr>
          <w:rFonts w:ascii="Garamond" w:hAnsi="Garamond"/>
          <w:b/>
          <w:sz w:val="22"/>
          <w:szCs w:val="22"/>
        </w:rPr>
        <w:t xml:space="preserve">FBI, DIA, NSA, </w:t>
      </w:r>
      <w:r w:rsidR="00BA3AD0" w:rsidRPr="00552557">
        <w:rPr>
          <w:rFonts w:ascii="Garamond" w:hAnsi="Garamond"/>
          <w:b/>
          <w:sz w:val="22"/>
          <w:szCs w:val="22"/>
        </w:rPr>
        <w:t xml:space="preserve">and </w:t>
      </w:r>
      <w:r w:rsidRPr="00552557">
        <w:rPr>
          <w:rFonts w:ascii="Garamond" w:hAnsi="Garamond"/>
          <w:b/>
          <w:sz w:val="22"/>
          <w:szCs w:val="22"/>
        </w:rPr>
        <w:t>DHS</w:t>
      </w:r>
    </w:p>
    <w:p w:rsidR="00816485" w:rsidRDefault="00886EF8" w:rsidP="00DC6688">
      <w:pPr>
        <w:numPr>
          <w:ilvl w:val="0"/>
          <w:numId w:val="1"/>
        </w:numPr>
        <w:tabs>
          <w:tab w:val="clear" w:pos="2340"/>
          <w:tab w:val="left" w:pos="540"/>
          <w:tab w:val="left" w:pos="1080"/>
          <w:tab w:val="num" w:pos="1980"/>
        </w:tabs>
        <w:spacing w:after="120"/>
        <w:ind w:left="1980"/>
        <w:rPr>
          <w:rFonts w:ascii="Garamond" w:hAnsi="Garamond"/>
        </w:rPr>
      </w:pPr>
      <w:r>
        <w:rPr>
          <w:rFonts w:ascii="Garamond" w:hAnsi="Garamond"/>
        </w:rPr>
        <w:t>Tasked with projects initiated by the Instructional Systems Design (ISD) process. Developed and designed course curriculum documents based upon a needs assessment/ requirements of the specific Agencies (FBI, NSA, DIA, DHS, et al.). This includes the creation and generation of comprehensive Programs of Instruction (POI), Lesson Plans (LP), formal and informal authentic assessments, and supplemental instructional guides based upon ADDIE (Analysis, Design, Development, Implement, Evaluate) model and System Approach to Training (SAT).</w:t>
      </w:r>
    </w:p>
    <w:p w:rsidR="00A564ED" w:rsidRDefault="00886EF8" w:rsidP="00BA3AD0">
      <w:pPr>
        <w:numPr>
          <w:ilvl w:val="0"/>
          <w:numId w:val="1"/>
        </w:numPr>
        <w:tabs>
          <w:tab w:val="clear" w:pos="2340"/>
          <w:tab w:val="left" w:pos="540"/>
          <w:tab w:val="left" w:pos="1080"/>
          <w:tab w:val="num" w:pos="1980"/>
        </w:tabs>
        <w:spacing w:after="120"/>
        <w:ind w:left="1980"/>
        <w:rPr>
          <w:rFonts w:ascii="Garamond" w:hAnsi="Garamond"/>
        </w:rPr>
      </w:pPr>
      <w:r>
        <w:rPr>
          <w:rFonts w:ascii="Garamond" w:hAnsi="Garamond"/>
        </w:rPr>
        <w:t xml:space="preserve">Interviewed counterintelligence (CI) Subject Matter Experts (SMEs) and Course Chairs to identify overall business and individual needs to create learning objectives, identify a delivery system, and develop and validate instruction. Gathered content for multiple Web-Based Training (WBT) modules and hard copy deliverables. Designed, wrote, and edited multiple comprehensive (100+ p.) Course Textbooks, Training Scripts, Student Guides, and Train-the-Trainer Guides. </w:t>
      </w:r>
    </w:p>
    <w:p w:rsidR="00C25736" w:rsidRDefault="00886EF8" w:rsidP="00E23968">
      <w:pPr>
        <w:numPr>
          <w:ilvl w:val="0"/>
          <w:numId w:val="1"/>
        </w:numPr>
        <w:tabs>
          <w:tab w:val="clear" w:pos="2340"/>
          <w:tab w:val="left" w:pos="540"/>
          <w:tab w:val="left" w:pos="1080"/>
          <w:tab w:val="num" w:pos="1980"/>
        </w:tabs>
        <w:spacing w:after="120"/>
        <w:ind w:left="1980"/>
        <w:rPr>
          <w:rFonts w:ascii="Garamond" w:hAnsi="Garamond"/>
        </w:rPr>
      </w:pPr>
      <w:r>
        <w:rPr>
          <w:rFonts w:ascii="Garamond" w:hAnsi="Garamond"/>
        </w:rPr>
        <w:t xml:space="preserve">Assisted in the creation of an internal Instruction Systems Design (ISD) process, created a global Training Documentation Deliverable process, a program style guide, presentation standards, and multiple documentation templates. Updated and revised all virtual academy (web-based) content text and troubleshot all layout and inline style issues. </w:t>
      </w:r>
    </w:p>
    <w:p w:rsidR="003A7A84" w:rsidRPr="00EE0700" w:rsidRDefault="00886EF8" w:rsidP="00E510C8">
      <w:pPr>
        <w:numPr>
          <w:ilvl w:val="0"/>
          <w:numId w:val="1"/>
        </w:numPr>
        <w:tabs>
          <w:tab w:val="clear" w:pos="2340"/>
          <w:tab w:val="left" w:pos="540"/>
          <w:tab w:val="left" w:pos="1080"/>
          <w:tab w:val="num" w:pos="1980"/>
        </w:tabs>
        <w:ind w:left="1987"/>
        <w:rPr>
          <w:rFonts w:ascii="Garamond" w:hAnsi="Garamond"/>
        </w:rPr>
      </w:pPr>
      <w:r>
        <w:rPr>
          <w:rFonts w:ascii="Garamond" w:hAnsi="Garamond"/>
        </w:rPr>
        <w:t xml:space="preserve">Researched and wrote antiterrorism and counterterrorism case studies, end-of-course tests, created course reading lists, and provided voice-over work for WBT training modules. </w:t>
      </w:r>
    </w:p>
    <w:p w:rsidR="008D402A" w:rsidRDefault="008D402A" w:rsidP="00F46CEF">
      <w:pPr>
        <w:ind w:left="1267" w:firstLine="720"/>
        <w:rPr>
          <w:rFonts w:ascii="Book Antiqua" w:hAnsi="Book Antiqua"/>
          <w:b/>
          <w:sz w:val="20"/>
          <w:szCs w:val="20"/>
        </w:rPr>
      </w:pPr>
    </w:p>
    <w:p w:rsidR="005577AA" w:rsidRDefault="005577AA" w:rsidP="00F46CEF">
      <w:pPr>
        <w:ind w:left="1267" w:firstLine="720"/>
        <w:rPr>
          <w:rFonts w:ascii="Book Antiqua" w:hAnsi="Book Antiqua"/>
          <w:b/>
          <w:sz w:val="20"/>
          <w:szCs w:val="20"/>
        </w:rPr>
      </w:pPr>
    </w:p>
    <w:p w:rsidR="008D402A" w:rsidRDefault="008D402A" w:rsidP="00F46CEF">
      <w:pPr>
        <w:ind w:left="1267" w:firstLine="720"/>
        <w:rPr>
          <w:rFonts w:ascii="Book Antiqua" w:hAnsi="Book Antiqua"/>
          <w:b/>
          <w:sz w:val="20"/>
          <w:szCs w:val="20"/>
        </w:rPr>
      </w:pPr>
    </w:p>
    <w:p w:rsidR="00C25736" w:rsidRDefault="00886EF8" w:rsidP="00F46CEF">
      <w:pPr>
        <w:ind w:left="1267" w:firstLine="720"/>
        <w:rPr>
          <w:rFonts w:ascii="Garamond" w:hAnsi="Garamond"/>
          <w:b/>
          <w:spacing w:val="20"/>
          <w:sz w:val="20"/>
          <w:szCs w:val="20"/>
        </w:rPr>
      </w:pPr>
      <w:r>
        <w:rPr>
          <w:rFonts w:ascii="Book Antiqua" w:hAnsi="Book Antiqua"/>
          <w:b/>
          <w:sz w:val="20"/>
          <w:szCs w:val="20"/>
        </w:rPr>
        <w:lastRenderedPageBreak/>
        <w:t>OFFICE OF THE CHIEF TECHNOLOGY OFFICER (OCTO)</w:t>
      </w:r>
      <w:r>
        <w:rPr>
          <w:rFonts w:ascii="Garamond" w:hAnsi="Garamond"/>
          <w:sz w:val="20"/>
          <w:szCs w:val="20"/>
        </w:rPr>
        <w:t>,</w:t>
      </w:r>
      <w:r>
        <w:rPr>
          <w:rFonts w:ascii="Garamond" w:hAnsi="Garamond"/>
        </w:rPr>
        <w:t xml:space="preserve"> Washington D.C.</w:t>
      </w:r>
    </w:p>
    <w:p w:rsidR="00C25736" w:rsidRDefault="00886EF8" w:rsidP="00E23968">
      <w:pPr>
        <w:tabs>
          <w:tab w:val="left" w:pos="1980"/>
        </w:tabs>
        <w:spacing w:after="120"/>
        <w:rPr>
          <w:rFonts w:ascii="Garamond" w:hAnsi="Garamond"/>
          <w:i/>
          <w:sz w:val="22"/>
          <w:szCs w:val="22"/>
        </w:rPr>
      </w:pPr>
      <w:r>
        <w:rPr>
          <w:rFonts w:ascii="Garamond" w:hAnsi="Garamond"/>
          <w:b/>
          <w:spacing w:val="20"/>
          <w:sz w:val="20"/>
          <w:szCs w:val="20"/>
        </w:rPr>
        <w:tab/>
      </w:r>
      <w:r w:rsidR="00DD01A7">
        <w:rPr>
          <w:rFonts w:ascii="Garamond" w:hAnsi="Garamond"/>
          <w:i/>
          <w:sz w:val="22"/>
          <w:szCs w:val="22"/>
        </w:rPr>
        <w:t>Senior Documentation</w:t>
      </w:r>
      <w:r w:rsidR="00A170DA">
        <w:rPr>
          <w:rFonts w:ascii="Garamond" w:hAnsi="Garamond"/>
          <w:i/>
          <w:sz w:val="22"/>
          <w:szCs w:val="22"/>
        </w:rPr>
        <w:t xml:space="preserve"> Consultant, 2003</w:t>
      </w:r>
      <w:r w:rsidR="007337A6">
        <w:rPr>
          <w:rFonts w:ascii="Garamond" w:hAnsi="Garamond"/>
          <w:i/>
          <w:sz w:val="22"/>
          <w:szCs w:val="22"/>
        </w:rPr>
        <w:t>–</w:t>
      </w:r>
      <w:r w:rsidR="00EC527B">
        <w:rPr>
          <w:rFonts w:ascii="Garamond" w:hAnsi="Garamond"/>
          <w:i/>
          <w:sz w:val="22"/>
          <w:szCs w:val="22"/>
        </w:rPr>
        <w:t>2003</w:t>
      </w:r>
    </w:p>
    <w:p w:rsidR="00C25736" w:rsidRDefault="00886EF8" w:rsidP="00E23968">
      <w:pPr>
        <w:tabs>
          <w:tab w:val="left" w:pos="1980"/>
        </w:tabs>
        <w:spacing w:after="120"/>
        <w:rPr>
          <w:rFonts w:ascii="Garamond" w:hAnsi="Garamond"/>
          <w:i/>
          <w:sz w:val="22"/>
          <w:szCs w:val="22"/>
        </w:rPr>
      </w:pPr>
      <w:r>
        <w:rPr>
          <w:rFonts w:ascii="Garamond" w:hAnsi="Garamond"/>
          <w:sz w:val="22"/>
          <w:szCs w:val="22"/>
        </w:rPr>
        <w:tab/>
        <w:t xml:space="preserve">Agencies Supported: </w:t>
      </w:r>
      <w:r w:rsidR="00552557">
        <w:rPr>
          <w:rFonts w:ascii="Garamond" w:hAnsi="Garamond"/>
          <w:b/>
          <w:sz w:val="22"/>
          <w:szCs w:val="22"/>
        </w:rPr>
        <w:t>HHS and</w:t>
      </w:r>
      <w:r w:rsidRPr="00552557">
        <w:rPr>
          <w:rFonts w:ascii="Garamond" w:hAnsi="Garamond"/>
          <w:b/>
          <w:sz w:val="22"/>
          <w:szCs w:val="22"/>
        </w:rPr>
        <w:t xml:space="preserve"> NIH</w:t>
      </w:r>
    </w:p>
    <w:p w:rsidR="00094B01" w:rsidRPr="00616DE7" w:rsidRDefault="00886EF8" w:rsidP="00616DE7">
      <w:pPr>
        <w:numPr>
          <w:ilvl w:val="0"/>
          <w:numId w:val="2"/>
        </w:numPr>
        <w:tabs>
          <w:tab w:val="clear" w:pos="2160"/>
          <w:tab w:val="left" w:pos="1980"/>
        </w:tabs>
        <w:spacing w:after="120"/>
        <w:ind w:left="1980"/>
        <w:rPr>
          <w:rFonts w:ascii="Garamond" w:hAnsi="Garamond"/>
          <w:i/>
        </w:rPr>
      </w:pPr>
      <w:r>
        <w:rPr>
          <w:rFonts w:ascii="Garamond" w:hAnsi="Garamond"/>
        </w:rPr>
        <w:t>Designed, wrote, edited, and published multiple Systems Development Life Cycle (SDLC) documentation deliverables for the Washington D.C. Office of the Chief Technology Officer (OCTO). The designated release document formats were based upon the Rational Unified Process (RUP) and included User Guides, System Administrator Guides, Installation Guides, Training Guides, Standard Operating Procedures (SOP), System Specification Documents (SSD), Concept of Operations Documents (CONOPS), Functional Requirements Documents (FRD), and other ad hoc outlines (including Corporate Briefings, Quick Reference Cards, and Newsletters).</w:t>
      </w:r>
    </w:p>
    <w:p w:rsidR="00C25736" w:rsidRDefault="00886EF8" w:rsidP="00E23968">
      <w:pPr>
        <w:numPr>
          <w:ilvl w:val="0"/>
          <w:numId w:val="2"/>
        </w:numPr>
        <w:tabs>
          <w:tab w:val="clear" w:pos="2160"/>
          <w:tab w:val="left" w:pos="1980"/>
        </w:tabs>
        <w:spacing w:after="120"/>
        <w:ind w:left="1980"/>
        <w:rPr>
          <w:rFonts w:ascii="Garamond" w:hAnsi="Garamond"/>
          <w:i/>
        </w:rPr>
      </w:pPr>
      <w:r>
        <w:rPr>
          <w:rFonts w:ascii="Garamond" w:hAnsi="Garamond"/>
        </w:rPr>
        <w:t>Rewrote and edited system content text, including application overviews, welcome/splash screen text, and frame-by-frame descriptions. Likewise, rewrote context-based error messages and edit, create, and update Help Files (via RoboHelp) for all current applications.</w:t>
      </w:r>
    </w:p>
    <w:p w:rsidR="00C25736" w:rsidRDefault="00886EF8" w:rsidP="00E23968">
      <w:pPr>
        <w:numPr>
          <w:ilvl w:val="0"/>
          <w:numId w:val="2"/>
        </w:numPr>
        <w:tabs>
          <w:tab w:val="clear" w:pos="2160"/>
          <w:tab w:val="left" w:pos="1980"/>
        </w:tabs>
        <w:spacing w:after="240"/>
        <w:ind w:left="1987"/>
        <w:rPr>
          <w:rFonts w:ascii="Garamond" w:hAnsi="Garamond"/>
          <w:i/>
        </w:rPr>
      </w:pPr>
      <w:r>
        <w:rPr>
          <w:rFonts w:ascii="Garamond" w:hAnsi="Garamond"/>
        </w:rPr>
        <w:t>Created a global inline document template, Peer Review procedures, and a Configuration Management (CM) Documentation process (including version control and effort tracking standards). Via the established processes, conducted/facilitated Quality Control (QC) of draft and final documentation deliverables and approved all work products prior to publication. Additionally, assisted in creating a centralized repository for all deliverables in ClearCase and design a supplementary folder structure on the Local Area network (LAN). Per the Director of Operations, all content outlines and inline (style) formats served as the standard for all OCTO documentation.</w:t>
      </w:r>
    </w:p>
    <w:p w:rsidR="00C25736" w:rsidRDefault="00886EF8" w:rsidP="00E23968">
      <w:pPr>
        <w:ind w:left="1260" w:firstLine="720"/>
        <w:rPr>
          <w:b/>
        </w:rPr>
      </w:pPr>
      <w:r>
        <w:rPr>
          <w:rFonts w:ascii="Book Antiqua" w:hAnsi="Book Antiqua"/>
          <w:b/>
          <w:sz w:val="20"/>
          <w:szCs w:val="20"/>
        </w:rPr>
        <w:t>INDUS CORP</w:t>
      </w:r>
      <w:r>
        <w:rPr>
          <w:rFonts w:ascii="Garamond" w:hAnsi="Garamond"/>
          <w:sz w:val="20"/>
          <w:szCs w:val="20"/>
        </w:rPr>
        <w:t>,</w:t>
      </w:r>
      <w:r>
        <w:rPr>
          <w:rFonts w:ascii="Garamond" w:hAnsi="Garamond"/>
          <w:sz w:val="22"/>
        </w:rPr>
        <w:t xml:space="preserve"> Vienna, VA</w:t>
      </w:r>
    </w:p>
    <w:p w:rsidR="00C25736" w:rsidRDefault="00886EF8" w:rsidP="00E23968">
      <w:pPr>
        <w:tabs>
          <w:tab w:val="left" w:pos="1980"/>
        </w:tabs>
        <w:spacing w:after="120"/>
        <w:rPr>
          <w:rFonts w:ascii="Garamond" w:hAnsi="Garamond"/>
          <w:i/>
          <w:sz w:val="22"/>
          <w:szCs w:val="22"/>
        </w:rPr>
      </w:pPr>
      <w:r>
        <w:rPr>
          <w:rFonts w:ascii="Garamond" w:hAnsi="Garamond"/>
          <w:sz w:val="22"/>
        </w:rPr>
        <w:tab/>
      </w:r>
      <w:r>
        <w:rPr>
          <w:rFonts w:ascii="Garamond" w:hAnsi="Garamond"/>
          <w:i/>
          <w:sz w:val="22"/>
        </w:rPr>
        <w:t xml:space="preserve">Lead </w:t>
      </w:r>
      <w:r>
        <w:rPr>
          <w:rFonts w:ascii="Garamond" w:hAnsi="Garamond"/>
          <w:i/>
          <w:sz w:val="22"/>
          <w:szCs w:val="22"/>
        </w:rPr>
        <w:t>Tec</w:t>
      </w:r>
      <w:r w:rsidR="00077862">
        <w:rPr>
          <w:rFonts w:ascii="Garamond" w:hAnsi="Garamond"/>
          <w:i/>
          <w:sz w:val="22"/>
          <w:szCs w:val="22"/>
        </w:rPr>
        <w:t>hnical Writer, 2001</w:t>
      </w:r>
      <w:r w:rsidR="007337A6">
        <w:rPr>
          <w:rFonts w:ascii="Garamond" w:hAnsi="Garamond"/>
          <w:i/>
          <w:sz w:val="22"/>
          <w:szCs w:val="22"/>
        </w:rPr>
        <w:t>–</w:t>
      </w:r>
      <w:r w:rsidR="00A170DA">
        <w:rPr>
          <w:rFonts w:ascii="Garamond" w:hAnsi="Garamond"/>
          <w:i/>
          <w:sz w:val="22"/>
          <w:szCs w:val="22"/>
        </w:rPr>
        <w:t>2003</w:t>
      </w:r>
    </w:p>
    <w:p w:rsidR="00C25736" w:rsidRDefault="00886EF8" w:rsidP="00E23968">
      <w:pPr>
        <w:tabs>
          <w:tab w:val="left" w:pos="1980"/>
        </w:tabs>
        <w:spacing w:after="120"/>
        <w:rPr>
          <w:rFonts w:ascii="Garamond" w:hAnsi="Garamond"/>
          <w:i/>
          <w:sz w:val="22"/>
          <w:szCs w:val="22"/>
        </w:rPr>
      </w:pPr>
      <w:r>
        <w:rPr>
          <w:rFonts w:ascii="Garamond" w:hAnsi="Garamond"/>
          <w:i/>
          <w:sz w:val="22"/>
          <w:szCs w:val="22"/>
        </w:rPr>
        <w:tab/>
      </w:r>
      <w:r>
        <w:rPr>
          <w:rFonts w:ascii="Garamond" w:hAnsi="Garamond"/>
          <w:sz w:val="22"/>
          <w:szCs w:val="22"/>
        </w:rPr>
        <w:t xml:space="preserve">Agencies Supported: </w:t>
      </w:r>
      <w:r w:rsidRPr="00552557">
        <w:rPr>
          <w:rFonts w:ascii="Garamond" w:hAnsi="Garamond"/>
          <w:b/>
          <w:sz w:val="22"/>
          <w:szCs w:val="22"/>
        </w:rPr>
        <w:t xml:space="preserve">USPTO, FHWA, </w:t>
      </w:r>
      <w:r w:rsidR="00552557" w:rsidRPr="00552557">
        <w:rPr>
          <w:rFonts w:ascii="Garamond" w:hAnsi="Garamond"/>
          <w:b/>
          <w:sz w:val="22"/>
          <w:szCs w:val="22"/>
        </w:rPr>
        <w:t xml:space="preserve">and </w:t>
      </w:r>
      <w:r w:rsidRPr="00552557">
        <w:rPr>
          <w:rFonts w:ascii="Garamond" w:hAnsi="Garamond"/>
          <w:b/>
          <w:sz w:val="22"/>
          <w:szCs w:val="22"/>
        </w:rPr>
        <w:t>US Courts</w:t>
      </w:r>
    </w:p>
    <w:p w:rsidR="00C25736" w:rsidRDefault="00886EF8" w:rsidP="00E23968">
      <w:pPr>
        <w:numPr>
          <w:ilvl w:val="0"/>
          <w:numId w:val="3"/>
        </w:numPr>
        <w:tabs>
          <w:tab w:val="clear" w:pos="3780"/>
          <w:tab w:val="num" w:pos="1980"/>
        </w:tabs>
        <w:spacing w:after="120"/>
        <w:ind w:left="1980"/>
        <w:rPr>
          <w:rFonts w:ascii="Garamond" w:hAnsi="Garamond"/>
        </w:rPr>
      </w:pPr>
      <w:r>
        <w:rPr>
          <w:rFonts w:ascii="Garamond" w:eastAsiaTheme="minorHAnsi" w:hAnsi="Garamond" w:cstheme="minorBidi"/>
        </w:rPr>
        <w:t xml:space="preserve">Responsible for the </w:t>
      </w:r>
      <w:r>
        <w:rPr>
          <w:rFonts w:ascii="Garamond" w:hAnsi="Garamond"/>
        </w:rPr>
        <w:t xml:space="preserve">supervision, technical guidance, and production value of three </w:t>
      </w:r>
      <w:r w:rsidR="008D402A">
        <w:rPr>
          <w:rFonts w:ascii="Garamond" w:hAnsi="Garamond"/>
        </w:rPr>
        <w:t xml:space="preserve">(3) </w:t>
      </w:r>
      <w:r>
        <w:rPr>
          <w:rFonts w:ascii="Garamond" w:hAnsi="Garamond"/>
        </w:rPr>
        <w:t>Technical Writers tasked with the complete assembly of multiple contract deliverables. Gathered documentation requirements and supporting content and compiled, edited, and published multiple Systems Development Life Cycle (SDLC) documents, including Standard Operating Procedures (SOP), System Administrator Guides, System Design Documents (SSD), Operation and Maintenance Manuals (OMM), COTS/GOTS Product Overviews, and White Papers.</w:t>
      </w:r>
    </w:p>
    <w:p w:rsidR="00A564ED" w:rsidRPr="008D402A" w:rsidRDefault="008D402A" w:rsidP="008D402A">
      <w:pPr>
        <w:numPr>
          <w:ilvl w:val="0"/>
          <w:numId w:val="3"/>
        </w:numPr>
        <w:tabs>
          <w:tab w:val="clear" w:pos="3780"/>
          <w:tab w:val="num" w:pos="1980"/>
        </w:tabs>
        <w:spacing w:after="120"/>
        <w:ind w:left="1980"/>
        <w:rPr>
          <w:rFonts w:ascii="Garamond" w:hAnsi="Garamond"/>
        </w:rPr>
      </w:pPr>
      <w:r>
        <w:rPr>
          <w:rFonts w:ascii="Garamond" w:hAnsi="Garamond"/>
        </w:rPr>
        <w:t xml:space="preserve">Designed a program style guide, presentation standards, and multiple document templates. Additionally, tasked with troubleshooting all layout and inline style issues in Word and generating monthly Cheat Sheets (Word features) for team use. </w:t>
      </w:r>
    </w:p>
    <w:p w:rsidR="003A7A84" w:rsidRDefault="00886EF8" w:rsidP="00153B08">
      <w:pPr>
        <w:numPr>
          <w:ilvl w:val="0"/>
          <w:numId w:val="3"/>
        </w:numPr>
        <w:tabs>
          <w:tab w:val="clear" w:pos="3780"/>
          <w:tab w:val="num" w:pos="1980"/>
        </w:tabs>
        <w:spacing w:after="240"/>
        <w:ind w:left="1987"/>
        <w:rPr>
          <w:rFonts w:ascii="Garamond" w:hAnsi="Garamond"/>
        </w:rPr>
      </w:pPr>
      <w:r>
        <w:rPr>
          <w:rFonts w:ascii="Garamond" w:hAnsi="Garamond"/>
        </w:rPr>
        <w:t>Assisted with proposal creation and review, including Request for Proposal (RFP) analysis, response writing, and editorial reviews.</w:t>
      </w:r>
    </w:p>
    <w:p w:rsidR="00C25736" w:rsidRDefault="00886EF8" w:rsidP="00E510C8">
      <w:pPr>
        <w:ind w:left="1265" w:firstLine="720"/>
        <w:rPr>
          <w:rFonts w:ascii="Garamond" w:hAnsi="Garamond"/>
          <w:sz w:val="22"/>
        </w:rPr>
      </w:pPr>
      <w:r>
        <w:rPr>
          <w:rFonts w:ascii="Book Antiqua" w:hAnsi="Book Antiqua"/>
          <w:b/>
          <w:sz w:val="20"/>
          <w:szCs w:val="20"/>
        </w:rPr>
        <w:t>COMPUTER SCIENCES CORPORATION (CSC</w:t>
      </w:r>
      <w:r>
        <w:rPr>
          <w:rFonts w:ascii="Garamond" w:hAnsi="Garamond"/>
          <w:b/>
          <w:sz w:val="22"/>
        </w:rPr>
        <w:t>)</w:t>
      </w:r>
      <w:r>
        <w:rPr>
          <w:rFonts w:ascii="Garamond" w:hAnsi="Garamond"/>
          <w:bCs/>
          <w:sz w:val="20"/>
          <w:szCs w:val="20"/>
        </w:rPr>
        <w:t>,</w:t>
      </w:r>
      <w:r>
        <w:rPr>
          <w:rFonts w:ascii="Garamond" w:hAnsi="Garamond"/>
          <w:sz w:val="22"/>
        </w:rPr>
        <w:t xml:space="preserve"> D.C.</w:t>
      </w:r>
    </w:p>
    <w:p w:rsidR="00C25736" w:rsidRDefault="00886EF8" w:rsidP="00E23968">
      <w:pPr>
        <w:tabs>
          <w:tab w:val="left" w:pos="1700"/>
          <w:tab w:val="right" w:pos="10340"/>
        </w:tabs>
        <w:spacing w:after="120"/>
        <w:ind w:left="1985" w:hanging="1985"/>
        <w:rPr>
          <w:rFonts w:ascii="Garamond" w:hAnsi="Garamond"/>
          <w:i/>
          <w:sz w:val="22"/>
        </w:rPr>
      </w:pPr>
      <w:r>
        <w:rPr>
          <w:rFonts w:ascii="Garamond" w:hAnsi="Garamond"/>
          <w:sz w:val="22"/>
        </w:rPr>
        <w:tab/>
      </w:r>
      <w:r>
        <w:rPr>
          <w:rFonts w:ascii="Garamond" w:hAnsi="Garamond"/>
          <w:sz w:val="22"/>
        </w:rPr>
        <w:tab/>
      </w:r>
      <w:r>
        <w:rPr>
          <w:rFonts w:ascii="Garamond" w:hAnsi="Garamond"/>
          <w:i/>
          <w:sz w:val="22"/>
        </w:rPr>
        <w:t>Senior Te</w:t>
      </w:r>
      <w:r w:rsidR="00077862">
        <w:rPr>
          <w:rFonts w:ascii="Garamond" w:hAnsi="Garamond"/>
          <w:i/>
          <w:sz w:val="22"/>
        </w:rPr>
        <w:t>chnical Writer/Editor, 1999–2001</w:t>
      </w:r>
    </w:p>
    <w:p w:rsidR="00C25736" w:rsidRDefault="00552557" w:rsidP="00E23968">
      <w:pPr>
        <w:tabs>
          <w:tab w:val="left" w:pos="1700"/>
          <w:tab w:val="right" w:pos="10340"/>
        </w:tabs>
        <w:spacing w:after="120"/>
        <w:ind w:left="1985" w:hanging="1985"/>
        <w:rPr>
          <w:rFonts w:ascii="Garamond" w:hAnsi="Garamond"/>
          <w:i/>
          <w:sz w:val="22"/>
        </w:rPr>
      </w:pPr>
      <w:r>
        <w:rPr>
          <w:rFonts w:ascii="Garamond" w:hAnsi="Garamond"/>
          <w:sz w:val="22"/>
        </w:rPr>
        <w:tab/>
      </w:r>
      <w:r>
        <w:rPr>
          <w:rFonts w:ascii="Garamond" w:hAnsi="Garamond"/>
          <w:sz w:val="22"/>
        </w:rPr>
        <w:tab/>
        <w:t xml:space="preserve">Agencies Supported: </w:t>
      </w:r>
      <w:r w:rsidRPr="00552557">
        <w:rPr>
          <w:rFonts w:ascii="Garamond" w:hAnsi="Garamond"/>
          <w:b/>
          <w:sz w:val="22"/>
        </w:rPr>
        <w:t xml:space="preserve">DHS and </w:t>
      </w:r>
      <w:proofErr w:type="gramStart"/>
      <w:r w:rsidR="00886EF8" w:rsidRPr="00552557">
        <w:rPr>
          <w:rFonts w:ascii="Garamond" w:hAnsi="Garamond"/>
          <w:b/>
          <w:sz w:val="22"/>
        </w:rPr>
        <w:t>DoD</w:t>
      </w:r>
      <w:proofErr w:type="gramEnd"/>
    </w:p>
    <w:p w:rsidR="00C25736" w:rsidRPr="00AF26CD" w:rsidRDefault="00886EF8" w:rsidP="00AF26CD">
      <w:pPr>
        <w:pStyle w:val="BodyTextIndent"/>
        <w:numPr>
          <w:ilvl w:val="0"/>
          <w:numId w:val="4"/>
        </w:numPr>
        <w:tabs>
          <w:tab w:val="clear" w:pos="3780"/>
          <w:tab w:val="left" w:pos="1620"/>
          <w:tab w:val="num" w:pos="1980"/>
        </w:tabs>
        <w:spacing w:afterLines="40" w:after="96"/>
        <w:ind w:left="1980"/>
        <w:jc w:val="left"/>
        <w:rPr>
          <w:sz w:val="24"/>
        </w:rPr>
      </w:pPr>
      <w:r>
        <w:rPr>
          <w:sz w:val="24"/>
        </w:rPr>
        <w:t>Per release, gather documentation requirements and supporting content from Developers, Testers, Production, and Project Management and designed, wrote, edited, and published User Guides, System Administrator Guides, Interface Control Guides (ICD), System Design Documents (SDD), Installa</w:t>
      </w:r>
      <w:r w:rsidR="00AF26CD">
        <w:rPr>
          <w:sz w:val="24"/>
        </w:rPr>
        <w:t xml:space="preserve">tion/Implementation Guides, and </w:t>
      </w:r>
      <w:proofErr w:type="spellStart"/>
      <w:r w:rsidR="00AF26CD" w:rsidRPr="00AF26CD">
        <w:rPr>
          <w:sz w:val="24"/>
        </w:rPr>
        <w:t>perations</w:t>
      </w:r>
      <w:proofErr w:type="spellEnd"/>
      <w:r w:rsidR="00AF26CD" w:rsidRPr="00AF26CD">
        <w:rPr>
          <w:sz w:val="24"/>
        </w:rPr>
        <w:t xml:space="preserve"> and Maintenance Manuals (OMM),</w:t>
      </w:r>
      <w:r w:rsidR="005577AA">
        <w:rPr>
          <w:sz w:val="24"/>
        </w:rPr>
        <w:t xml:space="preserve"> </w:t>
      </w:r>
      <w:r w:rsidRPr="00AF26CD">
        <w:rPr>
          <w:sz w:val="24"/>
        </w:rPr>
        <w:t>Functional Requirements Documents (FRD), Network Security docs, Test Plans (TP), and Test Analysis Reports (TAR).</w:t>
      </w:r>
    </w:p>
    <w:p w:rsidR="0098752F" w:rsidRPr="00EE3C08" w:rsidRDefault="00886EF8" w:rsidP="00EE3C08">
      <w:pPr>
        <w:pStyle w:val="BodyTextIndent"/>
        <w:numPr>
          <w:ilvl w:val="0"/>
          <w:numId w:val="4"/>
        </w:numPr>
        <w:tabs>
          <w:tab w:val="clear" w:pos="3780"/>
          <w:tab w:val="left" w:pos="1620"/>
          <w:tab w:val="num" w:pos="1980"/>
        </w:tabs>
        <w:spacing w:before="120" w:afterLines="40" w:after="96"/>
        <w:ind w:left="1987"/>
        <w:jc w:val="left"/>
        <w:rPr>
          <w:sz w:val="24"/>
        </w:rPr>
      </w:pPr>
      <w:r>
        <w:rPr>
          <w:sz w:val="24"/>
        </w:rPr>
        <w:lastRenderedPageBreak/>
        <w:t>Tasked with compiling, editing, and approving all training documentation (Training Plans, Instructor Guides, and Quick Reference Guides) and responsible for generating inline template updates for all document layouts.</w:t>
      </w:r>
    </w:p>
    <w:p w:rsidR="00C25736" w:rsidRDefault="00886EF8" w:rsidP="00E23968">
      <w:pPr>
        <w:pStyle w:val="BodyTextIndent"/>
        <w:numPr>
          <w:ilvl w:val="0"/>
          <w:numId w:val="4"/>
        </w:numPr>
        <w:tabs>
          <w:tab w:val="clear" w:pos="3780"/>
          <w:tab w:val="num" w:pos="1980"/>
        </w:tabs>
        <w:spacing w:afterLines="40" w:after="96"/>
        <w:ind w:left="1980"/>
        <w:jc w:val="left"/>
        <w:rPr>
          <w:sz w:val="24"/>
        </w:rPr>
      </w:pPr>
      <w:r>
        <w:rPr>
          <w:sz w:val="24"/>
        </w:rPr>
        <w:t>Conducted/supervised Documentation Peer Reviews and served as a Quality Assurance (QA) Analyst responsible for tracking and approving all final products (documents) before delivery to the client. Additionally, assisted in the creation of version control standards and a central repository for all final documents.</w:t>
      </w:r>
    </w:p>
    <w:p w:rsidR="00C25736" w:rsidRDefault="00886EF8" w:rsidP="00E23968">
      <w:pPr>
        <w:pStyle w:val="BodyTextIndent"/>
        <w:numPr>
          <w:ilvl w:val="0"/>
          <w:numId w:val="4"/>
        </w:numPr>
        <w:tabs>
          <w:tab w:val="clear" w:pos="3780"/>
          <w:tab w:val="num" w:pos="1980"/>
        </w:tabs>
        <w:spacing w:after="240"/>
        <w:ind w:left="1987"/>
        <w:jc w:val="left"/>
        <w:rPr>
          <w:b/>
          <w:sz w:val="24"/>
        </w:rPr>
      </w:pPr>
      <w:r>
        <w:rPr>
          <w:bCs/>
          <w:sz w:val="24"/>
        </w:rPr>
        <w:t>Per software release, verified all user-based documentation (pertaining to installation and front-end functionality) of new builds via a test station.</w:t>
      </w:r>
    </w:p>
    <w:p w:rsidR="00C25736" w:rsidRDefault="00886EF8" w:rsidP="00E23968">
      <w:pPr>
        <w:ind w:left="1267" w:firstLine="720"/>
        <w:rPr>
          <w:rFonts w:ascii="Garamond" w:hAnsi="Garamond"/>
          <w:sz w:val="22"/>
        </w:rPr>
      </w:pPr>
      <w:r>
        <w:rPr>
          <w:rFonts w:ascii="Book Antiqua" w:hAnsi="Book Antiqua"/>
          <w:b/>
          <w:sz w:val="20"/>
          <w:szCs w:val="20"/>
        </w:rPr>
        <w:t>ONLINE TECHNOLOGY GROUP (OTG)</w:t>
      </w:r>
      <w:r>
        <w:rPr>
          <w:rFonts w:ascii="Garamond" w:hAnsi="Garamond"/>
          <w:sz w:val="20"/>
          <w:szCs w:val="20"/>
        </w:rPr>
        <w:t>,</w:t>
      </w:r>
      <w:r>
        <w:rPr>
          <w:rFonts w:ascii="Garamond" w:hAnsi="Garamond"/>
          <w:sz w:val="22"/>
        </w:rPr>
        <w:t xml:space="preserve"> Bethesda, MD</w:t>
      </w:r>
    </w:p>
    <w:p w:rsidR="00C25736" w:rsidRDefault="00886EF8" w:rsidP="00E23968">
      <w:pPr>
        <w:tabs>
          <w:tab w:val="left" w:pos="1700"/>
          <w:tab w:val="right" w:pos="10340"/>
        </w:tabs>
        <w:spacing w:after="120"/>
        <w:ind w:left="1987" w:hanging="1987"/>
        <w:rPr>
          <w:rFonts w:ascii="Garamond" w:hAnsi="Garamond"/>
          <w:sz w:val="22"/>
        </w:rPr>
      </w:pPr>
      <w:r>
        <w:rPr>
          <w:rFonts w:ascii="Garamond" w:hAnsi="Garamond"/>
          <w:sz w:val="22"/>
        </w:rPr>
        <w:tab/>
      </w:r>
      <w:r>
        <w:rPr>
          <w:rFonts w:ascii="Garamond" w:hAnsi="Garamond"/>
          <w:sz w:val="22"/>
        </w:rPr>
        <w:tab/>
      </w:r>
      <w:r>
        <w:rPr>
          <w:rFonts w:ascii="Garamond" w:hAnsi="Garamond"/>
          <w:i/>
          <w:sz w:val="22"/>
        </w:rPr>
        <w:t xml:space="preserve">Contractual Documentation Specialist, </w:t>
      </w:r>
      <w:r w:rsidR="00077862">
        <w:rPr>
          <w:rFonts w:ascii="Garamond" w:hAnsi="Garamond"/>
          <w:i/>
          <w:sz w:val="22"/>
        </w:rPr>
        <w:t>1998</w:t>
      </w:r>
      <w:r w:rsidR="007337A6">
        <w:rPr>
          <w:rFonts w:ascii="Garamond" w:hAnsi="Garamond"/>
          <w:i/>
          <w:sz w:val="22"/>
        </w:rPr>
        <w:t>–</w:t>
      </w:r>
      <w:r w:rsidR="00077862">
        <w:rPr>
          <w:rFonts w:ascii="Garamond" w:hAnsi="Garamond"/>
          <w:i/>
          <w:sz w:val="22"/>
        </w:rPr>
        <w:t>1999</w:t>
      </w:r>
    </w:p>
    <w:p w:rsidR="00C25736" w:rsidRDefault="00886EF8" w:rsidP="00E23968">
      <w:pPr>
        <w:pStyle w:val="BodyTextIndent"/>
        <w:numPr>
          <w:ilvl w:val="0"/>
          <w:numId w:val="5"/>
        </w:numPr>
        <w:tabs>
          <w:tab w:val="clear" w:pos="3780"/>
          <w:tab w:val="num" w:pos="1980"/>
        </w:tabs>
        <w:spacing w:afterLines="40" w:after="96"/>
        <w:ind w:left="1980"/>
        <w:jc w:val="left"/>
        <w:rPr>
          <w:sz w:val="24"/>
        </w:rPr>
      </w:pPr>
      <w:r>
        <w:rPr>
          <w:sz w:val="24"/>
        </w:rPr>
        <w:t>Contracted to document all current functionality for a software suite in the form(s) of a substantial User Manual and System Administrator Guide. Also, supervised the design and layout of all adjoining Quick Reference materials.</w:t>
      </w:r>
    </w:p>
    <w:p w:rsidR="00C25736" w:rsidRDefault="00886EF8" w:rsidP="00E23968">
      <w:pPr>
        <w:pStyle w:val="BodyTextIndent"/>
        <w:numPr>
          <w:ilvl w:val="0"/>
          <w:numId w:val="5"/>
        </w:numPr>
        <w:tabs>
          <w:tab w:val="clear" w:pos="3780"/>
          <w:tab w:val="num" w:pos="1980"/>
        </w:tabs>
        <w:spacing w:afterLines="40" w:after="96"/>
        <w:ind w:left="1980"/>
        <w:jc w:val="left"/>
        <w:rPr>
          <w:sz w:val="24"/>
        </w:rPr>
      </w:pPr>
      <w:r>
        <w:rPr>
          <w:sz w:val="24"/>
        </w:rPr>
        <w:t xml:space="preserve">Responsible for creating a universal template and style/syntax guide for global use and was tasked with trouble shooting all template/macro/formatting issues associated with Word. </w:t>
      </w:r>
    </w:p>
    <w:p w:rsidR="00C25736" w:rsidRDefault="00886EF8" w:rsidP="00E23968">
      <w:pPr>
        <w:pStyle w:val="BodyTextIndent"/>
        <w:numPr>
          <w:ilvl w:val="0"/>
          <w:numId w:val="5"/>
        </w:numPr>
        <w:tabs>
          <w:tab w:val="clear" w:pos="3780"/>
          <w:tab w:val="num" w:pos="1980"/>
        </w:tabs>
        <w:ind w:left="1980"/>
        <w:jc w:val="left"/>
        <w:rPr>
          <w:sz w:val="24"/>
        </w:rPr>
      </w:pPr>
      <w:r>
        <w:rPr>
          <w:sz w:val="24"/>
        </w:rPr>
        <w:t>Created, edited, and imported PDF files for online use and helped implement an HMTL-based library.</w:t>
      </w:r>
    </w:p>
    <w:p w:rsidR="00C25736" w:rsidRDefault="00886EF8" w:rsidP="00E23968">
      <w:pPr>
        <w:pStyle w:val="BodyTextIndent"/>
        <w:spacing w:before="240"/>
        <w:jc w:val="left"/>
      </w:pPr>
      <w:r>
        <w:tab/>
      </w:r>
      <w:r>
        <w:tab/>
      </w:r>
      <w:r>
        <w:rPr>
          <w:rFonts w:ascii="Book Antiqua" w:hAnsi="Book Antiqua"/>
          <w:b/>
          <w:spacing w:val="-2"/>
          <w:sz w:val="20"/>
          <w:szCs w:val="20"/>
        </w:rPr>
        <w:t>COMPUTER BASED SYSTEMS (CBSI)/AVERSTAR INCORPORATED</w:t>
      </w:r>
      <w:r>
        <w:rPr>
          <w:spacing w:val="-2"/>
          <w:sz w:val="20"/>
          <w:szCs w:val="20"/>
        </w:rPr>
        <w:t>,</w:t>
      </w:r>
      <w:r>
        <w:rPr>
          <w:spacing w:val="-2"/>
          <w:szCs w:val="22"/>
        </w:rPr>
        <w:t xml:space="preserve"> </w:t>
      </w:r>
      <w:smartTag w:uri="urn:schemas-microsoft-com:office:smarttags" w:element="place">
        <w:smartTag w:uri="urn:schemas-microsoft-com:office:smarttags" w:element="City">
          <w:r>
            <w:rPr>
              <w:spacing w:val="-2"/>
              <w:szCs w:val="22"/>
            </w:rPr>
            <w:t>Fairfax</w:t>
          </w:r>
        </w:smartTag>
        <w:r>
          <w:rPr>
            <w:spacing w:val="-2"/>
            <w:szCs w:val="22"/>
          </w:rPr>
          <w:t xml:space="preserve">, </w:t>
        </w:r>
        <w:smartTag w:uri="urn:schemas-microsoft-com:office:smarttags" w:element="State">
          <w:r>
            <w:rPr>
              <w:spacing w:val="-2"/>
              <w:szCs w:val="22"/>
            </w:rPr>
            <w:t>VA</w:t>
          </w:r>
        </w:smartTag>
      </w:smartTag>
    </w:p>
    <w:p w:rsidR="00C25736" w:rsidRDefault="00886EF8" w:rsidP="00E23968">
      <w:pPr>
        <w:tabs>
          <w:tab w:val="left" w:pos="1800"/>
          <w:tab w:val="right" w:pos="10340"/>
        </w:tabs>
        <w:spacing w:after="240"/>
        <w:ind w:left="1987" w:hanging="1987"/>
        <w:outlineLvl w:val="0"/>
        <w:rPr>
          <w:rFonts w:ascii="Garamond" w:hAnsi="Garamond"/>
          <w:i/>
          <w:sz w:val="22"/>
          <w:szCs w:val="22"/>
        </w:rPr>
      </w:pPr>
      <w:r>
        <w:rPr>
          <w:rFonts w:ascii="Garamond" w:hAnsi="Garamond"/>
          <w:sz w:val="22"/>
        </w:rPr>
        <w:tab/>
      </w:r>
      <w:r>
        <w:rPr>
          <w:rFonts w:ascii="Garamond" w:hAnsi="Garamond"/>
          <w:sz w:val="22"/>
        </w:rPr>
        <w:tab/>
      </w:r>
      <w:r>
        <w:rPr>
          <w:rFonts w:ascii="Garamond" w:hAnsi="Garamond"/>
          <w:i/>
          <w:sz w:val="22"/>
        </w:rPr>
        <w:t xml:space="preserve">Junior to </w:t>
      </w:r>
      <w:r>
        <w:rPr>
          <w:rFonts w:ascii="Garamond" w:hAnsi="Garamond"/>
          <w:i/>
          <w:sz w:val="22"/>
          <w:szCs w:val="22"/>
        </w:rPr>
        <w:t>Lead Te</w:t>
      </w:r>
      <w:r w:rsidR="00077862">
        <w:rPr>
          <w:rFonts w:ascii="Garamond" w:hAnsi="Garamond"/>
          <w:i/>
          <w:sz w:val="22"/>
          <w:szCs w:val="22"/>
        </w:rPr>
        <w:t>chnical Writer/Editor, 1998–1998</w:t>
      </w:r>
    </w:p>
    <w:p w:rsidR="00C25736" w:rsidRDefault="00886EF8" w:rsidP="00E23968">
      <w:pPr>
        <w:tabs>
          <w:tab w:val="left" w:pos="1800"/>
          <w:tab w:val="right" w:pos="10340"/>
        </w:tabs>
        <w:spacing w:after="60"/>
        <w:ind w:left="1987" w:hanging="1987"/>
        <w:outlineLvl w:val="0"/>
        <w:rPr>
          <w:rFonts w:ascii="Garamond" w:hAnsi="Garamond"/>
          <w:b/>
          <w:sz w:val="18"/>
          <w:szCs w:val="18"/>
        </w:rPr>
      </w:pPr>
      <w:r>
        <w:rPr>
          <w:rFonts w:ascii="Garamond" w:hAnsi="Garamond"/>
          <w:i/>
          <w:sz w:val="22"/>
        </w:rPr>
        <w:tab/>
      </w:r>
      <w:r>
        <w:rPr>
          <w:rFonts w:ascii="Garamond" w:hAnsi="Garamond"/>
          <w:b/>
          <w:i/>
          <w:sz w:val="20"/>
        </w:rPr>
        <w:t xml:space="preserve">  </w:t>
      </w:r>
      <w:r>
        <w:rPr>
          <w:rFonts w:ascii="Book Antiqua" w:hAnsi="Book Antiqua"/>
          <w:b/>
          <w:i/>
          <w:sz w:val="20"/>
        </w:rPr>
        <w:t xml:space="preserve">  </w:t>
      </w:r>
      <w:r>
        <w:rPr>
          <w:rFonts w:ascii="Garamond" w:hAnsi="Garamond"/>
          <w:b/>
          <w:sz w:val="18"/>
          <w:szCs w:val="18"/>
        </w:rPr>
        <w:t>FEDERAL DEPOSIT INSURANCE COMPANY CONTRACT:</w:t>
      </w:r>
    </w:p>
    <w:p w:rsidR="00C25736" w:rsidRDefault="00886EF8" w:rsidP="00E23968">
      <w:pPr>
        <w:pStyle w:val="BodyTextIndent2"/>
        <w:numPr>
          <w:ilvl w:val="0"/>
          <w:numId w:val="6"/>
        </w:numPr>
        <w:tabs>
          <w:tab w:val="clear" w:pos="3780"/>
          <w:tab w:val="num" w:pos="1980"/>
        </w:tabs>
        <w:spacing w:after="120"/>
        <w:ind w:left="1987"/>
        <w:rPr>
          <w:rFonts w:ascii="Garamond" w:hAnsi="Garamond"/>
          <w:sz w:val="24"/>
          <w:szCs w:val="24"/>
        </w:rPr>
      </w:pPr>
      <w:r>
        <w:rPr>
          <w:rFonts w:ascii="Garamond" w:hAnsi="Garamond"/>
          <w:sz w:val="24"/>
          <w:szCs w:val="24"/>
        </w:rPr>
        <w:t xml:space="preserve">Managed a team of two (2) Technical Writers responsible for designing, writing, and publishing all System Administration, Security, Installation, End-User, and Quick Reference documentation for the Development, Testing, and Production teams for the Federal Deposit Insurance Company (FDIC).  </w:t>
      </w:r>
    </w:p>
    <w:p w:rsidR="00C25736" w:rsidRDefault="00886EF8" w:rsidP="00E23968">
      <w:pPr>
        <w:pStyle w:val="BodyTextIndent2"/>
        <w:numPr>
          <w:ilvl w:val="0"/>
          <w:numId w:val="6"/>
        </w:numPr>
        <w:tabs>
          <w:tab w:val="clear" w:pos="3780"/>
          <w:tab w:val="num" w:pos="1980"/>
        </w:tabs>
        <w:spacing w:after="120"/>
        <w:ind w:left="1987"/>
        <w:rPr>
          <w:rFonts w:ascii="Garamond" w:hAnsi="Garamond"/>
          <w:sz w:val="24"/>
          <w:szCs w:val="24"/>
        </w:rPr>
      </w:pPr>
      <w:r>
        <w:rPr>
          <w:rFonts w:ascii="Garamond" w:hAnsi="Garamond"/>
          <w:sz w:val="24"/>
          <w:szCs w:val="24"/>
        </w:rPr>
        <w:t xml:space="preserve">Developed document templates and administered GUI typographical conventions/documentation standards and grammatical principles for the client.  </w:t>
      </w:r>
    </w:p>
    <w:p w:rsidR="00C25736" w:rsidRDefault="00886EF8" w:rsidP="00E23968">
      <w:pPr>
        <w:pStyle w:val="BodyTextIndent2"/>
        <w:numPr>
          <w:ilvl w:val="0"/>
          <w:numId w:val="6"/>
        </w:numPr>
        <w:tabs>
          <w:tab w:val="clear" w:pos="3780"/>
          <w:tab w:val="num" w:pos="1980"/>
        </w:tabs>
        <w:spacing w:after="120"/>
        <w:ind w:left="1987"/>
        <w:rPr>
          <w:rFonts w:ascii="Garamond" w:hAnsi="Garamond"/>
          <w:sz w:val="24"/>
          <w:szCs w:val="24"/>
        </w:rPr>
      </w:pPr>
      <w:r>
        <w:rPr>
          <w:rFonts w:ascii="Garamond" w:hAnsi="Garamond"/>
          <w:sz w:val="24"/>
          <w:szCs w:val="24"/>
        </w:rPr>
        <w:t>Drafted installation procedures and created promotional product overviews for all COTS and GOTS packages associated with each build.</w:t>
      </w:r>
    </w:p>
    <w:p w:rsidR="00F46CEF" w:rsidRPr="005577AA" w:rsidRDefault="00886EF8" w:rsidP="005577AA">
      <w:pPr>
        <w:pStyle w:val="BodyTextIndent2"/>
        <w:numPr>
          <w:ilvl w:val="0"/>
          <w:numId w:val="6"/>
        </w:numPr>
        <w:tabs>
          <w:tab w:val="clear" w:pos="3780"/>
          <w:tab w:val="num" w:pos="1980"/>
        </w:tabs>
        <w:spacing w:after="120"/>
        <w:ind w:left="1987"/>
        <w:rPr>
          <w:rFonts w:ascii="Garamond" w:hAnsi="Garamond"/>
          <w:sz w:val="24"/>
          <w:szCs w:val="24"/>
        </w:rPr>
      </w:pPr>
      <w:r>
        <w:rPr>
          <w:rFonts w:ascii="Garamond" w:hAnsi="Garamond"/>
          <w:sz w:val="24"/>
          <w:szCs w:val="24"/>
        </w:rPr>
        <w:t>Constructed a version control system for all public folder documentation and was responsible for any updates therein.</w:t>
      </w:r>
    </w:p>
    <w:p w:rsidR="00C25736" w:rsidRDefault="00886EF8" w:rsidP="00EE3C08">
      <w:pPr>
        <w:pStyle w:val="BodyTextIndent2"/>
        <w:numPr>
          <w:ilvl w:val="0"/>
          <w:numId w:val="6"/>
        </w:numPr>
        <w:tabs>
          <w:tab w:val="clear" w:pos="3780"/>
          <w:tab w:val="num" w:pos="1980"/>
        </w:tabs>
        <w:spacing w:after="240"/>
        <w:ind w:left="1987"/>
        <w:rPr>
          <w:rFonts w:ascii="Garamond" w:hAnsi="Garamond"/>
          <w:sz w:val="24"/>
          <w:szCs w:val="24"/>
        </w:rPr>
      </w:pPr>
      <w:r>
        <w:rPr>
          <w:rFonts w:ascii="Garamond" w:hAnsi="Garamond"/>
          <w:sz w:val="24"/>
          <w:szCs w:val="24"/>
        </w:rPr>
        <w:t>Wrote, researched, and helped design proposals, including past performance summaries and capture plan reports.</w:t>
      </w:r>
    </w:p>
    <w:p w:rsidR="00C25736" w:rsidRDefault="00886EF8" w:rsidP="00E23968">
      <w:pPr>
        <w:pStyle w:val="BodyTextIndent2"/>
        <w:tabs>
          <w:tab w:val="left" w:pos="1980"/>
        </w:tabs>
        <w:spacing w:before="120" w:after="120"/>
        <w:ind w:left="1987" w:hanging="360"/>
        <w:outlineLvl w:val="0"/>
        <w:rPr>
          <w:rFonts w:ascii="Garamond" w:hAnsi="Garamond"/>
          <w:sz w:val="18"/>
        </w:rPr>
      </w:pPr>
      <w:r>
        <w:rPr>
          <w:rFonts w:ascii="Garamond" w:hAnsi="Garamond"/>
          <w:b/>
          <w:i/>
          <w:sz w:val="20"/>
        </w:rPr>
        <w:t xml:space="preserve">       </w:t>
      </w:r>
      <w:r>
        <w:rPr>
          <w:rFonts w:ascii="Garamond" w:hAnsi="Garamond"/>
          <w:b/>
          <w:sz w:val="18"/>
        </w:rPr>
        <w:t>UNITED STATES COURTS CONTRACT:</w:t>
      </w:r>
    </w:p>
    <w:p w:rsidR="00C25736" w:rsidRDefault="00886EF8" w:rsidP="00E23968">
      <w:pPr>
        <w:pStyle w:val="BodyTextIndent2"/>
        <w:numPr>
          <w:ilvl w:val="0"/>
          <w:numId w:val="7"/>
        </w:numPr>
        <w:tabs>
          <w:tab w:val="clear" w:pos="3780"/>
          <w:tab w:val="num" w:pos="1980"/>
        </w:tabs>
        <w:spacing w:after="120"/>
        <w:ind w:left="1980"/>
        <w:rPr>
          <w:rFonts w:ascii="Garamond" w:hAnsi="Garamond"/>
          <w:sz w:val="24"/>
          <w:szCs w:val="24"/>
        </w:rPr>
      </w:pPr>
      <w:r>
        <w:rPr>
          <w:rFonts w:ascii="Garamond" w:hAnsi="Garamond"/>
          <w:sz w:val="24"/>
          <w:szCs w:val="24"/>
        </w:rPr>
        <w:t>Tasked with the supervision, technical guidance, and production value of two other Technical Writers during this time.</w:t>
      </w:r>
    </w:p>
    <w:p w:rsidR="00C25736" w:rsidRDefault="00886EF8" w:rsidP="00E23968">
      <w:pPr>
        <w:pStyle w:val="BodyTextIndent2"/>
        <w:numPr>
          <w:ilvl w:val="0"/>
          <w:numId w:val="7"/>
        </w:numPr>
        <w:tabs>
          <w:tab w:val="clear" w:pos="3780"/>
          <w:tab w:val="num" w:pos="1980"/>
        </w:tabs>
        <w:spacing w:after="240"/>
        <w:ind w:left="1987"/>
        <w:rPr>
          <w:rFonts w:ascii="Garamond" w:hAnsi="Garamond"/>
          <w:sz w:val="24"/>
          <w:szCs w:val="24"/>
        </w:rPr>
      </w:pPr>
      <w:r>
        <w:rPr>
          <w:rFonts w:ascii="Garamond" w:hAnsi="Garamond"/>
          <w:sz w:val="24"/>
          <w:szCs w:val="24"/>
        </w:rPr>
        <w:t xml:space="preserve">Gathered user requirements in order to design and generate a User Manual and System Administrator Guide in support of three different software packages designed for the whole of the </w:t>
      </w:r>
      <w:smartTag w:uri="urn:schemas-microsoft-com:office:smarttags" w:element="Street">
        <w:smartTag w:uri="urn:schemas-microsoft-com:office:smarttags" w:element="address">
          <w:r>
            <w:rPr>
              <w:rFonts w:ascii="Garamond" w:hAnsi="Garamond"/>
              <w:sz w:val="24"/>
              <w:szCs w:val="24"/>
            </w:rPr>
            <w:t>U.S. Court</w:t>
          </w:r>
        </w:smartTag>
      </w:smartTag>
      <w:r>
        <w:rPr>
          <w:rFonts w:ascii="Garamond" w:hAnsi="Garamond"/>
          <w:sz w:val="24"/>
          <w:szCs w:val="24"/>
        </w:rPr>
        <w:t>’s Budget division.</w:t>
      </w:r>
    </w:p>
    <w:p w:rsidR="00C25736" w:rsidRDefault="00886EF8" w:rsidP="00E23968">
      <w:pPr>
        <w:spacing w:after="120"/>
        <w:ind w:left="1267" w:firstLine="720"/>
        <w:rPr>
          <w:rFonts w:ascii="Garamond" w:hAnsi="Garamond"/>
          <w:sz w:val="18"/>
        </w:rPr>
      </w:pPr>
      <w:r>
        <w:rPr>
          <w:rFonts w:ascii="Garamond" w:hAnsi="Garamond"/>
          <w:b/>
          <w:sz w:val="18"/>
        </w:rPr>
        <w:t>FEDERAL COMMUNICATIONS COMMISSION CONTRACT:</w:t>
      </w:r>
    </w:p>
    <w:p w:rsidR="00C25736" w:rsidRDefault="00886EF8" w:rsidP="00E23968">
      <w:pPr>
        <w:pStyle w:val="BodyTextIndent"/>
        <w:numPr>
          <w:ilvl w:val="0"/>
          <w:numId w:val="8"/>
        </w:numPr>
        <w:tabs>
          <w:tab w:val="clear" w:pos="1700"/>
          <w:tab w:val="clear" w:pos="3780"/>
          <w:tab w:val="num" w:pos="1980"/>
        </w:tabs>
        <w:spacing w:after="120"/>
        <w:ind w:left="1980"/>
        <w:jc w:val="left"/>
        <w:rPr>
          <w:sz w:val="24"/>
        </w:rPr>
      </w:pPr>
      <w:r>
        <w:rPr>
          <w:sz w:val="24"/>
        </w:rPr>
        <w:t xml:space="preserve">Generated an End-User Guide for the Federal Communications Commission (FCC).  </w:t>
      </w:r>
    </w:p>
    <w:p w:rsidR="00C25736" w:rsidRPr="00682F61" w:rsidRDefault="00886EF8" w:rsidP="00E23968">
      <w:pPr>
        <w:pStyle w:val="BodyTextIndent"/>
        <w:numPr>
          <w:ilvl w:val="0"/>
          <w:numId w:val="8"/>
        </w:numPr>
        <w:tabs>
          <w:tab w:val="clear" w:pos="3780"/>
          <w:tab w:val="num" w:pos="1980"/>
        </w:tabs>
        <w:spacing w:after="120"/>
        <w:ind w:left="1980"/>
        <w:jc w:val="left"/>
        <w:rPr>
          <w:sz w:val="24"/>
        </w:rPr>
      </w:pPr>
      <w:r>
        <w:rPr>
          <w:sz w:val="24"/>
        </w:rPr>
        <w:t xml:space="preserve">Designed and published a universal template and layout principles for all future user-based documentation. </w:t>
      </w:r>
      <w:r>
        <w:rPr>
          <w:b/>
          <w:i/>
          <w:sz w:val="20"/>
        </w:rPr>
        <w:t xml:space="preserve">   </w:t>
      </w:r>
    </w:p>
    <w:p w:rsidR="00C25736" w:rsidRDefault="00774F9E" w:rsidP="00EE3C08">
      <w:pPr>
        <w:pStyle w:val="BodyTextIndent"/>
        <w:spacing w:before="240" w:after="120"/>
        <w:ind w:left="1987" w:hanging="1987"/>
        <w:jc w:val="left"/>
        <w:outlineLvl w:val="0"/>
        <w:rPr>
          <w:b/>
          <w:sz w:val="18"/>
        </w:rPr>
      </w:pPr>
      <w:r>
        <w:rPr>
          <w:b/>
          <w:i/>
          <w:sz w:val="20"/>
        </w:rPr>
        <w:lastRenderedPageBreak/>
        <w:tab/>
      </w:r>
      <w:r>
        <w:rPr>
          <w:b/>
          <w:i/>
          <w:sz w:val="20"/>
        </w:rPr>
        <w:tab/>
      </w:r>
      <w:r w:rsidR="00886EF8">
        <w:rPr>
          <w:b/>
          <w:sz w:val="18"/>
        </w:rPr>
        <w:t>NATIONAL AIRPORT CONTRACT:</w:t>
      </w:r>
    </w:p>
    <w:p w:rsidR="00C25736" w:rsidRDefault="00886EF8" w:rsidP="00E23968">
      <w:pPr>
        <w:pStyle w:val="BodyText"/>
        <w:numPr>
          <w:ilvl w:val="0"/>
          <w:numId w:val="9"/>
        </w:numPr>
        <w:tabs>
          <w:tab w:val="clear" w:pos="3780"/>
          <w:tab w:val="num" w:pos="1980"/>
        </w:tabs>
        <w:spacing w:after="0"/>
        <w:ind w:left="1987"/>
        <w:rPr>
          <w:rFonts w:ascii="Garamond" w:hAnsi="Garamond"/>
          <w:sz w:val="24"/>
          <w:szCs w:val="24"/>
        </w:rPr>
      </w:pPr>
      <w:r>
        <w:rPr>
          <w:rFonts w:ascii="Garamond" w:hAnsi="Garamond"/>
          <w:sz w:val="24"/>
          <w:szCs w:val="24"/>
        </w:rPr>
        <w:t xml:space="preserve">Wrote detailed Disaster Recovery Plan procedures and Security Assessments (in the event of a Y2k total-system shutdown) and administered documentation standards with an emphasis on grammatical functionality, purpose, and audience for </w:t>
      </w:r>
      <w:smartTag w:uri="urn:schemas-microsoft-com:office:smarttags" w:element="place">
        <w:smartTag w:uri="urn:schemas-microsoft-com:office:smarttags" w:element="PlaceName">
          <w:r>
            <w:rPr>
              <w:rFonts w:ascii="Garamond" w:hAnsi="Garamond"/>
              <w:sz w:val="24"/>
              <w:szCs w:val="24"/>
            </w:rPr>
            <w:t>National</w:t>
          </w:r>
        </w:smartTag>
        <w:r>
          <w:rPr>
            <w:rFonts w:ascii="Garamond" w:hAnsi="Garamond"/>
            <w:sz w:val="24"/>
            <w:szCs w:val="24"/>
          </w:rPr>
          <w:t xml:space="preserve"> </w:t>
        </w:r>
        <w:smartTag w:uri="urn:schemas-microsoft-com:office:smarttags" w:element="PlaceType">
          <w:r>
            <w:rPr>
              <w:rFonts w:ascii="Garamond" w:hAnsi="Garamond"/>
              <w:sz w:val="24"/>
              <w:szCs w:val="24"/>
            </w:rPr>
            <w:t>Airport</w:t>
          </w:r>
        </w:smartTag>
      </w:smartTag>
      <w:r>
        <w:rPr>
          <w:rFonts w:ascii="Garamond" w:hAnsi="Garamond"/>
          <w:sz w:val="24"/>
          <w:szCs w:val="24"/>
        </w:rPr>
        <w:t>.</w:t>
      </w:r>
    </w:p>
    <w:p w:rsidR="00C25736" w:rsidRDefault="00C25736" w:rsidP="00E23968">
      <w:pPr>
        <w:rPr>
          <w:rFonts w:ascii="Book Antiqua" w:hAnsi="Book Antiqua"/>
          <w:b/>
          <w:spacing w:val="20"/>
          <w:sz w:val="18"/>
          <w:szCs w:val="18"/>
        </w:rPr>
      </w:pPr>
    </w:p>
    <w:p w:rsidR="00C25736" w:rsidRDefault="00886EF8" w:rsidP="00E23968">
      <w:pPr>
        <w:spacing w:before="120" w:after="120"/>
        <w:rPr>
          <w:rFonts w:ascii="Garamond" w:hAnsi="Garamond"/>
          <w:b/>
          <w:sz w:val="22"/>
        </w:rPr>
      </w:pPr>
      <w:r>
        <w:rPr>
          <w:rFonts w:ascii="Book Antiqua" w:hAnsi="Book Antiqua"/>
          <w:b/>
          <w:spacing w:val="20"/>
          <w:sz w:val="18"/>
          <w:szCs w:val="18"/>
        </w:rPr>
        <w:t xml:space="preserve">FREELANCE </w:t>
      </w:r>
      <w:r>
        <w:rPr>
          <w:rFonts w:ascii="Garamond" w:hAnsi="Garamond"/>
          <w:b/>
          <w:sz w:val="18"/>
          <w:szCs w:val="18"/>
        </w:rPr>
        <w:t xml:space="preserve">             </w:t>
      </w:r>
      <w:r w:rsidR="00191495">
        <w:rPr>
          <w:rFonts w:ascii="Garamond" w:hAnsi="Garamond"/>
          <w:b/>
          <w:sz w:val="18"/>
          <w:szCs w:val="18"/>
        </w:rPr>
        <w:t xml:space="preserve"> </w:t>
      </w:r>
      <w:r>
        <w:rPr>
          <w:rFonts w:ascii="Book Antiqua" w:hAnsi="Book Antiqua"/>
          <w:b/>
          <w:sz w:val="20"/>
          <w:szCs w:val="20"/>
        </w:rPr>
        <w:t>CISCO SYSTEMS</w:t>
      </w:r>
      <w:r>
        <w:rPr>
          <w:rFonts w:ascii="Garamond" w:hAnsi="Garamond"/>
          <w:sz w:val="20"/>
          <w:szCs w:val="20"/>
        </w:rPr>
        <w:t>,</w:t>
      </w:r>
      <w:r>
        <w:rPr>
          <w:rFonts w:ascii="Garamond" w:hAnsi="Garamond"/>
          <w:sz w:val="22"/>
        </w:rPr>
        <w:t xml:space="preserve"> Fairfax, VA</w:t>
      </w:r>
    </w:p>
    <w:p w:rsidR="00C25736" w:rsidRDefault="00886EF8" w:rsidP="00EE3C08">
      <w:pPr>
        <w:numPr>
          <w:ilvl w:val="0"/>
          <w:numId w:val="10"/>
        </w:numPr>
        <w:tabs>
          <w:tab w:val="clear" w:pos="3780"/>
          <w:tab w:val="left" w:pos="1620"/>
          <w:tab w:val="left" w:pos="1700"/>
          <w:tab w:val="num" w:pos="1980"/>
          <w:tab w:val="right" w:pos="10340"/>
        </w:tabs>
        <w:spacing w:after="240"/>
        <w:ind w:left="1987"/>
        <w:rPr>
          <w:rFonts w:ascii="Garamond" w:hAnsi="Garamond"/>
          <w:b/>
          <w:sz w:val="22"/>
        </w:rPr>
      </w:pPr>
      <w:r>
        <w:rPr>
          <w:rFonts w:ascii="Garamond" w:hAnsi="Garamond"/>
        </w:rPr>
        <w:t>Designed, wrote, edited, and published a comprehensive User Guide and System Administrator Guide (complete with typographic and usability conventions) for a Web application</w:t>
      </w:r>
      <w:r>
        <w:rPr>
          <w:rFonts w:ascii="Garamond" w:hAnsi="Garamond"/>
          <w:sz w:val="22"/>
        </w:rPr>
        <w:t xml:space="preserve">.  </w:t>
      </w:r>
    </w:p>
    <w:p w:rsidR="00C25736" w:rsidRDefault="00886EF8" w:rsidP="00E23968">
      <w:pPr>
        <w:tabs>
          <w:tab w:val="left" w:pos="1980"/>
        </w:tabs>
        <w:spacing w:after="120"/>
        <w:rPr>
          <w:rFonts w:ascii="Garamond" w:hAnsi="Garamond"/>
        </w:rPr>
      </w:pPr>
      <w:r>
        <w:rPr>
          <w:rFonts w:ascii="Book Antiqua" w:hAnsi="Book Antiqua"/>
          <w:b/>
          <w:sz w:val="20"/>
          <w:szCs w:val="20"/>
        </w:rPr>
        <w:tab/>
        <w:t>SEKON</w:t>
      </w:r>
      <w:r>
        <w:rPr>
          <w:rFonts w:ascii="Garamond" w:hAnsi="Garamond"/>
          <w:b/>
          <w:sz w:val="20"/>
          <w:szCs w:val="20"/>
        </w:rPr>
        <w:t xml:space="preserve">, </w:t>
      </w:r>
      <w:r>
        <w:rPr>
          <w:rFonts w:ascii="Garamond" w:hAnsi="Garamond"/>
        </w:rPr>
        <w:t>Baltimore, MD</w:t>
      </w:r>
    </w:p>
    <w:p w:rsidR="00C25736" w:rsidRDefault="00886EF8" w:rsidP="00E23968">
      <w:pPr>
        <w:numPr>
          <w:ilvl w:val="0"/>
          <w:numId w:val="10"/>
        </w:numPr>
        <w:tabs>
          <w:tab w:val="clear" w:pos="3780"/>
          <w:tab w:val="left" w:pos="540"/>
          <w:tab w:val="left" w:pos="1080"/>
          <w:tab w:val="num" w:pos="1980"/>
        </w:tabs>
        <w:spacing w:after="120"/>
        <w:ind w:left="1980"/>
        <w:rPr>
          <w:rFonts w:ascii="Garamond" w:hAnsi="Garamond"/>
          <w:i/>
        </w:rPr>
      </w:pPr>
      <w:r>
        <w:rPr>
          <w:rFonts w:ascii="Garamond" w:hAnsi="Garamond"/>
        </w:rPr>
        <w:t xml:space="preserve">Tasked with managing compiling, rewriting, and editing a comprehensive Strategic Plan, policies, and multiple Standard Operating Procedures for the Centers for Medicare and Medicaid Services (CMS). </w:t>
      </w:r>
    </w:p>
    <w:p w:rsidR="00C25736" w:rsidRDefault="00886EF8" w:rsidP="00EE3C08">
      <w:pPr>
        <w:numPr>
          <w:ilvl w:val="0"/>
          <w:numId w:val="10"/>
        </w:numPr>
        <w:tabs>
          <w:tab w:val="clear" w:pos="3780"/>
          <w:tab w:val="left" w:pos="540"/>
          <w:tab w:val="left" w:pos="1080"/>
          <w:tab w:val="left" w:pos="1620"/>
          <w:tab w:val="num" w:pos="1980"/>
        </w:tabs>
        <w:spacing w:after="240"/>
        <w:ind w:left="1987"/>
        <w:rPr>
          <w:rFonts w:ascii="Garamond" w:hAnsi="Garamond"/>
          <w:i/>
        </w:rPr>
      </w:pPr>
      <w:r>
        <w:rPr>
          <w:rFonts w:ascii="Garamond" w:hAnsi="Garamond"/>
        </w:rPr>
        <w:t>Created and validated policies and procedures based upon information technology (IT) security and privacy awareness initiatives regarding secure data implementation and system interface design. All initiatives aligned with applicable standards created by the National Institute of Standards and Technology (NIST) and Federal mandates for Personal Identifiable Information (PII) under the Federal Information Security Management Act (FISMA) and the Privacy Act.</w:t>
      </w:r>
    </w:p>
    <w:p w:rsidR="00C25736" w:rsidRDefault="00886EF8" w:rsidP="00EE3C08">
      <w:pPr>
        <w:tabs>
          <w:tab w:val="left" w:pos="1980"/>
        </w:tabs>
        <w:spacing w:before="120" w:after="120"/>
        <w:ind w:left="1987"/>
        <w:rPr>
          <w:rFonts w:ascii="Garamond" w:hAnsi="Garamond"/>
        </w:rPr>
      </w:pPr>
      <w:r>
        <w:rPr>
          <w:rFonts w:ascii="Book Antiqua" w:hAnsi="Book Antiqua"/>
          <w:b/>
          <w:sz w:val="20"/>
          <w:szCs w:val="20"/>
        </w:rPr>
        <w:t>METRIX</w:t>
      </w:r>
      <w:r>
        <w:rPr>
          <w:rFonts w:ascii="Garamond" w:hAnsi="Garamond"/>
          <w:b/>
          <w:sz w:val="20"/>
          <w:szCs w:val="20"/>
        </w:rPr>
        <w:t xml:space="preserve">, </w:t>
      </w:r>
      <w:r>
        <w:rPr>
          <w:rFonts w:ascii="Garamond" w:hAnsi="Garamond"/>
        </w:rPr>
        <w:t>Baltimore, MD</w:t>
      </w:r>
    </w:p>
    <w:p w:rsidR="007337A6" w:rsidRPr="00BA3AD0" w:rsidRDefault="00886EF8" w:rsidP="00BA3AD0">
      <w:pPr>
        <w:numPr>
          <w:ilvl w:val="0"/>
          <w:numId w:val="10"/>
        </w:numPr>
        <w:tabs>
          <w:tab w:val="clear" w:pos="3780"/>
          <w:tab w:val="left" w:pos="540"/>
          <w:tab w:val="left" w:pos="1080"/>
          <w:tab w:val="left" w:pos="1980"/>
        </w:tabs>
        <w:spacing w:after="240"/>
        <w:ind w:left="1987"/>
        <w:rPr>
          <w:rFonts w:ascii="Garamond" w:hAnsi="Garamond"/>
          <w:i/>
        </w:rPr>
      </w:pPr>
      <w:r>
        <w:rPr>
          <w:rFonts w:ascii="Garamond" w:hAnsi="Garamond"/>
        </w:rPr>
        <w:t xml:space="preserve">Provided Request for Proposal (RFP) analysis, comprehensive blueprinting, section rewrites, and resume formatting for a Time and Materials proposal for the IT Health sector. </w:t>
      </w:r>
    </w:p>
    <w:p w:rsidR="00C25736" w:rsidRDefault="00886EF8" w:rsidP="00E23968">
      <w:pPr>
        <w:tabs>
          <w:tab w:val="left" w:pos="1980"/>
        </w:tabs>
        <w:rPr>
          <w:rFonts w:ascii="Book Antiqua" w:hAnsi="Book Antiqua"/>
          <w:b/>
          <w:spacing w:val="20"/>
          <w:sz w:val="18"/>
          <w:szCs w:val="18"/>
        </w:rPr>
      </w:pPr>
      <w:r>
        <w:rPr>
          <w:rFonts w:ascii="Book Antiqua" w:hAnsi="Book Antiqua"/>
          <w:b/>
          <w:spacing w:val="20"/>
          <w:sz w:val="18"/>
          <w:szCs w:val="18"/>
        </w:rPr>
        <w:t>INTERNSHIPS</w:t>
      </w:r>
      <w:r>
        <w:rPr>
          <w:rFonts w:ascii="Garamond" w:hAnsi="Garamond"/>
          <w:b/>
          <w:spacing w:val="20"/>
          <w:sz w:val="18"/>
          <w:szCs w:val="18"/>
        </w:rPr>
        <w:tab/>
      </w:r>
      <w:r>
        <w:rPr>
          <w:rFonts w:ascii="Book Antiqua" w:hAnsi="Book Antiqua"/>
          <w:b/>
          <w:sz w:val="20"/>
          <w:szCs w:val="20"/>
        </w:rPr>
        <w:t>BOOZ, ALLEN, &amp; HAMILTON</w:t>
      </w:r>
      <w:r>
        <w:rPr>
          <w:rFonts w:ascii="Garamond" w:hAnsi="Garamond"/>
          <w:sz w:val="20"/>
          <w:szCs w:val="20"/>
        </w:rPr>
        <w:t>,</w:t>
      </w:r>
      <w:r>
        <w:rPr>
          <w:rFonts w:ascii="Garamond" w:hAnsi="Garamond"/>
          <w:sz w:val="22"/>
        </w:rPr>
        <w:t xml:space="preserve"> Lexington Park, MD</w:t>
      </w:r>
    </w:p>
    <w:p w:rsidR="00C25736" w:rsidRDefault="00886EF8" w:rsidP="00E23968">
      <w:pPr>
        <w:tabs>
          <w:tab w:val="right" w:pos="10340"/>
        </w:tabs>
        <w:spacing w:after="60"/>
        <w:ind w:left="1987" w:hanging="1987"/>
        <w:rPr>
          <w:rFonts w:ascii="Garamond" w:hAnsi="Garamond"/>
          <w:i/>
          <w:sz w:val="22"/>
          <w:szCs w:val="22"/>
        </w:rPr>
      </w:pPr>
      <w:r>
        <w:rPr>
          <w:rFonts w:ascii="Garamond" w:hAnsi="Garamond"/>
          <w:sz w:val="22"/>
        </w:rPr>
        <w:tab/>
      </w:r>
      <w:r>
        <w:rPr>
          <w:rFonts w:ascii="Garamond" w:hAnsi="Garamond"/>
          <w:i/>
          <w:sz w:val="22"/>
          <w:szCs w:val="22"/>
        </w:rPr>
        <w:t>Assistant Editor, 1996–1997</w:t>
      </w:r>
    </w:p>
    <w:p w:rsidR="00C25736" w:rsidRPr="005577AA" w:rsidRDefault="00886EF8" w:rsidP="005577AA">
      <w:pPr>
        <w:numPr>
          <w:ilvl w:val="0"/>
          <w:numId w:val="11"/>
        </w:numPr>
        <w:tabs>
          <w:tab w:val="clear" w:pos="3780"/>
          <w:tab w:val="left" w:pos="1620"/>
          <w:tab w:val="num" w:pos="1980"/>
          <w:tab w:val="right" w:pos="10340"/>
        </w:tabs>
        <w:spacing w:after="240"/>
        <w:ind w:left="1987"/>
        <w:rPr>
          <w:rFonts w:ascii="Garamond" w:hAnsi="Garamond"/>
          <w:b/>
        </w:rPr>
      </w:pPr>
      <w:r>
        <w:rPr>
          <w:rFonts w:ascii="Garamond" w:hAnsi="Garamond"/>
        </w:rPr>
        <w:t>Edited presentations, briefings, contract management reports, feasibility reports, task/order responses, and technical progress correspondence. Responsible for accurate contract tracking to government points of contact and helped implement and support extensive personnel research databases.</w:t>
      </w:r>
      <w:r w:rsidRPr="005577AA">
        <w:rPr>
          <w:rFonts w:ascii="Garamond" w:hAnsi="Garamond"/>
          <w:b/>
        </w:rPr>
        <w:tab/>
      </w:r>
    </w:p>
    <w:p w:rsidR="00C25736" w:rsidRDefault="00886EF8" w:rsidP="00E23968">
      <w:pPr>
        <w:ind w:left="1267" w:firstLine="720"/>
        <w:rPr>
          <w:rFonts w:ascii="Garamond" w:hAnsi="Garamond"/>
          <w:sz w:val="22"/>
        </w:rPr>
      </w:pPr>
      <w:r>
        <w:rPr>
          <w:rFonts w:ascii="Book Antiqua" w:hAnsi="Book Antiqua"/>
          <w:b/>
          <w:sz w:val="20"/>
          <w:szCs w:val="20"/>
        </w:rPr>
        <w:t>ST. MARY’S COUNTY LAW OFFICES</w:t>
      </w:r>
      <w:r>
        <w:rPr>
          <w:rFonts w:ascii="Garamond" w:hAnsi="Garamond"/>
          <w:sz w:val="22"/>
        </w:rPr>
        <w:t xml:space="preserve">, </w:t>
      </w:r>
      <w:smartTag w:uri="urn:schemas-microsoft-com:office:smarttags" w:element="place">
        <w:smartTag w:uri="urn:schemas-microsoft-com:office:smarttags" w:element="City">
          <w:r>
            <w:rPr>
              <w:rFonts w:ascii="Garamond" w:hAnsi="Garamond"/>
              <w:sz w:val="22"/>
            </w:rPr>
            <w:t>Leonardtown</w:t>
          </w:r>
        </w:smartTag>
        <w:r>
          <w:rPr>
            <w:rFonts w:ascii="Garamond" w:hAnsi="Garamond"/>
            <w:sz w:val="22"/>
          </w:rPr>
          <w:t xml:space="preserve">, </w:t>
        </w:r>
        <w:smartTag w:uri="urn:schemas-microsoft-com:office:smarttags" w:element="State">
          <w:r>
            <w:rPr>
              <w:rFonts w:ascii="Garamond" w:hAnsi="Garamond"/>
              <w:sz w:val="22"/>
            </w:rPr>
            <w:t>MD</w:t>
          </w:r>
        </w:smartTag>
      </w:smartTag>
    </w:p>
    <w:p w:rsidR="00C25736" w:rsidRDefault="00886EF8" w:rsidP="00E23968">
      <w:pPr>
        <w:tabs>
          <w:tab w:val="right" w:pos="10340"/>
        </w:tabs>
        <w:spacing w:after="60"/>
        <w:ind w:left="1987" w:hanging="1987"/>
        <w:outlineLvl w:val="0"/>
        <w:rPr>
          <w:rFonts w:ascii="Garamond" w:hAnsi="Garamond"/>
          <w:i/>
          <w:sz w:val="22"/>
        </w:rPr>
      </w:pPr>
      <w:r>
        <w:rPr>
          <w:rFonts w:ascii="Garamond" w:hAnsi="Garamond"/>
          <w:sz w:val="22"/>
        </w:rPr>
        <w:tab/>
      </w:r>
      <w:r>
        <w:rPr>
          <w:rFonts w:ascii="Garamond" w:hAnsi="Garamond"/>
          <w:i/>
          <w:sz w:val="22"/>
        </w:rPr>
        <w:t>Research Head of the Historical Leonardtown Project, March–August 1997</w:t>
      </w:r>
    </w:p>
    <w:p w:rsidR="00BA3AD0" w:rsidRPr="00BA3AD0" w:rsidRDefault="00886EF8" w:rsidP="00E23968">
      <w:pPr>
        <w:pStyle w:val="BodyTextIndent2"/>
        <w:numPr>
          <w:ilvl w:val="0"/>
          <w:numId w:val="12"/>
        </w:numPr>
        <w:tabs>
          <w:tab w:val="clear" w:pos="3780"/>
          <w:tab w:val="left" w:pos="1620"/>
          <w:tab w:val="num" w:pos="1980"/>
        </w:tabs>
        <w:ind w:left="1980"/>
        <w:rPr>
          <w:sz w:val="24"/>
          <w:szCs w:val="24"/>
        </w:rPr>
      </w:pPr>
      <w:r>
        <w:rPr>
          <w:rFonts w:ascii="Garamond" w:hAnsi="Garamond"/>
          <w:sz w:val="24"/>
          <w:szCs w:val="24"/>
        </w:rPr>
        <w:t>Upon election, developed and supervised a research team (comprised of seven persons) designed to locate and collect historical data for scholarly interpretation and review.</w:t>
      </w:r>
    </w:p>
    <w:p w:rsidR="00C25736" w:rsidRDefault="00886EF8" w:rsidP="00E23968">
      <w:pPr>
        <w:pStyle w:val="BodyTextIndent2"/>
        <w:numPr>
          <w:ilvl w:val="0"/>
          <w:numId w:val="12"/>
        </w:numPr>
        <w:tabs>
          <w:tab w:val="clear" w:pos="3780"/>
          <w:tab w:val="left" w:pos="1620"/>
          <w:tab w:val="num" w:pos="1980"/>
        </w:tabs>
        <w:ind w:left="1980"/>
        <w:rPr>
          <w:sz w:val="24"/>
          <w:szCs w:val="24"/>
        </w:rPr>
      </w:pPr>
      <w:r>
        <w:rPr>
          <w:rFonts w:ascii="Garamond" w:hAnsi="Garamond"/>
          <w:sz w:val="24"/>
          <w:szCs w:val="24"/>
        </w:rPr>
        <w:t>Organized, wrote, and processed a comprehensive historical draft for intra-library support and circulation (tri-county area).</w:t>
      </w:r>
      <w:r>
        <w:rPr>
          <w:sz w:val="24"/>
          <w:szCs w:val="24"/>
        </w:rPr>
        <w:t xml:space="preserve"> </w:t>
      </w:r>
    </w:p>
    <w:p w:rsidR="00F91C14" w:rsidRDefault="00F91C14" w:rsidP="00E23968">
      <w:pPr>
        <w:tabs>
          <w:tab w:val="left" w:pos="1980"/>
        </w:tabs>
        <w:rPr>
          <w:rFonts w:ascii="Book Antiqua" w:hAnsi="Book Antiqua"/>
          <w:b/>
          <w:spacing w:val="20"/>
          <w:sz w:val="18"/>
          <w:szCs w:val="18"/>
        </w:rPr>
      </w:pPr>
    </w:p>
    <w:p w:rsidR="00C25736" w:rsidRDefault="00886EF8" w:rsidP="00E23968">
      <w:pPr>
        <w:tabs>
          <w:tab w:val="left" w:pos="1980"/>
        </w:tabs>
        <w:rPr>
          <w:rFonts w:ascii="Garamond" w:hAnsi="Garamond"/>
          <w:b/>
        </w:rPr>
      </w:pPr>
      <w:r>
        <w:rPr>
          <w:rFonts w:ascii="Book Antiqua" w:hAnsi="Book Antiqua"/>
          <w:b/>
          <w:spacing w:val="20"/>
          <w:sz w:val="18"/>
          <w:szCs w:val="18"/>
        </w:rPr>
        <w:t>REFERENCES</w:t>
      </w:r>
      <w:r>
        <w:rPr>
          <w:rFonts w:ascii="Book Antiqua" w:hAnsi="Book Antiqua"/>
          <w:b/>
          <w:spacing w:val="20"/>
          <w:sz w:val="20"/>
        </w:rPr>
        <w:t xml:space="preserve"> </w:t>
      </w:r>
      <w:r>
        <w:rPr>
          <w:rFonts w:ascii="Garamond" w:hAnsi="Garamond"/>
          <w:b/>
        </w:rPr>
        <w:tab/>
      </w:r>
      <w:r w:rsidR="007337A6">
        <w:rPr>
          <w:rFonts w:ascii="Garamond" w:hAnsi="Garamond"/>
        </w:rPr>
        <w:t xml:space="preserve">Tina Andriamamenosoa, </w:t>
      </w:r>
      <w:r>
        <w:rPr>
          <w:rFonts w:ascii="Garamond" w:hAnsi="Garamond"/>
        </w:rPr>
        <w:t>Portfolio Manager</w:t>
      </w:r>
    </w:p>
    <w:p w:rsidR="003D7B29" w:rsidRDefault="00886EF8" w:rsidP="00E23968">
      <w:pPr>
        <w:pStyle w:val="BodyTextIndent2"/>
        <w:tabs>
          <w:tab w:val="left" w:pos="1980"/>
        </w:tabs>
        <w:ind w:hanging="360"/>
        <w:rPr>
          <w:rFonts w:ascii="Garamond" w:hAnsi="Garamond"/>
          <w:sz w:val="24"/>
          <w:szCs w:val="24"/>
        </w:rPr>
      </w:pPr>
      <w:r>
        <w:rPr>
          <w:rFonts w:ascii="Book Antiqua" w:hAnsi="Book Antiqua"/>
          <w:b/>
          <w:spacing w:val="20"/>
          <w:sz w:val="18"/>
          <w:szCs w:val="18"/>
        </w:rPr>
        <w:tab/>
      </w:r>
      <w:r>
        <w:rPr>
          <w:rFonts w:ascii="Book Antiqua" w:hAnsi="Book Antiqua"/>
          <w:b/>
          <w:spacing w:val="20"/>
          <w:sz w:val="18"/>
          <w:szCs w:val="18"/>
        </w:rPr>
        <w:tab/>
      </w:r>
      <w:r w:rsidR="003D7B29" w:rsidRPr="003D7B29">
        <w:rPr>
          <w:rFonts w:ascii="Garamond" w:hAnsi="Garamond"/>
          <w:spacing w:val="20"/>
          <w:sz w:val="24"/>
          <w:szCs w:val="24"/>
        </w:rPr>
        <w:t>Paul Clark,</w:t>
      </w:r>
      <w:r w:rsidR="003D7B29">
        <w:rPr>
          <w:rFonts w:ascii="Book Antiqua" w:hAnsi="Book Antiqua"/>
          <w:b/>
          <w:spacing w:val="20"/>
          <w:sz w:val="18"/>
          <w:szCs w:val="18"/>
        </w:rPr>
        <w:t xml:space="preserve"> </w:t>
      </w:r>
      <w:r w:rsidR="003D7B29" w:rsidRPr="003D7B29">
        <w:rPr>
          <w:rFonts w:ascii="Garamond" w:hAnsi="Garamond"/>
          <w:spacing w:val="20"/>
          <w:sz w:val="24"/>
          <w:szCs w:val="24"/>
        </w:rPr>
        <w:t>Project Manager</w:t>
      </w:r>
    </w:p>
    <w:p w:rsidR="00BA3AD0" w:rsidRDefault="003D7B29" w:rsidP="00E23968">
      <w:pPr>
        <w:pStyle w:val="BodyTextIndent2"/>
        <w:tabs>
          <w:tab w:val="left" w:pos="1980"/>
        </w:tabs>
        <w:ind w:hanging="360"/>
        <w:rPr>
          <w:rFonts w:ascii="Garamond" w:hAnsi="Garamond"/>
          <w:sz w:val="24"/>
          <w:szCs w:val="24"/>
        </w:rPr>
      </w:pPr>
      <w:r>
        <w:rPr>
          <w:rFonts w:ascii="Garamond" w:hAnsi="Garamond"/>
          <w:sz w:val="24"/>
          <w:szCs w:val="24"/>
        </w:rPr>
        <w:tab/>
      </w:r>
      <w:r>
        <w:rPr>
          <w:rFonts w:ascii="Garamond" w:hAnsi="Garamond"/>
          <w:sz w:val="24"/>
          <w:szCs w:val="24"/>
        </w:rPr>
        <w:tab/>
      </w:r>
      <w:r w:rsidR="00BA3AD0">
        <w:rPr>
          <w:rFonts w:ascii="Garamond" w:hAnsi="Garamond"/>
          <w:sz w:val="24"/>
          <w:szCs w:val="24"/>
        </w:rPr>
        <w:t xml:space="preserve">Darren Harrison, </w:t>
      </w:r>
      <w:r>
        <w:rPr>
          <w:rFonts w:ascii="Garamond" w:hAnsi="Garamond"/>
          <w:sz w:val="24"/>
          <w:szCs w:val="24"/>
        </w:rPr>
        <w:t>Marketing</w:t>
      </w:r>
      <w:r w:rsidR="00BA3AD0">
        <w:rPr>
          <w:rFonts w:ascii="Garamond" w:hAnsi="Garamond"/>
          <w:sz w:val="24"/>
          <w:szCs w:val="24"/>
        </w:rPr>
        <w:t xml:space="preserve"> Lead </w:t>
      </w:r>
    </w:p>
    <w:p w:rsidR="00C25736" w:rsidRDefault="00BA3AD0" w:rsidP="00E23968">
      <w:pPr>
        <w:pStyle w:val="BodyTextIndent2"/>
        <w:tabs>
          <w:tab w:val="left" w:pos="1980"/>
        </w:tabs>
        <w:ind w:hanging="360"/>
        <w:rPr>
          <w:rFonts w:ascii="Garamond" w:hAnsi="Garamond"/>
          <w:sz w:val="24"/>
          <w:szCs w:val="24"/>
        </w:rPr>
      </w:pPr>
      <w:r>
        <w:rPr>
          <w:rFonts w:ascii="Garamond" w:hAnsi="Garamond"/>
          <w:sz w:val="24"/>
          <w:szCs w:val="24"/>
        </w:rPr>
        <w:tab/>
      </w:r>
      <w:r>
        <w:rPr>
          <w:rFonts w:ascii="Garamond" w:hAnsi="Garamond"/>
          <w:sz w:val="24"/>
          <w:szCs w:val="24"/>
        </w:rPr>
        <w:tab/>
      </w:r>
      <w:r w:rsidR="00886EF8">
        <w:rPr>
          <w:rFonts w:ascii="Garamond" w:hAnsi="Garamond"/>
          <w:sz w:val="24"/>
          <w:szCs w:val="24"/>
        </w:rPr>
        <w:t>Robert Heald,</w:t>
      </w:r>
      <w:r w:rsidR="003D7B29">
        <w:rPr>
          <w:rFonts w:ascii="Garamond" w:hAnsi="Garamond"/>
          <w:sz w:val="24"/>
          <w:szCs w:val="24"/>
        </w:rPr>
        <w:t xml:space="preserve"> Senior Technical Writer/Editor</w:t>
      </w:r>
    </w:p>
    <w:p w:rsidR="00C25736" w:rsidRPr="00BA3AD0" w:rsidRDefault="00886EF8" w:rsidP="00BA3AD0">
      <w:pPr>
        <w:pStyle w:val="BodyTextIndent2"/>
        <w:tabs>
          <w:tab w:val="left" w:pos="1980"/>
        </w:tabs>
        <w:ind w:hanging="360"/>
        <w:rPr>
          <w:rFonts w:ascii="Garamond" w:hAnsi="Garamond"/>
          <w:b/>
          <w:sz w:val="24"/>
          <w:szCs w:val="24"/>
        </w:rPr>
      </w:pPr>
      <w:r>
        <w:rPr>
          <w:rFonts w:ascii="Book Antiqua" w:hAnsi="Book Antiqua"/>
          <w:b/>
          <w:spacing w:val="20"/>
          <w:sz w:val="18"/>
          <w:szCs w:val="18"/>
        </w:rPr>
        <w:tab/>
      </w:r>
      <w:r>
        <w:rPr>
          <w:rFonts w:ascii="Book Antiqua" w:hAnsi="Book Antiqua"/>
          <w:b/>
          <w:spacing w:val="20"/>
          <w:sz w:val="18"/>
          <w:szCs w:val="18"/>
        </w:rPr>
        <w:tab/>
      </w:r>
    </w:p>
    <w:p w:rsidR="00C25736" w:rsidRDefault="00886EF8" w:rsidP="00E23968">
      <w:pPr>
        <w:pStyle w:val="BodyTextIndent2"/>
        <w:tabs>
          <w:tab w:val="left" w:pos="1620"/>
          <w:tab w:val="left" w:pos="1980"/>
        </w:tabs>
        <w:ind w:hanging="360"/>
      </w:pPr>
      <w:r>
        <w:rPr>
          <w:rFonts w:ascii="Book Antiqua" w:hAnsi="Book Antiqua"/>
          <w:b/>
          <w:spacing w:val="20"/>
          <w:sz w:val="18"/>
          <w:szCs w:val="18"/>
        </w:rPr>
        <w:t>PUBLICATIONS</w:t>
      </w:r>
      <w:r>
        <w:rPr>
          <w:rFonts w:ascii="Book Antiqua" w:hAnsi="Book Antiqua"/>
          <w:b/>
          <w:spacing w:val="20"/>
          <w:sz w:val="18"/>
          <w:szCs w:val="18"/>
        </w:rPr>
        <w:tab/>
      </w:r>
      <w:r>
        <w:rPr>
          <w:rFonts w:ascii="Garamond" w:hAnsi="Garamond"/>
          <w:sz w:val="24"/>
          <w:szCs w:val="24"/>
        </w:rPr>
        <w:t>Kestrel Magazine; Grab-A-Nickel Magazine; The Avatar</w:t>
      </w:r>
      <w:r>
        <w:rPr>
          <w:rFonts w:ascii="Garamond" w:hAnsi="Garamond"/>
          <w:sz w:val="24"/>
          <w:szCs w:val="24"/>
        </w:rPr>
        <w:tab/>
      </w:r>
    </w:p>
    <w:sectPr w:rsidR="00C25736" w:rsidSect="008D402A">
      <w:type w:val="continuous"/>
      <w:pgSz w:w="12240" w:h="15840"/>
      <w:pgMar w:top="450" w:right="936" w:bottom="851" w:left="9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G Omega (W1)">
    <w:altName w:val="Candar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A58"/>
    <w:multiLevelType w:val="hybridMultilevel"/>
    <w:tmpl w:val="0D9C9172"/>
    <w:lvl w:ilvl="0" w:tplc="0410421C">
      <w:start w:val="1"/>
      <w:numFmt w:val="bullet"/>
      <w:lvlText w:val=""/>
      <w:lvlJc w:val="left"/>
      <w:pPr>
        <w:tabs>
          <w:tab w:val="num" w:pos="2160"/>
        </w:tabs>
        <w:ind w:left="21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65D17"/>
    <w:multiLevelType w:val="hybridMultilevel"/>
    <w:tmpl w:val="1FAC532C"/>
    <w:lvl w:ilvl="0" w:tplc="3EC8D1E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5263"/>
    <w:multiLevelType w:val="hybridMultilevel"/>
    <w:tmpl w:val="BBBCA146"/>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80E7AC">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2B5E96"/>
    <w:multiLevelType w:val="hybridMultilevel"/>
    <w:tmpl w:val="D826CBC8"/>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6D18B844">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AE5F3C"/>
    <w:multiLevelType w:val="hybridMultilevel"/>
    <w:tmpl w:val="72A0BD78"/>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508A3F2C">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967157"/>
    <w:multiLevelType w:val="hybridMultilevel"/>
    <w:tmpl w:val="4BD4540A"/>
    <w:lvl w:ilvl="0" w:tplc="88BAAC58">
      <w:start w:val="1"/>
      <w:numFmt w:val="bullet"/>
      <w:lvlText w:val=""/>
      <w:lvlJc w:val="left"/>
      <w:pPr>
        <w:ind w:left="2700" w:hanging="360"/>
      </w:pPr>
      <w:rPr>
        <w:rFonts w:ascii="Symbol" w:hAnsi="Symbol" w:hint="default"/>
        <w:color w:val="auto"/>
        <w:sz w:val="22"/>
        <w:szCs w:val="22"/>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164173EA"/>
    <w:multiLevelType w:val="multilevel"/>
    <w:tmpl w:val="3A9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D7031"/>
    <w:multiLevelType w:val="hybridMultilevel"/>
    <w:tmpl w:val="A1BE99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95D5C"/>
    <w:multiLevelType w:val="hybridMultilevel"/>
    <w:tmpl w:val="D4508E5C"/>
    <w:lvl w:ilvl="0" w:tplc="0410421C">
      <w:start w:val="1"/>
      <w:numFmt w:val="bullet"/>
      <w:lvlText w:val=""/>
      <w:lvlJc w:val="left"/>
      <w:pPr>
        <w:tabs>
          <w:tab w:val="num" w:pos="2340"/>
        </w:tabs>
        <w:ind w:left="2340" w:hanging="360"/>
      </w:pPr>
      <w:rPr>
        <w:rFonts w:ascii="Symbol" w:hAnsi="Symbol" w:hint="default"/>
        <w:color w:val="auto"/>
        <w:sz w:val="22"/>
        <w:szCs w:val="22"/>
      </w:rPr>
    </w:lvl>
    <w:lvl w:ilvl="1" w:tplc="04090003">
      <w:start w:val="1"/>
      <w:numFmt w:val="bullet"/>
      <w:lvlText w:val="o"/>
      <w:lvlJc w:val="left"/>
      <w:pPr>
        <w:tabs>
          <w:tab w:val="num" w:pos="3330"/>
        </w:tabs>
        <w:ind w:left="3330" w:hanging="360"/>
      </w:pPr>
      <w:rPr>
        <w:rFonts w:ascii="Courier New" w:hAnsi="Courier New" w:cs="Courier New" w:hint="default"/>
      </w:rPr>
    </w:lvl>
    <w:lvl w:ilvl="2" w:tplc="04090005">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cs="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cs="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abstractNum w:abstractNumId="9" w15:restartNumberingAfterBreak="0">
    <w:nsid w:val="311D68B4"/>
    <w:multiLevelType w:val="hybridMultilevel"/>
    <w:tmpl w:val="31004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9548A"/>
    <w:multiLevelType w:val="hybridMultilevel"/>
    <w:tmpl w:val="FB36CAAC"/>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32E953A5"/>
    <w:multiLevelType w:val="hybridMultilevel"/>
    <w:tmpl w:val="2ABA7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F6B2D"/>
    <w:multiLevelType w:val="hybridMultilevel"/>
    <w:tmpl w:val="EC74CD9C"/>
    <w:lvl w:ilvl="0" w:tplc="3EC8D1E6">
      <w:start w:val="1"/>
      <w:numFmt w:val="bullet"/>
      <w:lvlText w:val="-"/>
      <w:lvlJc w:val="left"/>
      <w:pPr>
        <w:ind w:left="720" w:hanging="360"/>
      </w:pPr>
      <w:rPr>
        <w:rFonts w:ascii="Courier New" w:hAnsi="Courier New"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E1B05"/>
    <w:multiLevelType w:val="hybridMultilevel"/>
    <w:tmpl w:val="83409526"/>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7C7C31B8">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AC2CE2"/>
    <w:multiLevelType w:val="hybridMultilevel"/>
    <w:tmpl w:val="4606B298"/>
    <w:lvl w:ilvl="0" w:tplc="3EC8D1E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830EA"/>
    <w:multiLevelType w:val="hybridMultilevel"/>
    <w:tmpl w:val="6DEA3266"/>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D18EEB10">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632EEB"/>
    <w:multiLevelType w:val="hybridMultilevel"/>
    <w:tmpl w:val="43C2D0F4"/>
    <w:lvl w:ilvl="0" w:tplc="04090003">
      <w:start w:val="1"/>
      <w:numFmt w:val="bullet"/>
      <w:lvlText w:val="o"/>
      <w:lvlJc w:val="left"/>
      <w:pPr>
        <w:ind w:left="720" w:hanging="360"/>
      </w:pPr>
      <w:rPr>
        <w:rFonts w:ascii="Courier New" w:hAnsi="Courier New"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33851"/>
    <w:multiLevelType w:val="hybridMultilevel"/>
    <w:tmpl w:val="29A62424"/>
    <w:lvl w:ilvl="0" w:tplc="F522B510">
      <w:start w:val="1"/>
      <w:numFmt w:val="bullet"/>
      <w:pStyle w:val="List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55B84D96"/>
    <w:multiLevelType w:val="hybridMultilevel"/>
    <w:tmpl w:val="6C08E54C"/>
    <w:lvl w:ilvl="0" w:tplc="0410421C">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31DC0"/>
    <w:multiLevelType w:val="hybridMultilevel"/>
    <w:tmpl w:val="31BC4A6E"/>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CA1AC566">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D43FB4"/>
    <w:multiLevelType w:val="hybridMultilevel"/>
    <w:tmpl w:val="44026848"/>
    <w:lvl w:ilvl="0" w:tplc="0410421C">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F95603"/>
    <w:multiLevelType w:val="hybridMultilevel"/>
    <w:tmpl w:val="DA96420A"/>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E8C8DE40">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753257"/>
    <w:multiLevelType w:val="hybridMultilevel"/>
    <w:tmpl w:val="ED6C0BB2"/>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371E0906">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942AED"/>
    <w:multiLevelType w:val="hybridMultilevel"/>
    <w:tmpl w:val="2654E1BE"/>
    <w:lvl w:ilvl="0" w:tplc="530C7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2373C"/>
    <w:multiLevelType w:val="hybridMultilevel"/>
    <w:tmpl w:val="931060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F33C4"/>
    <w:multiLevelType w:val="hybridMultilevel"/>
    <w:tmpl w:val="2BB4F0E8"/>
    <w:lvl w:ilvl="0" w:tplc="0410421C">
      <w:start w:val="1"/>
      <w:numFmt w:val="bullet"/>
      <w:lvlText w:val=""/>
      <w:lvlJc w:val="left"/>
      <w:pPr>
        <w:tabs>
          <w:tab w:val="num" w:pos="3780"/>
        </w:tabs>
        <w:ind w:left="378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355670B0">
      <w:start w:val="1"/>
      <w:numFmt w:val="bullet"/>
      <w:lvlText w:val=""/>
      <w:lvlJc w:val="left"/>
      <w:pPr>
        <w:tabs>
          <w:tab w:val="num" w:pos="1980"/>
        </w:tabs>
        <w:ind w:left="1980" w:hanging="360"/>
      </w:pPr>
      <w:rPr>
        <w:rFonts w:ascii="Wingdings" w:hAnsi="Wingdings"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BA1DE8"/>
    <w:multiLevelType w:val="hybridMultilevel"/>
    <w:tmpl w:val="F6C48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7A4FFF"/>
    <w:multiLevelType w:val="hybridMultilevel"/>
    <w:tmpl w:val="46E4F264"/>
    <w:lvl w:ilvl="0" w:tplc="F7788132">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22"/>
  </w:num>
  <w:num w:numId="5">
    <w:abstractNumId w:val="19"/>
  </w:num>
  <w:num w:numId="6">
    <w:abstractNumId w:val="10"/>
  </w:num>
  <w:num w:numId="7">
    <w:abstractNumId w:val="15"/>
  </w:num>
  <w:num w:numId="8">
    <w:abstractNumId w:val="3"/>
  </w:num>
  <w:num w:numId="9">
    <w:abstractNumId w:val="4"/>
  </w:num>
  <w:num w:numId="10">
    <w:abstractNumId w:val="2"/>
  </w:num>
  <w:num w:numId="11">
    <w:abstractNumId w:val="21"/>
  </w:num>
  <w:num w:numId="12">
    <w:abstractNumId w:val="25"/>
  </w:num>
  <w:num w:numId="13">
    <w:abstractNumId w:val="17"/>
  </w:num>
  <w:num w:numId="14">
    <w:abstractNumId w:val="5"/>
  </w:num>
  <w:num w:numId="15">
    <w:abstractNumId w:val="12"/>
  </w:num>
  <w:num w:numId="16">
    <w:abstractNumId w:val="20"/>
  </w:num>
  <w:num w:numId="17">
    <w:abstractNumId w:val="1"/>
  </w:num>
  <w:num w:numId="18">
    <w:abstractNumId w:val="14"/>
  </w:num>
  <w:num w:numId="19">
    <w:abstractNumId w:val="9"/>
  </w:num>
  <w:num w:numId="20">
    <w:abstractNumId w:val="18"/>
  </w:num>
  <w:num w:numId="21">
    <w:abstractNumId w:val="11"/>
  </w:num>
  <w:num w:numId="22">
    <w:abstractNumId w:val="7"/>
  </w:num>
  <w:num w:numId="23">
    <w:abstractNumId w:val="24"/>
  </w:num>
  <w:num w:numId="24">
    <w:abstractNumId w:val="26"/>
  </w:num>
  <w:num w:numId="25">
    <w:abstractNumId w:val="6"/>
  </w:num>
  <w:num w:numId="26">
    <w:abstractNumId w:val="16"/>
  </w:num>
  <w:num w:numId="27">
    <w:abstractNumId w:val="27"/>
  </w:num>
  <w:num w:numId="28">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36"/>
    <w:rsid w:val="00002D80"/>
    <w:rsid w:val="00034786"/>
    <w:rsid w:val="000453D8"/>
    <w:rsid w:val="00063CD5"/>
    <w:rsid w:val="00066A95"/>
    <w:rsid w:val="00073063"/>
    <w:rsid w:val="00077862"/>
    <w:rsid w:val="000805AF"/>
    <w:rsid w:val="00094B01"/>
    <w:rsid w:val="00096C5A"/>
    <w:rsid w:val="001070DB"/>
    <w:rsid w:val="00130C9E"/>
    <w:rsid w:val="001417A6"/>
    <w:rsid w:val="00153B08"/>
    <w:rsid w:val="00153DA8"/>
    <w:rsid w:val="001579A1"/>
    <w:rsid w:val="0017121A"/>
    <w:rsid w:val="00186D22"/>
    <w:rsid w:val="00191495"/>
    <w:rsid w:val="00196934"/>
    <w:rsid w:val="001B1109"/>
    <w:rsid w:val="001C3121"/>
    <w:rsid w:val="001C74D6"/>
    <w:rsid w:val="001D239B"/>
    <w:rsid w:val="001E2015"/>
    <w:rsid w:val="002006F6"/>
    <w:rsid w:val="00202060"/>
    <w:rsid w:val="00207AC1"/>
    <w:rsid w:val="00233F4F"/>
    <w:rsid w:val="00237280"/>
    <w:rsid w:val="00257B42"/>
    <w:rsid w:val="00265F99"/>
    <w:rsid w:val="00266CEF"/>
    <w:rsid w:val="0028169D"/>
    <w:rsid w:val="002B21FC"/>
    <w:rsid w:val="002D42F4"/>
    <w:rsid w:val="002F2742"/>
    <w:rsid w:val="002F3ED5"/>
    <w:rsid w:val="00302C67"/>
    <w:rsid w:val="003303CD"/>
    <w:rsid w:val="00334A8B"/>
    <w:rsid w:val="003477FA"/>
    <w:rsid w:val="003640C4"/>
    <w:rsid w:val="003641CF"/>
    <w:rsid w:val="00367F24"/>
    <w:rsid w:val="003848C1"/>
    <w:rsid w:val="003A7A84"/>
    <w:rsid w:val="003A7FD1"/>
    <w:rsid w:val="003B5DDE"/>
    <w:rsid w:val="003D6C18"/>
    <w:rsid w:val="003D7B29"/>
    <w:rsid w:val="003E5CAF"/>
    <w:rsid w:val="00405259"/>
    <w:rsid w:val="004120F1"/>
    <w:rsid w:val="00426E79"/>
    <w:rsid w:val="00432652"/>
    <w:rsid w:val="00436E16"/>
    <w:rsid w:val="00437CBE"/>
    <w:rsid w:val="004400FA"/>
    <w:rsid w:val="00453075"/>
    <w:rsid w:val="00473DAB"/>
    <w:rsid w:val="00481B5A"/>
    <w:rsid w:val="00484FDD"/>
    <w:rsid w:val="004A5012"/>
    <w:rsid w:val="004C2674"/>
    <w:rsid w:val="004D075F"/>
    <w:rsid w:val="004D2D00"/>
    <w:rsid w:val="004D3432"/>
    <w:rsid w:val="004D4668"/>
    <w:rsid w:val="004E2581"/>
    <w:rsid w:val="004E4694"/>
    <w:rsid w:val="00501B6A"/>
    <w:rsid w:val="005174B2"/>
    <w:rsid w:val="00534DF9"/>
    <w:rsid w:val="00552557"/>
    <w:rsid w:val="005577AA"/>
    <w:rsid w:val="00580DCA"/>
    <w:rsid w:val="00592164"/>
    <w:rsid w:val="00593CD2"/>
    <w:rsid w:val="005A7920"/>
    <w:rsid w:val="005C03E8"/>
    <w:rsid w:val="005D2E8E"/>
    <w:rsid w:val="005F5193"/>
    <w:rsid w:val="006119C3"/>
    <w:rsid w:val="00616DE7"/>
    <w:rsid w:val="00623065"/>
    <w:rsid w:val="00625516"/>
    <w:rsid w:val="006425E0"/>
    <w:rsid w:val="006511D8"/>
    <w:rsid w:val="00664A38"/>
    <w:rsid w:val="006708BD"/>
    <w:rsid w:val="00682F61"/>
    <w:rsid w:val="0070087B"/>
    <w:rsid w:val="00704746"/>
    <w:rsid w:val="007077BB"/>
    <w:rsid w:val="0071158B"/>
    <w:rsid w:val="007122B2"/>
    <w:rsid w:val="00713957"/>
    <w:rsid w:val="007337A6"/>
    <w:rsid w:val="0074272B"/>
    <w:rsid w:val="00746A9D"/>
    <w:rsid w:val="00747977"/>
    <w:rsid w:val="00762861"/>
    <w:rsid w:val="007644F5"/>
    <w:rsid w:val="00774F9E"/>
    <w:rsid w:val="007B02B5"/>
    <w:rsid w:val="007C5062"/>
    <w:rsid w:val="007C70D2"/>
    <w:rsid w:val="007D646F"/>
    <w:rsid w:val="0080005C"/>
    <w:rsid w:val="00802A42"/>
    <w:rsid w:val="00816485"/>
    <w:rsid w:val="008257B1"/>
    <w:rsid w:val="0082775F"/>
    <w:rsid w:val="008373B2"/>
    <w:rsid w:val="008452A3"/>
    <w:rsid w:val="00851B52"/>
    <w:rsid w:val="00857BE2"/>
    <w:rsid w:val="00862BA2"/>
    <w:rsid w:val="00873F9A"/>
    <w:rsid w:val="00886EF8"/>
    <w:rsid w:val="00891814"/>
    <w:rsid w:val="008B66E1"/>
    <w:rsid w:val="008C353E"/>
    <w:rsid w:val="008D402A"/>
    <w:rsid w:val="008D7198"/>
    <w:rsid w:val="00902E58"/>
    <w:rsid w:val="009446A8"/>
    <w:rsid w:val="00964383"/>
    <w:rsid w:val="0098752F"/>
    <w:rsid w:val="00992209"/>
    <w:rsid w:val="009A1413"/>
    <w:rsid w:val="009E7577"/>
    <w:rsid w:val="00A028D1"/>
    <w:rsid w:val="00A04F09"/>
    <w:rsid w:val="00A11386"/>
    <w:rsid w:val="00A170DA"/>
    <w:rsid w:val="00A24ECF"/>
    <w:rsid w:val="00A4576B"/>
    <w:rsid w:val="00A564ED"/>
    <w:rsid w:val="00A73D66"/>
    <w:rsid w:val="00A742EF"/>
    <w:rsid w:val="00A855BC"/>
    <w:rsid w:val="00A90CC7"/>
    <w:rsid w:val="00A90F0A"/>
    <w:rsid w:val="00A9376B"/>
    <w:rsid w:val="00AA42DB"/>
    <w:rsid w:val="00AC1BBC"/>
    <w:rsid w:val="00AF26CD"/>
    <w:rsid w:val="00B052EF"/>
    <w:rsid w:val="00B126FE"/>
    <w:rsid w:val="00B16097"/>
    <w:rsid w:val="00B31993"/>
    <w:rsid w:val="00B42B0D"/>
    <w:rsid w:val="00B65D71"/>
    <w:rsid w:val="00B66BDD"/>
    <w:rsid w:val="00B84090"/>
    <w:rsid w:val="00B95DC3"/>
    <w:rsid w:val="00BA3AD0"/>
    <w:rsid w:val="00BA7A0B"/>
    <w:rsid w:val="00BB6A00"/>
    <w:rsid w:val="00BC36EA"/>
    <w:rsid w:val="00BF5B37"/>
    <w:rsid w:val="00C00FDD"/>
    <w:rsid w:val="00C25736"/>
    <w:rsid w:val="00C4347C"/>
    <w:rsid w:val="00C43A4F"/>
    <w:rsid w:val="00C80880"/>
    <w:rsid w:val="00C83BCD"/>
    <w:rsid w:val="00C921D7"/>
    <w:rsid w:val="00C93FE7"/>
    <w:rsid w:val="00CC0386"/>
    <w:rsid w:val="00CC0527"/>
    <w:rsid w:val="00CD0D80"/>
    <w:rsid w:val="00D03615"/>
    <w:rsid w:val="00D0584D"/>
    <w:rsid w:val="00D125B1"/>
    <w:rsid w:val="00D13350"/>
    <w:rsid w:val="00D161E9"/>
    <w:rsid w:val="00D17541"/>
    <w:rsid w:val="00D30E1F"/>
    <w:rsid w:val="00D5173D"/>
    <w:rsid w:val="00DA198A"/>
    <w:rsid w:val="00DC318D"/>
    <w:rsid w:val="00DC6688"/>
    <w:rsid w:val="00DC70CA"/>
    <w:rsid w:val="00DD01A7"/>
    <w:rsid w:val="00DD593E"/>
    <w:rsid w:val="00DE1371"/>
    <w:rsid w:val="00E15EC6"/>
    <w:rsid w:val="00E234BB"/>
    <w:rsid w:val="00E23968"/>
    <w:rsid w:val="00E40109"/>
    <w:rsid w:val="00E510C8"/>
    <w:rsid w:val="00E76BB3"/>
    <w:rsid w:val="00EB4F6C"/>
    <w:rsid w:val="00EC0E58"/>
    <w:rsid w:val="00EC527B"/>
    <w:rsid w:val="00EE0700"/>
    <w:rsid w:val="00EE3C08"/>
    <w:rsid w:val="00F10233"/>
    <w:rsid w:val="00F149ED"/>
    <w:rsid w:val="00F23556"/>
    <w:rsid w:val="00F33C05"/>
    <w:rsid w:val="00F33C2C"/>
    <w:rsid w:val="00F3797A"/>
    <w:rsid w:val="00F466B6"/>
    <w:rsid w:val="00F46CEF"/>
    <w:rsid w:val="00F62243"/>
    <w:rsid w:val="00F76E81"/>
    <w:rsid w:val="00F91C14"/>
    <w:rsid w:val="00FA2DE7"/>
    <w:rsid w:val="00FA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8DDF3F8"/>
  <w15:docId w15:val="{207ED987-8193-427B-B8A5-BC4F56E1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495"/>
    <w:rPr>
      <w:sz w:val="24"/>
      <w:szCs w:val="24"/>
    </w:rPr>
  </w:style>
  <w:style w:type="paragraph" w:styleId="Heading1">
    <w:name w:val="heading 1"/>
    <w:basedOn w:val="Normal"/>
    <w:next w:val="Normal"/>
    <w:qFormat/>
    <w:pPr>
      <w:keepNext/>
      <w:tabs>
        <w:tab w:val="left" w:pos="1700"/>
        <w:tab w:val="right" w:pos="10340"/>
      </w:tabs>
      <w:spacing w:after="120"/>
      <w:ind w:left="1987" w:hanging="1987"/>
      <w:jc w:val="both"/>
      <w:outlineLvl w:val="0"/>
    </w:pPr>
    <w:rPr>
      <w:rFonts w:ascii="Garamond" w:hAnsi="Garamond"/>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700"/>
        <w:tab w:val="right" w:pos="10340"/>
      </w:tabs>
      <w:ind w:left="1980" w:hanging="1980"/>
      <w:jc w:val="both"/>
    </w:pPr>
    <w:rPr>
      <w:rFonts w:ascii="Garamond" w:hAnsi="Garamond"/>
      <w:sz w:val="22"/>
    </w:rPr>
  </w:style>
  <w:style w:type="paragraph" w:styleId="BodyText">
    <w:name w:val="Body Text"/>
    <w:basedOn w:val="Normal"/>
    <w:pPr>
      <w:spacing w:after="360"/>
    </w:pPr>
    <w:rPr>
      <w:rFonts w:ascii="CG Omega (W1)" w:hAnsi="CG Omega (W1)"/>
      <w:sz w:val="22"/>
      <w:szCs w:val="20"/>
    </w:rPr>
  </w:style>
  <w:style w:type="paragraph" w:styleId="BodyTextIndent2">
    <w:name w:val="Body Text Indent 2"/>
    <w:basedOn w:val="Normal"/>
    <w:pPr>
      <w:ind w:left="360"/>
    </w:pPr>
    <w:rPr>
      <w:sz w:val="22"/>
      <w:szCs w:val="20"/>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pPr>
      <w:ind w:left="720"/>
      <w:contextualSpacing/>
    </w:pPr>
  </w:style>
  <w:style w:type="paragraph" w:styleId="ListBullet">
    <w:name w:val="List Bullet"/>
    <w:basedOn w:val="BodyText"/>
    <w:qFormat/>
    <w:pPr>
      <w:numPr>
        <w:numId w:val="13"/>
      </w:numPr>
      <w:spacing w:before="120" w:after="180"/>
      <w:contextualSpacing/>
    </w:pPr>
    <w:rPr>
      <w:rFonts w:ascii="Arial" w:hAnsi="Arial"/>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table" w:styleId="TableGrid">
    <w:name w:val="Table Grid"/>
    <w:basedOn w:val="TableNormal"/>
    <w:rsid w:val="00107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semiHidden/>
    <w:unhideWhenUsed/>
    <w:rsid w:val="003848C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035253">
      <w:bodyDiv w:val="1"/>
      <w:marLeft w:val="0"/>
      <w:marRight w:val="0"/>
      <w:marTop w:val="0"/>
      <w:marBottom w:val="0"/>
      <w:divBdr>
        <w:top w:val="none" w:sz="0" w:space="0" w:color="auto"/>
        <w:left w:val="none" w:sz="0" w:space="0" w:color="auto"/>
        <w:bottom w:val="none" w:sz="0" w:space="0" w:color="auto"/>
        <w:right w:val="none" w:sz="0" w:space="0" w:color="auto"/>
      </w:divBdr>
      <w:divsChild>
        <w:div w:id="284890376">
          <w:marLeft w:val="0"/>
          <w:marRight w:val="0"/>
          <w:marTop w:val="0"/>
          <w:marBottom w:val="0"/>
          <w:divBdr>
            <w:top w:val="none" w:sz="0" w:space="0" w:color="auto"/>
            <w:left w:val="none" w:sz="0" w:space="0" w:color="auto"/>
            <w:bottom w:val="none" w:sz="0" w:space="0" w:color="auto"/>
            <w:right w:val="none" w:sz="0" w:space="0" w:color="auto"/>
          </w:divBdr>
          <w:divsChild>
            <w:div w:id="1840071642">
              <w:marLeft w:val="0"/>
              <w:marRight w:val="0"/>
              <w:marTop w:val="0"/>
              <w:marBottom w:val="0"/>
              <w:divBdr>
                <w:top w:val="none" w:sz="0" w:space="0" w:color="auto"/>
                <w:left w:val="none" w:sz="0" w:space="0" w:color="auto"/>
                <w:bottom w:val="none" w:sz="0" w:space="0" w:color="auto"/>
                <w:right w:val="none" w:sz="0" w:space="0" w:color="auto"/>
              </w:divBdr>
              <w:divsChild>
                <w:div w:id="1233856858">
                  <w:marLeft w:val="0"/>
                  <w:marRight w:val="0"/>
                  <w:marTop w:val="0"/>
                  <w:marBottom w:val="0"/>
                  <w:divBdr>
                    <w:top w:val="none" w:sz="0" w:space="0" w:color="auto"/>
                    <w:left w:val="none" w:sz="0" w:space="0" w:color="auto"/>
                    <w:bottom w:val="none" w:sz="0" w:space="0" w:color="auto"/>
                    <w:right w:val="none" w:sz="0" w:space="0" w:color="auto"/>
                  </w:divBdr>
                  <w:divsChild>
                    <w:div w:id="1848133592">
                      <w:marLeft w:val="0"/>
                      <w:marRight w:val="0"/>
                      <w:marTop w:val="0"/>
                      <w:marBottom w:val="0"/>
                      <w:divBdr>
                        <w:top w:val="single" w:sz="6" w:space="8" w:color="6D6D6D"/>
                        <w:left w:val="single" w:sz="6" w:space="0" w:color="6D6D6D"/>
                        <w:bottom w:val="single" w:sz="48" w:space="3" w:color="6D6D6D"/>
                        <w:right w:val="single" w:sz="6" w:space="0" w:color="6D6D6D"/>
                      </w:divBdr>
                      <w:divsChild>
                        <w:div w:id="1348406919">
                          <w:marLeft w:val="0"/>
                          <w:marRight w:val="0"/>
                          <w:marTop w:val="0"/>
                          <w:marBottom w:val="0"/>
                          <w:divBdr>
                            <w:top w:val="none" w:sz="0" w:space="0" w:color="auto"/>
                            <w:left w:val="none" w:sz="0" w:space="0" w:color="auto"/>
                            <w:bottom w:val="single" w:sz="12" w:space="15" w:color="79A9D5"/>
                            <w:right w:val="none" w:sz="0" w:space="0" w:color="auto"/>
                          </w:divBdr>
                          <w:divsChild>
                            <w:div w:id="925723764">
                              <w:marLeft w:val="0"/>
                              <w:marRight w:val="0"/>
                              <w:marTop w:val="0"/>
                              <w:marBottom w:val="0"/>
                              <w:divBdr>
                                <w:top w:val="none" w:sz="0" w:space="0" w:color="auto"/>
                                <w:left w:val="none" w:sz="0" w:space="0" w:color="auto"/>
                                <w:bottom w:val="none" w:sz="0" w:space="0" w:color="auto"/>
                                <w:right w:val="none" w:sz="0" w:space="0" w:color="auto"/>
                              </w:divBdr>
                              <w:divsChild>
                                <w:div w:id="770706454">
                                  <w:marLeft w:val="0"/>
                                  <w:marRight w:val="0"/>
                                  <w:marTop w:val="0"/>
                                  <w:marBottom w:val="0"/>
                                  <w:divBdr>
                                    <w:top w:val="none" w:sz="0" w:space="0" w:color="auto"/>
                                    <w:left w:val="none" w:sz="0" w:space="0" w:color="auto"/>
                                    <w:bottom w:val="none" w:sz="0" w:space="0" w:color="auto"/>
                                    <w:right w:val="none" w:sz="0" w:space="0" w:color="auto"/>
                                  </w:divBdr>
                                  <w:divsChild>
                                    <w:div w:id="1392919748">
                                      <w:marLeft w:val="0"/>
                                      <w:marRight w:val="0"/>
                                      <w:marTop w:val="0"/>
                                      <w:marBottom w:val="0"/>
                                      <w:divBdr>
                                        <w:top w:val="none" w:sz="0" w:space="0" w:color="auto"/>
                                        <w:left w:val="none" w:sz="0" w:space="0" w:color="auto"/>
                                        <w:bottom w:val="none" w:sz="0" w:space="0" w:color="auto"/>
                                        <w:right w:val="none" w:sz="0" w:space="0" w:color="auto"/>
                                      </w:divBdr>
                                      <w:divsChild>
                                        <w:div w:id="11046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oska.up@proton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720B6F-5375-4A7C-9766-5B594F05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JOANNA TEPPER</vt:lpstr>
    </vt:vector>
  </TitlesOfParts>
  <Company>CGI Federal, Inc</Company>
  <LinksUpToDate>false</LinksUpToDate>
  <CharactersWithSpaces>17798</CharactersWithSpaces>
  <SharedDoc>false</SharedDoc>
  <HLinks>
    <vt:vector size="6" baseType="variant">
      <vt:variant>
        <vt:i4>262185</vt:i4>
      </vt:variant>
      <vt:variant>
        <vt:i4>0</vt:i4>
      </vt:variant>
      <vt:variant>
        <vt:i4>0</vt:i4>
      </vt:variant>
      <vt:variant>
        <vt:i4>5</vt:i4>
      </vt:variant>
      <vt:variant>
        <vt:lpwstr>mailto:przbiz@gmail.com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JOANNA TEPPER</dc:title>
  <dc:creator>Josie Jill Tepper</dc:creator>
  <cp:lastModifiedBy>Przybyla, Vincent</cp:lastModifiedBy>
  <cp:revision>3</cp:revision>
  <cp:lastPrinted>2017-07-03T14:56:00Z</cp:lastPrinted>
  <dcterms:created xsi:type="dcterms:W3CDTF">2017-08-16T17:26:00Z</dcterms:created>
  <dcterms:modified xsi:type="dcterms:W3CDTF">2017-08-18T11:43:00Z</dcterms:modified>
</cp:coreProperties>
</file>