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6FB2D" w14:textId="77777777" w:rsidR="001F7435" w:rsidRPr="00D120BE" w:rsidRDefault="001F7435" w:rsidP="001F7435">
      <w:pPr>
        <w:jc w:val="both"/>
        <w:rPr>
          <w:rFonts w:ascii="Book Antiqua" w:hAnsi="Book Antiqua"/>
          <w:b/>
          <w:iCs/>
          <w:u w:val="single"/>
        </w:rPr>
      </w:pPr>
      <w:r w:rsidRPr="00D120BE">
        <w:rPr>
          <w:rFonts w:ascii="Book Antiqua" w:hAnsi="Book Antiqua"/>
          <w:b/>
          <w:iCs/>
          <w:u w:val="single"/>
        </w:rPr>
        <w:t>SUMMARY OF EXPERIENCE:</w:t>
      </w:r>
    </w:p>
    <w:p w14:paraId="58F6FB2E" w14:textId="1C2C6600" w:rsidR="001F7435" w:rsidRPr="00D120BE" w:rsidRDefault="001F7435" w:rsidP="001F7435">
      <w:pPr>
        <w:pStyle w:val="JobDescription"/>
        <w:rPr>
          <w:rFonts w:eastAsia="MS Mincho"/>
          <w:sz w:val="18"/>
          <w:szCs w:val="18"/>
        </w:rPr>
      </w:pPr>
      <w:r w:rsidRPr="00D120BE">
        <w:rPr>
          <w:sz w:val="18"/>
          <w:szCs w:val="18"/>
        </w:rPr>
        <w:t xml:space="preserve">Proven technical and </w:t>
      </w:r>
      <w:r w:rsidR="00796664" w:rsidRPr="00D120BE">
        <w:rPr>
          <w:sz w:val="18"/>
          <w:szCs w:val="18"/>
        </w:rPr>
        <w:t>functional resource with over 16</w:t>
      </w:r>
      <w:r w:rsidRPr="00D120BE">
        <w:rPr>
          <w:sz w:val="18"/>
          <w:szCs w:val="18"/>
        </w:rPr>
        <w:t xml:space="preserve"> years’ experience</w:t>
      </w:r>
      <w:r w:rsidR="00296E02" w:rsidRPr="00D120BE">
        <w:rPr>
          <w:sz w:val="18"/>
          <w:szCs w:val="18"/>
        </w:rPr>
        <w:t xml:space="preserve"> </w:t>
      </w:r>
      <w:r w:rsidR="00796664" w:rsidRPr="00D120BE">
        <w:rPr>
          <w:sz w:val="18"/>
          <w:szCs w:val="18"/>
        </w:rPr>
        <w:t xml:space="preserve">(including </w:t>
      </w:r>
      <w:r w:rsidR="00796664" w:rsidRPr="00D120BE">
        <w:rPr>
          <w:iCs/>
          <w:sz w:val="18"/>
          <w:szCs w:val="18"/>
        </w:rPr>
        <w:t xml:space="preserve">3 SAP Simple Finance </w:t>
      </w:r>
      <w:r w:rsidR="00796664" w:rsidRPr="00D120BE">
        <w:rPr>
          <w:iCs/>
          <w:sz w:val="18"/>
          <w:szCs w:val="18"/>
        </w:rPr>
        <w:t xml:space="preserve">experience S4 Finance 1503, S4 Finance 1511 and S4 Finance 1610) </w:t>
      </w:r>
      <w:r w:rsidR="00296E02" w:rsidRPr="00D120BE">
        <w:rPr>
          <w:sz w:val="18"/>
          <w:szCs w:val="18"/>
        </w:rPr>
        <w:t xml:space="preserve">designing, implementing, </w:t>
      </w:r>
      <w:r w:rsidRPr="00D120BE">
        <w:rPr>
          <w:sz w:val="18"/>
          <w:szCs w:val="18"/>
        </w:rPr>
        <w:t xml:space="preserve">testing and supporting multiple SAP FICO, FSCM, FICA, </w:t>
      </w:r>
      <w:r w:rsidR="00F92125" w:rsidRPr="00D120BE">
        <w:rPr>
          <w:sz w:val="18"/>
          <w:szCs w:val="18"/>
        </w:rPr>
        <w:t xml:space="preserve">Corporate </w:t>
      </w:r>
      <w:r w:rsidRPr="00D120BE">
        <w:rPr>
          <w:sz w:val="18"/>
          <w:szCs w:val="18"/>
        </w:rPr>
        <w:t>Treasury and Banking projects across Latin America, North America, Europe and Asia. He has</w:t>
      </w:r>
      <w:r w:rsidRPr="00D120BE">
        <w:rPr>
          <w:iCs/>
          <w:sz w:val="18"/>
          <w:szCs w:val="18"/>
        </w:rPr>
        <w:t xml:space="preserve"> implemented for both Public and Private sectors globally (CPG, Public Sector, </w:t>
      </w:r>
      <w:r w:rsidRPr="00D120BE">
        <w:rPr>
          <w:sz w:val="18"/>
          <w:szCs w:val="18"/>
        </w:rPr>
        <w:t xml:space="preserve">Chemicals, Telecoms, Metals, </w:t>
      </w:r>
      <w:r w:rsidR="00296E02" w:rsidRPr="00D120BE">
        <w:rPr>
          <w:sz w:val="18"/>
          <w:szCs w:val="18"/>
        </w:rPr>
        <w:t xml:space="preserve">Pharmaceuticals, </w:t>
      </w:r>
      <w:r w:rsidRPr="00D120BE">
        <w:rPr>
          <w:sz w:val="18"/>
          <w:szCs w:val="18"/>
        </w:rPr>
        <w:t xml:space="preserve">Insurance and Energy) on R/3, ECC 5.0 and 6.0 platforms. A </w:t>
      </w:r>
      <w:r w:rsidRPr="00D120BE">
        <w:rPr>
          <w:rFonts w:eastAsia="MS Mincho"/>
          <w:sz w:val="18"/>
          <w:szCs w:val="18"/>
        </w:rPr>
        <w:t xml:space="preserve">motivated self-starter, able to quickly grasp issues and </w:t>
      </w:r>
      <w:r w:rsidR="00FB1FD6" w:rsidRPr="00D120BE">
        <w:rPr>
          <w:rFonts w:eastAsia="MS Mincho"/>
          <w:sz w:val="18"/>
          <w:szCs w:val="18"/>
        </w:rPr>
        <w:t xml:space="preserve">great attention </w:t>
      </w:r>
      <w:r w:rsidRPr="00D120BE">
        <w:rPr>
          <w:rFonts w:eastAsia="MS Mincho"/>
          <w:sz w:val="18"/>
          <w:szCs w:val="18"/>
        </w:rPr>
        <w:t>to details.</w:t>
      </w:r>
      <w:r w:rsidRPr="00D120BE">
        <w:rPr>
          <w:sz w:val="18"/>
          <w:szCs w:val="18"/>
        </w:rPr>
        <w:t xml:space="preserve"> Well pr</w:t>
      </w:r>
      <w:r w:rsidRPr="00D120BE">
        <w:rPr>
          <w:rFonts w:eastAsia="MS Mincho"/>
          <w:sz w:val="18"/>
          <w:szCs w:val="18"/>
        </w:rPr>
        <w:t xml:space="preserve">oficient in best practices template </w:t>
      </w:r>
      <w:r w:rsidR="00FB1FD6" w:rsidRPr="00D120BE">
        <w:rPr>
          <w:rFonts w:eastAsia="MS Mincho"/>
          <w:sz w:val="18"/>
          <w:szCs w:val="18"/>
        </w:rPr>
        <w:t>for</w:t>
      </w:r>
      <w:r w:rsidRPr="00D120BE">
        <w:rPr>
          <w:rFonts w:eastAsia="MS Mincho"/>
          <w:sz w:val="18"/>
          <w:szCs w:val="18"/>
        </w:rPr>
        <w:t xml:space="preserve"> optimal result.</w:t>
      </w:r>
    </w:p>
    <w:p w14:paraId="58F6FB2F" w14:textId="77777777" w:rsidR="001F7435" w:rsidRPr="00D120BE" w:rsidRDefault="001F7435" w:rsidP="001F7435">
      <w:pPr>
        <w:pStyle w:val="JobDescription"/>
        <w:rPr>
          <w:rFonts w:eastAsia="MS Mincho"/>
          <w:b/>
          <w:u w:val="single"/>
        </w:rPr>
      </w:pPr>
      <w:r w:rsidRPr="00D120BE">
        <w:rPr>
          <w:rFonts w:eastAsia="MS Mincho"/>
          <w:b/>
          <w:u w:val="single"/>
        </w:rPr>
        <w:t>SAP SKILLS:</w:t>
      </w:r>
    </w:p>
    <w:p w14:paraId="444B879F" w14:textId="77777777" w:rsidR="001324AB" w:rsidRPr="00D120BE" w:rsidRDefault="001324AB" w:rsidP="001324AB">
      <w:pPr>
        <w:pStyle w:val="JobDescription"/>
        <w:numPr>
          <w:ilvl w:val="0"/>
          <w:numId w:val="6"/>
        </w:numPr>
        <w:rPr>
          <w:b/>
          <w:sz w:val="18"/>
          <w:szCs w:val="18"/>
        </w:rPr>
      </w:pPr>
      <w:r w:rsidRPr="00D120BE">
        <w:rPr>
          <w:b/>
          <w:sz w:val="18"/>
          <w:szCs w:val="18"/>
        </w:rPr>
        <w:t>Trained</w:t>
      </w:r>
      <w:r w:rsidR="008D2669" w:rsidRPr="00D120BE">
        <w:rPr>
          <w:b/>
          <w:sz w:val="18"/>
          <w:szCs w:val="18"/>
        </w:rPr>
        <w:t xml:space="preserve"> in SAP Simple Finance</w:t>
      </w:r>
    </w:p>
    <w:p w14:paraId="14F419DF" w14:textId="4EEF1651" w:rsidR="001324AB" w:rsidRPr="00D120BE" w:rsidRDefault="00796664" w:rsidP="001324AB">
      <w:pPr>
        <w:pStyle w:val="ListParagraph"/>
        <w:numPr>
          <w:ilvl w:val="1"/>
          <w:numId w:val="6"/>
        </w:numPr>
        <w:rPr>
          <w:rFonts w:ascii="Book Antiqua" w:hAnsi="Book Antiqua" w:cs="Arial"/>
          <w:color w:val="000000"/>
          <w:sz w:val="18"/>
          <w:szCs w:val="18"/>
        </w:rPr>
      </w:pPr>
      <w:r w:rsidRPr="00D120BE">
        <w:rPr>
          <w:rFonts w:ascii="Book Antiqua" w:hAnsi="Book Antiqua" w:cs="Arial"/>
          <w:color w:val="000000"/>
          <w:sz w:val="18"/>
          <w:szCs w:val="18"/>
        </w:rPr>
        <w:t>SAP</w:t>
      </w:r>
      <w:r w:rsidR="008D2669" w:rsidRPr="00D120BE">
        <w:rPr>
          <w:rFonts w:ascii="Book Antiqua" w:hAnsi="Book Antiqua" w:cs="Arial"/>
          <w:color w:val="000000"/>
          <w:sz w:val="18"/>
          <w:szCs w:val="18"/>
        </w:rPr>
        <w:t xml:space="preserve"> S4/HANA</w:t>
      </w:r>
      <w:r w:rsidR="00C729E4" w:rsidRPr="00D120BE">
        <w:rPr>
          <w:rFonts w:ascii="Book Antiqua" w:hAnsi="Book Antiqua" w:cs="Arial"/>
          <w:color w:val="000000"/>
          <w:sz w:val="18"/>
          <w:szCs w:val="18"/>
        </w:rPr>
        <w:t xml:space="preserve"> – Activate methodology</w:t>
      </w:r>
    </w:p>
    <w:p w14:paraId="4D7E022A" w14:textId="77777777" w:rsidR="001324AB" w:rsidRPr="00D120BE" w:rsidRDefault="008D2669" w:rsidP="001324AB">
      <w:pPr>
        <w:pStyle w:val="ListParagraph"/>
        <w:numPr>
          <w:ilvl w:val="1"/>
          <w:numId w:val="6"/>
        </w:numPr>
        <w:rPr>
          <w:rFonts w:ascii="Book Antiqua" w:hAnsi="Book Antiqua" w:cs="Arial"/>
          <w:color w:val="000000"/>
          <w:sz w:val="18"/>
          <w:szCs w:val="18"/>
        </w:rPr>
      </w:pPr>
      <w:r w:rsidRPr="00D120BE">
        <w:rPr>
          <w:rFonts w:ascii="Book Antiqua" w:hAnsi="Book Antiqua" w:cs="Arial"/>
          <w:color w:val="000000"/>
          <w:sz w:val="18"/>
          <w:szCs w:val="18"/>
        </w:rPr>
        <w:t>SAP Fiori - Analysis of the Migration process per system starting point</w:t>
      </w:r>
    </w:p>
    <w:p w14:paraId="64B843CF" w14:textId="77777777" w:rsidR="001324AB" w:rsidRPr="00D120BE" w:rsidRDefault="008D2669" w:rsidP="001324AB">
      <w:pPr>
        <w:pStyle w:val="ListParagraph"/>
        <w:numPr>
          <w:ilvl w:val="1"/>
          <w:numId w:val="6"/>
        </w:numPr>
        <w:rPr>
          <w:rFonts w:ascii="Book Antiqua" w:hAnsi="Book Antiqua" w:cs="Arial"/>
          <w:color w:val="000000"/>
          <w:sz w:val="18"/>
          <w:szCs w:val="18"/>
        </w:rPr>
      </w:pPr>
      <w:r w:rsidRPr="00D120BE">
        <w:rPr>
          <w:rFonts w:ascii="Book Antiqua" w:hAnsi="Book Antiqua" w:cs="Arial"/>
          <w:color w:val="000000"/>
          <w:sz w:val="18"/>
          <w:szCs w:val="18"/>
        </w:rPr>
        <w:t>Configuration of General Ledger Accounting for migration</w:t>
      </w:r>
    </w:p>
    <w:p w14:paraId="58C4B28F" w14:textId="0C0E574F" w:rsidR="008D2669" w:rsidRPr="00D120BE" w:rsidRDefault="008D2669" w:rsidP="001324AB">
      <w:pPr>
        <w:pStyle w:val="ListParagraph"/>
        <w:numPr>
          <w:ilvl w:val="1"/>
          <w:numId w:val="6"/>
        </w:numPr>
        <w:rPr>
          <w:rFonts w:ascii="Book Antiqua" w:hAnsi="Book Antiqua" w:cs="Arial"/>
          <w:color w:val="000000"/>
          <w:sz w:val="18"/>
          <w:szCs w:val="18"/>
        </w:rPr>
      </w:pPr>
      <w:r w:rsidRPr="00D120BE">
        <w:rPr>
          <w:rFonts w:ascii="Book Antiqua" w:hAnsi="Book Antiqua" w:cs="Arial"/>
          <w:color w:val="000000"/>
          <w:sz w:val="18"/>
          <w:szCs w:val="18"/>
        </w:rPr>
        <w:t>Asset Accounting</w:t>
      </w:r>
      <w:r w:rsidR="001324AB" w:rsidRPr="00D120BE">
        <w:rPr>
          <w:rFonts w:ascii="Book Antiqua" w:hAnsi="Book Antiqua" w:cs="Arial"/>
          <w:color w:val="000000"/>
          <w:sz w:val="18"/>
          <w:szCs w:val="18"/>
        </w:rPr>
        <w:t>,</w:t>
      </w:r>
      <w:r w:rsidRPr="00D120BE">
        <w:rPr>
          <w:rFonts w:ascii="Book Antiqua" w:hAnsi="Book Antiqua" w:cs="Arial"/>
          <w:color w:val="000000"/>
          <w:sz w:val="18"/>
          <w:szCs w:val="18"/>
        </w:rPr>
        <w:t xml:space="preserve"> Management Accounting </w:t>
      </w:r>
      <w:r w:rsidR="001324AB" w:rsidRPr="00D120BE">
        <w:rPr>
          <w:rFonts w:ascii="Book Antiqua" w:hAnsi="Book Antiqua" w:cs="Arial"/>
          <w:color w:val="000000"/>
          <w:sz w:val="18"/>
          <w:szCs w:val="18"/>
        </w:rPr>
        <w:t xml:space="preserve">Migration &amp; </w:t>
      </w:r>
      <w:r w:rsidRPr="00D120BE">
        <w:rPr>
          <w:rFonts w:ascii="Book Antiqua" w:hAnsi="Book Antiqua" w:cs="Arial"/>
          <w:color w:val="000000"/>
          <w:sz w:val="18"/>
          <w:szCs w:val="18"/>
        </w:rPr>
        <w:t>Configuration</w:t>
      </w:r>
    </w:p>
    <w:p w14:paraId="58F6FB30" w14:textId="77777777" w:rsidR="00DE7FE7" w:rsidRPr="00D120BE" w:rsidRDefault="001F7435" w:rsidP="00853112">
      <w:pPr>
        <w:pStyle w:val="JobDescription"/>
        <w:numPr>
          <w:ilvl w:val="0"/>
          <w:numId w:val="6"/>
        </w:numPr>
        <w:rPr>
          <w:b/>
          <w:sz w:val="18"/>
          <w:szCs w:val="18"/>
        </w:rPr>
      </w:pPr>
      <w:r w:rsidRPr="00D120BE">
        <w:rPr>
          <w:b/>
          <w:sz w:val="18"/>
          <w:szCs w:val="18"/>
        </w:rPr>
        <w:t>SAP FI AP, AR, New G/L</w:t>
      </w:r>
    </w:p>
    <w:p w14:paraId="31E8C9CF" w14:textId="65C27A6B" w:rsidR="00C10766" w:rsidRPr="00D120BE" w:rsidRDefault="00C10766" w:rsidP="00C10766">
      <w:pPr>
        <w:pStyle w:val="JobDescription"/>
        <w:numPr>
          <w:ilvl w:val="1"/>
          <w:numId w:val="6"/>
        </w:numPr>
        <w:rPr>
          <w:sz w:val="18"/>
          <w:szCs w:val="18"/>
        </w:rPr>
      </w:pPr>
      <w:r w:rsidRPr="00D120BE">
        <w:rPr>
          <w:sz w:val="18"/>
          <w:szCs w:val="18"/>
        </w:rPr>
        <w:t>API Invoicing, FI month and year end closing and withholding tax configuration</w:t>
      </w:r>
    </w:p>
    <w:p w14:paraId="60A04AD3" w14:textId="4A92E217" w:rsidR="00C10766" w:rsidRPr="00D120BE" w:rsidRDefault="00C10766" w:rsidP="00C10766">
      <w:pPr>
        <w:pStyle w:val="JobDescription"/>
        <w:numPr>
          <w:ilvl w:val="1"/>
          <w:numId w:val="6"/>
        </w:numPr>
        <w:rPr>
          <w:sz w:val="18"/>
          <w:szCs w:val="18"/>
        </w:rPr>
      </w:pPr>
      <w:r w:rsidRPr="00D120BE">
        <w:rPr>
          <w:sz w:val="18"/>
          <w:szCs w:val="18"/>
        </w:rPr>
        <w:t xml:space="preserve"> Experience with ALE and EDI (ANSI XII), ISO XML 20022, DME WIRE &amp; ACH payments,</w:t>
      </w:r>
    </w:p>
    <w:p w14:paraId="6ABB6061" w14:textId="1EFB8A2E" w:rsidR="00C10766" w:rsidRPr="00D120BE" w:rsidRDefault="00C10766" w:rsidP="00C10766">
      <w:pPr>
        <w:pStyle w:val="JobDescription"/>
        <w:numPr>
          <w:ilvl w:val="1"/>
          <w:numId w:val="6"/>
        </w:numPr>
        <w:rPr>
          <w:sz w:val="18"/>
          <w:szCs w:val="18"/>
        </w:rPr>
      </w:pPr>
      <w:r w:rsidRPr="00D120BE">
        <w:rPr>
          <w:sz w:val="18"/>
          <w:szCs w:val="18"/>
        </w:rPr>
        <w:t xml:space="preserve">Electronic Bank Statement (EBS), Lockbox, EDI 820, 823 </w:t>
      </w:r>
      <w:r w:rsidR="00607D5F" w:rsidRPr="00D120BE">
        <w:rPr>
          <w:sz w:val="18"/>
          <w:szCs w:val="18"/>
        </w:rPr>
        <w:t>etc.</w:t>
      </w:r>
    </w:p>
    <w:p w14:paraId="58F6FB31" w14:textId="77777777" w:rsidR="001F7435" w:rsidRPr="00D120BE" w:rsidRDefault="001F7435" w:rsidP="00853112">
      <w:pPr>
        <w:pStyle w:val="JobDescription"/>
        <w:numPr>
          <w:ilvl w:val="0"/>
          <w:numId w:val="6"/>
        </w:numPr>
        <w:rPr>
          <w:b/>
          <w:sz w:val="18"/>
          <w:szCs w:val="18"/>
        </w:rPr>
      </w:pPr>
      <w:r w:rsidRPr="00D120BE">
        <w:rPr>
          <w:b/>
          <w:sz w:val="18"/>
          <w:szCs w:val="18"/>
        </w:rPr>
        <w:t xml:space="preserve">FSCM – In House Cash </w:t>
      </w:r>
    </w:p>
    <w:p w14:paraId="58F6FB32" w14:textId="77777777" w:rsidR="001F7435" w:rsidRPr="00D120BE" w:rsidRDefault="001F7435" w:rsidP="00853112">
      <w:pPr>
        <w:pStyle w:val="JobDescription"/>
        <w:numPr>
          <w:ilvl w:val="1"/>
          <w:numId w:val="6"/>
        </w:numPr>
        <w:rPr>
          <w:sz w:val="18"/>
          <w:szCs w:val="18"/>
        </w:rPr>
      </w:pPr>
      <w:r w:rsidRPr="00D120BE">
        <w:rPr>
          <w:sz w:val="18"/>
          <w:szCs w:val="18"/>
        </w:rPr>
        <w:t>Cash pooling, Netting, IC bill settlement and IC loan processing, Zero Balance Account</w:t>
      </w:r>
    </w:p>
    <w:p w14:paraId="58F6FB33" w14:textId="77777777" w:rsidR="00BE537C" w:rsidRPr="00D120BE" w:rsidRDefault="00BE537C" w:rsidP="00853112">
      <w:pPr>
        <w:pStyle w:val="JobDescription"/>
        <w:numPr>
          <w:ilvl w:val="0"/>
          <w:numId w:val="6"/>
        </w:numPr>
        <w:rPr>
          <w:b/>
          <w:sz w:val="18"/>
          <w:szCs w:val="18"/>
        </w:rPr>
      </w:pPr>
      <w:r w:rsidRPr="00D120BE">
        <w:rPr>
          <w:b/>
          <w:sz w:val="18"/>
          <w:szCs w:val="18"/>
        </w:rPr>
        <w:t>FSCM Cash Management/Transaction Management</w:t>
      </w:r>
      <w:r w:rsidR="00F92125" w:rsidRPr="00D120BE">
        <w:rPr>
          <w:b/>
          <w:sz w:val="18"/>
          <w:szCs w:val="18"/>
        </w:rPr>
        <w:t>/Liquidity Planner</w:t>
      </w:r>
    </w:p>
    <w:p w14:paraId="58F6FB34" w14:textId="77777777" w:rsidR="00BE537C" w:rsidRPr="00D120BE" w:rsidRDefault="00BE537C" w:rsidP="00853112">
      <w:pPr>
        <w:pStyle w:val="ListParagraph"/>
        <w:numPr>
          <w:ilvl w:val="1"/>
          <w:numId w:val="6"/>
        </w:numPr>
        <w:rPr>
          <w:rFonts w:ascii="Book Antiqua" w:hAnsi="Book Antiqua" w:cs="Arial"/>
          <w:color w:val="000000"/>
          <w:sz w:val="18"/>
          <w:szCs w:val="18"/>
        </w:rPr>
      </w:pPr>
      <w:r w:rsidRPr="00D120BE">
        <w:rPr>
          <w:rFonts w:ascii="Book Antiqua" w:hAnsi="Book Antiqua" w:cs="Arial"/>
          <w:color w:val="000000"/>
          <w:sz w:val="18"/>
          <w:szCs w:val="18"/>
        </w:rPr>
        <w:t>Cash Management-Cash Position, Bank Accounting, Liquidity Forecast, Liquidity Planner, BPC</w:t>
      </w:r>
    </w:p>
    <w:p w14:paraId="58F6FB35" w14:textId="77777777" w:rsidR="00BA3A79" w:rsidRPr="00D120BE" w:rsidRDefault="00BA3A79" w:rsidP="00853112">
      <w:pPr>
        <w:pStyle w:val="ListParagraph"/>
        <w:numPr>
          <w:ilvl w:val="1"/>
          <w:numId w:val="6"/>
        </w:numPr>
        <w:rPr>
          <w:rFonts w:ascii="Book Antiqua" w:hAnsi="Book Antiqua" w:cs="Arial"/>
          <w:color w:val="000000"/>
          <w:sz w:val="18"/>
          <w:szCs w:val="18"/>
        </w:rPr>
      </w:pPr>
      <w:r w:rsidRPr="00D120BE">
        <w:rPr>
          <w:rFonts w:ascii="Book Antiqua" w:hAnsi="Book Antiqua" w:cs="Arial"/>
          <w:color w:val="000000"/>
          <w:sz w:val="18"/>
          <w:szCs w:val="18"/>
        </w:rPr>
        <w:t>International banking correspondence &amp; Interface (Treasury, Lockbox, Electronic Bank Statement &amp; Swift processing).</w:t>
      </w:r>
    </w:p>
    <w:p w14:paraId="58F6FB36" w14:textId="77777777" w:rsidR="00BE537C" w:rsidRPr="00D120BE" w:rsidRDefault="00BA3A79" w:rsidP="00853112">
      <w:pPr>
        <w:pStyle w:val="ListParagraph"/>
        <w:numPr>
          <w:ilvl w:val="1"/>
          <w:numId w:val="6"/>
        </w:numPr>
        <w:rPr>
          <w:rFonts w:ascii="Book Antiqua" w:hAnsi="Book Antiqua" w:cs="Arial"/>
          <w:color w:val="000000"/>
          <w:sz w:val="18"/>
          <w:szCs w:val="18"/>
        </w:rPr>
      </w:pPr>
      <w:r w:rsidRPr="00D120BE">
        <w:rPr>
          <w:rFonts w:ascii="Book Antiqua" w:hAnsi="Book Antiqua" w:cs="Arial"/>
          <w:color w:val="000000"/>
          <w:sz w:val="18"/>
          <w:szCs w:val="18"/>
        </w:rPr>
        <w:t xml:space="preserve">Treasury </w:t>
      </w:r>
      <w:r w:rsidR="000E4A5C" w:rsidRPr="00D120BE">
        <w:rPr>
          <w:rFonts w:ascii="Book Antiqua" w:hAnsi="Book Antiqua" w:cs="Arial"/>
          <w:color w:val="000000"/>
          <w:sz w:val="18"/>
          <w:szCs w:val="18"/>
        </w:rPr>
        <w:t xml:space="preserve">Debt/Investment </w:t>
      </w:r>
      <w:r w:rsidRPr="00D120BE">
        <w:rPr>
          <w:rFonts w:ascii="Book Antiqua" w:hAnsi="Book Antiqua" w:cs="Arial"/>
          <w:color w:val="000000"/>
          <w:sz w:val="18"/>
          <w:szCs w:val="18"/>
        </w:rPr>
        <w:t>SOX Compliance and Internal controls</w:t>
      </w:r>
    </w:p>
    <w:p w14:paraId="58F6FB37" w14:textId="77777777" w:rsidR="00501F16" w:rsidRPr="00D120BE" w:rsidRDefault="00501F16" w:rsidP="00853112">
      <w:pPr>
        <w:pStyle w:val="ListParagraph"/>
        <w:numPr>
          <w:ilvl w:val="1"/>
          <w:numId w:val="6"/>
        </w:numPr>
        <w:rPr>
          <w:rFonts w:ascii="Book Antiqua" w:hAnsi="Book Antiqua" w:cs="Arial"/>
          <w:color w:val="000000"/>
          <w:sz w:val="18"/>
          <w:szCs w:val="18"/>
        </w:rPr>
      </w:pPr>
      <w:r w:rsidRPr="00D120BE">
        <w:rPr>
          <w:rFonts w:ascii="Book Antiqua" w:hAnsi="Book Antiqua" w:cs="Arial"/>
          <w:color w:val="000000"/>
          <w:sz w:val="18"/>
          <w:szCs w:val="18"/>
        </w:rPr>
        <w:t>Treasury Investment and Debt Management- Money Market, Foreign Exchange FX, Derivatives and Securities Hedge and Market data Management (FAS 133 &amp;IAS39)</w:t>
      </w:r>
    </w:p>
    <w:p w14:paraId="58F6FB38" w14:textId="77777777" w:rsidR="001F7435" w:rsidRPr="00D120BE" w:rsidRDefault="001F7435" w:rsidP="00853112">
      <w:pPr>
        <w:pStyle w:val="JobDescription"/>
        <w:numPr>
          <w:ilvl w:val="0"/>
          <w:numId w:val="6"/>
        </w:numPr>
        <w:rPr>
          <w:b/>
          <w:sz w:val="18"/>
          <w:szCs w:val="18"/>
        </w:rPr>
      </w:pPr>
      <w:r w:rsidRPr="00D120BE">
        <w:rPr>
          <w:b/>
          <w:sz w:val="18"/>
          <w:szCs w:val="18"/>
        </w:rPr>
        <w:t xml:space="preserve">FSCM - Dispute Management: </w:t>
      </w:r>
    </w:p>
    <w:p w14:paraId="58F6FB39" w14:textId="77777777" w:rsidR="001F7435" w:rsidRPr="00D120BE" w:rsidRDefault="001F7435" w:rsidP="00853112">
      <w:pPr>
        <w:pStyle w:val="JobDescription"/>
        <w:numPr>
          <w:ilvl w:val="0"/>
          <w:numId w:val="6"/>
        </w:numPr>
        <w:rPr>
          <w:b/>
          <w:sz w:val="18"/>
          <w:szCs w:val="18"/>
        </w:rPr>
      </w:pPr>
      <w:r w:rsidRPr="00D120BE">
        <w:rPr>
          <w:b/>
          <w:sz w:val="18"/>
          <w:szCs w:val="18"/>
        </w:rPr>
        <w:t>FSCM – Collections Management</w:t>
      </w:r>
    </w:p>
    <w:p w14:paraId="58F6FB3A" w14:textId="77777777" w:rsidR="001F7435" w:rsidRPr="00D120BE" w:rsidRDefault="001F7435" w:rsidP="00853112">
      <w:pPr>
        <w:pStyle w:val="JobDescription"/>
        <w:numPr>
          <w:ilvl w:val="0"/>
          <w:numId w:val="6"/>
        </w:numPr>
        <w:rPr>
          <w:b/>
          <w:sz w:val="18"/>
          <w:szCs w:val="18"/>
        </w:rPr>
      </w:pPr>
      <w:r w:rsidRPr="00D120BE">
        <w:rPr>
          <w:b/>
          <w:sz w:val="18"/>
          <w:szCs w:val="18"/>
        </w:rPr>
        <w:t xml:space="preserve">FSCM Credit Management </w:t>
      </w:r>
    </w:p>
    <w:p w14:paraId="58F6FB3B" w14:textId="77777777" w:rsidR="001F7435" w:rsidRPr="00D120BE" w:rsidRDefault="001F7435" w:rsidP="00853112">
      <w:pPr>
        <w:pStyle w:val="JobDescription"/>
        <w:numPr>
          <w:ilvl w:val="0"/>
          <w:numId w:val="6"/>
        </w:numPr>
        <w:rPr>
          <w:b/>
          <w:sz w:val="18"/>
          <w:szCs w:val="18"/>
        </w:rPr>
      </w:pPr>
      <w:r w:rsidRPr="00D120BE">
        <w:rPr>
          <w:b/>
          <w:sz w:val="18"/>
          <w:szCs w:val="18"/>
        </w:rPr>
        <w:t>FSCM  Payer/ Biller’s Direct: Integration with FI-AR</w:t>
      </w:r>
    </w:p>
    <w:p w14:paraId="58F6FB3C" w14:textId="77777777" w:rsidR="001F7435" w:rsidRPr="00D120BE" w:rsidRDefault="00C667B9" w:rsidP="00853112">
      <w:pPr>
        <w:pStyle w:val="BulletPoints"/>
        <w:numPr>
          <w:ilvl w:val="0"/>
          <w:numId w:val="6"/>
        </w:numPr>
        <w:rPr>
          <w:rFonts w:eastAsia="Times New Roman" w:cs="Arial"/>
          <w:b/>
          <w:color w:val="000000"/>
          <w:sz w:val="18"/>
          <w:szCs w:val="18"/>
        </w:rPr>
      </w:pPr>
      <w:r w:rsidRPr="00D120BE">
        <w:rPr>
          <w:rFonts w:eastAsia="Times New Roman" w:cs="Arial"/>
          <w:b/>
          <w:color w:val="000000"/>
          <w:sz w:val="18"/>
          <w:szCs w:val="18"/>
        </w:rPr>
        <w:t xml:space="preserve">FSCM </w:t>
      </w:r>
      <w:r w:rsidR="001F7435" w:rsidRPr="00D120BE">
        <w:rPr>
          <w:rFonts w:eastAsia="Times New Roman" w:cs="Arial"/>
          <w:b/>
          <w:color w:val="000000"/>
          <w:sz w:val="18"/>
          <w:szCs w:val="18"/>
        </w:rPr>
        <w:t xml:space="preserve">EHP 6.0 - Bank Communications Management </w:t>
      </w:r>
    </w:p>
    <w:p w14:paraId="58F6FB3D" w14:textId="77777777" w:rsidR="00BE537C" w:rsidRPr="00D120BE" w:rsidRDefault="001F7435" w:rsidP="00853112">
      <w:pPr>
        <w:pStyle w:val="BulletPoints"/>
        <w:numPr>
          <w:ilvl w:val="1"/>
          <w:numId w:val="6"/>
        </w:numPr>
        <w:rPr>
          <w:rFonts w:eastAsia="Times New Roman" w:cs="Arial"/>
          <w:color w:val="000000"/>
          <w:sz w:val="18"/>
          <w:szCs w:val="18"/>
        </w:rPr>
      </w:pPr>
      <w:r w:rsidRPr="00D120BE">
        <w:rPr>
          <w:rFonts w:eastAsia="Times New Roman" w:cs="Arial"/>
          <w:color w:val="000000"/>
          <w:sz w:val="18"/>
          <w:szCs w:val="18"/>
        </w:rPr>
        <w:t xml:space="preserve">Swift Integration (MT940, 942, 101, 103), </w:t>
      </w:r>
      <w:r w:rsidR="00A268A2" w:rsidRPr="00D120BE">
        <w:rPr>
          <w:rFonts w:eastAsia="Times New Roman" w:cs="Arial"/>
          <w:color w:val="000000"/>
          <w:sz w:val="18"/>
          <w:szCs w:val="18"/>
        </w:rPr>
        <w:t>BAI1,</w:t>
      </w:r>
      <w:r w:rsidR="00BE537C" w:rsidRPr="00D120BE">
        <w:rPr>
          <w:rFonts w:eastAsia="Times New Roman" w:cs="Arial"/>
          <w:color w:val="000000"/>
          <w:sz w:val="18"/>
          <w:szCs w:val="18"/>
        </w:rPr>
        <w:t xml:space="preserve"> BAI2</w:t>
      </w:r>
      <w:r w:rsidR="008747EB" w:rsidRPr="00D120BE">
        <w:rPr>
          <w:rFonts w:eastAsia="Times New Roman" w:cs="Arial"/>
          <w:color w:val="000000"/>
          <w:sz w:val="18"/>
          <w:szCs w:val="18"/>
        </w:rPr>
        <w:t xml:space="preserve"> </w:t>
      </w:r>
      <w:r w:rsidR="00A268A2" w:rsidRPr="00D120BE">
        <w:rPr>
          <w:rFonts w:eastAsia="Times New Roman" w:cs="Arial"/>
          <w:color w:val="000000"/>
          <w:sz w:val="18"/>
          <w:szCs w:val="18"/>
        </w:rPr>
        <w:t xml:space="preserve">&amp; </w:t>
      </w:r>
      <w:r w:rsidR="008747EB" w:rsidRPr="00D120BE">
        <w:rPr>
          <w:rFonts w:eastAsia="Times New Roman" w:cs="Arial"/>
          <w:color w:val="000000"/>
          <w:sz w:val="18"/>
          <w:szCs w:val="18"/>
        </w:rPr>
        <w:t>XML 20022</w:t>
      </w:r>
      <w:r w:rsidR="003D6E88" w:rsidRPr="00D120BE">
        <w:rPr>
          <w:rFonts w:eastAsia="Times New Roman" w:cs="Arial"/>
          <w:color w:val="000000"/>
          <w:sz w:val="18"/>
          <w:szCs w:val="18"/>
        </w:rPr>
        <w:t>, SEPA &amp; SWIFT</w:t>
      </w:r>
    </w:p>
    <w:p w14:paraId="58F6FB3E" w14:textId="77777777" w:rsidR="001F7435" w:rsidRPr="00D120BE" w:rsidRDefault="001F7435" w:rsidP="00853112">
      <w:pPr>
        <w:pStyle w:val="BulletPoints"/>
        <w:numPr>
          <w:ilvl w:val="1"/>
          <w:numId w:val="6"/>
        </w:numPr>
        <w:rPr>
          <w:rFonts w:eastAsia="Times New Roman" w:cs="Arial"/>
          <w:color w:val="000000"/>
          <w:sz w:val="18"/>
          <w:szCs w:val="18"/>
        </w:rPr>
      </w:pPr>
      <w:r w:rsidRPr="00D120BE">
        <w:rPr>
          <w:rFonts w:eastAsia="Times New Roman" w:cs="Arial"/>
          <w:color w:val="000000"/>
          <w:sz w:val="18"/>
          <w:szCs w:val="18"/>
        </w:rPr>
        <w:t xml:space="preserve">Payment Medium Workbench, EDI and IDocs </w:t>
      </w:r>
    </w:p>
    <w:p w14:paraId="58F6FB3F" w14:textId="77777777" w:rsidR="00BE537C" w:rsidRPr="00D120BE" w:rsidRDefault="00BE537C" w:rsidP="00853112">
      <w:pPr>
        <w:pStyle w:val="BulletPoints"/>
        <w:numPr>
          <w:ilvl w:val="0"/>
          <w:numId w:val="6"/>
        </w:numPr>
        <w:rPr>
          <w:rFonts w:eastAsia="Times New Roman" w:cs="Arial"/>
          <w:b/>
          <w:color w:val="000000"/>
          <w:sz w:val="18"/>
          <w:szCs w:val="18"/>
        </w:rPr>
      </w:pPr>
      <w:r w:rsidRPr="00D120BE">
        <w:rPr>
          <w:rFonts w:eastAsia="Times New Roman" w:cs="Arial"/>
          <w:b/>
          <w:color w:val="000000"/>
          <w:sz w:val="18"/>
          <w:szCs w:val="18"/>
        </w:rPr>
        <w:t>PSCD &amp; FSCD – Collections and Disbursement</w:t>
      </w:r>
    </w:p>
    <w:p w14:paraId="58F6FB40" w14:textId="77777777" w:rsidR="00BE537C" w:rsidRPr="00D120BE" w:rsidRDefault="00BE537C" w:rsidP="00853112">
      <w:pPr>
        <w:pStyle w:val="BulletPoints"/>
        <w:numPr>
          <w:ilvl w:val="1"/>
          <w:numId w:val="6"/>
        </w:numPr>
        <w:rPr>
          <w:rFonts w:eastAsia="Times New Roman" w:cs="Arial"/>
          <w:color w:val="000000"/>
          <w:sz w:val="18"/>
          <w:szCs w:val="18"/>
        </w:rPr>
      </w:pPr>
      <w:r w:rsidRPr="00D120BE">
        <w:rPr>
          <w:rFonts w:eastAsia="Times New Roman" w:cs="Arial"/>
          <w:color w:val="000000"/>
          <w:sz w:val="18"/>
          <w:szCs w:val="18"/>
        </w:rPr>
        <w:t>FICA: Contract Accounting, Insurance Object, Incoming Payments, Payment Program, Dunning, Returns and Installment Plan</w:t>
      </w:r>
    </w:p>
    <w:p w14:paraId="58F6FB41" w14:textId="77777777" w:rsidR="00BA3A79" w:rsidRPr="00D120BE" w:rsidRDefault="00BE537C" w:rsidP="00853112">
      <w:pPr>
        <w:pStyle w:val="BulletPoints"/>
        <w:numPr>
          <w:ilvl w:val="0"/>
          <w:numId w:val="6"/>
        </w:numPr>
        <w:rPr>
          <w:rFonts w:eastAsia="Times New Roman" w:cs="Arial"/>
          <w:b/>
          <w:color w:val="000000"/>
          <w:sz w:val="18"/>
          <w:szCs w:val="18"/>
        </w:rPr>
      </w:pPr>
      <w:r w:rsidRPr="00D120BE">
        <w:rPr>
          <w:rFonts w:eastAsia="Times New Roman" w:cs="Arial"/>
          <w:b/>
          <w:color w:val="000000"/>
          <w:sz w:val="18"/>
          <w:szCs w:val="18"/>
        </w:rPr>
        <w:t xml:space="preserve">IS Banking: </w:t>
      </w:r>
      <w:r w:rsidR="00BA3A79" w:rsidRPr="00D120BE">
        <w:rPr>
          <w:rFonts w:eastAsia="Times New Roman" w:cs="Arial"/>
          <w:b/>
          <w:color w:val="000000"/>
          <w:sz w:val="18"/>
          <w:szCs w:val="18"/>
        </w:rPr>
        <w:t>Consumer &amp; Mortgage Loans</w:t>
      </w:r>
    </w:p>
    <w:p w14:paraId="58F6FB42" w14:textId="77777777" w:rsidR="00BE537C" w:rsidRPr="00D120BE" w:rsidRDefault="00BE537C" w:rsidP="00853112">
      <w:pPr>
        <w:pStyle w:val="BulletPoints"/>
        <w:numPr>
          <w:ilvl w:val="1"/>
          <w:numId w:val="6"/>
        </w:numPr>
        <w:rPr>
          <w:rFonts w:eastAsia="Times New Roman" w:cs="Arial"/>
          <w:color w:val="000000"/>
          <w:sz w:val="18"/>
          <w:szCs w:val="18"/>
        </w:rPr>
      </w:pPr>
      <w:r w:rsidRPr="00D120BE">
        <w:rPr>
          <w:rFonts w:eastAsia="Times New Roman" w:cs="Arial"/>
          <w:color w:val="000000"/>
          <w:sz w:val="18"/>
          <w:szCs w:val="18"/>
        </w:rPr>
        <w:t>Deposit Management (SAP DM), Bank Customer Accounts (SAP BCA), Loans Management (SAP CML), Collateral Management (SAP CM), Bank Analyzer (SAP BA)</w:t>
      </w:r>
    </w:p>
    <w:p w14:paraId="58F6FB43" w14:textId="77777777" w:rsidR="00BE537C" w:rsidRPr="00D120BE" w:rsidRDefault="00BE537C" w:rsidP="00853112">
      <w:pPr>
        <w:pStyle w:val="BulletPoints"/>
        <w:numPr>
          <w:ilvl w:val="0"/>
          <w:numId w:val="6"/>
        </w:numPr>
        <w:rPr>
          <w:rFonts w:eastAsia="Times New Roman" w:cs="Arial"/>
          <w:b/>
          <w:color w:val="000000"/>
          <w:sz w:val="18"/>
          <w:szCs w:val="18"/>
        </w:rPr>
      </w:pPr>
      <w:r w:rsidRPr="00D120BE">
        <w:rPr>
          <w:rFonts w:eastAsia="Times New Roman" w:cs="Arial"/>
          <w:b/>
          <w:color w:val="000000"/>
          <w:sz w:val="18"/>
          <w:szCs w:val="18"/>
        </w:rPr>
        <w:t>SAP CO – CCA, PCA</w:t>
      </w:r>
    </w:p>
    <w:p w14:paraId="52D1A8F0" w14:textId="77777777" w:rsidR="00C10766" w:rsidRPr="00D120BE" w:rsidRDefault="00C10766" w:rsidP="00BA3A79">
      <w:pPr>
        <w:pStyle w:val="JobDescription"/>
        <w:rPr>
          <w:b/>
          <w:u w:val="single"/>
        </w:rPr>
      </w:pPr>
    </w:p>
    <w:p w14:paraId="58F6FB4B" w14:textId="77777777" w:rsidR="00BA3A79" w:rsidRPr="00D120BE" w:rsidRDefault="00BA3A79" w:rsidP="00BA3A79">
      <w:pPr>
        <w:pStyle w:val="JobDescription"/>
        <w:rPr>
          <w:b/>
          <w:u w:val="single"/>
        </w:rPr>
      </w:pPr>
      <w:r w:rsidRPr="00D120BE">
        <w:rPr>
          <w:b/>
          <w:u w:val="single"/>
        </w:rPr>
        <w:lastRenderedPageBreak/>
        <w:t xml:space="preserve">EXPERIENCE: </w:t>
      </w:r>
    </w:p>
    <w:p w14:paraId="3482C560" w14:textId="0C5D4588" w:rsidR="007376E8" w:rsidRPr="00D120BE" w:rsidRDefault="007376E8" w:rsidP="007376E8">
      <w:pPr>
        <w:pStyle w:val="CompanyInfo"/>
        <w:rPr>
          <w:b/>
          <w:sz w:val="18"/>
          <w:szCs w:val="18"/>
        </w:rPr>
      </w:pPr>
      <w:r w:rsidRPr="00D120BE">
        <w:rPr>
          <w:b/>
          <w:sz w:val="18"/>
          <w:szCs w:val="18"/>
        </w:rPr>
        <w:t>SAP America/National Basketball Association, NJ</w:t>
      </w:r>
      <w:r w:rsidRPr="00D120BE">
        <w:rPr>
          <w:b/>
          <w:sz w:val="18"/>
          <w:szCs w:val="18"/>
        </w:rPr>
        <w:tab/>
        <w:t xml:space="preserve">                                                                             Aug 2016 – Present</w:t>
      </w:r>
    </w:p>
    <w:p w14:paraId="17DAB2E4" w14:textId="2F62DBE1" w:rsidR="007376E8" w:rsidRPr="00D120BE" w:rsidRDefault="007376E8" w:rsidP="007376E8">
      <w:pPr>
        <w:pStyle w:val="CompanyInfo"/>
        <w:rPr>
          <w:b/>
          <w:sz w:val="18"/>
          <w:szCs w:val="18"/>
        </w:rPr>
      </w:pPr>
      <w:r w:rsidRPr="00D120BE">
        <w:rPr>
          <w:b/>
          <w:sz w:val="18"/>
          <w:szCs w:val="18"/>
        </w:rPr>
        <w:t xml:space="preserve">SAP </w:t>
      </w:r>
      <w:r w:rsidR="00E87A7E">
        <w:rPr>
          <w:b/>
          <w:sz w:val="18"/>
          <w:szCs w:val="18"/>
        </w:rPr>
        <w:t xml:space="preserve">S4 </w:t>
      </w:r>
      <w:bookmarkStart w:id="0" w:name="_GoBack"/>
      <w:bookmarkEnd w:id="0"/>
      <w:r w:rsidRPr="00D120BE">
        <w:rPr>
          <w:b/>
          <w:sz w:val="18"/>
          <w:szCs w:val="18"/>
        </w:rPr>
        <w:t xml:space="preserve">Cash/Treasury/FSCM </w:t>
      </w:r>
      <w:r w:rsidR="00C729E4" w:rsidRPr="00D120BE">
        <w:rPr>
          <w:b/>
          <w:sz w:val="18"/>
          <w:szCs w:val="18"/>
        </w:rPr>
        <w:t>Lead</w:t>
      </w:r>
    </w:p>
    <w:p w14:paraId="6C389437" w14:textId="77777777" w:rsidR="00BA6655" w:rsidRDefault="00D120BE" w:rsidP="007376E8">
      <w:pPr>
        <w:pStyle w:val="CompanyInfo"/>
        <w:rPr>
          <w:iCs/>
          <w:sz w:val="18"/>
          <w:szCs w:val="18"/>
        </w:rPr>
      </w:pPr>
      <w:r w:rsidRPr="00D120BE">
        <w:rPr>
          <w:iCs/>
          <w:sz w:val="18"/>
          <w:szCs w:val="18"/>
        </w:rPr>
        <w:t xml:space="preserve">The project is a </w:t>
      </w:r>
      <w:r w:rsidR="00BA6655" w:rsidRPr="00D120BE">
        <w:rPr>
          <w:iCs/>
          <w:sz w:val="18"/>
          <w:szCs w:val="18"/>
        </w:rPr>
        <w:t>Greenfield</w:t>
      </w:r>
      <w:r w:rsidRPr="00D120BE">
        <w:rPr>
          <w:iCs/>
          <w:sz w:val="18"/>
          <w:szCs w:val="18"/>
        </w:rPr>
        <w:t xml:space="preserve"> implementation and customer is replacing their non-SAP legacy system with Simple Finance 1511 FPS02</w:t>
      </w:r>
      <w:r w:rsidR="00BA6655">
        <w:rPr>
          <w:iCs/>
          <w:sz w:val="18"/>
          <w:szCs w:val="18"/>
        </w:rPr>
        <w:t xml:space="preserve">. </w:t>
      </w:r>
      <w:r w:rsidR="00796664" w:rsidRPr="00D120BE">
        <w:rPr>
          <w:iCs/>
          <w:sz w:val="18"/>
          <w:szCs w:val="18"/>
        </w:rPr>
        <w:t>Implemented SAP FSCM Cash Management powered by HANA suite (including Cash Management, Treasury &amp; Risk Management, Bank Account Management and Payment processing)</w:t>
      </w:r>
      <w:r w:rsidR="00796664" w:rsidRPr="00D120BE">
        <w:rPr>
          <w:iCs/>
          <w:sz w:val="18"/>
          <w:szCs w:val="18"/>
        </w:rPr>
        <w:t xml:space="preserve">. </w:t>
      </w:r>
    </w:p>
    <w:p w14:paraId="0D400108" w14:textId="77777777" w:rsidR="008E2224" w:rsidRPr="00D120BE" w:rsidRDefault="008E2224" w:rsidP="008E2224">
      <w:pPr>
        <w:pStyle w:val="CompanyInfo"/>
        <w:rPr>
          <w:b/>
          <w:iCs/>
          <w:sz w:val="18"/>
          <w:szCs w:val="18"/>
        </w:rPr>
      </w:pPr>
      <w:r w:rsidRPr="00D120BE">
        <w:rPr>
          <w:b/>
          <w:iCs/>
          <w:sz w:val="18"/>
          <w:szCs w:val="18"/>
        </w:rPr>
        <w:t>Key project achievements:</w:t>
      </w:r>
    </w:p>
    <w:p w14:paraId="3C0DA574" w14:textId="5C3CAF4E" w:rsidR="007376E8" w:rsidRPr="00D120BE" w:rsidRDefault="007376E8" w:rsidP="008E2224">
      <w:pPr>
        <w:pStyle w:val="CompanyInfo"/>
        <w:numPr>
          <w:ilvl w:val="0"/>
          <w:numId w:val="3"/>
        </w:numPr>
        <w:rPr>
          <w:iCs/>
          <w:sz w:val="18"/>
          <w:szCs w:val="18"/>
        </w:rPr>
      </w:pPr>
      <w:r w:rsidRPr="00D120BE">
        <w:rPr>
          <w:iCs/>
          <w:sz w:val="18"/>
          <w:szCs w:val="18"/>
        </w:rPr>
        <w:t>Provide</w:t>
      </w:r>
      <w:r w:rsidR="00796664" w:rsidRPr="00D120BE">
        <w:rPr>
          <w:iCs/>
          <w:sz w:val="18"/>
          <w:szCs w:val="18"/>
        </w:rPr>
        <w:t>d</w:t>
      </w:r>
      <w:r w:rsidRPr="00D120BE">
        <w:rPr>
          <w:iCs/>
          <w:sz w:val="18"/>
          <w:szCs w:val="18"/>
        </w:rPr>
        <w:t xml:space="preserve"> functional and process expertise on SWIFT global disbursement and network integration using</w:t>
      </w:r>
      <w:r w:rsidR="0086401E">
        <w:rPr>
          <w:iCs/>
          <w:sz w:val="18"/>
          <w:szCs w:val="18"/>
        </w:rPr>
        <w:t xml:space="preserve"> SAP S4 </w:t>
      </w:r>
      <w:r w:rsidR="00BA6655">
        <w:rPr>
          <w:iCs/>
          <w:sz w:val="18"/>
          <w:szCs w:val="18"/>
        </w:rPr>
        <w:t xml:space="preserve">FSCM - </w:t>
      </w:r>
      <w:r w:rsidRPr="00D120BE">
        <w:rPr>
          <w:iCs/>
          <w:sz w:val="18"/>
          <w:szCs w:val="18"/>
        </w:rPr>
        <w:t>BCM (Bank Communications Management). Primary focus on</w:t>
      </w:r>
      <w:r w:rsidR="00796664" w:rsidRPr="00D120BE">
        <w:rPr>
          <w:iCs/>
          <w:sz w:val="18"/>
          <w:szCs w:val="18"/>
        </w:rPr>
        <w:t xml:space="preserve"> banking, treasury and </w:t>
      </w:r>
      <w:r w:rsidRPr="00D120BE">
        <w:rPr>
          <w:iCs/>
          <w:sz w:val="18"/>
          <w:szCs w:val="18"/>
        </w:rPr>
        <w:t>SWIFT integration using SIPS, banking systems and electronic banking interfaces specifications, message exchange with banks via SWIFT</w:t>
      </w:r>
      <w:r w:rsidR="002E4B38">
        <w:rPr>
          <w:iCs/>
          <w:sz w:val="18"/>
          <w:szCs w:val="18"/>
        </w:rPr>
        <w:t xml:space="preserve"> </w:t>
      </w:r>
      <w:r w:rsidRPr="00D120BE">
        <w:rPr>
          <w:iCs/>
          <w:sz w:val="18"/>
          <w:szCs w:val="18"/>
        </w:rPr>
        <w:t xml:space="preserve">Net Alliance Lite 2, payments batching and payment medium workbench. </w:t>
      </w:r>
    </w:p>
    <w:p w14:paraId="17DBEAAE" w14:textId="4E9929A8" w:rsidR="00796664" w:rsidRPr="00D120BE" w:rsidRDefault="00796664" w:rsidP="003A2C51">
      <w:pPr>
        <w:pStyle w:val="CompanyInfo"/>
        <w:numPr>
          <w:ilvl w:val="0"/>
          <w:numId w:val="3"/>
        </w:numPr>
        <w:rPr>
          <w:iCs/>
          <w:sz w:val="18"/>
          <w:szCs w:val="18"/>
        </w:rPr>
      </w:pPr>
      <w:r w:rsidRPr="00D120BE">
        <w:rPr>
          <w:iCs/>
          <w:sz w:val="18"/>
          <w:szCs w:val="18"/>
        </w:rPr>
        <w:t xml:space="preserve">Helped drive functional/technical blueprint and decision points on both Bank Communications Management, Credit Card Processing and FSCM Collections, Dispute and Cash Management best practices on S4 platform </w:t>
      </w:r>
    </w:p>
    <w:p w14:paraId="2D521999" w14:textId="6AC6E203" w:rsidR="00796664" w:rsidRDefault="00796664" w:rsidP="008E2224">
      <w:pPr>
        <w:pStyle w:val="CompanyInfo"/>
        <w:numPr>
          <w:ilvl w:val="0"/>
          <w:numId w:val="3"/>
        </w:numPr>
        <w:rPr>
          <w:iCs/>
          <w:sz w:val="18"/>
          <w:szCs w:val="18"/>
        </w:rPr>
      </w:pPr>
      <w:r w:rsidRPr="00D120BE">
        <w:rPr>
          <w:iCs/>
          <w:sz w:val="18"/>
          <w:szCs w:val="18"/>
        </w:rPr>
        <w:t>Used formal system implementation methodologies during requirements gathering, desi</w:t>
      </w:r>
      <w:r w:rsidRPr="00D120BE">
        <w:rPr>
          <w:iCs/>
          <w:sz w:val="18"/>
          <w:szCs w:val="18"/>
        </w:rPr>
        <w:t>gn, build/test and deployment</w:t>
      </w:r>
    </w:p>
    <w:p w14:paraId="26502EBF" w14:textId="691C1FBE" w:rsidR="003A2C51" w:rsidRDefault="003A2C51" w:rsidP="003A2C51">
      <w:pPr>
        <w:pStyle w:val="CompanyInfo"/>
        <w:numPr>
          <w:ilvl w:val="0"/>
          <w:numId w:val="3"/>
        </w:numPr>
        <w:rPr>
          <w:iCs/>
          <w:sz w:val="18"/>
          <w:szCs w:val="18"/>
        </w:rPr>
      </w:pPr>
      <w:r w:rsidRPr="00C12D11">
        <w:rPr>
          <w:iCs/>
          <w:sz w:val="18"/>
          <w:szCs w:val="18"/>
        </w:rPr>
        <w:t xml:space="preserve">ISO and non-ISO format payment </w:t>
      </w:r>
      <w:r>
        <w:rPr>
          <w:iCs/>
          <w:sz w:val="18"/>
          <w:szCs w:val="18"/>
        </w:rPr>
        <w:t xml:space="preserve">(PAIN 001) </w:t>
      </w:r>
      <w:r>
        <w:rPr>
          <w:iCs/>
          <w:sz w:val="18"/>
          <w:szCs w:val="18"/>
        </w:rPr>
        <w:t xml:space="preserve">for domestic and foreign payment including </w:t>
      </w:r>
      <w:r w:rsidRPr="00C12D11">
        <w:rPr>
          <w:iCs/>
          <w:sz w:val="18"/>
          <w:szCs w:val="18"/>
        </w:rPr>
        <w:t>SEPA payment</w:t>
      </w:r>
      <w:r>
        <w:rPr>
          <w:iCs/>
          <w:sz w:val="18"/>
          <w:szCs w:val="18"/>
        </w:rPr>
        <w:t xml:space="preserve">s </w:t>
      </w:r>
    </w:p>
    <w:p w14:paraId="6D1E15BF" w14:textId="77777777" w:rsidR="003A2C51" w:rsidRDefault="003A2C51" w:rsidP="003A2C51">
      <w:pPr>
        <w:pStyle w:val="CompanyInfo"/>
        <w:numPr>
          <w:ilvl w:val="0"/>
          <w:numId w:val="3"/>
        </w:numPr>
        <w:rPr>
          <w:iCs/>
          <w:sz w:val="18"/>
          <w:szCs w:val="18"/>
        </w:rPr>
      </w:pPr>
      <w:r w:rsidRPr="00C12D11">
        <w:rPr>
          <w:iCs/>
          <w:sz w:val="18"/>
          <w:szCs w:val="18"/>
        </w:rPr>
        <w:t xml:space="preserve">Guided PI team on </w:t>
      </w:r>
      <w:r>
        <w:rPr>
          <w:iCs/>
          <w:sz w:val="18"/>
          <w:szCs w:val="18"/>
        </w:rPr>
        <w:t>SIP integration and</w:t>
      </w:r>
      <w:r w:rsidRPr="00C12D11">
        <w:rPr>
          <w:iCs/>
          <w:sz w:val="18"/>
          <w:szCs w:val="18"/>
        </w:rPr>
        <w:t xml:space="preserve"> configurations </w:t>
      </w:r>
      <w:r>
        <w:rPr>
          <w:iCs/>
          <w:sz w:val="18"/>
          <w:szCs w:val="18"/>
        </w:rPr>
        <w:t xml:space="preserve">with </w:t>
      </w:r>
      <w:r w:rsidRPr="00C12D11">
        <w:rPr>
          <w:iCs/>
          <w:sz w:val="18"/>
          <w:szCs w:val="18"/>
        </w:rPr>
        <w:t>SAP Integra</w:t>
      </w:r>
      <w:r>
        <w:rPr>
          <w:iCs/>
          <w:sz w:val="18"/>
          <w:szCs w:val="18"/>
        </w:rPr>
        <w:t xml:space="preserve">tion Package of SWIFT (SIPS) </w:t>
      </w:r>
      <w:r w:rsidRPr="00C12D11">
        <w:rPr>
          <w:iCs/>
          <w:sz w:val="18"/>
          <w:szCs w:val="18"/>
        </w:rPr>
        <w:t xml:space="preserve">outbound </w:t>
      </w:r>
      <w:r>
        <w:rPr>
          <w:iCs/>
          <w:sz w:val="18"/>
          <w:szCs w:val="18"/>
        </w:rPr>
        <w:t>and Inbound SWIFT messages</w:t>
      </w:r>
    </w:p>
    <w:p w14:paraId="363541B7" w14:textId="2646118D" w:rsidR="003A2C51" w:rsidRDefault="003A2C51" w:rsidP="003A2C51">
      <w:pPr>
        <w:pStyle w:val="CompanyInfo"/>
        <w:numPr>
          <w:ilvl w:val="0"/>
          <w:numId w:val="3"/>
        </w:numPr>
        <w:rPr>
          <w:iCs/>
          <w:sz w:val="18"/>
          <w:szCs w:val="18"/>
        </w:rPr>
      </w:pPr>
      <w:r>
        <w:rPr>
          <w:iCs/>
          <w:sz w:val="18"/>
          <w:szCs w:val="18"/>
        </w:rPr>
        <w:t xml:space="preserve">Configured </w:t>
      </w:r>
      <w:r w:rsidRPr="00C12D11">
        <w:rPr>
          <w:iCs/>
          <w:sz w:val="18"/>
          <w:szCs w:val="18"/>
        </w:rPr>
        <w:t xml:space="preserve">inbound &amp; outbound bank </w:t>
      </w:r>
      <w:r>
        <w:rPr>
          <w:iCs/>
          <w:sz w:val="18"/>
          <w:szCs w:val="18"/>
        </w:rPr>
        <w:t xml:space="preserve">payment status reporting using </w:t>
      </w:r>
      <w:r>
        <w:rPr>
          <w:iCs/>
          <w:sz w:val="18"/>
          <w:szCs w:val="18"/>
        </w:rPr>
        <w:t xml:space="preserve">PAIN </w:t>
      </w:r>
      <w:r>
        <w:rPr>
          <w:iCs/>
          <w:sz w:val="18"/>
          <w:szCs w:val="18"/>
        </w:rPr>
        <w:t xml:space="preserve">002 </w:t>
      </w:r>
      <w:r>
        <w:rPr>
          <w:iCs/>
          <w:sz w:val="18"/>
          <w:szCs w:val="18"/>
        </w:rPr>
        <w:t xml:space="preserve">messages (IS020022XML ) </w:t>
      </w:r>
    </w:p>
    <w:p w14:paraId="3426D0BD" w14:textId="77777777" w:rsidR="003A2C51" w:rsidRPr="00C12D11" w:rsidRDefault="003A2C51" w:rsidP="003A2C51">
      <w:pPr>
        <w:pStyle w:val="CompanyInfo"/>
        <w:numPr>
          <w:ilvl w:val="0"/>
          <w:numId w:val="3"/>
        </w:numPr>
        <w:rPr>
          <w:iCs/>
          <w:sz w:val="18"/>
          <w:szCs w:val="18"/>
        </w:rPr>
      </w:pPr>
      <w:r w:rsidRPr="00C12D11">
        <w:rPr>
          <w:iCs/>
          <w:sz w:val="18"/>
          <w:szCs w:val="18"/>
        </w:rPr>
        <w:t>Configure</w:t>
      </w:r>
      <w:r>
        <w:rPr>
          <w:iCs/>
          <w:sz w:val="18"/>
          <w:szCs w:val="18"/>
        </w:rPr>
        <w:t>d</w:t>
      </w:r>
      <w:r w:rsidRPr="00C12D11">
        <w:rPr>
          <w:iCs/>
          <w:sz w:val="18"/>
          <w:szCs w:val="18"/>
        </w:rPr>
        <w:t xml:space="preserve"> Electronic Bank Statement</w:t>
      </w:r>
      <w:r>
        <w:rPr>
          <w:iCs/>
          <w:sz w:val="18"/>
          <w:szCs w:val="18"/>
        </w:rPr>
        <w:t>s (BAI2 and MT940)</w:t>
      </w:r>
      <w:r w:rsidRPr="00C12D11">
        <w:rPr>
          <w:iCs/>
          <w:sz w:val="18"/>
          <w:szCs w:val="18"/>
        </w:rPr>
        <w:t xml:space="preserve"> to automate payment open items and bank accounts reconciliation </w:t>
      </w:r>
      <w:r w:rsidRPr="00C12D11">
        <w:rPr>
          <w:iCs/>
          <w:sz w:val="18"/>
          <w:szCs w:val="18"/>
        </w:rPr>
        <w:br/>
        <w:t xml:space="preserve">• Test the RICEFW development and ECC configuration </w:t>
      </w:r>
      <w:r w:rsidRPr="00C12D11">
        <w:rPr>
          <w:iCs/>
          <w:sz w:val="18"/>
          <w:szCs w:val="18"/>
        </w:rPr>
        <w:br/>
        <w:t xml:space="preserve">• Assist with end-to-end integration testing and user acceptance testing </w:t>
      </w:r>
      <w:r w:rsidRPr="00C12D11">
        <w:rPr>
          <w:iCs/>
          <w:sz w:val="18"/>
          <w:szCs w:val="18"/>
        </w:rPr>
        <w:br/>
        <w:t>• Provide Go Live Support</w:t>
      </w:r>
    </w:p>
    <w:p w14:paraId="76FAADD6" w14:textId="77777777" w:rsidR="003A2C51" w:rsidRPr="00D120BE" w:rsidRDefault="003A2C51" w:rsidP="003A2C51">
      <w:pPr>
        <w:pStyle w:val="CompanyInfo"/>
        <w:numPr>
          <w:ilvl w:val="0"/>
          <w:numId w:val="3"/>
        </w:numPr>
        <w:rPr>
          <w:iCs/>
          <w:sz w:val="18"/>
          <w:szCs w:val="18"/>
        </w:rPr>
      </w:pPr>
      <w:r w:rsidRPr="00D120BE">
        <w:rPr>
          <w:iCs/>
          <w:sz w:val="18"/>
          <w:szCs w:val="18"/>
        </w:rPr>
        <w:t>Implemented FSCM Credit Management, Collection Management and Dispute Management, FI-AR and FI-AP</w:t>
      </w:r>
    </w:p>
    <w:p w14:paraId="09EBE794" w14:textId="77777777" w:rsidR="003A2C51" w:rsidRPr="00D120BE" w:rsidRDefault="003A2C51" w:rsidP="003A2C51">
      <w:pPr>
        <w:pStyle w:val="CompanyInfo"/>
        <w:numPr>
          <w:ilvl w:val="0"/>
          <w:numId w:val="3"/>
        </w:numPr>
        <w:rPr>
          <w:iCs/>
          <w:sz w:val="18"/>
          <w:szCs w:val="18"/>
        </w:rPr>
      </w:pPr>
      <w:r>
        <w:rPr>
          <w:iCs/>
          <w:sz w:val="18"/>
          <w:szCs w:val="18"/>
        </w:rPr>
        <w:t>Worked with Corporate and Global treasury to collect and analyze</w:t>
      </w:r>
      <w:r w:rsidRPr="00D120BE">
        <w:rPr>
          <w:iCs/>
          <w:sz w:val="18"/>
          <w:szCs w:val="18"/>
        </w:rPr>
        <w:t xml:space="preserve"> business requirements, translate requirements into solution design through blueprinting</w:t>
      </w:r>
      <w:r>
        <w:rPr>
          <w:iCs/>
          <w:sz w:val="18"/>
          <w:szCs w:val="18"/>
        </w:rPr>
        <w:t xml:space="preserve"> and end to end configuration for Intercompany Loans, Money market funds, Payment on behalf of and Receipt on behalf of</w:t>
      </w:r>
    </w:p>
    <w:p w14:paraId="3A1FBD8E" w14:textId="77777777" w:rsidR="003A2C51" w:rsidRPr="00D120BE" w:rsidRDefault="003A2C51" w:rsidP="003A2C51">
      <w:pPr>
        <w:pStyle w:val="CompanyInfo"/>
        <w:numPr>
          <w:ilvl w:val="0"/>
          <w:numId w:val="3"/>
        </w:numPr>
        <w:rPr>
          <w:iCs/>
          <w:sz w:val="18"/>
          <w:szCs w:val="18"/>
        </w:rPr>
      </w:pPr>
      <w:r w:rsidRPr="00D120BE">
        <w:rPr>
          <w:iCs/>
          <w:sz w:val="18"/>
          <w:szCs w:val="18"/>
        </w:rPr>
        <w:t>Conducts conceptual and detailed design (blueprint) activities against project requirements and delivers a detailed blueprint and solutions design document within FI/CO module area covering all required aspects</w:t>
      </w:r>
      <w:r>
        <w:rPr>
          <w:iCs/>
          <w:sz w:val="18"/>
          <w:szCs w:val="18"/>
        </w:rPr>
        <w:t xml:space="preserve"> of FI AR, AP and Bank Communications Management</w:t>
      </w:r>
      <w:r w:rsidRPr="00D120BE">
        <w:rPr>
          <w:iCs/>
          <w:sz w:val="18"/>
          <w:szCs w:val="18"/>
        </w:rPr>
        <w:t>.</w:t>
      </w:r>
    </w:p>
    <w:p w14:paraId="41ACD5AD" w14:textId="3E05EBE3" w:rsidR="00796664" w:rsidRPr="00D120BE" w:rsidRDefault="00796664" w:rsidP="008E2224">
      <w:pPr>
        <w:pStyle w:val="CompanyInfo"/>
        <w:numPr>
          <w:ilvl w:val="0"/>
          <w:numId w:val="3"/>
        </w:numPr>
        <w:rPr>
          <w:iCs/>
          <w:sz w:val="18"/>
          <w:szCs w:val="18"/>
        </w:rPr>
      </w:pPr>
      <w:r w:rsidRPr="00D120BE">
        <w:rPr>
          <w:iCs/>
          <w:sz w:val="18"/>
          <w:szCs w:val="18"/>
        </w:rPr>
        <w:t xml:space="preserve">Create functional specifications, test cases for system integration test and user acceptance test using the business process documentation and use cases </w:t>
      </w:r>
    </w:p>
    <w:p w14:paraId="63F0A210" w14:textId="6DC45B2D" w:rsidR="00F97063" w:rsidRDefault="00796664" w:rsidP="00C729E4">
      <w:pPr>
        <w:pStyle w:val="CompanyInfo"/>
        <w:rPr>
          <w:iCs/>
          <w:sz w:val="18"/>
          <w:szCs w:val="18"/>
        </w:rPr>
      </w:pPr>
      <w:r w:rsidRPr="00D120BE">
        <w:rPr>
          <w:iCs/>
          <w:sz w:val="18"/>
          <w:szCs w:val="18"/>
        </w:rPr>
        <w:t>Worked directly with the client team to resolve system integration test and user acceptance test cases and coordination of defect tracking, analysis and resolution process</w:t>
      </w:r>
      <w:r w:rsidR="00C12D11">
        <w:rPr>
          <w:iCs/>
          <w:sz w:val="18"/>
          <w:szCs w:val="18"/>
        </w:rPr>
        <w:t>.</w:t>
      </w:r>
    </w:p>
    <w:p w14:paraId="1B42D3CF" w14:textId="77777777" w:rsidR="00C12D11" w:rsidRPr="00D120BE" w:rsidRDefault="00C12D11" w:rsidP="00C729E4">
      <w:pPr>
        <w:pStyle w:val="CompanyInfo"/>
        <w:rPr>
          <w:iCs/>
          <w:sz w:val="18"/>
          <w:szCs w:val="18"/>
        </w:rPr>
      </w:pPr>
    </w:p>
    <w:p w14:paraId="603E5CEA" w14:textId="1094BC59" w:rsidR="00187DED" w:rsidRPr="00D120BE" w:rsidRDefault="00187DED" w:rsidP="008E2224">
      <w:pPr>
        <w:pStyle w:val="CompanyInfo"/>
        <w:ind w:left="0"/>
        <w:rPr>
          <w:b/>
          <w:sz w:val="18"/>
          <w:szCs w:val="18"/>
        </w:rPr>
      </w:pPr>
      <w:r w:rsidRPr="00D120BE">
        <w:rPr>
          <w:b/>
          <w:sz w:val="18"/>
          <w:szCs w:val="18"/>
        </w:rPr>
        <w:t xml:space="preserve">SAP America/Stryker Corporation.                                                                             </w:t>
      </w:r>
      <w:r w:rsidR="00C729E4" w:rsidRPr="00D120BE">
        <w:rPr>
          <w:b/>
          <w:sz w:val="18"/>
          <w:szCs w:val="18"/>
        </w:rPr>
        <w:t xml:space="preserve">                     June</w:t>
      </w:r>
      <w:r w:rsidRPr="00D120BE">
        <w:rPr>
          <w:b/>
          <w:sz w:val="18"/>
          <w:szCs w:val="18"/>
        </w:rPr>
        <w:t xml:space="preserve"> </w:t>
      </w:r>
      <w:r w:rsidR="00236815" w:rsidRPr="00D120BE">
        <w:rPr>
          <w:b/>
          <w:sz w:val="18"/>
          <w:szCs w:val="18"/>
        </w:rPr>
        <w:t>2016</w:t>
      </w:r>
      <w:r w:rsidR="00667D9B" w:rsidRPr="00D120BE">
        <w:rPr>
          <w:b/>
          <w:sz w:val="18"/>
          <w:szCs w:val="18"/>
        </w:rPr>
        <w:t xml:space="preserve"> – </w:t>
      </w:r>
      <w:r w:rsidR="00C729E4" w:rsidRPr="00D120BE">
        <w:rPr>
          <w:b/>
          <w:sz w:val="18"/>
          <w:szCs w:val="18"/>
        </w:rPr>
        <w:t>August 2016</w:t>
      </w:r>
    </w:p>
    <w:p w14:paraId="66A9F7C9" w14:textId="77777777" w:rsidR="0086401E" w:rsidRDefault="00C729E4" w:rsidP="0086401E">
      <w:pPr>
        <w:pStyle w:val="CompanyInfo"/>
        <w:rPr>
          <w:b/>
          <w:sz w:val="18"/>
          <w:szCs w:val="18"/>
        </w:rPr>
      </w:pPr>
      <w:r w:rsidRPr="00D120BE">
        <w:rPr>
          <w:b/>
          <w:sz w:val="18"/>
          <w:szCs w:val="18"/>
        </w:rPr>
        <w:t xml:space="preserve">SAP S4 </w:t>
      </w:r>
      <w:r w:rsidR="00236815" w:rsidRPr="00D120BE">
        <w:rPr>
          <w:b/>
          <w:sz w:val="18"/>
          <w:szCs w:val="18"/>
        </w:rPr>
        <w:t xml:space="preserve">FSCM </w:t>
      </w:r>
      <w:r w:rsidRPr="00D120BE">
        <w:rPr>
          <w:b/>
          <w:sz w:val="18"/>
          <w:szCs w:val="18"/>
        </w:rPr>
        <w:t>Lead</w:t>
      </w:r>
    </w:p>
    <w:p w14:paraId="4D2F5325" w14:textId="4ADF8092" w:rsidR="0086401E" w:rsidRDefault="0086401E" w:rsidP="008E2224">
      <w:pPr>
        <w:pStyle w:val="CompanyInfo"/>
        <w:ind w:left="0"/>
        <w:rPr>
          <w:iCs/>
          <w:sz w:val="18"/>
          <w:szCs w:val="18"/>
        </w:rPr>
      </w:pPr>
      <w:r w:rsidRPr="00D120BE">
        <w:rPr>
          <w:iCs/>
          <w:sz w:val="18"/>
          <w:szCs w:val="18"/>
        </w:rPr>
        <w:t xml:space="preserve">Helped drive functional/technical blueprint and decision points on </w:t>
      </w:r>
      <w:r>
        <w:rPr>
          <w:iCs/>
          <w:sz w:val="18"/>
          <w:szCs w:val="18"/>
        </w:rPr>
        <w:t>S4 HANA Simple Finance implementation. Provided f</w:t>
      </w:r>
      <w:r w:rsidRPr="00D120BE">
        <w:rPr>
          <w:iCs/>
          <w:sz w:val="18"/>
          <w:szCs w:val="18"/>
        </w:rPr>
        <w:t>unctional and process expertise on SAP FSCM Cash Management powered by HANA suite (including Cash Management, Treasury &amp; Risk Management, Bank Account Management and Payment processing both Bank Communications Management, Credit Card Processing and FSCM Collections, Dispute and Cash Management best practices on S4 platform.</w:t>
      </w:r>
    </w:p>
    <w:p w14:paraId="2B20E2B5" w14:textId="77777777" w:rsidR="008E2224" w:rsidRDefault="008E2224" w:rsidP="008E2224">
      <w:pPr>
        <w:pStyle w:val="CompanyInfo"/>
        <w:numPr>
          <w:ilvl w:val="0"/>
          <w:numId w:val="3"/>
        </w:numPr>
        <w:rPr>
          <w:iCs/>
          <w:sz w:val="18"/>
          <w:szCs w:val="18"/>
        </w:rPr>
      </w:pPr>
      <w:r w:rsidRPr="0086401E">
        <w:rPr>
          <w:iCs/>
          <w:sz w:val="18"/>
          <w:szCs w:val="18"/>
        </w:rPr>
        <w:t>Led validation workshops, document client requirements, creatively address requirements within the context of standard SAP software capabilities, recommend process change were appropriate, assist with SAP software configuration, testing and transition to production</w:t>
      </w:r>
    </w:p>
    <w:p w14:paraId="0B2E71C6" w14:textId="77777777" w:rsidR="008E2224" w:rsidRDefault="0086401E" w:rsidP="008E2224">
      <w:pPr>
        <w:pStyle w:val="CompanyInfo"/>
        <w:numPr>
          <w:ilvl w:val="0"/>
          <w:numId w:val="3"/>
        </w:numPr>
        <w:rPr>
          <w:iCs/>
          <w:sz w:val="18"/>
          <w:szCs w:val="18"/>
        </w:rPr>
      </w:pPr>
      <w:r w:rsidRPr="008E2224">
        <w:rPr>
          <w:iCs/>
          <w:sz w:val="18"/>
          <w:szCs w:val="18"/>
        </w:rPr>
        <w:t>SAP FSCM Cash Management powered by HANA suite including Cash Management, Treasury &amp; Risk Management, Bank Account Management and Payment processing</w:t>
      </w:r>
      <w:r w:rsidRPr="008E2224">
        <w:rPr>
          <w:iCs/>
          <w:sz w:val="18"/>
          <w:szCs w:val="18"/>
        </w:rPr>
        <w:t xml:space="preserve"> </w:t>
      </w:r>
    </w:p>
    <w:p w14:paraId="724ACBBE" w14:textId="77777777" w:rsidR="00C12D11" w:rsidRDefault="008E2224" w:rsidP="00C12D11">
      <w:pPr>
        <w:pStyle w:val="CompanyInfo"/>
        <w:numPr>
          <w:ilvl w:val="0"/>
          <w:numId w:val="3"/>
        </w:numPr>
        <w:rPr>
          <w:iCs/>
          <w:sz w:val="18"/>
          <w:szCs w:val="18"/>
        </w:rPr>
      </w:pPr>
      <w:r>
        <w:rPr>
          <w:iCs/>
          <w:sz w:val="18"/>
          <w:szCs w:val="18"/>
        </w:rPr>
        <w:t xml:space="preserve">Implemented </w:t>
      </w:r>
      <w:r w:rsidR="00187DED" w:rsidRPr="008E2224">
        <w:rPr>
          <w:iCs/>
          <w:sz w:val="18"/>
          <w:szCs w:val="18"/>
        </w:rPr>
        <w:t xml:space="preserve">SWIFT global disbursement and network integration using FSCM - BCM (Bank Communications Management). </w:t>
      </w:r>
    </w:p>
    <w:p w14:paraId="2BF15473" w14:textId="77777777" w:rsidR="00C12D11" w:rsidRDefault="008E2224" w:rsidP="00C12D11">
      <w:pPr>
        <w:pStyle w:val="CompanyInfo"/>
        <w:numPr>
          <w:ilvl w:val="0"/>
          <w:numId w:val="3"/>
        </w:numPr>
        <w:rPr>
          <w:iCs/>
          <w:sz w:val="18"/>
          <w:szCs w:val="18"/>
        </w:rPr>
      </w:pPr>
      <w:r w:rsidRPr="00C12D11">
        <w:rPr>
          <w:iCs/>
          <w:sz w:val="18"/>
          <w:szCs w:val="18"/>
        </w:rPr>
        <w:t>Implemented</w:t>
      </w:r>
      <w:r w:rsidR="00187DED" w:rsidRPr="00C12D11">
        <w:rPr>
          <w:iCs/>
          <w:sz w:val="18"/>
          <w:szCs w:val="18"/>
        </w:rPr>
        <w:t xml:space="preserve"> SWIFT integration using SIPS, banking systems and electronic banking interfaces specifications, message exchange with banks via </w:t>
      </w:r>
      <w:r w:rsidR="00C729E4" w:rsidRPr="00C12D11">
        <w:rPr>
          <w:iCs/>
          <w:sz w:val="18"/>
          <w:szCs w:val="18"/>
        </w:rPr>
        <w:t>SWIFT Net</w:t>
      </w:r>
      <w:r w:rsidR="00187DED" w:rsidRPr="00C12D11">
        <w:rPr>
          <w:iCs/>
          <w:sz w:val="18"/>
          <w:szCs w:val="18"/>
        </w:rPr>
        <w:t xml:space="preserve"> Alliance Lite 2, payments batching and payment medium workbench. </w:t>
      </w:r>
    </w:p>
    <w:p w14:paraId="274DCC95" w14:textId="77777777" w:rsidR="00C12D11" w:rsidRPr="00C12D11" w:rsidRDefault="00BE3254" w:rsidP="00C12D11">
      <w:pPr>
        <w:pStyle w:val="CompanyInfo"/>
        <w:numPr>
          <w:ilvl w:val="0"/>
          <w:numId w:val="3"/>
        </w:numPr>
        <w:rPr>
          <w:iCs/>
          <w:sz w:val="18"/>
          <w:szCs w:val="18"/>
        </w:rPr>
      </w:pPr>
      <w:r w:rsidRPr="00C12D11">
        <w:rPr>
          <w:iCs/>
          <w:sz w:val="18"/>
          <w:szCs w:val="18"/>
        </w:rPr>
        <w:lastRenderedPageBreak/>
        <w:t>Develop</w:t>
      </w:r>
      <w:r w:rsidRPr="00C12D11">
        <w:rPr>
          <w:iCs/>
          <w:sz w:val="18"/>
          <w:szCs w:val="18"/>
        </w:rPr>
        <w:t>ed end-to-end configuration and global design p</w:t>
      </w:r>
      <w:r w:rsidRPr="00C12D11">
        <w:rPr>
          <w:iCs/>
          <w:sz w:val="18"/>
          <w:szCs w:val="18"/>
        </w:rPr>
        <w:t>rocess steps including BCM customizations, BCM connector interface and SAP Integrat</w:t>
      </w:r>
      <w:r w:rsidRPr="00C12D11">
        <w:rPr>
          <w:iCs/>
          <w:sz w:val="18"/>
          <w:szCs w:val="18"/>
        </w:rPr>
        <w:t>ion Package fo</w:t>
      </w:r>
      <w:r w:rsidR="00C12D11" w:rsidRPr="00C12D11">
        <w:rPr>
          <w:iCs/>
          <w:sz w:val="18"/>
          <w:szCs w:val="18"/>
        </w:rPr>
        <w:t>r SWIFT (SIPS)</w:t>
      </w:r>
    </w:p>
    <w:p w14:paraId="5298B82A" w14:textId="77777777" w:rsidR="00C12D11" w:rsidRDefault="00C12D11" w:rsidP="00C12D11">
      <w:pPr>
        <w:pStyle w:val="CompanyInfo"/>
        <w:numPr>
          <w:ilvl w:val="0"/>
          <w:numId w:val="3"/>
        </w:numPr>
        <w:rPr>
          <w:iCs/>
          <w:sz w:val="18"/>
          <w:szCs w:val="18"/>
        </w:rPr>
      </w:pPr>
      <w:r w:rsidRPr="00C12D11">
        <w:rPr>
          <w:iCs/>
          <w:sz w:val="18"/>
          <w:szCs w:val="18"/>
        </w:rPr>
        <w:t>C</w:t>
      </w:r>
      <w:r w:rsidR="00BE3254" w:rsidRPr="00C12D11">
        <w:rPr>
          <w:iCs/>
          <w:sz w:val="18"/>
          <w:szCs w:val="18"/>
        </w:rPr>
        <w:t>onvert</w:t>
      </w:r>
      <w:r w:rsidRPr="00C12D11">
        <w:rPr>
          <w:iCs/>
          <w:sz w:val="18"/>
          <w:szCs w:val="18"/>
        </w:rPr>
        <w:t xml:space="preserve">ed and configured </w:t>
      </w:r>
      <w:r w:rsidR="00BE3254" w:rsidRPr="00C12D11">
        <w:rPr>
          <w:iCs/>
          <w:sz w:val="18"/>
          <w:szCs w:val="18"/>
        </w:rPr>
        <w:t xml:space="preserve">payment format to Payment Method Workbench (PMW) format </w:t>
      </w:r>
      <w:r w:rsidRPr="00C12D11">
        <w:rPr>
          <w:iCs/>
          <w:sz w:val="18"/>
          <w:szCs w:val="18"/>
        </w:rPr>
        <w:t xml:space="preserve">and </w:t>
      </w:r>
      <w:r>
        <w:rPr>
          <w:iCs/>
          <w:sz w:val="18"/>
          <w:szCs w:val="18"/>
        </w:rPr>
        <w:t xml:space="preserve">payment methods encompassing </w:t>
      </w:r>
    </w:p>
    <w:p w14:paraId="6229855E" w14:textId="6DEE61E1" w:rsidR="00C12D11" w:rsidRDefault="00BE3254" w:rsidP="00C12D11">
      <w:pPr>
        <w:pStyle w:val="CompanyInfo"/>
        <w:numPr>
          <w:ilvl w:val="0"/>
          <w:numId w:val="3"/>
        </w:numPr>
        <w:rPr>
          <w:iCs/>
          <w:sz w:val="18"/>
          <w:szCs w:val="18"/>
        </w:rPr>
      </w:pPr>
      <w:r w:rsidRPr="00C12D11">
        <w:rPr>
          <w:iCs/>
          <w:sz w:val="18"/>
          <w:szCs w:val="18"/>
        </w:rPr>
        <w:t xml:space="preserve">Manual vs. automatic payment </w:t>
      </w:r>
      <w:r w:rsidR="00C12D11">
        <w:rPr>
          <w:iCs/>
          <w:sz w:val="18"/>
          <w:szCs w:val="18"/>
        </w:rPr>
        <w:t xml:space="preserve">and </w:t>
      </w:r>
      <w:r w:rsidR="00C12D11" w:rsidRPr="00C12D11">
        <w:rPr>
          <w:iCs/>
          <w:sz w:val="18"/>
          <w:szCs w:val="18"/>
        </w:rPr>
        <w:t xml:space="preserve">One-off or free-from payment </w:t>
      </w:r>
    </w:p>
    <w:p w14:paraId="56143ACA" w14:textId="77777777" w:rsidR="00C12D11" w:rsidRDefault="00BE3254" w:rsidP="00C12D11">
      <w:pPr>
        <w:pStyle w:val="CompanyInfo"/>
        <w:numPr>
          <w:ilvl w:val="0"/>
          <w:numId w:val="3"/>
        </w:numPr>
        <w:rPr>
          <w:iCs/>
          <w:sz w:val="18"/>
          <w:szCs w:val="18"/>
        </w:rPr>
      </w:pPr>
      <w:r w:rsidRPr="00C12D11">
        <w:rPr>
          <w:iCs/>
          <w:sz w:val="18"/>
          <w:szCs w:val="18"/>
        </w:rPr>
        <w:t xml:space="preserve">ISO and non-ISO format payment </w:t>
      </w:r>
      <w:r w:rsidR="00C12D11">
        <w:rPr>
          <w:iCs/>
          <w:sz w:val="18"/>
          <w:szCs w:val="18"/>
        </w:rPr>
        <w:t xml:space="preserve">for domestic and foreign payment including </w:t>
      </w:r>
      <w:r w:rsidRPr="00C12D11">
        <w:rPr>
          <w:iCs/>
          <w:sz w:val="18"/>
          <w:szCs w:val="18"/>
        </w:rPr>
        <w:t>SEPA payment</w:t>
      </w:r>
      <w:r w:rsidR="00C12D11">
        <w:rPr>
          <w:iCs/>
          <w:sz w:val="18"/>
          <w:szCs w:val="18"/>
        </w:rPr>
        <w:t xml:space="preserve">s </w:t>
      </w:r>
    </w:p>
    <w:p w14:paraId="27FA26B3" w14:textId="77777777" w:rsidR="00C12D11" w:rsidRDefault="00BE3254" w:rsidP="00C12D11">
      <w:pPr>
        <w:pStyle w:val="CompanyInfo"/>
        <w:numPr>
          <w:ilvl w:val="0"/>
          <w:numId w:val="3"/>
        </w:numPr>
        <w:rPr>
          <w:iCs/>
          <w:sz w:val="18"/>
          <w:szCs w:val="18"/>
        </w:rPr>
      </w:pPr>
      <w:r w:rsidRPr="00C12D11">
        <w:rPr>
          <w:iCs/>
          <w:sz w:val="18"/>
          <w:szCs w:val="18"/>
        </w:rPr>
        <w:t>Guide</w:t>
      </w:r>
      <w:r w:rsidRPr="00C12D11">
        <w:rPr>
          <w:iCs/>
          <w:sz w:val="18"/>
          <w:szCs w:val="18"/>
        </w:rPr>
        <w:t>d</w:t>
      </w:r>
      <w:r w:rsidRPr="00C12D11">
        <w:rPr>
          <w:iCs/>
          <w:sz w:val="18"/>
          <w:szCs w:val="18"/>
        </w:rPr>
        <w:t xml:space="preserve"> PI team on </w:t>
      </w:r>
      <w:r w:rsidR="00C12D11">
        <w:rPr>
          <w:iCs/>
          <w:sz w:val="18"/>
          <w:szCs w:val="18"/>
        </w:rPr>
        <w:t>SIP integration and</w:t>
      </w:r>
      <w:r w:rsidRPr="00C12D11">
        <w:rPr>
          <w:iCs/>
          <w:sz w:val="18"/>
          <w:szCs w:val="18"/>
        </w:rPr>
        <w:t xml:space="preserve"> configurations </w:t>
      </w:r>
      <w:r w:rsidR="00C12D11">
        <w:rPr>
          <w:iCs/>
          <w:sz w:val="18"/>
          <w:szCs w:val="18"/>
        </w:rPr>
        <w:t xml:space="preserve">with </w:t>
      </w:r>
      <w:r w:rsidRPr="00C12D11">
        <w:rPr>
          <w:iCs/>
          <w:sz w:val="18"/>
          <w:szCs w:val="18"/>
        </w:rPr>
        <w:t>SAP Integra</w:t>
      </w:r>
      <w:r w:rsidR="00C12D11">
        <w:rPr>
          <w:iCs/>
          <w:sz w:val="18"/>
          <w:szCs w:val="18"/>
        </w:rPr>
        <w:t xml:space="preserve">tion Package of SWIFT (SIPS) </w:t>
      </w:r>
      <w:r w:rsidRPr="00C12D11">
        <w:rPr>
          <w:iCs/>
          <w:sz w:val="18"/>
          <w:szCs w:val="18"/>
        </w:rPr>
        <w:t xml:space="preserve">outbound </w:t>
      </w:r>
      <w:r w:rsidR="00C12D11">
        <w:rPr>
          <w:iCs/>
          <w:sz w:val="18"/>
          <w:szCs w:val="18"/>
        </w:rPr>
        <w:t>and Inbound SWIFT messages</w:t>
      </w:r>
    </w:p>
    <w:p w14:paraId="1517CAA1" w14:textId="77777777" w:rsidR="00C12D11" w:rsidRDefault="00C12D11" w:rsidP="00C12D11">
      <w:pPr>
        <w:pStyle w:val="CompanyInfo"/>
        <w:numPr>
          <w:ilvl w:val="0"/>
          <w:numId w:val="3"/>
        </w:numPr>
        <w:rPr>
          <w:iCs/>
          <w:sz w:val="18"/>
          <w:szCs w:val="18"/>
        </w:rPr>
      </w:pPr>
      <w:r>
        <w:rPr>
          <w:iCs/>
          <w:sz w:val="18"/>
          <w:szCs w:val="18"/>
        </w:rPr>
        <w:t xml:space="preserve">Configured </w:t>
      </w:r>
      <w:r w:rsidR="00BE3254" w:rsidRPr="00C12D11">
        <w:rPr>
          <w:iCs/>
          <w:sz w:val="18"/>
          <w:szCs w:val="18"/>
        </w:rPr>
        <w:t xml:space="preserve">inbound &amp; outbound bank </w:t>
      </w:r>
      <w:r>
        <w:rPr>
          <w:iCs/>
          <w:sz w:val="18"/>
          <w:szCs w:val="18"/>
        </w:rPr>
        <w:t xml:space="preserve">PAIN messages (IS020022XML ) </w:t>
      </w:r>
    </w:p>
    <w:p w14:paraId="19B98553" w14:textId="24D5547E" w:rsidR="00BE3254" w:rsidRPr="00C12D11" w:rsidRDefault="00BE3254" w:rsidP="00C12D11">
      <w:pPr>
        <w:pStyle w:val="CompanyInfo"/>
        <w:numPr>
          <w:ilvl w:val="0"/>
          <w:numId w:val="3"/>
        </w:numPr>
        <w:rPr>
          <w:iCs/>
          <w:sz w:val="18"/>
          <w:szCs w:val="18"/>
        </w:rPr>
      </w:pPr>
      <w:r w:rsidRPr="00C12D11">
        <w:rPr>
          <w:iCs/>
          <w:sz w:val="18"/>
          <w:szCs w:val="18"/>
        </w:rPr>
        <w:t>Configure</w:t>
      </w:r>
      <w:r w:rsidR="00C12D11">
        <w:rPr>
          <w:iCs/>
          <w:sz w:val="18"/>
          <w:szCs w:val="18"/>
        </w:rPr>
        <w:t>d</w:t>
      </w:r>
      <w:r w:rsidRPr="00C12D11">
        <w:rPr>
          <w:iCs/>
          <w:sz w:val="18"/>
          <w:szCs w:val="18"/>
        </w:rPr>
        <w:t xml:space="preserve"> Electronic Bank Statement</w:t>
      </w:r>
      <w:r w:rsidR="00C12D11">
        <w:rPr>
          <w:iCs/>
          <w:sz w:val="18"/>
          <w:szCs w:val="18"/>
        </w:rPr>
        <w:t>s (BAI2 and MT940)</w:t>
      </w:r>
      <w:r w:rsidRPr="00C12D11">
        <w:rPr>
          <w:iCs/>
          <w:sz w:val="18"/>
          <w:szCs w:val="18"/>
        </w:rPr>
        <w:t xml:space="preserve"> to automate payment open items and bank accounts reconciliation </w:t>
      </w:r>
      <w:r w:rsidRPr="00C12D11">
        <w:rPr>
          <w:iCs/>
          <w:sz w:val="18"/>
          <w:szCs w:val="18"/>
        </w:rPr>
        <w:br/>
        <w:t xml:space="preserve">• Test the RICEFW development and ECC configuration </w:t>
      </w:r>
      <w:r w:rsidRPr="00C12D11">
        <w:rPr>
          <w:iCs/>
          <w:sz w:val="18"/>
          <w:szCs w:val="18"/>
        </w:rPr>
        <w:br/>
        <w:t xml:space="preserve">• Assist with end-to-end integration testing and user acceptance testing </w:t>
      </w:r>
      <w:r w:rsidRPr="00C12D11">
        <w:rPr>
          <w:iCs/>
          <w:sz w:val="18"/>
          <w:szCs w:val="18"/>
        </w:rPr>
        <w:br/>
        <w:t>• Provide Go Live Support</w:t>
      </w:r>
    </w:p>
    <w:p w14:paraId="398AB2E3" w14:textId="7F4446FC" w:rsidR="008E2224" w:rsidRPr="008E2224" w:rsidRDefault="008E2224" w:rsidP="008E2224">
      <w:pPr>
        <w:pStyle w:val="CompanyInfo"/>
        <w:numPr>
          <w:ilvl w:val="0"/>
          <w:numId w:val="3"/>
        </w:numPr>
        <w:rPr>
          <w:iCs/>
          <w:sz w:val="18"/>
          <w:szCs w:val="18"/>
        </w:rPr>
      </w:pPr>
      <w:r>
        <w:rPr>
          <w:iCs/>
          <w:sz w:val="18"/>
          <w:szCs w:val="18"/>
        </w:rPr>
        <w:t xml:space="preserve">Implemented </w:t>
      </w:r>
      <w:r w:rsidR="00BE3254">
        <w:rPr>
          <w:iCs/>
          <w:sz w:val="18"/>
          <w:szCs w:val="18"/>
        </w:rPr>
        <w:t xml:space="preserve">best practices on </w:t>
      </w:r>
      <w:r w:rsidRPr="00D120BE">
        <w:rPr>
          <w:iCs/>
          <w:sz w:val="18"/>
          <w:szCs w:val="18"/>
        </w:rPr>
        <w:t>FSCM Collections, Dispute and C</w:t>
      </w:r>
      <w:r w:rsidR="00BE3254">
        <w:rPr>
          <w:iCs/>
          <w:sz w:val="18"/>
          <w:szCs w:val="18"/>
        </w:rPr>
        <w:t>redit</w:t>
      </w:r>
      <w:r w:rsidRPr="00D120BE">
        <w:rPr>
          <w:iCs/>
          <w:sz w:val="18"/>
          <w:szCs w:val="18"/>
        </w:rPr>
        <w:t xml:space="preserve"> Management on S4 platform.</w:t>
      </w:r>
    </w:p>
    <w:p w14:paraId="522CCE6A" w14:textId="37889906" w:rsidR="00236815" w:rsidRPr="0086401E" w:rsidRDefault="00C729E4" w:rsidP="00187DED">
      <w:pPr>
        <w:pStyle w:val="CompanyInfo"/>
        <w:rPr>
          <w:iCs/>
          <w:sz w:val="18"/>
          <w:szCs w:val="18"/>
        </w:rPr>
      </w:pPr>
      <w:r w:rsidRPr="0086401E">
        <w:rPr>
          <w:iCs/>
          <w:sz w:val="18"/>
          <w:szCs w:val="18"/>
        </w:rPr>
        <w:t>.</w:t>
      </w:r>
    </w:p>
    <w:p w14:paraId="0B88AB5A" w14:textId="77777777" w:rsidR="00187DED" w:rsidRPr="00D120BE" w:rsidRDefault="00187DED" w:rsidP="006B2BA8">
      <w:pPr>
        <w:pStyle w:val="CompanyInfo"/>
        <w:rPr>
          <w:b/>
          <w:sz w:val="18"/>
          <w:szCs w:val="18"/>
        </w:rPr>
      </w:pPr>
    </w:p>
    <w:p w14:paraId="6AC1BD18" w14:textId="2A34ADBF" w:rsidR="006B2BA8" w:rsidRPr="00D120BE" w:rsidRDefault="006B2BA8" w:rsidP="006B2BA8">
      <w:pPr>
        <w:pStyle w:val="CompanyInfo"/>
        <w:rPr>
          <w:b/>
          <w:sz w:val="18"/>
          <w:szCs w:val="18"/>
        </w:rPr>
      </w:pPr>
      <w:r w:rsidRPr="00D120BE">
        <w:rPr>
          <w:b/>
          <w:sz w:val="18"/>
          <w:szCs w:val="18"/>
        </w:rPr>
        <w:t xml:space="preserve">SAP America - Pennsylvania Turnpike Commission, PA                   </w:t>
      </w:r>
      <w:r w:rsidR="007376E8" w:rsidRPr="00D120BE">
        <w:rPr>
          <w:b/>
          <w:sz w:val="18"/>
          <w:szCs w:val="18"/>
        </w:rPr>
        <w:tab/>
      </w:r>
      <w:r w:rsidRPr="00D120BE">
        <w:rPr>
          <w:b/>
          <w:sz w:val="18"/>
          <w:szCs w:val="18"/>
        </w:rPr>
        <w:t xml:space="preserve">                                                  Mar 2016</w:t>
      </w:r>
      <w:r w:rsidR="00187DED" w:rsidRPr="00D120BE">
        <w:rPr>
          <w:b/>
          <w:sz w:val="18"/>
          <w:szCs w:val="18"/>
        </w:rPr>
        <w:t xml:space="preserve"> – Aug 2016</w:t>
      </w:r>
    </w:p>
    <w:p w14:paraId="25804153" w14:textId="665F22CA" w:rsidR="006B2BA8" w:rsidRPr="00D120BE" w:rsidRDefault="006B2BA8" w:rsidP="006B2BA8">
      <w:pPr>
        <w:pStyle w:val="CompanyInfo"/>
        <w:rPr>
          <w:b/>
          <w:sz w:val="18"/>
          <w:szCs w:val="18"/>
        </w:rPr>
      </w:pPr>
      <w:r w:rsidRPr="00D120BE">
        <w:rPr>
          <w:b/>
          <w:sz w:val="18"/>
          <w:szCs w:val="18"/>
        </w:rPr>
        <w:t>Cash Management/Treasury Consultant</w:t>
      </w:r>
    </w:p>
    <w:p w14:paraId="5AB8530A" w14:textId="5F7A3740" w:rsidR="006B2BA8" w:rsidRPr="00D120BE" w:rsidRDefault="004C6CDF" w:rsidP="004C6CDF">
      <w:pPr>
        <w:pStyle w:val="CompanyInfo"/>
        <w:rPr>
          <w:sz w:val="18"/>
          <w:szCs w:val="18"/>
        </w:rPr>
      </w:pPr>
      <w:r w:rsidRPr="00D120BE">
        <w:rPr>
          <w:sz w:val="18"/>
          <w:szCs w:val="18"/>
        </w:rPr>
        <w:t>Assisted with completing project scope for Cash Management and Debt Management including review of solution scope, completing gap analysis and testing effort</w:t>
      </w:r>
    </w:p>
    <w:p w14:paraId="124D8604" w14:textId="77777777" w:rsidR="004C6CDF" w:rsidRPr="00D120BE" w:rsidRDefault="004C6CDF" w:rsidP="004C6CDF">
      <w:pPr>
        <w:pStyle w:val="CompanyInfo"/>
        <w:rPr>
          <w:b/>
          <w:iCs/>
          <w:sz w:val="18"/>
          <w:szCs w:val="18"/>
        </w:rPr>
      </w:pPr>
      <w:r w:rsidRPr="00D120BE">
        <w:rPr>
          <w:b/>
          <w:iCs/>
          <w:sz w:val="18"/>
          <w:szCs w:val="18"/>
        </w:rPr>
        <w:t>Key project achievements:</w:t>
      </w:r>
    </w:p>
    <w:p w14:paraId="1DB73D5F" w14:textId="77777777" w:rsidR="002D674E" w:rsidRPr="00D120BE" w:rsidRDefault="002D674E" w:rsidP="002D674E">
      <w:pPr>
        <w:pStyle w:val="CompanyInfo"/>
        <w:numPr>
          <w:ilvl w:val="0"/>
          <w:numId w:val="3"/>
        </w:numPr>
        <w:rPr>
          <w:iCs/>
          <w:sz w:val="18"/>
          <w:szCs w:val="18"/>
        </w:rPr>
      </w:pPr>
      <w:r w:rsidRPr="00D120BE">
        <w:rPr>
          <w:iCs/>
          <w:sz w:val="18"/>
          <w:szCs w:val="18"/>
        </w:rPr>
        <w:t>Drove functional/technical blueprint and business process modeling/concepts based on SAP best designs and practices.</w:t>
      </w:r>
    </w:p>
    <w:p w14:paraId="02D87E33" w14:textId="479867BB" w:rsidR="004C6CDF" w:rsidRPr="00D120BE" w:rsidRDefault="004C6CDF" w:rsidP="004C6CDF">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Defined integration points between different modules – bank accounting, Account Receivables, Accou</w:t>
      </w:r>
      <w:r w:rsidR="00706DDF" w:rsidRPr="00D120BE">
        <w:rPr>
          <w:rFonts w:ascii="Book Antiqua" w:eastAsia="MS Mincho" w:hAnsi="Book Antiqua" w:cs="Tahoma"/>
          <w:iCs/>
          <w:sz w:val="18"/>
          <w:szCs w:val="18"/>
        </w:rPr>
        <w:t xml:space="preserve">nts Payables </w:t>
      </w:r>
      <w:r w:rsidRPr="00D120BE">
        <w:rPr>
          <w:rFonts w:ascii="Book Antiqua" w:eastAsia="MS Mincho" w:hAnsi="Book Antiqua" w:cs="Tahoma"/>
          <w:iCs/>
          <w:sz w:val="18"/>
          <w:szCs w:val="18"/>
        </w:rPr>
        <w:t>and Fund Management</w:t>
      </w:r>
    </w:p>
    <w:p w14:paraId="0F03B602" w14:textId="77777777" w:rsidR="00706DDF" w:rsidRPr="00D120BE" w:rsidRDefault="00706DDF" w:rsidP="00706DDF">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Developed a longer term solution on Liquidity Forecast, Liquidity Planner</w:t>
      </w:r>
    </w:p>
    <w:p w14:paraId="3CC5E5FB" w14:textId="77777777" w:rsidR="00557633" w:rsidRPr="00D120BE" w:rsidRDefault="00557633" w:rsidP="00557633">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Defined processes on treasury/cash position and cash forecast report (including Liquidity forecasts, Electronic Bank Statements, Bank Reconciliation Statements etc.).</w:t>
      </w:r>
    </w:p>
    <w:p w14:paraId="5F06D117" w14:textId="798520A4" w:rsidR="009929AB" w:rsidRPr="00D120BE" w:rsidRDefault="009929AB" w:rsidP="009929AB">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Defined and configured account structure for bank reconciliation and treasury postings:</w:t>
      </w:r>
    </w:p>
    <w:p w14:paraId="23904290" w14:textId="77777777" w:rsidR="009929AB" w:rsidRPr="00D120BE" w:rsidRDefault="009929AB" w:rsidP="009929AB">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Incoming payment processing and Cash application - Enhancements for increasing the hit rates</w:t>
      </w:r>
    </w:p>
    <w:p w14:paraId="705654AB" w14:textId="77777777" w:rsidR="009929AB" w:rsidRPr="00D120BE" w:rsidRDefault="009929AB" w:rsidP="009929AB">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Designed and configured processing rules using search string rules.</w:t>
      </w:r>
    </w:p>
    <w:p w14:paraId="316ECC26" w14:textId="77777777" w:rsidR="00706DDF" w:rsidRPr="00D120BE" w:rsidRDefault="00706DDF" w:rsidP="00706DDF">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Defined Money Market and Securities Operations Accounting: </w:t>
      </w:r>
    </w:p>
    <w:p w14:paraId="029A95BD" w14:textId="77777777" w:rsidR="00706DDF" w:rsidRPr="00D120BE" w:rsidRDefault="00706DDF" w:rsidP="00706DDF">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Customized Transaction Manager (Money Market and Securities products, Mirror Deals, Authorization Management, Market Data Management , Workflows)</w:t>
      </w:r>
    </w:p>
    <w:p w14:paraId="493AE02C" w14:textId="73C8BBA1" w:rsidR="00706DDF" w:rsidRPr="00D120BE" w:rsidRDefault="00557633" w:rsidP="002D674E">
      <w:pPr>
        <w:pStyle w:val="Achievement"/>
        <w:numPr>
          <w:ilvl w:val="0"/>
          <w:numId w:val="35"/>
        </w:numPr>
        <w:rPr>
          <w:rFonts w:ascii="Book Antiqua" w:eastAsia="MS Mincho" w:hAnsi="Book Antiqua" w:cs="Tahoma"/>
          <w:iCs/>
          <w:sz w:val="18"/>
          <w:szCs w:val="18"/>
        </w:rPr>
      </w:pPr>
      <w:r w:rsidRPr="00D120BE">
        <w:rPr>
          <w:rFonts w:ascii="Book Antiqua" w:eastAsia="MS Mincho" w:hAnsi="Book Antiqua" w:cs="Tahoma"/>
          <w:iCs/>
          <w:sz w:val="18"/>
          <w:szCs w:val="18"/>
        </w:rPr>
        <w:t>Defined best practices processes on F111 TR payments (repetitive codes), cash concentration, F110 AP payments (WIRE &amp;ACH), XML 20022.</w:t>
      </w:r>
    </w:p>
    <w:p w14:paraId="7D8E6BF8" w14:textId="77777777" w:rsidR="006B2BA8" w:rsidRPr="00D120BE" w:rsidRDefault="006B2BA8" w:rsidP="004C6CDF">
      <w:pPr>
        <w:pStyle w:val="CompanyInfo"/>
        <w:ind w:left="0"/>
        <w:rPr>
          <w:sz w:val="18"/>
          <w:szCs w:val="18"/>
        </w:rPr>
      </w:pPr>
    </w:p>
    <w:p w14:paraId="7D139F26" w14:textId="77777777" w:rsidR="006B2BA8" w:rsidRPr="00D120BE" w:rsidRDefault="006B2BA8" w:rsidP="00853112">
      <w:pPr>
        <w:pStyle w:val="CompanyInfo"/>
        <w:rPr>
          <w:sz w:val="18"/>
          <w:szCs w:val="18"/>
        </w:rPr>
      </w:pPr>
    </w:p>
    <w:p w14:paraId="58F6FB4C" w14:textId="16892977" w:rsidR="00BA3A79" w:rsidRPr="00D120BE" w:rsidRDefault="00BA3A79" w:rsidP="00853112">
      <w:pPr>
        <w:pStyle w:val="CompanyInfo"/>
        <w:rPr>
          <w:b/>
          <w:sz w:val="18"/>
          <w:szCs w:val="18"/>
        </w:rPr>
      </w:pPr>
      <w:r w:rsidRPr="00D120BE">
        <w:rPr>
          <w:b/>
          <w:sz w:val="18"/>
          <w:szCs w:val="18"/>
        </w:rPr>
        <w:t xml:space="preserve">Prince George’s County MD                                                                                </w:t>
      </w:r>
      <w:r w:rsidR="00853112" w:rsidRPr="00D120BE">
        <w:rPr>
          <w:b/>
          <w:sz w:val="18"/>
          <w:szCs w:val="18"/>
        </w:rPr>
        <w:t xml:space="preserve">                              </w:t>
      </w:r>
      <w:r w:rsidR="00260382" w:rsidRPr="00D120BE">
        <w:rPr>
          <w:b/>
          <w:sz w:val="18"/>
          <w:szCs w:val="18"/>
        </w:rPr>
        <w:t xml:space="preserve">   </w:t>
      </w:r>
      <w:r w:rsidR="006B2BA8" w:rsidRPr="00D120BE">
        <w:rPr>
          <w:b/>
          <w:sz w:val="18"/>
          <w:szCs w:val="18"/>
        </w:rPr>
        <w:t xml:space="preserve">Jul 2013 – </w:t>
      </w:r>
      <w:r w:rsidR="00260382" w:rsidRPr="00D120BE">
        <w:rPr>
          <w:b/>
          <w:sz w:val="18"/>
          <w:szCs w:val="18"/>
        </w:rPr>
        <w:t>December 2015</w:t>
      </w:r>
    </w:p>
    <w:p w14:paraId="58F6FB4D" w14:textId="77777777" w:rsidR="00937956" w:rsidRPr="00D120BE" w:rsidRDefault="00AA3BF7" w:rsidP="00937956">
      <w:pPr>
        <w:pStyle w:val="CompanyInfo"/>
        <w:rPr>
          <w:b/>
          <w:sz w:val="18"/>
          <w:szCs w:val="18"/>
        </w:rPr>
      </w:pPr>
      <w:r w:rsidRPr="00D120BE">
        <w:rPr>
          <w:b/>
          <w:sz w:val="18"/>
          <w:szCs w:val="18"/>
        </w:rPr>
        <w:t>FI Lead</w:t>
      </w:r>
    </w:p>
    <w:p w14:paraId="58F6FB4E" w14:textId="77777777" w:rsidR="00BA3A79" w:rsidRPr="00D120BE" w:rsidRDefault="004641E9" w:rsidP="004641E9">
      <w:pPr>
        <w:pStyle w:val="CompanyInfo"/>
        <w:rPr>
          <w:iCs/>
          <w:sz w:val="18"/>
          <w:szCs w:val="18"/>
        </w:rPr>
      </w:pPr>
      <w:r w:rsidRPr="00D120BE">
        <w:rPr>
          <w:iCs/>
          <w:sz w:val="18"/>
          <w:szCs w:val="18"/>
        </w:rPr>
        <w:t xml:space="preserve">Responsible for design, build, test of treasury accounting transactions, bank accounting, account receivables, account payables, and cash management. This includes managing all configuration and development of RICEFW design to meet the reporting requirement for treasury. Integration with third party contractors to assure business process and relevant accounting transactions meet business reporting requirement.  Provided leading practices and process development with primary focus on </w:t>
      </w:r>
      <w:r w:rsidR="00026EE5" w:rsidRPr="00D120BE">
        <w:rPr>
          <w:iCs/>
          <w:sz w:val="18"/>
          <w:szCs w:val="18"/>
        </w:rPr>
        <w:t>treasury</w:t>
      </w:r>
      <w:r w:rsidR="0064789D" w:rsidRPr="00D120BE">
        <w:rPr>
          <w:iCs/>
          <w:sz w:val="18"/>
          <w:szCs w:val="18"/>
        </w:rPr>
        <w:t xml:space="preserve"> financial instruments</w:t>
      </w:r>
      <w:r w:rsidR="00026EE5" w:rsidRPr="00D120BE">
        <w:rPr>
          <w:iCs/>
          <w:sz w:val="18"/>
          <w:szCs w:val="18"/>
        </w:rPr>
        <w:t xml:space="preserve">, </w:t>
      </w:r>
      <w:r w:rsidRPr="00D120BE">
        <w:rPr>
          <w:iCs/>
          <w:sz w:val="18"/>
          <w:szCs w:val="18"/>
        </w:rPr>
        <w:t>enhanced cash journal processing, cash application and bank processing for previous and intraday bank statements (BAI2).</w:t>
      </w:r>
    </w:p>
    <w:p w14:paraId="58F6FB4F" w14:textId="77777777" w:rsidR="00BA3A79" w:rsidRPr="00D120BE" w:rsidRDefault="00BA3A79" w:rsidP="00BA3A79">
      <w:pPr>
        <w:pStyle w:val="CompanyInfo"/>
        <w:rPr>
          <w:b/>
          <w:iCs/>
          <w:sz w:val="18"/>
          <w:szCs w:val="18"/>
        </w:rPr>
      </w:pPr>
      <w:r w:rsidRPr="00D120BE">
        <w:rPr>
          <w:b/>
          <w:iCs/>
          <w:sz w:val="18"/>
          <w:szCs w:val="18"/>
        </w:rPr>
        <w:t>Key project achievements:</w:t>
      </w:r>
    </w:p>
    <w:p w14:paraId="58F6FB50" w14:textId="77777777" w:rsidR="004641E9" w:rsidRPr="00D120BE" w:rsidRDefault="004641E9" w:rsidP="004641E9">
      <w:pPr>
        <w:pStyle w:val="CompanyInfo"/>
        <w:numPr>
          <w:ilvl w:val="0"/>
          <w:numId w:val="3"/>
        </w:numPr>
        <w:rPr>
          <w:iCs/>
          <w:sz w:val="18"/>
          <w:szCs w:val="18"/>
        </w:rPr>
      </w:pPr>
      <w:r w:rsidRPr="00D120BE">
        <w:rPr>
          <w:iCs/>
          <w:sz w:val="18"/>
          <w:szCs w:val="18"/>
        </w:rPr>
        <w:t>Drove functional/technical blueprint and business process modeling/concepts based on SAP best designs and practices.</w:t>
      </w:r>
    </w:p>
    <w:p w14:paraId="58F6FB51" w14:textId="77777777" w:rsidR="004641E9" w:rsidRPr="00D120BE" w:rsidRDefault="004641E9" w:rsidP="004641E9">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lastRenderedPageBreak/>
        <w:t xml:space="preserve">Provided functional and process expertise on bank accounting, account receivables, account payables, and cash management. </w:t>
      </w:r>
    </w:p>
    <w:p w14:paraId="58F6FB52" w14:textId="77777777" w:rsidR="00BA3A79" w:rsidRPr="00D120BE" w:rsidRDefault="00BA3A79" w:rsidP="004641E9">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Defined integration points between different modules – bank accounting, Account Receivables, Accounts Payables, Grants Management and Fund Management</w:t>
      </w:r>
    </w:p>
    <w:p w14:paraId="7485AF59" w14:textId="29E162C6" w:rsidR="00AA5D7E" w:rsidRPr="00D120BE" w:rsidRDefault="00AA5D7E" w:rsidP="00AA5D7E">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Defined and Implemented processes in TRM - Transaction Manager (including Exposure Management and Hedge Management); TRM Analyzers (Market Risk, Credit Risk and Portfolio).</w:t>
      </w:r>
    </w:p>
    <w:p w14:paraId="07D04969" w14:textId="77777777" w:rsidR="006201EA" w:rsidRPr="00D120BE" w:rsidRDefault="006201EA" w:rsidP="006201EA">
      <w:pPr>
        <w:pStyle w:val="Achievement"/>
        <w:numPr>
          <w:ilvl w:val="0"/>
          <w:numId w:val="34"/>
        </w:numPr>
        <w:ind w:left="480"/>
        <w:rPr>
          <w:rFonts w:ascii="Book Antiqua" w:eastAsia="MS Mincho" w:hAnsi="Book Antiqua" w:cs="Tahoma"/>
          <w:iCs/>
          <w:sz w:val="18"/>
          <w:szCs w:val="18"/>
        </w:rPr>
      </w:pPr>
      <w:r w:rsidRPr="00D120BE">
        <w:rPr>
          <w:rFonts w:ascii="Book Antiqua" w:eastAsia="MS Mincho" w:hAnsi="Book Antiqua" w:cs="Tahoma"/>
          <w:iCs/>
          <w:sz w:val="18"/>
          <w:szCs w:val="18"/>
        </w:rPr>
        <w:t xml:space="preserve">Defined Money Market and Securities Operations Accounting: </w:t>
      </w:r>
    </w:p>
    <w:p w14:paraId="66673755" w14:textId="1AF32F24" w:rsidR="006201EA" w:rsidRPr="00D120BE" w:rsidRDefault="006201EA" w:rsidP="006201EA">
      <w:pPr>
        <w:pStyle w:val="Achievement"/>
        <w:numPr>
          <w:ilvl w:val="0"/>
          <w:numId w:val="34"/>
        </w:numPr>
        <w:ind w:left="480"/>
        <w:rPr>
          <w:rFonts w:ascii="Book Antiqua" w:eastAsia="MS Mincho" w:hAnsi="Book Antiqua" w:cs="Tahoma"/>
          <w:iCs/>
          <w:sz w:val="18"/>
          <w:szCs w:val="18"/>
        </w:rPr>
      </w:pPr>
      <w:r w:rsidRPr="00D120BE">
        <w:rPr>
          <w:rFonts w:ascii="Book Antiqua" w:eastAsia="MS Mincho" w:hAnsi="Book Antiqua" w:cs="Tahoma"/>
          <w:iCs/>
          <w:sz w:val="18"/>
          <w:szCs w:val="18"/>
        </w:rPr>
        <w:t>Customized Transaction Manager (Money Market and Securities products, Mirror Deals, Authorization Management, Market Data Management , Workflows)</w:t>
      </w:r>
    </w:p>
    <w:p w14:paraId="20C299AA" w14:textId="066A7BCD" w:rsidR="006201EA" w:rsidRPr="00D120BE" w:rsidRDefault="006201EA" w:rsidP="006201EA">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Defined master data including that of business partners, security/interest/forex details etc.,</w:t>
      </w:r>
    </w:p>
    <w:p w14:paraId="648DC3CE" w14:textId="4F7C9537" w:rsidR="006201EA" w:rsidRPr="00D120BE" w:rsidRDefault="006201EA" w:rsidP="006201EA">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Defined best practices processes on F111 TR payments, cash concentration, F110 AP payments (WIRE &amp;ACH), XML 20022.</w:t>
      </w:r>
    </w:p>
    <w:p w14:paraId="2D9DA6C1" w14:textId="79048252" w:rsidR="006201EA" w:rsidRPr="00D120BE" w:rsidRDefault="006201EA" w:rsidP="006201EA">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Mapped Integration points of CM/TR with other modules of SAP</w:t>
      </w:r>
    </w:p>
    <w:p w14:paraId="141309B1" w14:textId="77777777" w:rsidR="006201EA" w:rsidRPr="00D120BE" w:rsidRDefault="006201EA" w:rsidP="006201EA">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Developed a longer term solution on Liquidity Forecast, Liquidity Planner</w:t>
      </w:r>
    </w:p>
    <w:p w14:paraId="39677B08" w14:textId="77777777" w:rsidR="006201EA" w:rsidRPr="00D120BE" w:rsidRDefault="006201EA" w:rsidP="006201EA">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Developed processes on Treasury SOX Compliance and Internal controls</w:t>
      </w:r>
    </w:p>
    <w:p w14:paraId="58F6FB53" w14:textId="77777777" w:rsidR="00BA3A79" w:rsidRPr="00D120BE" w:rsidRDefault="00B14D9A" w:rsidP="00BA3A79">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Defined </w:t>
      </w:r>
      <w:r w:rsidR="007133F2" w:rsidRPr="00D120BE">
        <w:rPr>
          <w:rFonts w:ascii="Book Antiqua" w:eastAsia="MS Mincho" w:hAnsi="Book Antiqua" w:cs="Tahoma"/>
          <w:iCs/>
          <w:sz w:val="18"/>
          <w:szCs w:val="18"/>
        </w:rPr>
        <w:t>processes on treasury/cash</w:t>
      </w:r>
      <w:r w:rsidRPr="00D120BE">
        <w:rPr>
          <w:rFonts w:ascii="Book Antiqua" w:eastAsia="MS Mincho" w:hAnsi="Book Antiqua" w:cs="Tahoma"/>
          <w:iCs/>
          <w:sz w:val="18"/>
          <w:szCs w:val="18"/>
        </w:rPr>
        <w:t xml:space="preserve"> position and cash forecast report (including Liquidity forecasts, Electronic Bank Statements, Bank Reconciliation Statements etc.)</w:t>
      </w:r>
      <w:r w:rsidR="00BA3A79" w:rsidRPr="00D120BE">
        <w:rPr>
          <w:rFonts w:ascii="Book Antiqua" w:eastAsia="MS Mincho" w:hAnsi="Book Antiqua" w:cs="Tahoma"/>
          <w:iCs/>
          <w:sz w:val="18"/>
          <w:szCs w:val="18"/>
        </w:rPr>
        <w:t>.</w:t>
      </w:r>
    </w:p>
    <w:p w14:paraId="58F6FB5B" w14:textId="1120B396" w:rsidR="0064789D" w:rsidRPr="00D120BE" w:rsidRDefault="00AA4E28" w:rsidP="0064789D">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Defined and Implemented c</w:t>
      </w:r>
      <w:r w:rsidR="0064789D" w:rsidRPr="00D120BE">
        <w:rPr>
          <w:rFonts w:ascii="Book Antiqua" w:eastAsia="MS Mincho" w:hAnsi="Book Antiqua" w:cs="Tahoma"/>
          <w:iCs/>
          <w:sz w:val="18"/>
          <w:szCs w:val="18"/>
        </w:rPr>
        <w:t>ash management processing</w:t>
      </w:r>
      <w:r w:rsidRPr="00D120BE">
        <w:rPr>
          <w:rFonts w:ascii="Book Antiqua" w:eastAsia="MS Mincho" w:hAnsi="Book Antiqua" w:cs="Tahoma"/>
          <w:iCs/>
          <w:sz w:val="18"/>
          <w:szCs w:val="18"/>
        </w:rPr>
        <w:t xml:space="preserve"> best </w:t>
      </w:r>
      <w:r w:rsidR="00557633" w:rsidRPr="00D120BE">
        <w:rPr>
          <w:rFonts w:ascii="Book Antiqua" w:eastAsia="MS Mincho" w:hAnsi="Book Antiqua" w:cs="Tahoma"/>
          <w:iCs/>
          <w:sz w:val="18"/>
          <w:szCs w:val="18"/>
        </w:rPr>
        <w:t>practices</w:t>
      </w:r>
      <w:r w:rsidR="0064789D" w:rsidRPr="00D120BE">
        <w:rPr>
          <w:rFonts w:ascii="Book Antiqua" w:eastAsia="MS Mincho" w:hAnsi="Book Antiqua" w:cs="Tahoma"/>
          <w:iCs/>
          <w:sz w:val="18"/>
          <w:szCs w:val="18"/>
        </w:rPr>
        <w:t>.</w:t>
      </w:r>
    </w:p>
    <w:p w14:paraId="58F6FB5C" w14:textId="77777777" w:rsidR="0064789D" w:rsidRPr="00D120BE" w:rsidRDefault="0064789D" w:rsidP="0064789D">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Automatic Payments - ACH Payments, Wire Transfers, Bank Interfaces and other outgoing / payroll postings(including check payments)</w:t>
      </w:r>
    </w:p>
    <w:p w14:paraId="58F6FB5D" w14:textId="77777777" w:rsidR="0064789D" w:rsidRPr="00D120BE" w:rsidRDefault="0064789D" w:rsidP="0064789D">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Defined and configured account structure for bank reconciliation and treasury postings</w:t>
      </w:r>
    </w:p>
    <w:p w14:paraId="58F6FB5E" w14:textId="77777777" w:rsidR="0064789D" w:rsidRPr="00D120BE" w:rsidRDefault="0064789D" w:rsidP="0064789D">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Incoming payment processing and Cash application - Enhancements for increasing the hit rates</w:t>
      </w:r>
    </w:p>
    <w:p w14:paraId="58F6FB5F" w14:textId="77777777" w:rsidR="0064789D" w:rsidRPr="00D120BE" w:rsidRDefault="0064789D" w:rsidP="0064789D">
      <w:pPr>
        <w:pStyle w:val="Achievement"/>
        <w:ind w:left="480"/>
        <w:rPr>
          <w:rFonts w:ascii="Book Antiqua" w:eastAsia="MS Mincho" w:hAnsi="Book Antiqua" w:cs="Tahoma"/>
          <w:iCs/>
          <w:sz w:val="18"/>
          <w:szCs w:val="18"/>
        </w:rPr>
      </w:pPr>
      <w:r w:rsidRPr="00D120BE">
        <w:rPr>
          <w:rFonts w:ascii="Book Antiqua" w:eastAsia="MS Mincho" w:hAnsi="Book Antiqua" w:cs="Tahoma"/>
          <w:iCs/>
          <w:sz w:val="18"/>
          <w:szCs w:val="18"/>
        </w:rPr>
        <w:t xml:space="preserve">Designed and configured processing rules using search string rules </w:t>
      </w:r>
    </w:p>
    <w:p w14:paraId="58F6FB60" w14:textId="77777777" w:rsidR="00BA3A79" w:rsidRPr="00D120BE" w:rsidRDefault="00BA3A79" w:rsidP="00BA3A79">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Led blueprint on customer master and business partner integration for funds management  </w:t>
      </w:r>
    </w:p>
    <w:p w14:paraId="58F6FB61" w14:textId="77777777" w:rsidR="00BA3A79" w:rsidRPr="00D120BE" w:rsidRDefault="00BA3A79" w:rsidP="00BA3A79">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Reviewed master data requirements for all categories in FI/CO configuration by mapping legacy objects and hierarchies to the SAP object repository and hierarchy structures. </w:t>
      </w:r>
    </w:p>
    <w:p w14:paraId="58F6FB62" w14:textId="77777777" w:rsidR="00BA3A79" w:rsidRPr="00D120BE" w:rsidRDefault="00BA3A79" w:rsidP="00BA3A79">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Defined multiple WRICEF objects as gapped during blueprint. </w:t>
      </w:r>
    </w:p>
    <w:p w14:paraId="58F6FB63" w14:textId="77777777" w:rsidR="00BA3A79" w:rsidRPr="00D120BE" w:rsidRDefault="00BA3A79" w:rsidP="00BA3A79">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Worked on Interest Calculation, Dunning and Interest Charges.</w:t>
      </w:r>
    </w:p>
    <w:p w14:paraId="58F6FB64" w14:textId="77777777" w:rsidR="00BA3A79" w:rsidRPr="00D120BE" w:rsidRDefault="00BA3A79" w:rsidP="00BA3A79">
      <w:pPr>
        <w:pStyle w:val="BlockText"/>
        <w:numPr>
          <w:ilvl w:val="12"/>
          <w:numId w:val="0"/>
        </w:numPr>
        <w:ind w:right="0"/>
        <w:rPr>
          <w:rFonts w:ascii="Book Antiqua" w:hAnsi="Book Antiqua"/>
          <w:b/>
          <w:i/>
          <w:sz w:val="24"/>
          <w:szCs w:val="24"/>
        </w:rPr>
      </w:pPr>
    </w:p>
    <w:p w14:paraId="6FC92E76" w14:textId="77777777" w:rsidR="00DE6159" w:rsidRPr="00D120BE" w:rsidRDefault="00DE6159" w:rsidP="00275772">
      <w:pPr>
        <w:pStyle w:val="CompanyInfo"/>
        <w:rPr>
          <w:b/>
          <w:sz w:val="18"/>
          <w:szCs w:val="18"/>
        </w:rPr>
      </w:pPr>
    </w:p>
    <w:p w14:paraId="255EB02F" w14:textId="77777777" w:rsidR="00DE6159" w:rsidRPr="00D120BE" w:rsidRDefault="00DE6159" w:rsidP="00275772">
      <w:pPr>
        <w:pStyle w:val="CompanyInfo"/>
        <w:rPr>
          <w:b/>
          <w:sz w:val="18"/>
          <w:szCs w:val="18"/>
        </w:rPr>
      </w:pPr>
    </w:p>
    <w:p w14:paraId="58F6FB65" w14:textId="77777777" w:rsidR="00275772" w:rsidRPr="00D120BE" w:rsidRDefault="00275772" w:rsidP="00275772">
      <w:pPr>
        <w:pStyle w:val="CompanyInfo"/>
        <w:rPr>
          <w:b/>
          <w:sz w:val="18"/>
          <w:szCs w:val="18"/>
        </w:rPr>
      </w:pPr>
      <w:r w:rsidRPr="00D120BE">
        <w:rPr>
          <w:b/>
          <w:sz w:val="18"/>
          <w:szCs w:val="18"/>
        </w:rPr>
        <w:t>SAP America/Honeywell Inc</w:t>
      </w:r>
      <w:r w:rsidR="001851B4" w:rsidRPr="00D120BE">
        <w:rPr>
          <w:b/>
          <w:sz w:val="18"/>
          <w:szCs w:val="18"/>
        </w:rPr>
        <w:t>.</w:t>
      </w:r>
      <w:r w:rsidRPr="00D120BE">
        <w:rPr>
          <w:b/>
          <w:sz w:val="18"/>
          <w:szCs w:val="18"/>
        </w:rPr>
        <w:t xml:space="preserve">                                                                              </w:t>
      </w:r>
      <w:r w:rsidR="00853112" w:rsidRPr="00D120BE">
        <w:rPr>
          <w:b/>
          <w:sz w:val="18"/>
          <w:szCs w:val="18"/>
        </w:rPr>
        <w:t xml:space="preserve">                                           </w:t>
      </w:r>
      <w:r w:rsidRPr="00D120BE">
        <w:rPr>
          <w:b/>
          <w:sz w:val="18"/>
          <w:szCs w:val="18"/>
        </w:rPr>
        <w:t>Dec 2012 – July 2013</w:t>
      </w:r>
    </w:p>
    <w:p w14:paraId="58F6FB66" w14:textId="77777777" w:rsidR="00937956" w:rsidRPr="00D120BE" w:rsidRDefault="001851B4" w:rsidP="00937956">
      <w:pPr>
        <w:pStyle w:val="CompanyInfo"/>
        <w:rPr>
          <w:b/>
          <w:sz w:val="18"/>
          <w:szCs w:val="18"/>
        </w:rPr>
      </w:pPr>
      <w:r w:rsidRPr="00D120BE">
        <w:rPr>
          <w:b/>
          <w:sz w:val="18"/>
          <w:szCs w:val="18"/>
        </w:rPr>
        <w:t>FSCM Lead</w:t>
      </w:r>
    </w:p>
    <w:p w14:paraId="58F6FB67" w14:textId="77777777" w:rsidR="00275772" w:rsidRPr="00D120BE" w:rsidRDefault="00275772" w:rsidP="00937956">
      <w:pPr>
        <w:pStyle w:val="CompanyInfo"/>
        <w:rPr>
          <w:b/>
          <w:sz w:val="18"/>
          <w:szCs w:val="18"/>
        </w:rPr>
      </w:pPr>
      <w:r w:rsidRPr="00D120BE">
        <w:rPr>
          <w:iCs/>
          <w:sz w:val="18"/>
          <w:szCs w:val="18"/>
        </w:rPr>
        <w:t>Provided functional and process expertise on SWIFT global disbursement and network integration using FSCM - BCM (Bank Communications Management). Primary focus on SWIFT integration using SIPS, banking systems and electronic banking interfaces specifications, message exchange with banks via SWIFTNet Alliance Lite 2, payments batching and payment medium workbench. Advised and implemented Collections, Dispute and Cash Management Integration.</w:t>
      </w:r>
    </w:p>
    <w:p w14:paraId="58F6FB68" w14:textId="77777777" w:rsidR="00853112" w:rsidRPr="00D120BE" w:rsidRDefault="00853112" w:rsidP="00853112">
      <w:pPr>
        <w:pStyle w:val="CompanyInfo"/>
        <w:rPr>
          <w:b/>
          <w:iCs/>
          <w:sz w:val="18"/>
          <w:szCs w:val="18"/>
        </w:rPr>
      </w:pPr>
      <w:r w:rsidRPr="00D120BE">
        <w:rPr>
          <w:b/>
          <w:iCs/>
          <w:sz w:val="18"/>
          <w:szCs w:val="18"/>
        </w:rPr>
        <w:t>Key project achievements:</w:t>
      </w:r>
    </w:p>
    <w:p w14:paraId="58F6FB69" w14:textId="77777777" w:rsidR="00275772" w:rsidRPr="00D120BE" w:rsidRDefault="00275772"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Drove best SAP designs and practices based on functional/technical blueprint and existing IT infrastructure business process modeling/concepts </w:t>
      </w:r>
    </w:p>
    <w:p w14:paraId="58F6FB6A" w14:textId="77777777" w:rsidR="00275772" w:rsidRPr="00D120BE" w:rsidRDefault="00275772"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Provided Advance level functional knowledge of SWIFT integration package.</w:t>
      </w:r>
    </w:p>
    <w:p w14:paraId="58F6FB6B" w14:textId="77777777" w:rsidR="00FF0BEC" w:rsidRPr="00D120BE" w:rsidRDefault="00BA3A79" w:rsidP="00FF0BEC">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Provided functional and process expertise on SWIFT global disbursement and network integration using FSCM</w:t>
      </w:r>
      <w:r w:rsidR="00275772" w:rsidRPr="00D120BE">
        <w:rPr>
          <w:rFonts w:ascii="Book Antiqua" w:eastAsia="MS Mincho" w:hAnsi="Book Antiqua" w:cs="Tahoma"/>
          <w:iCs/>
          <w:sz w:val="18"/>
          <w:szCs w:val="18"/>
        </w:rPr>
        <w:t xml:space="preserve"> - BCM </w:t>
      </w:r>
      <w:r w:rsidRPr="00D120BE">
        <w:rPr>
          <w:rFonts w:ascii="Book Antiqua" w:eastAsia="MS Mincho" w:hAnsi="Book Antiqua" w:cs="Tahoma"/>
          <w:iCs/>
          <w:sz w:val="18"/>
          <w:szCs w:val="18"/>
        </w:rPr>
        <w:t>B</w:t>
      </w:r>
      <w:r w:rsidR="00FF0BEC" w:rsidRPr="00D120BE">
        <w:rPr>
          <w:rFonts w:ascii="Book Antiqua" w:eastAsia="MS Mincho" w:hAnsi="Book Antiqua" w:cs="Tahoma"/>
          <w:iCs/>
          <w:sz w:val="18"/>
          <w:szCs w:val="18"/>
        </w:rPr>
        <w:t xml:space="preserve">ank Communications Management </w:t>
      </w:r>
      <w:r w:rsidRPr="00D120BE">
        <w:rPr>
          <w:rFonts w:ascii="Book Antiqua" w:eastAsia="MS Mincho" w:hAnsi="Book Antiqua" w:cs="Tahoma"/>
          <w:iCs/>
          <w:sz w:val="18"/>
          <w:szCs w:val="18"/>
        </w:rPr>
        <w:t xml:space="preserve">via SWIFTNet Alliance Lite 2, payments batching and payment medium workbench. </w:t>
      </w:r>
      <w:r w:rsidR="00FF0BEC" w:rsidRPr="00D120BE">
        <w:rPr>
          <w:rFonts w:ascii="Book Antiqua" w:eastAsia="MS Mincho" w:hAnsi="Book Antiqua" w:cs="Tahoma"/>
          <w:iCs/>
          <w:sz w:val="18"/>
          <w:szCs w:val="18"/>
        </w:rPr>
        <w:t>Creation of a Centralized (In House) Bank and Pay-On-Behalf (POB) functionality</w:t>
      </w:r>
    </w:p>
    <w:p w14:paraId="58F6FB6C" w14:textId="77777777" w:rsidR="00BA3A79" w:rsidRPr="00D120BE" w:rsidRDefault="00BA3A79" w:rsidP="007B1229">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Created functional/technical specifications for RICEFW items.</w:t>
      </w:r>
    </w:p>
    <w:p w14:paraId="58F6FB6D"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Developed end-to-end configuration documents for global SWIFT disbursement steps including BCM customizations, BCM connector interface and SAP Integration Package for SWIFT (SIPS).</w:t>
      </w:r>
    </w:p>
    <w:p w14:paraId="58F6FB6E"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lastRenderedPageBreak/>
        <w:t>Assisted in designing SAP’s BCM Connector interface for multiple BCM instances.</w:t>
      </w:r>
    </w:p>
    <w:p w14:paraId="58F6FB6F"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Configured BCM workflow, batching rules, payment status monitor, </w:t>
      </w:r>
      <w:r w:rsidR="00364D14" w:rsidRPr="00D120BE">
        <w:rPr>
          <w:rFonts w:ascii="Book Antiqua" w:eastAsia="MS Mincho" w:hAnsi="Book Antiqua" w:cs="Tahoma"/>
          <w:iCs/>
          <w:sz w:val="18"/>
          <w:szCs w:val="18"/>
        </w:rPr>
        <w:t>and bank</w:t>
      </w:r>
      <w:r w:rsidRPr="00D120BE">
        <w:rPr>
          <w:rFonts w:ascii="Book Antiqua" w:eastAsia="MS Mincho" w:hAnsi="Book Antiqua" w:cs="Tahoma"/>
          <w:iCs/>
          <w:sz w:val="18"/>
          <w:szCs w:val="18"/>
        </w:rPr>
        <w:t xml:space="preserve"> statement monitor.</w:t>
      </w:r>
    </w:p>
    <w:p w14:paraId="58F6FB70"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Developed conversion path to convert payment format to Payment Method Workbench (PMW) format.</w:t>
      </w:r>
    </w:p>
    <w:p w14:paraId="58F6FB71"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Designed and configured configuration of payment methods encompassing Manual vs. automatic payment, free-from payment, ISO 20022 XML and non-ISO format payment, Domestic vs. foreign payment, SEPA payment, MT940, MT950, MT942, MT103 and MT101.</w:t>
      </w:r>
    </w:p>
    <w:p w14:paraId="58F6FB72"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Assisted to onboard pilot house bank (Deutsche Bank) in SWIFT FileAct messages exchange using parameter files.</w:t>
      </w:r>
    </w:p>
    <w:p w14:paraId="58F6FB73"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Guided technical team on SAP Integration Package of SWIFT (SIPS), outbound payload messages, inbound SWIFT messages, </w:t>
      </w:r>
      <w:r w:rsidR="00364D14" w:rsidRPr="00D120BE">
        <w:rPr>
          <w:rFonts w:ascii="Book Antiqua" w:eastAsia="MS Mincho" w:hAnsi="Book Antiqua" w:cs="Tahoma"/>
          <w:iCs/>
          <w:sz w:val="18"/>
          <w:szCs w:val="18"/>
        </w:rPr>
        <w:t>and inbound</w:t>
      </w:r>
      <w:r w:rsidRPr="00D120BE">
        <w:rPr>
          <w:rFonts w:ascii="Book Antiqua" w:eastAsia="MS Mincho" w:hAnsi="Book Antiqua" w:cs="Tahoma"/>
          <w:iCs/>
          <w:sz w:val="18"/>
          <w:szCs w:val="18"/>
        </w:rPr>
        <w:t xml:space="preserve"> bank PAIN 002 messages.</w:t>
      </w:r>
    </w:p>
    <w:p w14:paraId="58F6FB74"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Configured Electronic Bank Statement to automate payment open items and bank accounts reconciliation.</w:t>
      </w:r>
    </w:p>
    <w:p w14:paraId="58F6FB75" w14:textId="77777777" w:rsidR="00BA3A79" w:rsidRPr="00D120BE" w:rsidRDefault="007B122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 xml:space="preserve">Advised and implemented Collections, Dispute and Cash Management Integration </w:t>
      </w:r>
      <w:r w:rsidR="00BA3A79" w:rsidRPr="00D120BE">
        <w:rPr>
          <w:rFonts w:ascii="Book Antiqua" w:eastAsia="MS Mincho" w:hAnsi="Book Antiqua" w:cs="Tahoma"/>
          <w:iCs/>
          <w:sz w:val="18"/>
          <w:szCs w:val="18"/>
        </w:rPr>
        <w:t>process integration.</w:t>
      </w:r>
    </w:p>
    <w:p w14:paraId="58F6FB76" w14:textId="77777777" w:rsidR="001B7387" w:rsidRPr="00D120BE" w:rsidRDefault="001B7387" w:rsidP="001B7387">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Implemented a global bank master update  with AP, VIM, T&amp;E and Payments integration</w:t>
      </w:r>
    </w:p>
    <w:p w14:paraId="58F6FB77" w14:textId="77777777" w:rsidR="001B7387" w:rsidRPr="00D120BE" w:rsidRDefault="001B7387" w:rsidP="001B7387">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Knowledge of external and internal best practices relevant to aligned process areas ·</w:t>
      </w:r>
    </w:p>
    <w:p w14:paraId="58F6FB78" w14:textId="77777777" w:rsidR="00BA3A79" w:rsidRPr="00D120BE" w:rsidRDefault="00BA3A79" w:rsidP="00275772">
      <w:pPr>
        <w:pStyle w:val="Achievement"/>
        <w:rPr>
          <w:rFonts w:ascii="Book Antiqua" w:eastAsia="MS Mincho" w:hAnsi="Book Antiqua" w:cs="Tahoma"/>
          <w:iCs/>
          <w:sz w:val="18"/>
          <w:szCs w:val="18"/>
        </w:rPr>
      </w:pPr>
      <w:r w:rsidRPr="00D120BE">
        <w:rPr>
          <w:rFonts w:ascii="Book Antiqua" w:eastAsia="MS Mincho" w:hAnsi="Book Antiqua" w:cs="Tahoma"/>
          <w:iCs/>
          <w:sz w:val="18"/>
          <w:szCs w:val="18"/>
        </w:rPr>
        <w:t>Assisted with end-to-end integration testing and User Acceptance Testing and provided go-live support.</w:t>
      </w:r>
    </w:p>
    <w:p w14:paraId="58F6FB79" w14:textId="77777777" w:rsidR="00BA3A79" w:rsidRPr="00D120BE" w:rsidRDefault="00BA3A79" w:rsidP="00BA3A79">
      <w:pPr>
        <w:pStyle w:val="JobDescription"/>
        <w:rPr>
          <w:sz w:val="18"/>
          <w:szCs w:val="18"/>
        </w:rPr>
      </w:pPr>
    </w:p>
    <w:p w14:paraId="58F6FB7A" w14:textId="77777777" w:rsidR="00364D14" w:rsidRPr="00D120BE" w:rsidRDefault="00364D14" w:rsidP="00364D14">
      <w:pPr>
        <w:pStyle w:val="CompanyInfo"/>
        <w:rPr>
          <w:b/>
          <w:i/>
          <w:sz w:val="18"/>
          <w:szCs w:val="18"/>
        </w:rPr>
      </w:pPr>
      <w:r w:rsidRPr="00D120BE">
        <w:rPr>
          <w:b/>
          <w:i/>
          <w:sz w:val="18"/>
          <w:szCs w:val="18"/>
        </w:rPr>
        <w:t xml:space="preserve">Abbott Laboratories/IBM, Chicago, Illinois                                                         </w:t>
      </w:r>
      <w:r w:rsidR="00853112" w:rsidRPr="00D120BE">
        <w:rPr>
          <w:b/>
          <w:i/>
          <w:sz w:val="18"/>
          <w:szCs w:val="18"/>
        </w:rPr>
        <w:t xml:space="preserve">                                          </w:t>
      </w:r>
      <w:r w:rsidRPr="00D120BE">
        <w:rPr>
          <w:b/>
          <w:i/>
          <w:sz w:val="18"/>
          <w:szCs w:val="18"/>
        </w:rPr>
        <w:t xml:space="preserve">   09/2010 –Dec 2012</w:t>
      </w:r>
    </w:p>
    <w:p w14:paraId="58F6FB7B" w14:textId="77777777" w:rsidR="00A56485" w:rsidRPr="00D120BE" w:rsidRDefault="00A56485" w:rsidP="00A56485">
      <w:pPr>
        <w:pStyle w:val="CompanyInfo"/>
        <w:rPr>
          <w:b/>
          <w:sz w:val="18"/>
          <w:szCs w:val="18"/>
        </w:rPr>
      </w:pPr>
      <w:r w:rsidRPr="00D120BE">
        <w:rPr>
          <w:b/>
          <w:sz w:val="18"/>
          <w:szCs w:val="18"/>
        </w:rPr>
        <w:t>FSCM Lead</w:t>
      </w:r>
    </w:p>
    <w:p w14:paraId="58F6FB7C" w14:textId="77777777" w:rsidR="00A56485" w:rsidRPr="00D120BE" w:rsidRDefault="00E8067C" w:rsidP="00A56485">
      <w:pPr>
        <w:pStyle w:val="CompanyInfo"/>
        <w:rPr>
          <w:sz w:val="18"/>
          <w:szCs w:val="18"/>
        </w:rPr>
      </w:pPr>
      <w:r w:rsidRPr="00D120BE">
        <w:rPr>
          <w:sz w:val="18"/>
          <w:szCs w:val="18"/>
        </w:rPr>
        <w:t xml:space="preserve">Provided functional and process expertise in module areas of FI-Finance (Credit Management, Accounts Receivable, Collections &amp; Dispute Management, Cash management, In House Cash, AP BCM and Treasury. </w:t>
      </w:r>
    </w:p>
    <w:p w14:paraId="58F6FB7D" w14:textId="77777777" w:rsidR="00BA3A79" w:rsidRPr="00D120BE" w:rsidRDefault="00E8067C" w:rsidP="00A56485">
      <w:pPr>
        <w:pStyle w:val="CompanyInfo"/>
        <w:rPr>
          <w:b/>
          <w:sz w:val="18"/>
          <w:szCs w:val="18"/>
        </w:rPr>
      </w:pPr>
      <w:r w:rsidRPr="00D120BE">
        <w:rPr>
          <w:sz w:val="18"/>
          <w:szCs w:val="18"/>
        </w:rPr>
        <w:t xml:space="preserve">As SAP FSCM lead, worked closely with the team on the end to end processes over all FSCM modules and bank reconciliation for the organization. Led AP/AR/Treasury requirements gathering sessions during the blueprint phase. Performed fit gap analysis based on the business requirements in the BPD. Provided content experience on FSCM </w:t>
      </w:r>
      <w:r w:rsidR="002E290E" w:rsidRPr="00D120BE">
        <w:rPr>
          <w:sz w:val="18"/>
          <w:szCs w:val="18"/>
        </w:rPr>
        <w:t>integration with</w:t>
      </w:r>
      <w:r w:rsidRPr="00D120BE">
        <w:rPr>
          <w:sz w:val="18"/>
          <w:szCs w:val="18"/>
        </w:rPr>
        <w:t xml:space="preserve"> other SAP modules</w:t>
      </w:r>
    </w:p>
    <w:p w14:paraId="58F6FB7E" w14:textId="77777777" w:rsidR="008122B2" w:rsidRPr="00D120BE" w:rsidRDefault="008122B2" w:rsidP="008122B2">
      <w:pPr>
        <w:pStyle w:val="JobDescription"/>
        <w:rPr>
          <w:sz w:val="18"/>
          <w:szCs w:val="18"/>
        </w:rPr>
      </w:pPr>
      <w:r w:rsidRPr="00D120BE">
        <w:rPr>
          <w:b/>
          <w:iCs/>
          <w:sz w:val="18"/>
          <w:szCs w:val="18"/>
        </w:rPr>
        <w:t>Key project achievements:</w:t>
      </w:r>
    </w:p>
    <w:p w14:paraId="58F6FB7F" w14:textId="77777777" w:rsidR="002E290E" w:rsidRPr="00D120BE" w:rsidRDefault="002E290E" w:rsidP="002E290E">
      <w:pPr>
        <w:pStyle w:val="JobDescription"/>
        <w:numPr>
          <w:ilvl w:val="0"/>
          <w:numId w:val="5"/>
        </w:numPr>
        <w:rPr>
          <w:sz w:val="18"/>
          <w:szCs w:val="18"/>
        </w:rPr>
      </w:pPr>
      <w:r w:rsidRPr="00D120BE">
        <w:rPr>
          <w:sz w:val="18"/>
          <w:szCs w:val="18"/>
        </w:rPr>
        <w:t>Performed all tasks in development cycle, starting from business process definition, to configuration, unit testing, user testing, coordination of transports to Production, training and post-live support and fixes.</w:t>
      </w:r>
    </w:p>
    <w:p w14:paraId="58F6FB80" w14:textId="77777777" w:rsidR="00966FC8" w:rsidRPr="00D120BE" w:rsidRDefault="00966FC8" w:rsidP="00966FC8">
      <w:pPr>
        <w:pStyle w:val="JobDescription"/>
        <w:numPr>
          <w:ilvl w:val="0"/>
          <w:numId w:val="5"/>
        </w:numPr>
        <w:rPr>
          <w:sz w:val="18"/>
          <w:szCs w:val="18"/>
        </w:rPr>
      </w:pPr>
      <w:r w:rsidRPr="00D120BE">
        <w:rPr>
          <w:sz w:val="18"/>
          <w:szCs w:val="18"/>
        </w:rPr>
        <w:t xml:space="preserve">Summary Scope for treasury includes data recording, data capture and accounting for </w:t>
      </w:r>
    </w:p>
    <w:p w14:paraId="58F6FB81" w14:textId="77777777" w:rsidR="00966FC8" w:rsidRPr="00D120BE" w:rsidRDefault="00966FC8" w:rsidP="008772B8">
      <w:pPr>
        <w:pStyle w:val="JobDescription"/>
        <w:numPr>
          <w:ilvl w:val="1"/>
          <w:numId w:val="33"/>
        </w:numPr>
        <w:rPr>
          <w:sz w:val="18"/>
          <w:szCs w:val="18"/>
        </w:rPr>
      </w:pPr>
      <w:r w:rsidRPr="00D120BE">
        <w:rPr>
          <w:sz w:val="18"/>
          <w:szCs w:val="18"/>
        </w:rPr>
        <w:t>Local equity investments and foreign equity portfolios managed by external Asset Managers as well as by the client.</w:t>
      </w:r>
    </w:p>
    <w:p w14:paraId="58F6FB82" w14:textId="77777777" w:rsidR="00966FC8" w:rsidRPr="00D120BE" w:rsidRDefault="00966FC8" w:rsidP="008772B8">
      <w:pPr>
        <w:pStyle w:val="JobDescription"/>
        <w:numPr>
          <w:ilvl w:val="1"/>
          <w:numId w:val="33"/>
        </w:numPr>
        <w:rPr>
          <w:sz w:val="18"/>
          <w:szCs w:val="18"/>
        </w:rPr>
      </w:pPr>
      <w:r w:rsidRPr="00D120BE">
        <w:rPr>
          <w:sz w:val="18"/>
          <w:szCs w:val="18"/>
        </w:rPr>
        <w:t xml:space="preserve"> Investments on local and regional long term debt instruments </w:t>
      </w:r>
    </w:p>
    <w:p w14:paraId="58F6FB83" w14:textId="77777777" w:rsidR="00966FC8" w:rsidRPr="00D120BE" w:rsidRDefault="00966FC8" w:rsidP="008772B8">
      <w:pPr>
        <w:pStyle w:val="JobDescription"/>
        <w:numPr>
          <w:ilvl w:val="1"/>
          <w:numId w:val="33"/>
        </w:numPr>
        <w:rPr>
          <w:sz w:val="18"/>
          <w:szCs w:val="18"/>
        </w:rPr>
      </w:pPr>
      <w:r w:rsidRPr="00D120BE">
        <w:rPr>
          <w:sz w:val="18"/>
          <w:szCs w:val="18"/>
        </w:rPr>
        <w:t xml:space="preserve">Loans to 3rd parties </w:t>
      </w:r>
    </w:p>
    <w:p w14:paraId="58F6FB84" w14:textId="77777777" w:rsidR="00966FC8" w:rsidRPr="00D120BE" w:rsidRDefault="00966FC8" w:rsidP="008772B8">
      <w:pPr>
        <w:pStyle w:val="JobDescription"/>
        <w:numPr>
          <w:ilvl w:val="1"/>
          <w:numId w:val="33"/>
        </w:numPr>
        <w:rPr>
          <w:sz w:val="18"/>
          <w:szCs w:val="18"/>
        </w:rPr>
      </w:pPr>
      <w:r w:rsidRPr="00D120BE">
        <w:rPr>
          <w:sz w:val="18"/>
          <w:szCs w:val="18"/>
        </w:rPr>
        <w:t>Investments in in local short term/money market instruments</w:t>
      </w:r>
    </w:p>
    <w:p w14:paraId="58F6FB85" w14:textId="77777777" w:rsidR="002E290E" w:rsidRPr="00D120BE" w:rsidRDefault="002E290E" w:rsidP="002E290E">
      <w:pPr>
        <w:pStyle w:val="JobDescription"/>
        <w:numPr>
          <w:ilvl w:val="0"/>
          <w:numId w:val="5"/>
        </w:numPr>
        <w:rPr>
          <w:sz w:val="18"/>
          <w:szCs w:val="18"/>
        </w:rPr>
      </w:pPr>
      <w:r w:rsidRPr="00D120BE">
        <w:rPr>
          <w:sz w:val="18"/>
          <w:szCs w:val="18"/>
        </w:rPr>
        <w:t>Extensive experience in working with business and IS, to ensure an effective process design, fit/gap analysis and managing integrity of a global template.</w:t>
      </w:r>
    </w:p>
    <w:p w14:paraId="58F6FB86" w14:textId="77777777" w:rsidR="002E290E" w:rsidRPr="00D120BE" w:rsidRDefault="002E290E" w:rsidP="002E290E">
      <w:pPr>
        <w:pStyle w:val="JobDescription"/>
        <w:numPr>
          <w:ilvl w:val="0"/>
          <w:numId w:val="5"/>
        </w:numPr>
        <w:rPr>
          <w:sz w:val="18"/>
          <w:szCs w:val="18"/>
        </w:rPr>
      </w:pPr>
      <w:r w:rsidRPr="00D120BE">
        <w:rPr>
          <w:sz w:val="18"/>
          <w:szCs w:val="18"/>
        </w:rPr>
        <w:t xml:space="preserve">Implemented </w:t>
      </w:r>
      <w:r w:rsidR="00F92125" w:rsidRPr="00D120BE">
        <w:rPr>
          <w:sz w:val="18"/>
          <w:szCs w:val="18"/>
        </w:rPr>
        <w:t>Treasury Money Market/Cash and Liquidity Forecast</w:t>
      </w:r>
      <w:r w:rsidRPr="00D120BE">
        <w:rPr>
          <w:sz w:val="18"/>
          <w:szCs w:val="18"/>
        </w:rPr>
        <w:t>, Credit, Collections, Dispute Management, FSCM, bank reconciliation and Customer Claims Programs.</w:t>
      </w:r>
    </w:p>
    <w:p w14:paraId="58F6FB87" w14:textId="77777777" w:rsidR="00BA3A79" w:rsidRPr="00D120BE" w:rsidRDefault="00BA3A79" w:rsidP="002E290E">
      <w:pPr>
        <w:pStyle w:val="JobDescription"/>
        <w:numPr>
          <w:ilvl w:val="0"/>
          <w:numId w:val="5"/>
        </w:numPr>
        <w:rPr>
          <w:sz w:val="18"/>
          <w:szCs w:val="18"/>
        </w:rPr>
      </w:pPr>
      <w:r w:rsidRPr="00D120BE">
        <w:rPr>
          <w:sz w:val="18"/>
          <w:szCs w:val="18"/>
        </w:rPr>
        <w:t xml:space="preserve">Performed fit gap analysis based on business requirements in BPD. </w:t>
      </w:r>
    </w:p>
    <w:p w14:paraId="58F6FB88" w14:textId="77777777" w:rsidR="00BA3A79" w:rsidRPr="00D120BE" w:rsidRDefault="00BA3A79" w:rsidP="002E290E">
      <w:pPr>
        <w:pStyle w:val="JobDescription"/>
        <w:numPr>
          <w:ilvl w:val="0"/>
          <w:numId w:val="5"/>
        </w:numPr>
        <w:rPr>
          <w:sz w:val="18"/>
          <w:szCs w:val="18"/>
        </w:rPr>
      </w:pPr>
      <w:r w:rsidRPr="00D120BE">
        <w:rPr>
          <w:sz w:val="18"/>
          <w:szCs w:val="18"/>
        </w:rPr>
        <w:t>Responsible for writing functional spec</w:t>
      </w:r>
      <w:r w:rsidR="00E8067C" w:rsidRPr="00D120BE">
        <w:rPr>
          <w:sz w:val="18"/>
          <w:szCs w:val="18"/>
        </w:rPr>
        <w:t>s</w:t>
      </w:r>
      <w:r w:rsidRPr="00D120BE">
        <w:rPr>
          <w:sz w:val="18"/>
          <w:szCs w:val="18"/>
        </w:rPr>
        <w:t xml:space="preserve"> RICEF</w:t>
      </w:r>
      <w:r w:rsidR="002E290E" w:rsidRPr="00D120BE">
        <w:rPr>
          <w:sz w:val="18"/>
          <w:szCs w:val="18"/>
        </w:rPr>
        <w:t>W</w:t>
      </w:r>
      <w:r w:rsidRPr="00D120BE">
        <w:rPr>
          <w:sz w:val="18"/>
          <w:szCs w:val="18"/>
        </w:rPr>
        <w:t xml:space="preserve"> items and also</w:t>
      </w:r>
      <w:r w:rsidR="002E290E" w:rsidRPr="00D120BE">
        <w:rPr>
          <w:sz w:val="18"/>
          <w:szCs w:val="18"/>
        </w:rPr>
        <w:t xml:space="preserve"> created configuration</w:t>
      </w:r>
      <w:r w:rsidRPr="00D120BE">
        <w:rPr>
          <w:sz w:val="18"/>
          <w:szCs w:val="18"/>
        </w:rPr>
        <w:t xml:space="preserve"> documents.</w:t>
      </w:r>
    </w:p>
    <w:p w14:paraId="58F6FB89" w14:textId="77777777" w:rsidR="002E290E" w:rsidRPr="00D120BE" w:rsidRDefault="002E290E" w:rsidP="002E290E">
      <w:pPr>
        <w:pStyle w:val="JobDescription"/>
        <w:numPr>
          <w:ilvl w:val="0"/>
          <w:numId w:val="5"/>
        </w:numPr>
        <w:rPr>
          <w:sz w:val="18"/>
          <w:szCs w:val="18"/>
        </w:rPr>
      </w:pPr>
      <w:r w:rsidRPr="00D120BE">
        <w:rPr>
          <w:sz w:val="18"/>
          <w:szCs w:val="18"/>
        </w:rPr>
        <w:t>Hands on configuration in ECC FI-AR, FI-AP, GL, SWIFT FileAct bank integration and all FSCM modules including Biller’s and Payer’s Direct.</w:t>
      </w:r>
    </w:p>
    <w:p w14:paraId="58F6FB8A" w14:textId="77777777" w:rsidR="00BA3A79" w:rsidRPr="00D120BE" w:rsidRDefault="00BA3A79" w:rsidP="002E290E">
      <w:pPr>
        <w:pStyle w:val="JobDescription"/>
        <w:numPr>
          <w:ilvl w:val="0"/>
          <w:numId w:val="5"/>
        </w:numPr>
        <w:rPr>
          <w:sz w:val="18"/>
          <w:szCs w:val="18"/>
        </w:rPr>
      </w:pPr>
      <w:r w:rsidRPr="00D120BE">
        <w:rPr>
          <w:sz w:val="18"/>
          <w:szCs w:val="18"/>
        </w:rPr>
        <w:t>Provided content experience on FSCM integration with other SAP modules.</w:t>
      </w:r>
    </w:p>
    <w:p w14:paraId="58F6FB8B" w14:textId="77777777" w:rsidR="00BA3A79" w:rsidRPr="00D120BE" w:rsidRDefault="00BA3A79" w:rsidP="002E290E">
      <w:pPr>
        <w:pStyle w:val="JobDescription"/>
        <w:numPr>
          <w:ilvl w:val="0"/>
          <w:numId w:val="5"/>
        </w:numPr>
        <w:rPr>
          <w:sz w:val="18"/>
          <w:szCs w:val="18"/>
        </w:rPr>
      </w:pPr>
      <w:r w:rsidRPr="00D120BE">
        <w:rPr>
          <w:sz w:val="18"/>
          <w:szCs w:val="18"/>
        </w:rPr>
        <w:t>Developed and maintained configuration and functional design documents on FSCM and SWIFT integration.</w:t>
      </w:r>
    </w:p>
    <w:p w14:paraId="58F6FB8C" w14:textId="77777777" w:rsidR="00BA3A79" w:rsidRPr="00D120BE" w:rsidRDefault="00BA3A79" w:rsidP="002E290E">
      <w:pPr>
        <w:pStyle w:val="JobDescription"/>
        <w:numPr>
          <w:ilvl w:val="0"/>
          <w:numId w:val="5"/>
        </w:numPr>
        <w:rPr>
          <w:sz w:val="18"/>
          <w:szCs w:val="18"/>
        </w:rPr>
      </w:pPr>
      <w:r w:rsidRPr="00D120BE">
        <w:rPr>
          <w:sz w:val="18"/>
          <w:szCs w:val="18"/>
        </w:rPr>
        <w:t>Assisted with end-to-end integration testing and User Acceptance Testing and provided go-live support.</w:t>
      </w:r>
    </w:p>
    <w:p w14:paraId="58F6FB8D" w14:textId="77777777" w:rsidR="00BA3A79" w:rsidRPr="00D120BE" w:rsidRDefault="00BA3A79" w:rsidP="00BA3A79">
      <w:pPr>
        <w:pStyle w:val="JobDescription"/>
        <w:rPr>
          <w:sz w:val="18"/>
          <w:szCs w:val="18"/>
        </w:rPr>
      </w:pPr>
    </w:p>
    <w:p w14:paraId="58F6FB8E" w14:textId="77777777" w:rsidR="00853112" w:rsidRPr="00D120BE" w:rsidRDefault="00853112" w:rsidP="00853112">
      <w:pPr>
        <w:pStyle w:val="CompanyInfo"/>
        <w:rPr>
          <w:b/>
          <w:i/>
          <w:sz w:val="18"/>
          <w:szCs w:val="18"/>
        </w:rPr>
      </w:pPr>
      <w:r w:rsidRPr="00D120BE">
        <w:rPr>
          <w:b/>
          <w:i/>
          <w:sz w:val="18"/>
          <w:szCs w:val="18"/>
        </w:rPr>
        <w:lastRenderedPageBreak/>
        <w:t xml:space="preserve">SAP, Manila, Philippines                                                                                                </w:t>
      </w:r>
      <w:r w:rsidR="00F55BB4" w:rsidRPr="00D120BE">
        <w:rPr>
          <w:b/>
          <w:i/>
          <w:sz w:val="18"/>
          <w:szCs w:val="18"/>
        </w:rPr>
        <w:t xml:space="preserve">                                        </w:t>
      </w:r>
      <w:r w:rsidRPr="00D120BE">
        <w:rPr>
          <w:b/>
          <w:i/>
          <w:sz w:val="18"/>
          <w:szCs w:val="18"/>
        </w:rPr>
        <w:t xml:space="preserve"> 08/2010 -09/2010 </w:t>
      </w:r>
    </w:p>
    <w:p w14:paraId="58F6FB8F" w14:textId="77777777" w:rsidR="00A56485" w:rsidRPr="00D120BE" w:rsidRDefault="00853112" w:rsidP="00A56485">
      <w:pPr>
        <w:pStyle w:val="CompanyInfo"/>
        <w:rPr>
          <w:b/>
          <w:sz w:val="18"/>
          <w:szCs w:val="18"/>
        </w:rPr>
      </w:pPr>
      <w:r w:rsidRPr="00D120BE">
        <w:rPr>
          <w:b/>
          <w:sz w:val="18"/>
          <w:szCs w:val="18"/>
        </w:rPr>
        <w:t>FSCM Instructor/Trainer</w:t>
      </w:r>
    </w:p>
    <w:p w14:paraId="58F6FB90" w14:textId="3758B01E" w:rsidR="00BA3A79" w:rsidRPr="00D120BE" w:rsidRDefault="00F55BB4" w:rsidP="00A56485">
      <w:pPr>
        <w:pStyle w:val="CompanyInfo"/>
        <w:rPr>
          <w:b/>
          <w:sz w:val="18"/>
          <w:szCs w:val="18"/>
        </w:rPr>
      </w:pPr>
      <w:r w:rsidRPr="00D120BE">
        <w:rPr>
          <w:sz w:val="18"/>
          <w:szCs w:val="18"/>
        </w:rPr>
        <w:t>Provided periodic</w:t>
      </w:r>
      <w:r w:rsidR="00BA3A79" w:rsidRPr="00D120BE">
        <w:rPr>
          <w:sz w:val="18"/>
          <w:szCs w:val="18"/>
        </w:rPr>
        <w:t xml:space="preserve"> content and classroom training in an Academy environment to SAP clients in areas of FI-FSCM specifically FSC</w:t>
      </w:r>
      <w:r w:rsidR="006A3D2A" w:rsidRPr="00D120BE">
        <w:rPr>
          <w:sz w:val="18"/>
          <w:szCs w:val="18"/>
        </w:rPr>
        <w:t>110 (Customizing in Treasury and Risk Management), FSC</w:t>
      </w:r>
      <w:r w:rsidR="00BA3A79" w:rsidRPr="00D120BE">
        <w:rPr>
          <w:sz w:val="18"/>
          <w:szCs w:val="18"/>
        </w:rPr>
        <w:t xml:space="preserve">020 and FSC200- </w:t>
      </w:r>
      <w:r w:rsidR="006A3D2A" w:rsidRPr="00D120BE">
        <w:rPr>
          <w:sz w:val="18"/>
          <w:szCs w:val="18"/>
        </w:rPr>
        <w:t>(</w:t>
      </w:r>
      <w:r w:rsidR="00BA3A79" w:rsidRPr="00D120BE">
        <w:rPr>
          <w:sz w:val="18"/>
          <w:szCs w:val="18"/>
        </w:rPr>
        <w:t>Processes and Customizing in Credit Management, Biller Direct, Cash, Collections and Dispute Management</w:t>
      </w:r>
      <w:r w:rsidR="006A3D2A" w:rsidRPr="00D120BE">
        <w:rPr>
          <w:sz w:val="18"/>
          <w:szCs w:val="18"/>
        </w:rPr>
        <w:t>)</w:t>
      </w:r>
      <w:r w:rsidR="00BA3A79" w:rsidRPr="00D120BE">
        <w:rPr>
          <w:sz w:val="18"/>
          <w:szCs w:val="18"/>
        </w:rPr>
        <w:t xml:space="preserve">.  </w:t>
      </w:r>
    </w:p>
    <w:p w14:paraId="58F6FB91" w14:textId="77777777" w:rsidR="00F55BB4" w:rsidRPr="00D120BE" w:rsidRDefault="00F55BB4" w:rsidP="008122B2">
      <w:pPr>
        <w:pStyle w:val="CompanyInfo"/>
        <w:rPr>
          <w:b/>
          <w:iCs/>
          <w:sz w:val="18"/>
          <w:szCs w:val="18"/>
        </w:rPr>
      </w:pPr>
      <w:r w:rsidRPr="00D120BE">
        <w:rPr>
          <w:b/>
          <w:iCs/>
          <w:sz w:val="18"/>
          <w:szCs w:val="18"/>
        </w:rPr>
        <w:t>Key project achievements:</w:t>
      </w:r>
    </w:p>
    <w:p w14:paraId="58F6FB92" w14:textId="49B31692" w:rsidR="00BA3A79" w:rsidRPr="00D120BE" w:rsidRDefault="00BA3A79" w:rsidP="00F55BB4">
      <w:pPr>
        <w:pStyle w:val="JobDescription"/>
        <w:numPr>
          <w:ilvl w:val="0"/>
          <w:numId w:val="7"/>
        </w:numPr>
        <w:rPr>
          <w:sz w:val="18"/>
          <w:szCs w:val="18"/>
        </w:rPr>
      </w:pPr>
      <w:r w:rsidRPr="00D120BE">
        <w:rPr>
          <w:sz w:val="18"/>
          <w:szCs w:val="18"/>
        </w:rPr>
        <w:t xml:space="preserve">Focus of these courses are processes in </w:t>
      </w:r>
      <w:r w:rsidR="000852BA" w:rsidRPr="00D120BE">
        <w:rPr>
          <w:sz w:val="18"/>
          <w:szCs w:val="18"/>
        </w:rPr>
        <w:t xml:space="preserve">SAP Treasury and Risk Management, </w:t>
      </w:r>
      <w:r w:rsidRPr="00D120BE">
        <w:rPr>
          <w:sz w:val="18"/>
          <w:szCs w:val="18"/>
        </w:rPr>
        <w:t>SAP Credit Management, SAP Biller Direct, SAP Dispute and SAP Collections Management</w:t>
      </w:r>
      <w:r w:rsidR="00F55BB4" w:rsidRPr="00D120BE">
        <w:rPr>
          <w:sz w:val="18"/>
          <w:szCs w:val="18"/>
        </w:rPr>
        <w:t>, Cash Management, Transaction Manager</w:t>
      </w:r>
      <w:r w:rsidRPr="00D120BE">
        <w:rPr>
          <w:sz w:val="18"/>
          <w:szCs w:val="18"/>
        </w:rPr>
        <w:t xml:space="preserve"> and Customizing SAP Dispute and SAP Collections Management.</w:t>
      </w:r>
    </w:p>
    <w:p w14:paraId="58F6FB93" w14:textId="77777777" w:rsidR="002F732D" w:rsidRPr="00D120BE" w:rsidRDefault="002F732D" w:rsidP="002F732D">
      <w:pPr>
        <w:pStyle w:val="JobDescription"/>
        <w:numPr>
          <w:ilvl w:val="0"/>
          <w:numId w:val="7"/>
        </w:numPr>
        <w:rPr>
          <w:sz w:val="18"/>
          <w:szCs w:val="18"/>
        </w:rPr>
      </w:pPr>
      <w:r w:rsidRPr="00D120BE">
        <w:rPr>
          <w:sz w:val="18"/>
          <w:szCs w:val="18"/>
        </w:rPr>
        <w:t>Cash Management including Liquidity forecasts, Electronic Bank Statements, Ban</w:t>
      </w:r>
      <w:r w:rsidR="003D6E88" w:rsidRPr="00D120BE">
        <w:rPr>
          <w:sz w:val="18"/>
          <w:szCs w:val="18"/>
        </w:rPr>
        <w:t>k Reconciliation Statements</w:t>
      </w:r>
      <w:r w:rsidRPr="00D120BE">
        <w:rPr>
          <w:sz w:val="18"/>
          <w:szCs w:val="18"/>
        </w:rPr>
        <w:t>, Master Data aspects including that of business partners, security/interest/forex details etc.,</w:t>
      </w:r>
    </w:p>
    <w:p w14:paraId="58F6FB94" w14:textId="77777777" w:rsidR="002F732D" w:rsidRPr="00D120BE" w:rsidRDefault="002F732D" w:rsidP="002F732D">
      <w:pPr>
        <w:pStyle w:val="JobDescription"/>
        <w:numPr>
          <w:ilvl w:val="0"/>
          <w:numId w:val="7"/>
        </w:numPr>
        <w:rPr>
          <w:sz w:val="18"/>
          <w:szCs w:val="18"/>
        </w:rPr>
      </w:pPr>
      <w:r w:rsidRPr="00D120BE">
        <w:rPr>
          <w:sz w:val="18"/>
          <w:szCs w:val="18"/>
        </w:rPr>
        <w:t>Integration knowledge of CM/TR with several other modules of SAP</w:t>
      </w:r>
    </w:p>
    <w:p w14:paraId="58F6FB95" w14:textId="77777777" w:rsidR="00AA3BF7" w:rsidRPr="00D120BE" w:rsidRDefault="00AA3BF7" w:rsidP="00AA3BF7">
      <w:pPr>
        <w:pStyle w:val="CompanyInfo"/>
        <w:rPr>
          <w:b/>
          <w:i/>
          <w:sz w:val="18"/>
          <w:szCs w:val="18"/>
        </w:rPr>
      </w:pPr>
    </w:p>
    <w:p w14:paraId="58F6FB96" w14:textId="77777777" w:rsidR="00AA3BF7" w:rsidRPr="00D120BE" w:rsidRDefault="00F55BB4" w:rsidP="00AA3BF7">
      <w:pPr>
        <w:pStyle w:val="CompanyInfo"/>
        <w:rPr>
          <w:b/>
          <w:sz w:val="18"/>
          <w:szCs w:val="18"/>
        </w:rPr>
      </w:pPr>
      <w:r w:rsidRPr="00D120BE">
        <w:rPr>
          <w:b/>
          <w:sz w:val="18"/>
          <w:szCs w:val="18"/>
        </w:rPr>
        <w:t>The Timken Company, Canton, OH                                                                                                                   12/2009- 07/2010</w:t>
      </w:r>
    </w:p>
    <w:p w14:paraId="58F6FB97" w14:textId="77777777" w:rsidR="00AA3BF7" w:rsidRPr="00D120BE" w:rsidRDefault="00F55BB4" w:rsidP="00AA3BF7">
      <w:pPr>
        <w:pStyle w:val="CompanyInfo"/>
        <w:rPr>
          <w:b/>
          <w:sz w:val="18"/>
          <w:szCs w:val="18"/>
        </w:rPr>
      </w:pPr>
      <w:r w:rsidRPr="00D120BE">
        <w:rPr>
          <w:b/>
          <w:sz w:val="18"/>
          <w:szCs w:val="18"/>
        </w:rPr>
        <w:t xml:space="preserve">FICO-FSCM/Cash Management Consultant </w:t>
      </w:r>
    </w:p>
    <w:p w14:paraId="58F6FB98" w14:textId="77777777" w:rsidR="00AA3BF7" w:rsidRPr="00D120BE" w:rsidRDefault="00B52CC5" w:rsidP="00AA3BF7">
      <w:pPr>
        <w:pStyle w:val="CompanyInfo"/>
        <w:rPr>
          <w:sz w:val="18"/>
          <w:szCs w:val="18"/>
        </w:rPr>
      </w:pPr>
      <w:r w:rsidRPr="00D120BE">
        <w:rPr>
          <w:sz w:val="18"/>
          <w:szCs w:val="18"/>
        </w:rPr>
        <w:t>Implemented SAP FI- AR, AP, New G/L, Cash Management, Treasury, Dispute Management, Collections and Credit Management. Worked with different business units in gathering requirements and defining a solution to enhance revenue management. Ensure technical and functional designs meet business requirements. Prototyped SAP Biller’s Direct for A/R Integration. Provided user training and production support</w:t>
      </w:r>
    </w:p>
    <w:p w14:paraId="58F6FB99" w14:textId="77777777" w:rsidR="00BA3A79" w:rsidRPr="00D120BE" w:rsidRDefault="00701E68" w:rsidP="00AA3BF7">
      <w:pPr>
        <w:pStyle w:val="CompanyInfo"/>
        <w:rPr>
          <w:b/>
          <w:sz w:val="18"/>
          <w:szCs w:val="18"/>
        </w:rPr>
      </w:pPr>
      <w:r w:rsidRPr="00D120BE">
        <w:rPr>
          <w:b/>
          <w:iCs/>
          <w:sz w:val="18"/>
          <w:szCs w:val="18"/>
        </w:rPr>
        <w:t>Key project achievements:</w:t>
      </w:r>
    </w:p>
    <w:p w14:paraId="58F6FB9A" w14:textId="77777777" w:rsidR="00BA3A79" w:rsidRPr="00D120BE" w:rsidRDefault="00BA3A79" w:rsidP="00B52CC5">
      <w:pPr>
        <w:pStyle w:val="JobDescription"/>
        <w:numPr>
          <w:ilvl w:val="0"/>
          <w:numId w:val="11"/>
        </w:numPr>
        <w:rPr>
          <w:sz w:val="18"/>
          <w:szCs w:val="18"/>
        </w:rPr>
      </w:pPr>
      <w:r w:rsidRPr="00D120BE">
        <w:rPr>
          <w:sz w:val="18"/>
          <w:szCs w:val="18"/>
        </w:rPr>
        <w:t>Facilitated and managed blueprint phases with focus on key business processes and Integration (Order to Cash, Procure to Pay), Cash Management, Dispute and Collections Management, Case and Record Management and Credit Management.</w:t>
      </w:r>
    </w:p>
    <w:p w14:paraId="58F6FB9B" w14:textId="77777777" w:rsidR="00BA3A79" w:rsidRPr="00D120BE" w:rsidRDefault="00BA3A79" w:rsidP="00B52CC5">
      <w:pPr>
        <w:pStyle w:val="JobDescription"/>
        <w:numPr>
          <w:ilvl w:val="0"/>
          <w:numId w:val="11"/>
        </w:numPr>
        <w:rPr>
          <w:sz w:val="18"/>
          <w:szCs w:val="18"/>
        </w:rPr>
      </w:pPr>
      <w:r w:rsidRPr="00D120BE">
        <w:rPr>
          <w:sz w:val="18"/>
          <w:szCs w:val="18"/>
        </w:rPr>
        <w:t>Configured FI-AR, AP, Business Partner/Customer synchronization, Vendor Master, Bank Accounting/Recon, EDI/IDOCs, Intercompany Billing and Receivables, Dunning and tolerances.</w:t>
      </w:r>
    </w:p>
    <w:p w14:paraId="58F6FB9C" w14:textId="77777777" w:rsidR="00BA3A79" w:rsidRPr="00D120BE" w:rsidRDefault="00BA3A79" w:rsidP="00B52CC5">
      <w:pPr>
        <w:pStyle w:val="JobDescription"/>
        <w:numPr>
          <w:ilvl w:val="0"/>
          <w:numId w:val="11"/>
        </w:numPr>
        <w:rPr>
          <w:sz w:val="18"/>
          <w:szCs w:val="18"/>
        </w:rPr>
      </w:pPr>
      <w:r w:rsidRPr="00D120BE">
        <w:rPr>
          <w:sz w:val="18"/>
          <w:szCs w:val="18"/>
        </w:rPr>
        <w:t>Developed global strategy on International Banking for all subsidiary and FX Valuation.</w:t>
      </w:r>
    </w:p>
    <w:p w14:paraId="58F6FB9D" w14:textId="77777777" w:rsidR="00BA3A79" w:rsidRPr="00D120BE" w:rsidRDefault="00BA3A79" w:rsidP="00B52CC5">
      <w:pPr>
        <w:pStyle w:val="JobDescription"/>
        <w:numPr>
          <w:ilvl w:val="0"/>
          <w:numId w:val="11"/>
        </w:numPr>
        <w:rPr>
          <w:sz w:val="18"/>
          <w:szCs w:val="18"/>
        </w:rPr>
      </w:pPr>
      <w:r w:rsidRPr="00D120BE">
        <w:rPr>
          <w:sz w:val="18"/>
          <w:szCs w:val="18"/>
        </w:rPr>
        <w:t>Configured Cash Position, Cash Forecast, Electronic Bank Statement processing (BAI2, SWIFT, Current Day and Prior Day).</w:t>
      </w:r>
    </w:p>
    <w:p w14:paraId="58F6FB9E" w14:textId="77777777" w:rsidR="00BA3A79" w:rsidRPr="00D120BE" w:rsidRDefault="00BA3A79" w:rsidP="00B52CC5">
      <w:pPr>
        <w:pStyle w:val="JobDescription"/>
        <w:numPr>
          <w:ilvl w:val="0"/>
          <w:numId w:val="11"/>
        </w:numPr>
        <w:rPr>
          <w:sz w:val="18"/>
          <w:szCs w:val="18"/>
        </w:rPr>
      </w:pPr>
      <w:r w:rsidRPr="00D120BE">
        <w:rPr>
          <w:sz w:val="18"/>
          <w:szCs w:val="18"/>
        </w:rPr>
        <w:t>Created different treasury reports related to daily treasury processes using drilldown reports and SAP Query.</w:t>
      </w:r>
    </w:p>
    <w:p w14:paraId="58F6FB9F" w14:textId="77777777" w:rsidR="00BA3A79" w:rsidRPr="00D120BE" w:rsidRDefault="00BA3A79" w:rsidP="00B52CC5">
      <w:pPr>
        <w:pStyle w:val="JobDescription"/>
        <w:numPr>
          <w:ilvl w:val="0"/>
          <w:numId w:val="11"/>
        </w:numPr>
        <w:rPr>
          <w:sz w:val="18"/>
          <w:szCs w:val="18"/>
        </w:rPr>
      </w:pPr>
      <w:r w:rsidRPr="00D120BE">
        <w:rPr>
          <w:sz w:val="18"/>
          <w:szCs w:val="18"/>
        </w:rPr>
        <w:t>Configured multiple BADIs/user exits in Dispute and Collections Management (RMS ID, Element types, Record Model, Workflow, Work list, Promise to Pay and process integration with AR).</w:t>
      </w:r>
    </w:p>
    <w:p w14:paraId="58F6FBA0" w14:textId="77777777" w:rsidR="00BA3A79" w:rsidRPr="00D120BE" w:rsidRDefault="00BA3A79" w:rsidP="00B52CC5">
      <w:pPr>
        <w:pStyle w:val="JobDescription"/>
        <w:numPr>
          <w:ilvl w:val="0"/>
          <w:numId w:val="11"/>
        </w:numPr>
        <w:rPr>
          <w:sz w:val="18"/>
          <w:szCs w:val="18"/>
        </w:rPr>
      </w:pPr>
      <w:r w:rsidRPr="00D120BE">
        <w:rPr>
          <w:sz w:val="18"/>
          <w:szCs w:val="18"/>
        </w:rPr>
        <w:t>Defined and configured credit segments, Rating procedure, formulas, limit calculations, Risk Classes and integration with D&amp;B.</w:t>
      </w:r>
    </w:p>
    <w:p w14:paraId="58F6FBA1" w14:textId="77777777" w:rsidR="00BA3A79" w:rsidRPr="00D120BE" w:rsidRDefault="00BA3A79" w:rsidP="00B52CC5">
      <w:pPr>
        <w:pStyle w:val="JobDescription"/>
        <w:numPr>
          <w:ilvl w:val="0"/>
          <w:numId w:val="11"/>
        </w:numPr>
        <w:rPr>
          <w:sz w:val="18"/>
          <w:szCs w:val="18"/>
        </w:rPr>
      </w:pPr>
      <w:r w:rsidRPr="00D120BE">
        <w:rPr>
          <w:sz w:val="18"/>
          <w:szCs w:val="18"/>
        </w:rPr>
        <w:t>Developed functional specifications for ABAP development (user exits and BADI) in 1099 MISC Reporting-US Withholding tax/IRS transmission file and LSMW for data upload.</w:t>
      </w:r>
    </w:p>
    <w:p w14:paraId="58F6FBA2" w14:textId="77777777" w:rsidR="00BA3A79" w:rsidRPr="00D120BE" w:rsidRDefault="00BA3A79" w:rsidP="00B52CC5">
      <w:pPr>
        <w:pStyle w:val="JobDescription"/>
        <w:numPr>
          <w:ilvl w:val="0"/>
          <w:numId w:val="11"/>
        </w:numPr>
        <w:rPr>
          <w:sz w:val="18"/>
          <w:szCs w:val="18"/>
        </w:rPr>
      </w:pPr>
      <w:r w:rsidRPr="00D120BE">
        <w:rPr>
          <w:sz w:val="18"/>
          <w:szCs w:val="18"/>
        </w:rPr>
        <w:t>Provided support on FI-Asset Accounting, CO-PA and CCA.</w:t>
      </w:r>
    </w:p>
    <w:p w14:paraId="58F6FBA3" w14:textId="77777777" w:rsidR="00BA3A79" w:rsidRPr="00D120BE" w:rsidRDefault="00BA3A79" w:rsidP="00B52CC5">
      <w:pPr>
        <w:pStyle w:val="JobDescription"/>
        <w:numPr>
          <w:ilvl w:val="0"/>
          <w:numId w:val="11"/>
        </w:numPr>
        <w:rPr>
          <w:sz w:val="18"/>
          <w:szCs w:val="18"/>
        </w:rPr>
      </w:pPr>
      <w:r w:rsidRPr="00D120BE">
        <w:rPr>
          <w:sz w:val="18"/>
          <w:szCs w:val="18"/>
        </w:rPr>
        <w:t>Developed day/month-end bank reconciliation and close procedures.</w:t>
      </w:r>
    </w:p>
    <w:p w14:paraId="58F6FBA4" w14:textId="77777777" w:rsidR="00BA3A79" w:rsidRPr="00D120BE" w:rsidRDefault="00BA3A79" w:rsidP="00B52CC5">
      <w:pPr>
        <w:pStyle w:val="JobDescription"/>
        <w:numPr>
          <w:ilvl w:val="0"/>
          <w:numId w:val="11"/>
        </w:numPr>
        <w:rPr>
          <w:sz w:val="18"/>
          <w:szCs w:val="18"/>
        </w:rPr>
      </w:pPr>
      <w:r w:rsidRPr="00D120BE">
        <w:rPr>
          <w:sz w:val="18"/>
          <w:szCs w:val="18"/>
        </w:rPr>
        <w:t xml:space="preserve">Assisted with user and integration testing, coordination of transports to production. </w:t>
      </w:r>
    </w:p>
    <w:p w14:paraId="58F6FBA5" w14:textId="77777777" w:rsidR="00BA3A79" w:rsidRPr="00D120BE" w:rsidRDefault="00BA3A79" w:rsidP="00BA3A79">
      <w:pPr>
        <w:pStyle w:val="JobDescription"/>
        <w:rPr>
          <w:sz w:val="18"/>
          <w:szCs w:val="18"/>
        </w:rPr>
      </w:pPr>
    </w:p>
    <w:p w14:paraId="58F6FBA6" w14:textId="77777777" w:rsidR="00701E68" w:rsidRPr="00D120BE" w:rsidRDefault="00701E68" w:rsidP="00701E68">
      <w:pPr>
        <w:pStyle w:val="JobDescription"/>
        <w:rPr>
          <w:b/>
          <w:sz w:val="18"/>
          <w:szCs w:val="18"/>
        </w:rPr>
      </w:pPr>
      <w:r w:rsidRPr="00D120BE">
        <w:rPr>
          <w:b/>
          <w:sz w:val="18"/>
          <w:szCs w:val="18"/>
        </w:rPr>
        <w:t>Accenture, Chicago, IL                                                                                                                     June 2009 – December 2009</w:t>
      </w:r>
    </w:p>
    <w:p w14:paraId="58F6FBA7" w14:textId="77777777" w:rsidR="00BA3A79" w:rsidRPr="00D120BE" w:rsidRDefault="00BA3A79" w:rsidP="00BA3A79">
      <w:pPr>
        <w:pStyle w:val="JobDescription"/>
        <w:rPr>
          <w:b/>
          <w:sz w:val="18"/>
          <w:szCs w:val="18"/>
        </w:rPr>
      </w:pPr>
      <w:r w:rsidRPr="00D120BE">
        <w:rPr>
          <w:b/>
          <w:sz w:val="18"/>
          <w:szCs w:val="18"/>
        </w:rPr>
        <w:t>Treasury/Cash Management Consultant</w:t>
      </w:r>
    </w:p>
    <w:p w14:paraId="58F6FBA8" w14:textId="77777777" w:rsidR="00966FC8" w:rsidRPr="00D120BE" w:rsidRDefault="00701E68" w:rsidP="00966FC8">
      <w:pPr>
        <w:pStyle w:val="JobDescription"/>
        <w:rPr>
          <w:sz w:val="18"/>
          <w:szCs w:val="18"/>
        </w:rPr>
      </w:pPr>
      <w:r w:rsidRPr="00D120BE">
        <w:rPr>
          <w:sz w:val="18"/>
          <w:szCs w:val="18"/>
        </w:rPr>
        <w:t>Provided SAP Treasury and Cash Management content expertise for Accenture’s in-house treasury transformation project in over 100 countries. Worked with BPOs in TR/AR/AP departments to capture processes in business operations for 150+ affiliates.</w:t>
      </w:r>
      <w:r w:rsidR="00966FC8" w:rsidRPr="00D120BE">
        <w:rPr>
          <w:sz w:val="18"/>
          <w:szCs w:val="18"/>
        </w:rPr>
        <w:t xml:space="preserve"> </w:t>
      </w:r>
    </w:p>
    <w:p w14:paraId="58F6FBA9" w14:textId="77777777" w:rsidR="00701E68" w:rsidRPr="00D120BE" w:rsidRDefault="00701E68" w:rsidP="00701E68">
      <w:pPr>
        <w:pStyle w:val="JobDescription"/>
        <w:rPr>
          <w:sz w:val="18"/>
          <w:szCs w:val="18"/>
        </w:rPr>
      </w:pPr>
      <w:r w:rsidRPr="00D120BE">
        <w:rPr>
          <w:b/>
          <w:iCs/>
          <w:sz w:val="18"/>
          <w:szCs w:val="18"/>
        </w:rPr>
        <w:t>Key project achievements:</w:t>
      </w:r>
    </w:p>
    <w:p w14:paraId="58F6FBAA" w14:textId="77777777" w:rsidR="00BA3A79" w:rsidRPr="00D120BE" w:rsidRDefault="00BA3A79" w:rsidP="00701E68">
      <w:pPr>
        <w:pStyle w:val="JobDescription"/>
        <w:numPr>
          <w:ilvl w:val="0"/>
          <w:numId w:val="14"/>
        </w:numPr>
        <w:rPr>
          <w:sz w:val="18"/>
          <w:szCs w:val="18"/>
        </w:rPr>
      </w:pPr>
      <w:r w:rsidRPr="00D120BE">
        <w:rPr>
          <w:sz w:val="18"/>
          <w:szCs w:val="18"/>
        </w:rPr>
        <w:lastRenderedPageBreak/>
        <w:t>Responsible for gathering requirements and identifying treasury and cash accounting functional needs and translating these into system configuration and specifications.</w:t>
      </w:r>
    </w:p>
    <w:p w14:paraId="58F6FBAB" w14:textId="77777777" w:rsidR="00BA3A79" w:rsidRPr="00D120BE" w:rsidRDefault="00BA3A79" w:rsidP="00701E68">
      <w:pPr>
        <w:pStyle w:val="JobDescription"/>
        <w:numPr>
          <w:ilvl w:val="0"/>
          <w:numId w:val="14"/>
        </w:numPr>
        <w:rPr>
          <w:sz w:val="18"/>
          <w:szCs w:val="18"/>
        </w:rPr>
      </w:pPr>
      <w:r w:rsidRPr="00D120BE">
        <w:rPr>
          <w:sz w:val="18"/>
          <w:szCs w:val="18"/>
        </w:rPr>
        <w:t xml:space="preserve">Defined best of breed solution for transaction manager (securities, money market, derivatives and fx trading operations) and cash/liquidity management and mapping them to standard SAP processes within project scope. </w:t>
      </w:r>
    </w:p>
    <w:p w14:paraId="58F6FBAC" w14:textId="77777777" w:rsidR="00BA3A79" w:rsidRPr="00D120BE" w:rsidRDefault="00BA3A79" w:rsidP="00701E68">
      <w:pPr>
        <w:pStyle w:val="JobDescription"/>
        <w:numPr>
          <w:ilvl w:val="0"/>
          <w:numId w:val="14"/>
        </w:numPr>
        <w:rPr>
          <w:sz w:val="18"/>
          <w:szCs w:val="18"/>
        </w:rPr>
      </w:pPr>
      <w:r w:rsidRPr="00D120BE">
        <w:rPr>
          <w:sz w:val="18"/>
          <w:szCs w:val="18"/>
        </w:rPr>
        <w:t xml:space="preserve">Designed and configured cash forecast, liquidity planner, swift messaging, in-house cash, bank accounting, Lockbox, electronic bank statement processing and reconciliation, outgoing and incoming payments and payment medium workbench. </w:t>
      </w:r>
    </w:p>
    <w:p w14:paraId="58F6FBAD" w14:textId="77777777" w:rsidR="00BA3A79" w:rsidRPr="00D120BE" w:rsidRDefault="00BA3A79" w:rsidP="00701E68">
      <w:pPr>
        <w:pStyle w:val="JobDescription"/>
        <w:numPr>
          <w:ilvl w:val="0"/>
          <w:numId w:val="14"/>
        </w:numPr>
        <w:rPr>
          <w:sz w:val="18"/>
          <w:szCs w:val="18"/>
        </w:rPr>
      </w:pPr>
      <w:r w:rsidRPr="00D120BE">
        <w:rPr>
          <w:sz w:val="18"/>
          <w:szCs w:val="18"/>
        </w:rPr>
        <w:t>Payment batching and approvals using bank communications management (BCM).</w:t>
      </w:r>
    </w:p>
    <w:p w14:paraId="58F6FBAE" w14:textId="77777777" w:rsidR="00BA3A79" w:rsidRPr="00D120BE" w:rsidRDefault="00BA3A79" w:rsidP="00701E68">
      <w:pPr>
        <w:pStyle w:val="JobDescription"/>
        <w:numPr>
          <w:ilvl w:val="0"/>
          <w:numId w:val="14"/>
        </w:numPr>
        <w:rPr>
          <w:sz w:val="18"/>
          <w:szCs w:val="18"/>
        </w:rPr>
      </w:pPr>
      <w:r w:rsidRPr="00D120BE">
        <w:rPr>
          <w:sz w:val="18"/>
          <w:szCs w:val="18"/>
        </w:rPr>
        <w:t xml:space="preserve">Led development of Treasury's SOX effort and the company's approach to measuring direct cash flow, including processes of accounting for financial instruments (stocks, fixed term deposit, commercial paper, facilities and interest rate instruments. </w:t>
      </w:r>
    </w:p>
    <w:p w14:paraId="58F6FBAF" w14:textId="77777777" w:rsidR="00352DF2" w:rsidRPr="00D120BE" w:rsidRDefault="00352DF2" w:rsidP="00352DF2">
      <w:pPr>
        <w:pStyle w:val="JobDescription"/>
        <w:numPr>
          <w:ilvl w:val="0"/>
          <w:numId w:val="14"/>
        </w:numPr>
        <w:rPr>
          <w:sz w:val="18"/>
          <w:szCs w:val="18"/>
        </w:rPr>
      </w:pPr>
      <w:r w:rsidRPr="00D120BE">
        <w:rPr>
          <w:sz w:val="18"/>
          <w:szCs w:val="18"/>
        </w:rPr>
        <w:t xml:space="preserve">Defined best of breed solution for FI AP, AR, GL, AA, IC Billing and Receivables, Transaction Manager (securities, Money Market, Derivatives and FX trading operations) and Cash/Liquidity Management (Cash Position, Forecast and Liquidity Planner) and mapping them to standard SAP processes within project scope. </w:t>
      </w:r>
    </w:p>
    <w:p w14:paraId="58F6FBB0" w14:textId="77777777" w:rsidR="00BA3A79" w:rsidRPr="00D120BE" w:rsidRDefault="00BA3A79" w:rsidP="00701E68">
      <w:pPr>
        <w:pStyle w:val="JobDescription"/>
        <w:numPr>
          <w:ilvl w:val="0"/>
          <w:numId w:val="14"/>
        </w:numPr>
        <w:rPr>
          <w:sz w:val="18"/>
          <w:szCs w:val="18"/>
        </w:rPr>
      </w:pPr>
      <w:r w:rsidRPr="00D120BE">
        <w:rPr>
          <w:sz w:val="18"/>
          <w:szCs w:val="18"/>
        </w:rPr>
        <w:t>Defined processes and strategy around business partner roles, cash pooling, netting, IC bill settlement and IC loan processing using SAP in-house cash.</w:t>
      </w:r>
    </w:p>
    <w:p w14:paraId="58F6FBB1" w14:textId="77777777" w:rsidR="00BA3A79" w:rsidRPr="00D120BE" w:rsidRDefault="00BA3A79" w:rsidP="00701E68">
      <w:pPr>
        <w:pStyle w:val="JobDescription"/>
        <w:numPr>
          <w:ilvl w:val="0"/>
          <w:numId w:val="14"/>
        </w:numPr>
        <w:rPr>
          <w:sz w:val="18"/>
          <w:szCs w:val="18"/>
        </w:rPr>
      </w:pPr>
      <w:r w:rsidRPr="00D120BE">
        <w:rPr>
          <w:sz w:val="18"/>
          <w:szCs w:val="18"/>
        </w:rPr>
        <w:t xml:space="preserve">Designed and wrote specifications (RICEFW) for data migration and conversion utilizing LSMW. </w:t>
      </w:r>
    </w:p>
    <w:p w14:paraId="58F6FBB2" w14:textId="77777777" w:rsidR="00BA3A79" w:rsidRPr="00D120BE" w:rsidRDefault="00BA3A79" w:rsidP="00701E68">
      <w:pPr>
        <w:pStyle w:val="JobDescription"/>
        <w:numPr>
          <w:ilvl w:val="0"/>
          <w:numId w:val="14"/>
        </w:numPr>
        <w:rPr>
          <w:sz w:val="18"/>
          <w:szCs w:val="18"/>
        </w:rPr>
      </w:pPr>
      <w:r w:rsidRPr="00D120BE">
        <w:rPr>
          <w:sz w:val="18"/>
          <w:szCs w:val="18"/>
        </w:rPr>
        <w:t>Created customized reports using SAP drilldown reporting and SAP Query.</w:t>
      </w:r>
    </w:p>
    <w:p w14:paraId="58F6FBB3" w14:textId="77777777" w:rsidR="00BA3A79" w:rsidRPr="00D120BE" w:rsidRDefault="00BA3A79" w:rsidP="00701E68">
      <w:pPr>
        <w:pStyle w:val="JobDescription"/>
        <w:numPr>
          <w:ilvl w:val="0"/>
          <w:numId w:val="14"/>
        </w:numPr>
        <w:rPr>
          <w:sz w:val="18"/>
          <w:szCs w:val="18"/>
        </w:rPr>
      </w:pPr>
      <w:r w:rsidRPr="00D120BE">
        <w:rPr>
          <w:sz w:val="18"/>
          <w:szCs w:val="18"/>
        </w:rPr>
        <w:t xml:space="preserve">Developed BPPs and supported project through unit, integration and regression test using HP Quality Center </w:t>
      </w:r>
    </w:p>
    <w:p w14:paraId="58F6FBB4" w14:textId="77777777" w:rsidR="00BA3A79" w:rsidRPr="00D120BE" w:rsidRDefault="00BA3A79" w:rsidP="00701E68">
      <w:pPr>
        <w:pStyle w:val="JobDescription"/>
        <w:numPr>
          <w:ilvl w:val="0"/>
          <w:numId w:val="14"/>
        </w:numPr>
        <w:rPr>
          <w:sz w:val="18"/>
          <w:szCs w:val="18"/>
        </w:rPr>
      </w:pPr>
      <w:r w:rsidRPr="00D120BE">
        <w:rPr>
          <w:sz w:val="18"/>
          <w:szCs w:val="18"/>
        </w:rPr>
        <w:t>Assisted with end-to-end integration testing and User Acceptance Testing and provided go-live support.</w:t>
      </w:r>
    </w:p>
    <w:p w14:paraId="58F6FBB5" w14:textId="77777777" w:rsidR="00BA3A79" w:rsidRPr="00D120BE" w:rsidRDefault="00BA3A79" w:rsidP="00701E68">
      <w:pPr>
        <w:pStyle w:val="JobDescription"/>
        <w:rPr>
          <w:sz w:val="18"/>
          <w:szCs w:val="18"/>
        </w:rPr>
      </w:pPr>
    </w:p>
    <w:p w14:paraId="58F6FBB6" w14:textId="77777777" w:rsidR="00BA3A79" w:rsidRPr="00D120BE" w:rsidRDefault="00701E68" w:rsidP="00BA3A79">
      <w:pPr>
        <w:pStyle w:val="JobDescription"/>
        <w:rPr>
          <w:b/>
          <w:sz w:val="18"/>
          <w:szCs w:val="18"/>
        </w:rPr>
      </w:pPr>
      <w:r w:rsidRPr="00D120BE">
        <w:rPr>
          <w:b/>
          <w:sz w:val="18"/>
          <w:szCs w:val="18"/>
        </w:rPr>
        <w:t xml:space="preserve">Latin American Agriculture Development                                                                                              </w:t>
      </w:r>
      <w:r w:rsidR="00BA3A79" w:rsidRPr="00D120BE">
        <w:rPr>
          <w:b/>
          <w:sz w:val="18"/>
          <w:szCs w:val="18"/>
        </w:rPr>
        <w:t>May 2009 – June 2009</w:t>
      </w:r>
    </w:p>
    <w:p w14:paraId="58F6FBB7" w14:textId="77777777" w:rsidR="00BA3A79" w:rsidRPr="00D120BE" w:rsidRDefault="00BA3A79" w:rsidP="00BA3A79">
      <w:pPr>
        <w:pStyle w:val="JobDescription"/>
        <w:rPr>
          <w:b/>
          <w:sz w:val="18"/>
          <w:szCs w:val="18"/>
        </w:rPr>
      </w:pPr>
      <w:r w:rsidRPr="00D120BE">
        <w:rPr>
          <w:b/>
          <w:sz w:val="18"/>
          <w:szCs w:val="18"/>
        </w:rPr>
        <w:t>Treasury/Cash Management Consultant</w:t>
      </w:r>
    </w:p>
    <w:p w14:paraId="58F6FBB8" w14:textId="77777777" w:rsidR="00701E68" w:rsidRPr="00D120BE" w:rsidRDefault="00BA3A79" w:rsidP="00BA3A79">
      <w:pPr>
        <w:pStyle w:val="JobDescription"/>
        <w:rPr>
          <w:sz w:val="18"/>
          <w:szCs w:val="18"/>
        </w:rPr>
      </w:pPr>
      <w:r w:rsidRPr="00D120BE">
        <w:rPr>
          <w:sz w:val="18"/>
          <w:szCs w:val="18"/>
        </w:rPr>
        <w:t>Primarily involved in blueprinting, implementation and support of SAP IS-Banking, FI-CA Loans Management solution for LAADSA, a private investment and development company, with operations in Latin Am</w:t>
      </w:r>
      <w:r w:rsidR="00701E68" w:rsidRPr="00D120BE">
        <w:rPr>
          <w:sz w:val="18"/>
          <w:szCs w:val="18"/>
        </w:rPr>
        <w:t>erica.</w:t>
      </w:r>
      <w:r w:rsidRPr="00D120BE">
        <w:rPr>
          <w:sz w:val="18"/>
          <w:szCs w:val="18"/>
        </w:rPr>
        <w:tab/>
      </w:r>
    </w:p>
    <w:p w14:paraId="58F6FBB9" w14:textId="77777777" w:rsidR="00701E68" w:rsidRPr="00D120BE" w:rsidRDefault="00701E68" w:rsidP="00701E68">
      <w:pPr>
        <w:pStyle w:val="JobDescription"/>
        <w:rPr>
          <w:sz w:val="18"/>
          <w:szCs w:val="18"/>
        </w:rPr>
      </w:pPr>
      <w:r w:rsidRPr="00D120BE">
        <w:rPr>
          <w:b/>
          <w:iCs/>
          <w:sz w:val="18"/>
          <w:szCs w:val="18"/>
        </w:rPr>
        <w:t>Key project achievements:</w:t>
      </w:r>
    </w:p>
    <w:p w14:paraId="58F6FBBA" w14:textId="77777777" w:rsidR="00701E68" w:rsidRPr="00D120BE" w:rsidRDefault="00701E68" w:rsidP="00701E68">
      <w:pPr>
        <w:pStyle w:val="JobDescription"/>
        <w:numPr>
          <w:ilvl w:val="0"/>
          <w:numId w:val="15"/>
        </w:numPr>
        <w:rPr>
          <w:sz w:val="18"/>
          <w:szCs w:val="18"/>
        </w:rPr>
      </w:pPr>
      <w:r w:rsidRPr="00D120BE">
        <w:rPr>
          <w:sz w:val="18"/>
          <w:szCs w:val="18"/>
        </w:rPr>
        <w:t>P</w:t>
      </w:r>
      <w:r w:rsidR="00BA3A79" w:rsidRPr="00D120BE">
        <w:rPr>
          <w:sz w:val="18"/>
          <w:szCs w:val="18"/>
        </w:rPr>
        <w:t>rovided detailed blueprint session covering loans lifecycle with functions and associated customizing settings in SAP loans management solution FI-CA "CML – Consumer and Mortgage Loans" and integration with Collateral and Deposit management.</w:t>
      </w:r>
    </w:p>
    <w:p w14:paraId="58F6FBBB" w14:textId="77777777" w:rsidR="00701E68" w:rsidRPr="00D120BE" w:rsidRDefault="00BA3A79" w:rsidP="00701E68">
      <w:pPr>
        <w:pStyle w:val="JobDescription"/>
        <w:numPr>
          <w:ilvl w:val="0"/>
          <w:numId w:val="15"/>
        </w:numPr>
        <w:rPr>
          <w:sz w:val="18"/>
          <w:szCs w:val="18"/>
        </w:rPr>
      </w:pPr>
      <w:r w:rsidRPr="00D120BE">
        <w:rPr>
          <w:sz w:val="18"/>
          <w:szCs w:val="18"/>
        </w:rPr>
        <w:t>Defined and configured complete loan process for loans given and loans taken from potential contract-to-contract disbursement and processing collaterals associated with loan with basic accounting and inventory management functions.</w:t>
      </w:r>
    </w:p>
    <w:p w14:paraId="58F6FBBC" w14:textId="77777777" w:rsidR="00701E68" w:rsidRPr="00D120BE" w:rsidRDefault="00BA3A79" w:rsidP="00701E68">
      <w:pPr>
        <w:pStyle w:val="JobDescription"/>
        <w:numPr>
          <w:ilvl w:val="0"/>
          <w:numId w:val="15"/>
        </w:numPr>
        <w:rPr>
          <w:sz w:val="18"/>
          <w:szCs w:val="18"/>
        </w:rPr>
      </w:pPr>
      <w:r w:rsidRPr="00D120BE">
        <w:rPr>
          <w:sz w:val="18"/>
          <w:szCs w:val="18"/>
        </w:rPr>
        <w:t>Configured Collateral Management integration with Loans Management.</w:t>
      </w:r>
    </w:p>
    <w:p w14:paraId="58F6FBBD" w14:textId="77777777" w:rsidR="00701E68" w:rsidRPr="00D120BE" w:rsidRDefault="00BA3A79" w:rsidP="00701E68">
      <w:pPr>
        <w:pStyle w:val="JobDescription"/>
        <w:numPr>
          <w:ilvl w:val="0"/>
          <w:numId w:val="15"/>
        </w:numPr>
        <w:rPr>
          <w:sz w:val="18"/>
          <w:szCs w:val="18"/>
        </w:rPr>
      </w:pPr>
      <w:r w:rsidRPr="00D120BE">
        <w:rPr>
          <w:sz w:val="18"/>
          <w:szCs w:val="18"/>
        </w:rPr>
        <w:t>Defined and configured financial services business partner groupings and structures as applicable.</w:t>
      </w:r>
    </w:p>
    <w:p w14:paraId="58F6FBBE" w14:textId="77777777" w:rsidR="00701E68" w:rsidRPr="00D120BE" w:rsidRDefault="00BA3A79" w:rsidP="00701E68">
      <w:pPr>
        <w:pStyle w:val="JobDescription"/>
        <w:numPr>
          <w:ilvl w:val="0"/>
          <w:numId w:val="15"/>
        </w:numPr>
        <w:rPr>
          <w:sz w:val="18"/>
          <w:szCs w:val="18"/>
        </w:rPr>
      </w:pPr>
      <w:r w:rsidRPr="00D120BE">
        <w:rPr>
          <w:sz w:val="18"/>
          <w:szCs w:val="18"/>
        </w:rPr>
        <w:t>Strong FSCD integrating experience with General Ledger (GL).</w:t>
      </w:r>
    </w:p>
    <w:p w14:paraId="58F6FBBF" w14:textId="77777777" w:rsidR="00701E68" w:rsidRPr="00D120BE" w:rsidRDefault="00BA3A79" w:rsidP="00701E68">
      <w:pPr>
        <w:pStyle w:val="JobDescription"/>
        <w:numPr>
          <w:ilvl w:val="0"/>
          <w:numId w:val="15"/>
        </w:numPr>
        <w:rPr>
          <w:sz w:val="18"/>
          <w:szCs w:val="18"/>
        </w:rPr>
      </w:pPr>
      <w:r w:rsidRPr="00D120BE">
        <w:rPr>
          <w:sz w:val="18"/>
          <w:szCs w:val="18"/>
        </w:rPr>
        <w:t xml:space="preserve">Configured contract accounts and insurance objects. </w:t>
      </w:r>
    </w:p>
    <w:p w14:paraId="58F6FBC0" w14:textId="77777777" w:rsidR="00701E68" w:rsidRPr="00D120BE" w:rsidRDefault="00BA3A79" w:rsidP="00701E68">
      <w:pPr>
        <w:pStyle w:val="JobDescription"/>
        <w:numPr>
          <w:ilvl w:val="0"/>
          <w:numId w:val="15"/>
        </w:numPr>
        <w:rPr>
          <w:sz w:val="18"/>
          <w:szCs w:val="18"/>
        </w:rPr>
      </w:pPr>
      <w:r w:rsidRPr="00D120BE">
        <w:rPr>
          <w:sz w:val="18"/>
          <w:szCs w:val="18"/>
        </w:rPr>
        <w:t>Configure FSCD to enable all accounts receivables and payables (AR/AP).</w:t>
      </w:r>
    </w:p>
    <w:p w14:paraId="58F6FBC1" w14:textId="77777777" w:rsidR="00701E68" w:rsidRPr="00D120BE" w:rsidRDefault="00BA3A79" w:rsidP="00701E68">
      <w:pPr>
        <w:pStyle w:val="JobDescription"/>
        <w:numPr>
          <w:ilvl w:val="0"/>
          <w:numId w:val="15"/>
        </w:numPr>
        <w:rPr>
          <w:sz w:val="18"/>
          <w:szCs w:val="18"/>
        </w:rPr>
      </w:pPr>
      <w:r w:rsidRPr="00D120BE">
        <w:rPr>
          <w:sz w:val="18"/>
          <w:szCs w:val="18"/>
        </w:rPr>
        <w:t>Set up dunning and correspondence.</w:t>
      </w:r>
    </w:p>
    <w:p w14:paraId="58F6FBC2" w14:textId="77777777" w:rsidR="00701E68" w:rsidRPr="00D120BE" w:rsidRDefault="00BA3A79" w:rsidP="00701E68">
      <w:pPr>
        <w:pStyle w:val="JobDescription"/>
        <w:numPr>
          <w:ilvl w:val="0"/>
          <w:numId w:val="15"/>
        </w:numPr>
        <w:rPr>
          <w:sz w:val="18"/>
          <w:szCs w:val="18"/>
        </w:rPr>
      </w:pPr>
      <w:r w:rsidRPr="00D120BE">
        <w:rPr>
          <w:sz w:val="18"/>
          <w:szCs w:val="18"/>
        </w:rPr>
        <w:t>Defined and configured many FI-CA components: Security Deposits, Dunning, Payments, Account Determination, Settlement Rules, Refunds Collection Agencies, Installment Plans Write-Offs/Value Adjustments.</w:t>
      </w:r>
    </w:p>
    <w:p w14:paraId="58F6FBC3" w14:textId="77777777" w:rsidR="00701E68" w:rsidRPr="00D120BE" w:rsidRDefault="00BA3A79" w:rsidP="00701E68">
      <w:pPr>
        <w:pStyle w:val="JobDescription"/>
        <w:numPr>
          <w:ilvl w:val="0"/>
          <w:numId w:val="15"/>
        </w:numPr>
        <w:rPr>
          <w:sz w:val="18"/>
          <w:szCs w:val="18"/>
        </w:rPr>
      </w:pPr>
      <w:r w:rsidRPr="00D120BE">
        <w:rPr>
          <w:sz w:val="18"/>
          <w:szCs w:val="18"/>
        </w:rPr>
        <w:lastRenderedPageBreak/>
        <w:t>Defined and configured different loans product types, contract creation, business operations, rollover, periodic processing and integration with cash management.</w:t>
      </w:r>
    </w:p>
    <w:p w14:paraId="58F6FBC4" w14:textId="77777777" w:rsidR="00701E68" w:rsidRPr="00D120BE" w:rsidRDefault="00BA3A79" w:rsidP="00701E68">
      <w:pPr>
        <w:pStyle w:val="JobDescription"/>
        <w:numPr>
          <w:ilvl w:val="0"/>
          <w:numId w:val="15"/>
        </w:numPr>
        <w:rPr>
          <w:sz w:val="18"/>
          <w:szCs w:val="18"/>
        </w:rPr>
      </w:pPr>
      <w:r w:rsidRPr="00D120BE">
        <w:rPr>
          <w:sz w:val="18"/>
          <w:szCs w:val="18"/>
        </w:rPr>
        <w:t>Defined a structured incoming payment processing that facilitated quick receivables management.</w:t>
      </w:r>
    </w:p>
    <w:p w14:paraId="58F6FBC5" w14:textId="77777777" w:rsidR="00701E68" w:rsidRPr="00D120BE" w:rsidRDefault="00BA3A79" w:rsidP="00701E68">
      <w:pPr>
        <w:pStyle w:val="JobDescription"/>
        <w:numPr>
          <w:ilvl w:val="0"/>
          <w:numId w:val="15"/>
        </w:numPr>
        <w:rPr>
          <w:sz w:val="18"/>
          <w:szCs w:val="18"/>
        </w:rPr>
      </w:pPr>
      <w:r w:rsidRPr="00D120BE">
        <w:rPr>
          <w:sz w:val="18"/>
          <w:szCs w:val="18"/>
        </w:rPr>
        <w:t>Defined and configured processes around foreign currency loans valuations.</w:t>
      </w:r>
    </w:p>
    <w:p w14:paraId="58F6FBC6" w14:textId="77777777" w:rsidR="00BA3A79" w:rsidRPr="00D120BE" w:rsidRDefault="00BA3A79" w:rsidP="00701E68">
      <w:pPr>
        <w:pStyle w:val="JobDescription"/>
        <w:numPr>
          <w:ilvl w:val="0"/>
          <w:numId w:val="15"/>
        </w:numPr>
        <w:rPr>
          <w:sz w:val="18"/>
          <w:szCs w:val="18"/>
        </w:rPr>
      </w:pPr>
      <w:r w:rsidRPr="00D120BE">
        <w:rPr>
          <w:sz w:val="18"/>
          <w:szCs w:val="18"/>
        </w:rPr>
        <w:t>Developed custom reports using SAP Query.</w:t>
      </w:r>
    </w:p>
    <w:p w14:paraId="58F6FBC7" w14:textId="77777777" w:rsidR="00BA3A79" w:rsidRPr="00D120BE" w:rsidRDefault="00BA3A79" w:rsidP="00BA3A79">
      <w:pPr>
        <w:pStyle w:val="JobDescription"/>
        <w:rPr>
          <w:sz w:val="18"/>
          <w:szCs w:val="18"/>
        </w:rPr>
      </w:pPr>
    </w:p>
    <w:p w14:paraId="58F6FBC8" w14:textId="77777777" w:rsidR="008122B2" w:rsidRPr="00D120BE" w:rsidRDefault="008122B2" w:rsidP="008122B2">
      <w:pPr>
        <w:pStyle w:val="JobDescription"/>
        <w:rPr>
          <w:b/>
          <w:sz w:val="18"/>
          <w:szCs w:val="18"/>
        </w:rPr>
      </w:pPr>
      <w:r w:rsidRPr="00D120BE">
        <w:rPr>
          <w:b/>
          <w:sz w:val="18"/>
          <w:szCs w:val="18"/>
        </w:rPr>
        <w:t>Government of Province of Nova Scotia                                                                                         February 2009 – May 2009</w:t>
      </w:r>
    </w:p>
    <w:p w14:paraId="58F6FBC9" w14:textId="77777777" w:rsidR="00BA3A79" w:rsidRPr="00D120BE" w:rsidRDefault="008122B2" w:rsidP="00BA3A79">
      <w:pPr>
        <w:pStyle w:val="JobDescription"/>
        <w:rPr>
          <w:b/>
          <w:sz w:val="18"/>
          <w:szCs w:val="18"/>
        </w:rPr>
      </w:pPr>
      <w:r w:rsidRPr="00D120BE">
        <w:rPr>
          <w:b/>
          <w:sz w:val="18"/>
          <w:szCs w:val="18"/>
        </w:rPr>
        <w:t xml:space="preserve">PSCD- FI-CA/Treasury/CML Loans Management Consultant                 </w:t>
      </w:r>
    </w:p>
    <w:p w14:paraId="58F6FBCA" w14:textId="77777777" w:rsidR="00BA3A79" w:rsidRPr="00D120BE" w:rsidRDefault="00BA3A79" w:rsidP="00BA3A79">
      <w:pPr>
        <w:pStyle w:val="JobDescription"/>
        <w:rPr>
          <w:sz w:val="18"/>
          <w:szCs w:val="18"/>
        </w:rPr>
      </w:pPr>
      <w:r w:rsidRPr="00D120BE">
        <w:rPr>
          <w:sz w:val="18"/>
          <w:szCs w:val="18"/>
        </w:rPr>
        <w:t xml:space="preserve">Designed an upgraded roadmap for SAP CM Loans and Treasury modules for province moving from SAP R/3 4.6c to SAP ECC 6.0. </w:t>
      </w:r>
    </w:p>
    <w:p w14:paraId="58F6FBCB" w14:textId="77777777" w:rsidR="00DE4FDD" w:rsidRPr="00D120BE" w:rsidRDefault="00DE4FDD" w:rsidP="00DE4FDD">
      <w:pPr>
        <w:pStyle w:val="JobDescription"/>
        <w:rPr>
          <w:sz w:val="18"/>
          <w:szCs w:val="18"/>
        </w:rPr>
      </w:pPr>
      <w:r w:rsidRPr="00D120BE">
        <w:rPr>
          <w:b/>
          <w:iCs/>
          <w:sz w:val="18"/>
          <w:szCs w:val="18"/>
        </w:rPr>
        <w:t>Key project achievements:</w:t>
      </w:r>
    </w:p>
    <w:p w14:paraId="58F6FBCC" w14:textId="77777777" w:rsidR="00BA3A79" w:rsidRPr="00D120BE" w:rsidRDefault="00BA3A79" w:rsidP="00DE4FDD">
      <w:pPr>
        <w:pStyle w:val="JobDescription"/>
        <w:numPr>
          <w:ilvl w:val="0"/>
          <w:numId w:val="16"/>
        </w:numPr>
        <w:rPr>
          <w:sz w:val="18"/>
          <w:szCs w:val="18"/>
        </w:rPr>
      </w:pPr>
      <w:r w:rsidRPr="00D120BE">
        <w:rPr>
          <w:sz w:val="18"/>
          <w:szCs w:val="18"/>
        </w:rPr>
        <w:t>Configured and customized different loan types to meet business requirements.  Emphasis on business partner conversion from old to new financial services business partner), collateral management, custom development objects (RICEFWS - Report, Interface, Enhancement, Form, Workflow, Service) and PSCD - PS Contract Accounting (PSCA) and Cash Management integration.</w:t>
      </w:r>
    </w:p>
    <w:p w14:paraId="58F6FBCD" w14:textId="77777777" w:rsidR="00BA3A79" w:rsidRPr="00D120BE" w:rsidRDefault="00BA3A79" w:rsidP="00DE4FDD">
      <w:pPr>
        <w:pStyle w:val="JobDescription"/>
        <w:numPr>
          <w:ilvl w:val="0"/>
          <w:numId w:val="16"/>
        </w:numPr>
        <w:rPr>
          <w:sz w:val="18"/>
          <w:szCs w:val="18"/>
        </w:rPr>
      </w:pPr>
      <w:r w:rsidRPr="00D120BE">
        <w:rPr>
          <w:sz w:val="18"/>
          <w:szCs w:val="18"/>
        </w:rPr>
        <w:t>Presented a clear blueprint session on major improvements for SAP CML and Treasury module upgrade along with Cash Management and PSCD integration using contract accounting.</w:t>
      </w:r>
    </w:p>
    <w:p w14:paraId="58F6FBCE" w14:textId="77777777" w:rsidR="00BA3A79" w:rsidRPr="00D120BE" w:rsidRDefault="00BA3A79" w:rsidP="00DE4FDD">
      <w:pPr>
        <w:pStyle w:val="JobDescription"/>
        <w:numPr>
          <w:ilvl w:val="0"/>
          <w:numId w:val="16"/>
        </w:numPr>
        <w:rPr>
          <w:sz w:val="18"/>
          <w:szCs w:val="18"/>
        </w:rPr>
      </w:pPr>
      <w:r w:rsidRPr="00D120BE">
        <w:rPr>
          <w:sz w:val="18"/>
          <w:szCs w:val="18"/>
        </w:rPr>
        <w:t>Configured collateral management integration with LM to manage and evaluate assets agreed as collateral.  Provided data extractors and content for BI integration.</w:t>
      </w:r>
    </w:p>
    <w:p w14:paraId="58F6FBCF" w14:textId="77777777" w:rsidR="00BA3A79" w:rsidRPr="00D120BE" w:rsidRDefault="00BA3A79" w:rsidP="00DE4FDD">
      <w:pPr>
        <w:pStyle w:val="JobDescription"/>
        <w:numPr>
          <w:ilvl w:val="0"/>
          <w:numId w:val="16"/>
        </w:numPr>
        <w:rPr>
          <w:sz w:val="18"/>
          <w:szCs w:val="18"/>
        </w:rPr>
      </w:pPr>
      <w:r w:rsidRPr="00D120BE">
        <w:rPr>
          <w:sz w:val="18"/>
          <w:szCs w:val="18"/>
        </w:rPr>
        <w:t>Redefined and configured a comprehensive structure for new financial business partner and FI customer synchronization and integration.</w:t>
      </w:r>
    </w:p>
    <w:p w14:paraId="58F6FBD0" w14:textId="77777777" w:rsidR="00BA3A79" w:rsidRPr="00D120BE" w:rsidRDefault="00BA3A79" w:rsidP="00DE4FDD">
      <w:pPr>
        <w:pStyle w:val="JobDescription"/>
        <w:numPr>
          <w:ilvl w:val="0"/>
          <w:numId w:val="16"/>
        </w:numPr>
        <w:rPr>
          <w:sz w:val="18"/>
          <w:szCs w:val="18"/>
        </w:rPr>
      </w:pPr>
      <w:r w:rsidRPr="00D120BE">
        <w:rPr>
          <w:sz w:val="18"/>
          <w:szCs w:val="18"/>
        </w:rPr>
        <w:t>Redefined complete loan process and underlying transactions of contract acquisition and managing collaterals (Collateral Value Calculation FRIL, VRBL, ARIL) and payoff scheme.</w:t>
      </w:r>
    </w:p>
    <w:p w14:paraId="58F6FBD1" w14:textId="77777777" w:rsidR="00BA3A79" w:rsidRPr="00D120BE" w:rsidRDefault="00BA3A79" w:rsidP="00DE4FDD">
      <w:pPr>
        <w:pStyle w:val="JobDescription"/>
        <w:numPr>
          <w:ilvl w:val="0"/>
          <w:numId w:val="16"/>
        </w:numPr>
        <w:rPr>
          <w:sz w:val="18"/>
          <w:szCs w:val="18"/>
        </w:rPr>
      </w:pPr>
      <w:r w:rsidRPr="00D120BE">
        <w:rPr>
          <w:sz w:val="18"/>
          <w:szCs w:val="18"/>
        </w:rPr>
        <w:t>Prototyped IS Banking (BCA and AM), Bank analyzer BC 4.0.</w:t>
      </w:r>
    </w:p>
    <w:p w14:paraId="58F6FBD2" w14:textId="77777777" w:rsidR="00BA3A79" w:rsidRPr="00D120BE" w:rsidRDefault="00BA3A79" w:rsidP="00DE4FDD">
      <w:pPr>
        <w:pStyle w:val="JobDescription"/>
        <w:numPr>
          <w:ilvl w:val="0"/>
          <w:numId w:val="16"/>
        </w:numPr>
        <w:rPr>
          <w:sz w:val="18"/>
          <w:szCs w:val="18"/>
        </w:rPr>
      </w:pPr>
      <w:r w:rsidRPr="00D120BE">
        <w:rPr>
          <w:sz w:val="18"/>
          <w:szCs w:val="18"/>
        </w:rPr>
        <w:t>Strategized and configured new process around loan conditions - dunning, contract accounting, contract termination, repayment settlement, value adjustment and interest on arrears calculations.</w:t>
      </w:r>
    </w:p>
    <w:p w14:paraId="58F6FBD3" w14:textId="77777777" w:rsidR="00BA3A79" w:rsidRPr="00D120BE" w:rsidRDefault="00BA3A79" w:rsidP="00DE4FDD">
      <w:pPr>
        <w:pStyle w:val="JobDescription"/>
        <w:numPr>
          <w:ilvl w:val="0"/>
          <w:numId w:val="16"/>
        </w:numPr>
        <w:rPr>
          <w:sz w:val="18"/>
          <w:szCs w:val="18"/>
        </w:rPr>
      </w:pPr>
      <w:r w:rsidRPr="00D120BE">
        <w:rPr>
          <w:sz w:val="18"/>
          <w:szCs w:val="18"/>
        </w:rPr>
        <w:t>Redefined and configured cash management integration with loans management for bank statement and payment processing and cash reporting (cash forecast and position).</w:t>
      </w:r>
    </w:p>
    <w:p w14:paraId="58F6FBD4" w14:textId="77777777" w:rsidR="00BA3A79" w:rsidRPr="00D120BE" w:rsidRDefault="00BA3A79" w:rsidP="00BA3A79">
      <w:pPr>
        <w:pStyle w:val="JobDescription"/>
        <w:rPr>
          <w:sz w:val="18"/>
          <w:szCs w:val="18"/>
        </w:rPr>
      </w:pPr>
    </w:p>
    <w:p w14:paraId="58F6FBD5" w14:textId="77777777" w:rsidR="00BA3A79" w:rsidRPr="00D120BE" w:rsidRDefault="00C93617" w:rsidP="00BA3A79">
      <w:pPr>
        <w:pStyle w:val="JobDescription"/>
        <w:rPr>
          <w:b/>
          <w:sz w:val="18"/>
          <w:szCs w:val="18"/>
        </w:rPr>
      </w:pPr>
      <w:r w:rsidRPr="00D120BE">
        <w:rPr>
          <w:b/>
          <w:sz w:val="18"/>
          <w:szCs w:val="18"/>
        </w:rPr>
        <w:t xml:space="preserve">Enel Inc                                                                                                                                            </w:t>
      </w:r>
      <w:r w:rsidR="00BA3A79" w:rsidRPr="00D120BE">
        <w:rPr>
          <w:b/>
          <w:sz w:val="18"/>
          <w:szCs w:val="18"/>
        </w:rPr>
        <w:t>October 2008 – February 2009</w:t>
      </w:r>
    </w:p>
    <w:p w14:paraId="58F6FBD6" w14:textId="77777777" w:rsidR="00BA3A79" w:rsidRPr="00D120BE" w:rsidRDefault="00BA3A79" w:rsidP="00BA3A79">
      <w:pPr>
        <w:pStyle w:val="JobDescription"/>
        <w:rPr>
          <w:b/>
          <w:sz w:val="18"/>
          <w:szCs w:val="18"/>
        </w:rPr>
      </w:pPr>
      <w:r w:rsidRPr="00D120BE">
        <w:rPr>
          <w:b/>
          <w:sz w:val="18"/>
          <w:szCs w:val="18"/>
        </w:rPr>
        <w:t>FI</w:t>
      </w:r>
      <w:r w:rsidR="00C93617" w:rsidRPr="00D120BE">
        <w:rPr>
          <w:b/>
          <w:sz w:val="18"/>
          <w:szCs w:val="18"/>
        </w:rPr>
        <w:t xml:space="preserve"> FSCM</w:t>
      </w:r>
      <w:r w:rsidRPr="00D120BE">
        <w:rPr>
          <w:b/>
          <w:sz w:val="18"/>
          <w:szCs w:val="18"/>
        </w:rPr>
        <w:t>/FSCD- Treasury Project Lead</w:t>
      </w:r>
    </w:p>
    <w:p w14:paraId="58F6FBD7" w14:textId="77777777" w:rsidR="00BA3A79" w:rsidRPr="00D120BE" w:rsidRDefault="00BA3A79" w:rsidP="00BA3A79">
      <w:pPr>
        <w:pStyle w:val="JobDescription"/>
        <w:rPr>
          <w:sz w:val="18"/>
          <w:szCs w:val="18"/>
        </w:rPr>
      </w:pPr>
      <w:r w:rsidRPr="00D120BE">
        <w:rPr>
          <w:sz w:val="18"/>
          <w:szCs w:val="18"/>
        </w:rPr>
        <w:t xml:space="preserve">ENEL North America, an energy producing company with global operations.  Project was designing its North America operations on ECC 6.0 platform. </w:t>
      </w:r>
      <w:r w:rsidR="00FB1FD6" w:rsidRPr="00D120BE">
        <w:rPr>
          <w:sz w:val="18"/>
          <w:szCs w:val="18"/>
        </w:rPr>
        <w:t>B</w:t>
      </w:r>
      <w:r w:rsidRPr="00D120BE">
        <w:rPr>
          <w:sz w:val="18"/>
          <w:szCs w:val="18"/>
        </w:rPr>
        <w:t>lueprint focused on IS-U, FSCD-FICA, FI-AR, AP, New GL, Dispute Management and FSCM Treasury</w:t>
      </w:r>
      <w:r w:rsidR="00FB1FD6" w:rsidRPr="00D120BE">
        <w:rPr>
          <w:sz w:val="18"/>
          <w:szCs w:val="18"/>
        </w:rPr>
        <w:t xml:space="preserve"> Money Market</w:t>
      </w:r>
      <w:r w:rsidRPr="00D120BE">
        <w:rPr>
          <w:sz w:val="18"/>
          <w:szCs w:val="18"/>
        </w:rPr>
        <w:t xml:space="preserve">/Cash Management/In House Cash for streamlining its trading transactions and cash flow management, capturing FX trades and mitigating impact of F/X rate fluctuations. </w:t>
      </w:r>
    </w:p>
    <w:p w14:paraId="58F6FBD8" w14:textId="77777777" w:rsidR="00FB1FD6" w:rsidRPr="00D120BE" w:rsidRDefault="00FB1FD6" w:rsidP="00FB1FD6">
      <w:pPr>
        <w:pStyle w:val="JobDescription"/>
        <w:rPr>
          <w:sz w:val="18"/>
          <w:szCs w:val="18"/>
        </w:rPr>
      </w:pPr>
      <w:r w:rsidRPr="00D120BE">
        <w:rPr>
          <w:b/>
          <w:iCs/>
          <w:sz w:val="18"/>
          <w:szCs w:val="18"/>
        </w:rPr>
        <w:t>Key project achievements:</w:t>
      </w:r>
    </w:p>
    <w:p w14:paraId="58F6FBD9" w14:textId="77777777" w:rsidR="00BA3A79" w:rsidRPr="00D120BE" w:rsidRDefault="00BA3A79" w:rsidP="00FB1FD6">
      <w:pPr>
        <w:pStyle w:val="JobDescription"/>
        <w:numPr>
          <w:ilvl w:val="0"/>
          <w:numId w:val="20"/>
        </w:numPr>
        <w:rPr>
          <w:sz w:val="18"/>
          <w:szCs w:val="18"/>
        </w:rPr>
      </w:pPr>
      <w:r w:rsidRPr="00D120BE">
        <w:rPr>
          <w:sz w:val="18"/>
          <w:szCs w:val="18"/>
        </w:rPr>
        <w:t>Presented SAP FSCM and FSCD FICA, demonstrated its concepts and use in helping business understand functional requirements.</w:t>
      </w:r>
    </w:p>
    <w:p w14:paraId="58F6FBDA" w14:textId="77777777" w:rsidR="00BA3A79" w:rsidRPr="00D120BE" w:rsidRDefault="00BA3A79" w:rsidP="00FB1FD6">
      <w:pPr>
        <w:pStyle w:val="JobDescription"/>
        <w:numPr>
          <w:ilvl w:val="0"/>
          <w:numId w:val="20"/>
        </w:numPr>
        <w:rPr>
          <w:sz w:val="18"/>
          <w:szCs w:val="18"/>
        </w:rPr>
      </w:pPr>
      <w:r w:rsidRPr="00D120BE">
        <w:rPr>
          <w:sz w:val="18"/>
          <w:szCs w:val="18"/>
        </w:rPr>
        <w:t>Led blueprint discussion on IS-U (FS Business Partner, FSCD, Contract Accounting, Installment Plans, Broker Collections, Dunning, and Correspondence) FI-AR, AP, GL, FSCM Dispute and Collections Management, Cash Management and Treasury Transaction Manager.</w:t>
      </w:r>
    </w:p>
    <w:p w14:paraId="58F6FBDB" w14:textId="77777777" w:rsidR="00BA3A79" w:rsidRPr="00D120BE" w:rsidRDefault="00BA3A79" w:rsidP="00FB1FD6">
      <w:pPr>
        <w:pStyle w:val="JobDescription"/>
        <w:numPr>
          <w:ilvl w:val="0"/>
          <w:numId w:val="20"/>
        </w:numPr>
        <w:rPr>
          <w:sz w:val="18"/>
          <w:szCs w:val="18"/>
        </w:rPr>
      </w:pPr>
      <w:r w:rsidRPr="00D120BE">
        <w:rPr>
          <w:sz w:val="18"/>
          <w:szCs w:val="18"/>
        </w:rPr>
        <w:t>Designed and processed business partners, contract accounts and insurance objects.</w:t>
      </w:r>
    </w:p>
    <w:p w14:paraId="58F6FBDC" w14:textId="77777777" w:rsidR="00BA3A79" w:rsidRPr="00D120BE" w:rsidRDefault="00BA3A79" w:rsidP="00FB1FD6">
      <w:pPr>
        <w:pStyle w:val="JobDescription"/>
        <w:numPr>
          <w:ilvl w:val="0"/>
          <w:numId w:val="20"/>
        </w:numPr>
        <w:rPr>
          <w:sz w:val="18"/>
          <w:szCs w:val="18"/>
        </w:rPr>
      </w:pPr>
      <w:r w:rsidRPr="00D120BE">
        <w:rPr>
          <w:sz w:val="18"/>
          <w:szCs w:val="18"/>
        </w:rPr>
        <w:t>Designed and created master data models in FS-CD.</w:t>
      </w:r>
    </w:p>
    <w:p w14:paraId="58F6FBDD" w14:textId="77777777" w:rsidR="00BA3A79" w:rsidRPr="00D120BE" w:rsidRDefault="00BA3A79" w:rsidP="00FB1FD6">
      <w:pPr>
        <w:pStyle w:val="JobDescription"/>
        <w:numPr>
          <w:ilvl w:val="0"/>
          <w:numId w:val="20"/>
        </w:numPr>
        <w:rPr>
          <w:sz w:val="18"/>
          <w:szCs w:val="18"/>
        </w:rPr>
      </w:pPr>
      <w:r w:rsidRPr="00D120BE">
        <w:rPr>
          <w:sz w:val="18"/>
          <w:szCs w:val="18"/>
        </w:rPr>
        <w:lastRenderedPageBreak/>
        <w:t>Designed and configured Transaction Manager (FX, Money Market, Securities and Derivatives), cash position/liquidity forecast, AP and treasury payments, electronic bank statement, in-house cash, cash position and forecast, Lockbox, and exchange rates, portfolio and market risk analyzer.</w:t>
      </w:r>
    </w:p>
    <w:p w14:paraId="58F6FBDE" w14:textId="77777777" w:rsidR="00BA3A79" w:rsidRPr="00D120BE" w:rsidRDefault="00BA3A79" w:rsidP="00FB1FD6">
      <w:pPr>
        <w:pStyle w:val="JobDescription"/>
        <w:numPr>
          <w:ilvl w:val="0"/>
          <w:numId w:val="20"/>
        </w:numPr>
        <w:rPr>
          <w:sz w:val="18"/>
          <w:szCs w:val="18"/>
        </w:rPr>
      </w:pPr>
      <w:r w:rsidRPr="00D120BE">
        <w:rPr>
          <w:sz w:val="18"/>
          <w:szCs w:val="18"/>
        </w:rPr>
        <w:t>Defined a competitive solution in processing different trade settlements covering major commodities and product types within energy trading industry (physical oil, natural gas, electricity, financial swaps, options, delivery costs and brokerage fees).</w:t>
      </w:r>
    </w:p>
    <w:p w14:paraId="58F6FBDF" w14:textId="77777777" w:rsidR="00BA3A79" w:rsidRPr="00D120BE" w:rsidRDefault="00BA3A79" w:rsidP="00FB1FD6">
      <w:pPr>
        <w:pStyle w:val="JobDescription"/>
        <w:numPr>
          <w:ilvl w:val="0"/>
          <w:numId w:val="20"/>
        </w:numPr>
        <w:rPr>
          <w:sz w:val="18"/>
          <w:szCs w:val="18"/>
        </w:rPr>
      </w:pPr>
      <w:r w:rsidRPr="00D120BE">
        <w:rPr>
          <w:sz w:val="18"/>
          <w:szCs w:val="18"/>
        </w:rPr>
        <w:t>Designed a conversion roadmap for FX open contract and FI balance upload.</w:t>
      </w:r>
    </w:p>
    <w:p w14:paraId="58F6FBE0" w14:textId="77777777" w:rsidR="00BA3A79" w:rsidRPr="00D120BE" w:rsidRDefault="00BA3A79" w:rsidP="00BA3A79">
      <w:pPr>
        <w:pStyle w:val="JobDescription"/>
        <w:rPr>
          <w:sz w:val="18"/>
          <w:szCs w:val="18"/>
        </w:rPr>
      </w:pPr>
    </w:p>
    <w:p w14:paraId="58F6FBE1" w14:textId="77777777" w:rsidR="00BA3A79" w:rsidRPr="00D120BE" w:rsidRDefault="00FB1FD6" w:rsidP="00BA3A79">
      <w:pPr>
        <w:pStyle w:val="JobDescription"/>
        <w:rPr>
          <w:b/>
          <w:sz w:val="18"/>
          <w:szCs w:val="18"/>
        </w:rPr>
      </w:pPr>
      <w:r w:rsidRPr="00D120BE">
        <w:rPr>
          <w:b/>
          <w:sz w:val="18"/>
          <w:szCs w:val="18"/>
        </w:rPr>
        <w:t xml:space="preserve">ConAgra Foods                                                                                                                                     </w:t>
      </w:r>
      <w:r w:rsidR="00BA3A79" w:rsidRPr="00D120BE">
        <w:rPr>
          <w:b/>
          <w:sz w:val="18"/>
          <w:szCs w:val="18"/>
        </w:rPr>
        <w:t>April 2008 – October 2008</w:t>
      </w:r>
    </w:p>
    <w:p w14:paraId="58F6FBE2" w14:textId="77777777" w:rsidR="00BA3A79" w:rsidRPr="00D120BE" w:rsidRDefault="00BA3A79" w:rsidP="00BA3A79">
      <w:pPr>
        <w:pStyle w:val="JobDescription"/>
        <w:rPr>
          <w:b/>
          <w:sz w:val="18"/>
          <w:szCs w:val="18"/>
        </w:rPr>
      </w:pPr>
      <w:r w:rsidRPr="00D120BE">
        <w:rPr>
          <w:b/>
          <w:sz w:val="18"/>
          <w:szCs w:val="18"/>
        </w:rPr>
        <w:t xml:space="preserve">Treasury/CFM Cash Management Consultant </w:t>
      </w:r>
    </w:p>
    <w:p w14:paraId="58F6FBE3" w14:textId="77777777" w:rsidR="00BA3A79" w:rsidRPr="00D120BE" w:rsidRDefault="00BA3A79" w:rsidP="00BA3A79">
      <w:pPr>
        <w:pStyle w:val="JobDescription"/>
        <w:rPr>
          <w:sz w:val="18"/>
          <w:szCs w:val="18"/>
        </w:rPr>
      </w:pPr>
      <w:r w:rsidRPr="00D120BE">
        <w:rPr>
          <w:sz w:val="18"/>
          <w:szCs w:val="18"/>
        </w:rPr>
        <w:t>Designed ConAgra Food’s world-class treasury processes covering countries in Americas, Europe and Asia by leading, driving and guiding discussions within corpora</w:t>
      </w:r>
      <w:r w:rsidR="00FB1FD6" w:rsidRPr="00D120BE">
        <w:rPr>
          <w:sz w:val="18"/>
          <w:szCs w:val="18"/>
        </w:rPr>
        <w:t xml:space="preserve">te treasury and AR department.  </w:t>
      </w:r>
      <w:r w:rsidRPr="00D120BE">
        <w:rPr>
          <w:sz w:val="18"/>
          <w:szCs w:val="18"/>
        </w:rPr>
        <w:t>Project focused on creating a centralized treasury operation using Transaction Manager, improving AR/AP operational efficiencies using SAP Dispute and Collections Management. Replaced JP Morgan’s Insight with SAP Cash Management and In-House Cash for payment netting:</w:t>
      </w:r>
    </w:p>
    <w:p w14:paraId="58F6FBE4" w14:textId="77777777" w:rsidR="00FB1FD6" w:rsidRPr="00D120BE" w:rsidRDefault="00FB1FD6" w:rsidP="00FB1FD6">
      <w:pPr>
        <w:pStyle w:val="JobDescription"/>
        <w:rPr>
          <w:sz w:val="18"/>
          <w:szCs w:val="18"/>
        </w:rPr>
      </w:pPr>
      <w:r w:rsidRPr="00D120BE">
        <w:rPr>
          <w:b/>
          <w:iCs/>
          <w:sz w:val="18"/>
          <w:szCs w:val="18"/>
        </w:rPr>
        <w:t>Key project achievements:</w:t>
      </w:r>
    </w:p>
    <w:p w14:paraId="58F6FBE5" w14:textId="77777777" w:rsidR="00BA3A79" w:rsidRPr="00D120BE" w:rsidRDefault="00BA3A79" w:rsidP="00FB1FD6">
      <w:pPr>
        <w:pStyle w:val="JobDescription"/>
        <w:numPr>
          <w:ilvl w:val="0"/>
          <w:numId w:val="21"/>
        </w:numPr>
        <w:rPr>
          <w:sz w:val="18"/>
          <w:szCs w:val="18"/>
        </w:rPr>
      </w:pPr>
      <w:r w:rsidRPr="00D120BE">
        <w:rPr>
          <w:sz w:val="18"/>
          <w:szCs w:val="18"/>
        </w:rPr>
        <w:t>Responsible for gathering requirements and identifying treasury and cash accounting functional needs and translating these into system configuration and specifications.</w:t>
      </w:r>
    </w:p>
    <w:p w14:paraId="58F6FBE6" w14:textId="77777777" w:rsidR="00BA3A79" w:rsidRPr="00D120BE" w:rsidRDefault="00BA3A79" w:rsidP="00FB1FD6">
      <w:pPr>
        <w:pStyle w:val="JobDescription"/>
        <w:numPr>
          <w:ilvl w:val="0"/>
          <w:numId w:val="21"/>
        </w:numPr>
        <w:rPr>
          <w:sz w:val="18"/>
          <w:szCs w:val="18"/>
        </w:rPr>
      </w:pPr>
      <w:r w:rsidRPr="00D120BE">
        <w:rPr>
          <w:sz w:val="18"/>
          <w:szCs w:val="18"/>
        </w:rPr>
        <w:t xml:space="preserve">Defined best of breed solution for Transaction Manager (securities, Money Market, Derivatives and FX trading operations) and Cash/Liquidity Management and mapping them to standard SAP processes within project scope. </w:t>
      </w:r>
    </w:p>
    <w:p w14:paraId="58F6FBE7" w14:textId="77777777" w:rsidR="00BA3A79" w:rsidRPr="00D120BE" w:rsidRDefault="00BA3A79" w:rsidP="00FB1FD6">
      <w:pPr>
        <w:pStyle w:val="JobDescription"/>
        <w:numPr>
          <w:ilvl w:val="0"/>
          <w:numId w:val="21"/>
        </w:numPr>
        <w:rPr>
          <w:sz w:val="18"/>
          <w:szCs w:val="18"/>
        </w:rPr>
      </w:pPr>
      <w:r w:rsidRPr="00D120BE">
        <w:rPr>
          <w:sz w:val="18"/>
          <w:szCs w:val="18"/>
        </w:rPr>
        <w:t>Designed and configured Cash Management (cash position/liquidity forecast/planning, AP and treasury payments, electronic bank statement, Lockbox), Transaction Manager (FX, money market, securities and derivatives instruments) and SEM-BPC tool for cash flow planning.</w:t>
      </w:r>
    </w:p>
    <w:p w14:paraId="58F6FBE8" w14:textId="77777777" w:rsidR="00BA3A79" w:rsidRPr="00D120BE" w:rsidRDefault="00BA3A79" w:rsidP="00FB1FD6">
      <w:pPr>
        <w:pStyle w:val="JobDescription"/>
        <w:numPr>
          <w:ilvl w:val="0"/>
          <w:numId w:val="21"/>
        </w:numPr>
        <w:rPr>
          <w:sz w:val="18"/>
          <w:szCs w:val="18"/>
        </w:rPr>
      </w:pPr>
      <w:r w:rsidRPr="00D120BE">
        <w:rPr>
          <w:sz w:val="18"/>
          <w:szCs w:val="18"/>
        </w:rPr>
        <w:t>Designed and developed an in depth Inter-company settlement and foreign payments procedures using In House Cash IHC module.</w:t>
      </w:r>
    </w:p>
    <w:p w14:paraId="58F6FBE9" w14:textId="77777777" w:rsidR="00BA3A79" w:rsidRPr="00D120BE" w:rsidRDefault="00BA3A79" w:rsidP="00FB1FD6">
      <w:pPr>
        <w:pStyle w:val="JobDescription"/>
        <w:numPr>
          <w:ilvl w:val="0"/>
          <w:numId w:val="21"/>
        </w:numPr>
        <w:rPr>
          <w:sz w:val="18"/>
          <w:szCs w:val="18"/>
        </w:rPr>
      </w:pPr>
      <w:r w:rsidRPr="00D120BE">
        <w:rPr>
          <w:sz w:val="18"/>
          <w:szCs w:val="18"/>
        </w:rPr>
        <w:t>Reorganized treasury department by setting up new procedures for cash forecasts and a single global banking platform with JP Morgan for centralized EBS reporting and treasury payments.</w:t>
      </w:r>
    </w:p>
    <w:p w14:paraId="58F6FBEA" w14:textId="77777777" w:rsidR="00BA3A79" w:rsidRPr="00D120BE" w:rsidRDefault="00BA3A79" w:rsidP="00FB1FD6">
      <w:pPr>
        <w:pStyle w:val="JobDescription"/>
        <w:numPr>
          <w:ilvl w:val="0"/>
          <w:numId w:val="21"/>
        </w:numPr>
        <w:rPr>
          <w:sz w:val="18"/>
          <w:szCs w:val="18"/>
        </w:rPr>
      </w:pPr>
      <w:r w:rsidRPr="00D120BE">
        <w:rPr>
          <w:sz w:val="18"/>
          <w:szCs w:val="18"/>
        </w:rPr>
        <w:t>Developed detailed functional specifications, enhancements and modifications documentation.</w:t>
      </w:r>
    </w:p>
    <w:p w14:paraId="58F6FBEB" w14:textId="77777777" w:rsidR="00BA3A79" w:rsidRPr="00D120BE" w:rsidRDefault="00BA3A79" w:rsidP="00FB1FD6">
      <w:pPr>
        <w:pStyle w:val="JobDescription"/>
        <w:numPr>
          <w:ilvl w:val="0"/>
          <w:numId w:val="21"/>
        </w:numPr>
        <w:rPr>
          <w:sz w:val="18"/>
          <w:szCs w:val="18"/>
        </w:rPr>
      </w:pPr>
      <w:r w:rsidRPr="00D120BE">
        <w:rPr>
          <w:sz w:val="18"/>
          <w:szCs w:val="18"/>
        </w:rPr>
        <w:t>Designed, configured RMS IDs, Service Providers, Element types, Reason codes for dispute case processing automation.</w:t>
      </w:r>
    </w:p>
    <w:p w14:paraId="58F6FBEC" w14:textId="77777777" w:rsidR="00BA3A79" w:rsidRPr="00D120BE" w:rsidRDefault="00BA3A79" w:rsidP="00FB1FD6">
      <w:pPr>
        <w:pStyle w:val="JobDescription"/>
        <w:numPr>
          <w:ilvl w:val="0"/>
          <w:numId w:val="21"/>
        </w:numPr>
        <w:rPr>
          <w:sz w:val="18"/>
          <w:szCs w:val="18"/>
        </w:rPr>
      </w:pPr>
      <w:r w:rsidRPr="00D120BE">
        <w:rPr>
          <w:sz w:val="18"/>
          <w:szCs w:val="18"/>
        </w:rPr>
        <w:t>Stabilized post-implementation and production downs/issues for Treasury and Bank Reconciliation.</w:t>
      </w:r>
    </w:p>
    <w:p w14:paraId="58F6FBED" w14:textId="77777777" w:rsidR="00BA3A79" w:rsidRPr="00D120BE" w:rsidRDefault="00BA3A79" w:rsidP="00BA3A79">
      <w:pPr>
        <w:pStyle w:val="JobDescription"/>
        <w:rPr>
          <w:sz w:val="18"/>
          <w:szCs w:val="18"/>
        </w:rPr>
      </w:pPr>
    </w:p>
    <w:p w14:paraId="58F6FBEE" w14:textId="77777777" w:rsidR="00BA3A79" w:rsidRPr="00D120BE" w:rsidRDefault="00FB1FD6" w:rsidP="00BA3A79">
      <w:pPr>
        <w:pStyle w:val="JobDescription"/>
        <w:rPr>
          <w:b/>
          <w:sz w:val="18"/>
          <w:szCs w:val="18"/>
        </w:rPr>
      </w:pPr>
      <w:r w:rsidRPr="00D120BE">
        <w:rPr>
          <w:b/>
          <w:sz w:val="18"/>
          <w:szCs w:val="18"/>
        </w:rPr>
        <w:t xml:space="preserve">Propex Inc.                                                                                                                                            </w:t>
      </w:r>
      <w:r w:rsidR="00BA3A79" w:rsidRPr="00D120BE">
        <w:rPr>
          <w:b/>
          <w:sz w:val="18"/>
          <w:szCs w:val="18"/>
        </w:rPr>
        <w:t>March 2008 – April 2008</w:t>
      </w:r>
    </w:p>
    <w:p w14:paraId="58F6FBEF" w14:textId="77777777" w:rsidR="00BA3A79" w:rsidRPr="00D120BE" w:rsidRDefault="00BA3A79" w:rsidP="00BA3A79">
      <w:pPr>
        <w:pStyle w:val="JobDescription"/>
        <w:rPr>
          <w:b/>
          <w:sz w:val="18"/>
          <w:szCs w:val="18"/>
        </w:rPr>
      </w:pPr>
      <w:r w:rsidRPr="00D120BE">
        <w:rPr>
          <w:b/>
          <w:sz w:val="18"/>
          <w:szCs w:val="18"/>
        </w:rPr>
        <w:t>Treasury/Cash Management Consultant</w:t>
      </w:r>
    </w:p>
    <w:p w14:paraId="58F6FBF0" w14:textId="77777777" w:rsidR="00BA3A79" w:rsidRPr="00D120BE" w:rsidRDefault="00BA3A79" w:rsidP="00BA3A79">
      <w:pPr>
        <w:pStyle w:val="JobDescription"/>
        <w:rPr>
          <w:sz w:val="18"/>
          <w:szCs w:val="18"/>
        </w:rPr>
      </w:pPr>
      <w:r w:rsidRPr="00D120BE">
        <w:rPr>
          <w:sz w:val="18"/>
          <w:szCs w:val="18"/>
        </w:rPr>
        <w:t>Provided SAP Treasury and Cash Management content expertise to review and revise Propex’s SAP treasury implementation, specifically around global Cash Management, FX and Money Market trading, global cash management activities and invoicing solution.</w:t>
      </w:r>
    </w:p>
    <w:p w14:paraId="58F6FBF1" w14:textId="77777777" w:rsidR="00FB1FD6" w:rsidRPr="00D120BE" w:rsidRDefault="00FB1FD6" w:rsidP="00FB1FD6">
      <w:pPr>
        <w:pStyle w:val="JobDescription"/>
        <w:rPr>
          <w:sz w:val="18"/>
          <w:szCs w:val="18"/>
        </w:rPr>
      </w:pPr>
      <w:r w:rsidRPr="00D120BE">
        <w:rPr>
          <w:b/>
          <w:iCs/>
          <w:sz w:val="18"/>
          <w:szCs w:val="18"/>
        </w:rPr>
        <w:t>Key project achievements:</w:t>
      </w:r>
    </w:p>
    <w:p w14:paraId="58F6FBF2" w14:textId="77777777" w:rsidR="00BA3A79" w:rsidRPr="00D120BE" w:rsidRDefault="00BA3A79" w:rsidP="00FB1FD6">
      <w:pPr>
        <w:pStyle w:val="JobDescription"/>
        <w:numPr>
          <w:ilvl w:val="0"/>
          <w:numId w:val="23"/>
        </w:numPr>
        <w:rPr>
          <w:sz w:val="18"/>
          <w:szCs w:val="18"/>
        </w:rPr>
      </w:pPr>
      <w:r w:rsidRPr="00D120BE">
        <w:rPr>
          <w:sz w:val="18"/>
          <w:szCs w:val="18"/>
        </w:rPr>
        <w:t xml:space="preserve">Resolved critical issues around bank interfaces and Bank Accounting (BAI, BAI2, Swift, ACH, FedWire). </w:t>
      </w:r>
    </w:p>
    <w:p w14:paraId="58F6FBF3" w14:textId="77777777" w:rsidR="00BA3A79" w:rsidRPr="00D120BE" w:rsidRDefault="00BA3A79" w:rsidP="00FB1FD6">
      <w:pPr>
        <w:pStyle w:val="JobDescription"/>
        <w:numPr>
          <w:ilvl w:val="0"/>
          <w:numId w:val="23"/>
        </w:numPr>
        <w:rPr>
          <w:sz w:val="18"/>
          <w:szCs w:val="18"/>
        </w:rPr>
      </w:pPr>
      <w:r w:rsidRPr="00D120BE">
        <w:rPr>
          <w:sz w:val="18"/>
          <w:szCs w:val="18"/>
        </w:rPr>
        <w:t>Recommended changes that comply with best-practices policies on trading and cash management processes. (Electronic bank statement processes, implementation of services and foreign exchange activities and funding of foreign operations).</w:t>
      </w:r>
    </w:p>
    <w:p w14:paraId="58F6FBF4" w14:textId="77777777" w:rsidR="00BA3A79" w:rsidRPr="00D120BE" w:rsidRDefault="00BA3A79" w:rsidP="00FB1FD6">
      <w:pPr>
        <w:pStyle w:val="JobDescription"/>
        <w:numPr>
          <w:ilvl w:val="0"/>
          <w:numId w:val="23"/>
        </w:numPr>
        <w:rPr>
          <w:sz w:val="18"/>
          <w:szCs w:val="18"/>
        </w:rPr>
      </w:pPr>
      <w:r w:rsidRPr="00D120BE">
        <w:rPr>
          <w:sz w:val="18"/>
          <w:szCs w:val="18"/>
        </w:rPr>
        <w:t>Reviewed company’s Global bank entities and advised on plan and strategy on consolidation, future SAP In-house Cash implementation for centralized payments.</w:t>
      </w:r>
    </w:p>
    <w:p w14:paraId="58F6FBF5" w14:textId="77777777" w:rsidR="00BA3A79" w:rsidRPr="00D120BE" w:rsidRDefault="00BA3A79" w:rsidP="00FB1FD6">
      <w:pPr>
        <w:pStyle w:val="JobDescription"/>
        <w:numPr>
          <w:ilvl w:val="0"/>
          <w:numId w:val="23"/>
        </w:numPr>
        <w:rPr>
          <w:sz w:val="18"/>
          <w:szCs w:val="18"/>
        </w:rPr>
      </w:pPr>
      <w:r w:rsidRPr="00D120BE">
        <w:rPr>
          <w:sz w:val="18"/>
          <w:szCs w:val="18"/>
        </w:rPr>
        <w:lastRenderedPageBreak/>
        <w:t>Developed various reports related to payment card processing and payment program.</w:t>
      </w:r>
    </w:p>
    <w:p w14:paraId="58F6FBF6" w14:textId="77777777" w:rsidR="00BA3A79" w:rsidRPr="00D120BE" w:rsidRDefault="00BA3A79" w:rsidP="00FB1FD6">
      <w:pPr>
        <w:pStyle w:val="JobDescription"/>
        <w:numPr>
          <w:ilvl w:val="0"/>
          <w:numId w:val="23"/>
        </w:numPr>
        <w:rPr>
          <w:sz w:val="18"/>
          <w:szCs w:val="18"/>
        </w:rPr>
      </w:pPr>
      <w:r w:rsidRPr="00D120BE">
        <w:rPr>
          <w:sz w:val="18"/>
          <w:szCs w:val="18"/>
        </w:rPr>
        <w:t>Provided required expertise on design validation, best practices, standards, methodology and guidelines.</w:t>
      </w:r>
    </w:p>
    <w:p w14:paraId="58F6FBF7" w14:textId="77777777" w:rsidR="00BA3A79" w:rsidRPr="00D120BE" w:rsidRDefault="00BA3A79" w:rsidP="00BA3A79">
      <w:pPr>
        <w:pStyle w:val="JobDescription"/>
        <w:rPr>
          <w:sz w:val="18"/>
          <w:szCs w:val="18"/>
        </w:rPr>
      </w:pPr>
    </w:p>
    <w:p w14:paraId="58F6FBF8" w14:textId="77777777" w:rsidR="00BA3A79" w:rsidRPr="00D120BE" w:rsidRDefault="00FB1FD6" w:rsidP="00BA3A79">
      <w:pPr>
        <w:pStyle w:val="JobDescription"/>
        <w:rPr>
          <w:b/>
          <w:sz w:val="18"/>
          <w:szCs w:val="18"/>
        </w:rPr>
      </w:pPr>
      <w:r w:rsidRPr="00D120BE">
        <w:rPr>
          <w:b/>
          <w:sz w:val="18"/>
          <w:szCs w:val="18"/>
        </w:rPr>
        <w:t xml:space="preserve">Johns Manville                                                                                                                               </w:t>
      </w:r>
      <w:r w:rsidR="00BA3A79" w:rsidRPr="00D120BE">
        <w:rPr>
          <w:b/>
          <w:sz w:val="18"/>
          <w:szCs w:val="18"/>
        </w:rPr>
        <w:t>September 2007 – March 2008</w:t>
      </w:r>
    </w:p>
    <w:p w14:paraId="58F6FBF9" w14:textId="77777777" w:rsidR="00BA3A79" w:rsidRPr="00D120BE" w:rsidRDefault="00BA3A79" w:rsidP="00BA3A79">
      <w:pPr>
        <w:pStyle w:val="JobDescription"/>
        <w:rPr>
          <w:b/>
          <w:sz w:val="18"/>
          <w:szCs w:val="18"/>
        </w:rPr>
      </w:pPr>
      <w:r w:rsidRPr="00D120BE">
        <w:rPr>
          <w:b/>
          <w:sz w:val="18"/>
          <w:szCs w:val="18"/>
        </w:rPr>
        <w:t>Senior SAP FSCM Project Lead</w:t>
      </w:r>
    </w:p>
    <w:p w14:paraId="58F6FBFA" w14:textId="77777777" w:rsidR="00BA3A79" w:rsidRPr="00D120BE" w:rsidRDefault="00BA3A79" w:rsidP="00BA3A79">
      <w:pPr>
        <w:pStyle w:val="JobDescription"/>
        <w:rPr>
          <w:sz w:val="18"/>
          <w:szCs w:val="18"/>
        </w:rPr>
      </w:pPr>
      <w:r w:rsidRPr="00D120BE">
        <w:rPr>
          <w:sz w:val="18"/>
          <w:szCs w:val="18"/>
        </w:rPr>
        <w:t xml:space="preserve">Single-handedly designed and implemented SAP Financial Supply Chain Management module.  A key objective was to bring treasury on schedule (brought in-scope 6 months after project start). </w:t>
      </w:r>
    </w:p>
    <w:p w14:paraId="58F6FBFB" w14:textId="77777777" w:rsidR="00FB1FD6" w:rsidRPr="00D120BE" w:rsidRDefault="00FB1FD6" w:rsidP="00BA3A79">
      <w:pPr>
        <w:pStyle w:val="JobDescription"/>
        <w:rPr>
          <w:sz w:val="18"/>
          <w:szCs w:val="18"/>
        </w:rPr>
      </w:pPr>
      <w:r w:rsidRPr="00D120BE">
        <w:rPr>
          <w:b/>
          <w:iCs/>
          <w:sz w:val="18"/>
          <w:szCs w:val="18"/>
        </w:rPr>
        <w:t>Key project achievements:</w:t>
      </w:r>
    </w:p>
    <w:p w14:paraId="58F6FBFC" w14:textId="77777777" w:rsidR="00BA3A79" w:rsidRPr="00D120BE" w:rsidRDefault="00BA3A79" w:rsidP="00FB1FD6">
      <w:pPr>
        <w:pStyle w:val="JobDescription"/>
        <w:numPr>
          <w:ilvl w:val="0"/>
          <w:numId w:val="27"/>
        </w:numPr>
        <w:rPr>
          <w:sz w:val="18"/>
          <w:szCs w:val="18"/>
        </w:rPr>
      </w:pPr>
      <w:r w:rsidRPr="00D120BE">
        <w:rPr>
          <w:sz w:val="18"/>
          <w:szCs w:val="18"/>
        </w:rPr>
        <w:t xml:space="preserve">Assessed JM’s trading and cash management operations, cash application and payment deductions. </w:t>
      </w:r>
    </w:p>
    <w:p w14:paraId="58F6FBFD" w14:textId="77777777" w:rsidR="00BA3A79" w:rsidRPr="00D120BE" w:rsidRDefault="00BA3A79" w:rsidP="00FB1FD6">
      <w:pPr>
        <w:pStyle w:val="JobDescription"/>
        <w:numPr>
          <w:ilvl w:val="0"/>
          <w:numId w:val="27"/>
        </w:numPr>
        <w:rPr>
          <w:sz w:val="18"/>
          <w:szCs w:val="18"/>
        </w:rPr>
      </w:pPr>
      <w:r w:rsidRPr="00D120BE">
        <w:rPr>
          <w:sz w:val="18"/>
          <w:szCs w:val="18"/>
        </w:rPr>
        <w:t>Redesigned a global blueprint roadmap and solution that meets treasury, AP and AR business needs and ensuring configuration matches these requirements for financial budgeting.</w:t>
      </w:r>
    </w:p>
    <w:p w14:paraId="58F6FBFE" w14:textId="77777777" w:rsidR="00BA3A79" w:rsidRPr="00D120BE" w:rsidRDefault="00BA3A79" w:rsidP="00FB1FD6">
      <w:pPr>
        <w:pStyle w:val="JobDescription"/>
        <w:numPr>
          <w:ilvl w:val="0"/>
          <w:numId w:val="27"/>
        </w:numPr>
        <w:rPr>
          <w:sz w:val="18"/>
          <w:szCs w:val="18"/>
        </w:rPr>
      </w:pPr>
      <w:r w:rsidRPr="00D120BE">
        <w:rPr>
          <w:sz w:val="18"/>
          <w:szCs w:val="18"/>
        </w:rPr>
        <w:t xml:space="preserve">Facilitated FI AR, AP, Treasury and Cash workshops and prototyped business requirements. </w:t>
      </w:r>
    </w:p>
    <w:p w14:paraId="58F6FBFF" w14:textId="77777777" w:rsidR="00BA3A79" w:rsidRPr="00D120BE" w:rsidRDefault="00BA3A79" w:rsidP="00FB1FD6">
      <w:pPr>
        <w:pStyle w:val="JobDescription"/>
        <w:numPr>
          <w:ilvl w:val="0"/>
          <w:numId w:val="27"/>
        </w:numPr>
        <w:rPr>
          <w:sz w:val="18"/>
          <w:szCs w:val="18"/>
        </w:rPr>
      </w:pPr>
      <w:r w:rsidRPr="00D120BE">
        <w:rPr>
          <w:sz w:val="18"/>
          <w:szCs w:val="18"/>
        </w:rPr>
        <w:t>Designed a global Treasury operation that eliminated foreign currency risks, optimized lending/borrowing process, streamline inter-company loans, Intercompany bill settlement, sales/purchase transaction settlements, and liquidity forecast in cash planning. (SAP cash position and forecast, transaction manager).</w:t>
      </w:r>
    </w:p>
    <w:p w14:paraId="58F6FC00" w14:textId="77777777" w:rsidR="00BA3A79" w:rsidRPr="00D120BE" w:rsidRDefault="00BA3A79" w:rsidP="00FB1FD6">
      <w:pPr>
        <w:pStyle w:val="JobDescription"/>
        <w:numPr>
          <w:ilvl w:val="0"/>
          <w:numId w:val="27"/>
        </w:numPr>
        <w:rPr>
          <w:sz w:val="18"/>
          <w:szCs w:val="18"/>
        </w:rPr>
      </w:pPr>
      <w:r w:rsidRPr="00D120BE">
        <w:rPr>
          <w:sz w:val="18"/>
          <w:szCs w:val="18"/>
        </w:rPr>
        <w:t>Defined and configured structure required for short and medium term liquidity monitoring using grouping structures and planning levels for cash position and forecast with value-dating for cash funding and investment.</w:t>
      </w:r>
    </w:p>
    <w:p w14:paraId="58F6FC01" w14:textId="77777777" w:rsidR="00BA3A79" w:rsidRPr="00D120BE" w:rsidRDefault="00BA3A79" w:rsidP="00FB1FD6">
      <w:pPr>
        <w:pStyle w:val="JobDescription"/>
        <w:numPr>
          <w:ilvl w:val="0"/>
          <w:numId w:val="27"/>
        </w:numPr>
        <w:rPr>
          <w:sz w:val="18"/>
          <w:szCs w:val="18"/>
        </w:rPr>
      </w:pPr>
      <w:r w:rsidRPr="00D120BE">
        <w:rPr>
          <w:sz w:val="18"/>
          <w:szCs w:val="18"/>
        </w:rPr>
        <w:t>Reviewed company’s global bank entities and redesigned with focus on consolidation and centralized payments across foreign entities (over 20) using in House Cash.</w:t>
      </w:r>
    </w:p>
    <w:p w14:paraId="58F6FC02" w14:textId="77777777" w:rsidR="00BA3A79" w:rsidRPr="00D120BE" w:rsidRDefault="00BA3A79" w:rsidP="00FB1FD6">
      <w:pPr>
        <w:pStyle w:val="JobDescription"/>
        <w:numPr>
          <w:ilvl w:val="0"/>
          <w:numId w:val="27"/>
        </w:numPr>
        <w:rPr>
          <w:sz w:val="18"/>
          <w:szCs w:val="18"/>
        </w:rPr>
      </w:pPr>
      <w:r w:rsidRPr="00D120BE">
        <w:rPr>
          <w:sz w:val="18"/>
          <w:szCs w:val="18"/>
        </w:rPr>
        <w:t xml:space="preserve">Redesigned Johns Manville’s revenue management processes for greater flexibility and efficiencies; specifically AR and AP payment deductions using SAP Dispute and Collections Management </w:t>
      </w:r>
    </w:p>
    <w:p w14:paraId="58F6FC03" w14:textId="77777777" w:rsidR="00BA3A79" w:rsidRPr="00D120BE" w:rsidRDefault="00BA3A79" w:rsidP="00FB1FD6">
      <w:pPr>
        <w:pStyle w:val="JobDescription"/>
        <w:numPr>
          <w:ilvl w:val="0"/>
          <w:numId w:val="27"/>
        </w:numPr>
        <w:rPr>
          <w:sz w:val="18"/>
          <w:szCs w:val="18"/>
        </w:rPr>
      </w:pPr>
      <w:r w:rsidRPr="00D120BE">
        <w:rPr>
          <w:sz w:val="18"/>
          <w:szCs w:val="18"/>
        </w:rPr>
        <w:t>Created different SAP Query reports for Treasury, Bank Statements and aging reports.</w:t>
      </w:r>
    </w:p>
    <w:p w14:paraId="58F6FC04" w14:textId="77777777" w:rsidR="00BA3A79" w:rsidRPr="00D120BE" w:rsidRDefault="00BA3A79" w:rsidP="00BA3A79">
      <w:pPr>
        <w:pStyle w:val="JobDescription"/>
        <w:rPr>
          <w:sz w:val="18"/>
          <w:szCs w:val="18"/>
        </w:rPr>
      </w:pPr>
    </w:p>
    <w:p w14:paraId="58F6FC05" w14:textId="77777777" w:rsidR="00BA3A79" w:rsidRPr="00D120BE" w:rsidRDefault="00FB1FD6" w:rsidP="00BA3A79">
      <w:pPr>
        <w:pStyle w:val="JobDescription"/>
        <w:rPr>
          <w:b/>
          <w:sz w:val="18"/>
          <w:szCs w:val="18"/>
        </w:rPr>
      </w:pPr>
      <w:r w:rsidRPr="00D120BE">
        <w:rPr>
          <w:b/>
          <w:sz w:val="18"/>
          <w:szCs w:val="18"/>
        </w:rPr>
        <w:t xml:space="preserve">Hitachi Consulting                                                                                                                            </w:t>
      </w:r>
      <w:r w:rsidR="00BA3A79" w:rsidRPr="00D120BE">
        <w:rPr>
          <w:b/>
          <w:sz w:val="18"/>
          <w:szCs w:val="18"/>
        </w:rPr>
        <w:t>June 2006 – September 2007</w:t>
      </w:r>
    </w:p>
    <w:p w14:paraId="58F6FC06" w14:textId="77777777" w:rsidR="00BA3A79" w:rsidRPr="00D120BE" w:rsidRDefault="00BA3A79" w:rsidP="00BA3A79">
      <w:pPr>
        <w:pStyle w:val="JobDescription"/>
        <w:rPr>
          <w:b/>
          <w:sz w:val="18"/>
          <w:szCs w:val="18"/>
        </w:rPr>
      </w:pPr>
      <w:r w:rsidRPr="00D120BE">
        <w:rPr>
          <w:b/>
          <w:sz w:val="18"/>
          <w:szCs w:val="18"/>
        </w:rPr>
        <w:t>FICO/Treasury/Cash Management Consultant</w:t>
      </w:r>
    </w:p>
    <w:p w14:paraId="58F6FC07" w14:textId="77777777" w:rsidR="00BA3A79" w:rsidRPr="00D120BE" w:rsidRDefault="00BA3A79" w:rsidP="00BA3A79">
      <w:pPr>
        <w:pStyle w:val="JobDescription"/>
        <w:rPr>
          <w:sz w:val="18"/>
          <w:szCs w:val="18"/>
        </w:rPr>
      </w:pPr>
      <w:r w:rsidRPr="00D120BE">
        <w:rPr>
          <w:sz w:val="18"/>
          <w:szCs w:val="18"/>
        </w:rPr>
        <w:t>Provided expertise and led discussions on multiple FLC projects from blueprinting to go-live for different client and industries (Chemicals, Metals, Telecoms, Insurance and Energy).</w:t>
      </w:r>
    </w:p>
    <w:p w14:paraId="58F6FC08" w14:textId="77777777" w:rsidR="00FB1FD6" w:rsidRPr="00D120BE" w:rsidRDefault="00FB1FD6" w:rsidP="00FB1FD6">
      <w:pPr>
        <w:pStyle w:val="JobDescription"/>
        <w:rPr>
          <w:sz w:val="18"/>
          <w:szCs w:val="18"/>
        </w:rPr>
      </w:pPr>
      <w:r w:rsidRPr="00D120BE">
        <w:rPr>
          <w:b/>
          <w:iCs/>
          <w:sz w:val="18"/>
          <w:szCs w:val="18"/>
        </w:rPr>
        <w:t>Key project achievements:</w:t>
      </w:r>
    </w:p>
    <w:p w14:paraId="58F6FC09" w14:textId="77777777" w:rsidR="00BA3A79" w:rsidRPr="00D120BE" w:rsidRDefault="00BA3A79" w:rsidP="00FB1FD6">
      <w:pPr>
        <w:pStyle w:val="JobDescription"/>
        <w:numPr>
          <w:ilvl w:val="0"/>
          <w:numId w:val="28"/>
        </w:numPr>
        <w:rPr>
          <w:sz w:val="18"/>
          <w:szCs w:val="18"/>
        </w:rPr>
      </w:pPr>
      <w:r w:rsidRPr="00D120BE">
        <w:rPr>
          <w:sz w:val="18"/>
          <w:szCs w:val="18"/>
        </w:rPr>
        <w:t>Designed and implemented FICO modules (New GL, AP, AR, CCA, PCA, Banking, Payment Card, CCA) FSCM Suite (Dispute Management, Collections Management, Cash Management, In-House Cash, Billers Direct), FSCD, ISPS, IS Banking and Insurance (Customer Financials Management).</w:t>
      </w:r>
    </w:p>
    <w:p w14:paraId="58F6FC0A" w14:textId="77777777" w:rsidR="00BA3A79" w:rsidRPr="00D120BE" w:rsidRDefault="00BA3A79" w:rsidP="00FB1FD6">
      <w:pPr>
        <w:pStyle w:val="JobDescription"/>
        <w:numPr>
          <w:ilvl w:val="0"/>
          <w:numId w:val="28"/>
        </w:numPr>
        <w:rPr>
          <w:sz w:val="18"/>
          <w:szCs w:val="18"/>
        </w:rPr>
      </w:pPr>
      <w:r w:rsidRPr="00D120BE">
        <w:rPr>
          <w:sz w:val="18"/>
          <w:szCs w:val="18"/>
        </w:rPr>
        <w:t>Implemented FI AR (OTC), AP (PTP), New GL Document Splitting, Cash Management (Cash Position and Forecast, Lockbox, Electronic Bank Statement) Treasury (Transaction Manager - Money Market, Securities, Forex and Derivatives, Market Risk Analyzer, and Portfolio Analyzer for Hedge Management), FICA (Business Partner, Contract Account, Insurance Object, Dunning, Returns, Correspondence, Installment Plans, Payment Program, Interest Calculation), In-House Cash (Intra and Intercompany Payment) FX Trading - Spot/Forward contract, FX Rate Translation and Valuation.</w:t>
      </w:r>
    </w:p>
    <w:p w14:paraId="58F6FC0B" w14:textId="77777777" w:rsidR="00BA3A79" w:rsidRPr="00D120BE" w:rsidRDefault="00BA3A79" w:rsidP="00FB1FD6">
      <w:pPr>
        <w:pStyle w:val="JobDescription"/>
        <w:numPr>
          <w:ilvl w:val="0"/>
          <w:numId w:val="28"/>
        </w:numPr>
        <w:rPr>
          <w:sz w:val="18"/>
          <w:szCs w:val="18"/>
        </w:rPr>
      </w:pPr>
      <w:r w:rsidRPr="00D120BE">
        <w:rPr>
          <w:sz w:val="18"/>
          <w:szCs w:val="18"/>
        </w:rPr>
        <w:t>Implemented FSCM and IS-Insurance Customer Financials Management (Dispute Management, Collections Management, Disbursement Management, Credit Management and Biller’s Direct – Electronic Bill Presentment).</w:t>
      </w:r>
    </w:p>
    <w:p w14:paraId="58F6FC0C" w14:textId="77777777" w:rsidR="00BA3A79" w:rsidRPr="00D120BE" w:rsidRDefault="00BA3A79" w:rsidP="00FB1FD6">
      <w:pPr>
        <w:pStyle w:val="JobDescription"/>
        <w:numPr>
          <w:ilvl w:val="0"/>
          <w:numId w:val="28"/>
        </w:numPr>
        <w:rPr>
          <w:sz w:val="18"/>
          <w:szCs w:val="18"/>
        </w:rPr>
      </w:pPr>
      <w:r w:rsidRPr="00D120BE">
        <w:rPr>
          <w:sz w:val="18"/>
          <w:szCs w:val="18"/>
        </w:rPr>
        <w:t>Implemented SAP IS-Banking solution for a public sector organization specifically Loans Management SAP CML with collateral Management and IS-PS.</w:t>
      </w:r>
    </w:p>
    <w:p w14:paraId="58F6FC0D" w14:textId="77777777" w:rsidR="00BA3A79" w:rsidRPr="00D120BE" w:rsidRDefault="00BA3A79" w:rsidP="00FB1FD6">
      <w:pPr>
        <w:pStyle w:val="JobDescription"/>
        <w:numPr>
          <w:ilvl w:val="0"/>
          <w:numId w:val="28"/>
        </w:numPr>
        <w:rPr>
          <w:sz w:val="18"/>
          <w:szCs w:val="18"/>
        </w:rPr>
      </w:pPr>
      <w:r w:rsidRPr="00D120BE">
        <w:rPr>
          <w:sz w:val="18"/>
          <w:szCs w:val="18"/>
        </w:rPr>
        <w:t>Interfaced with several global banking platforms (ACH, BAI2, Swift Messaging, ACH, FedWire).</w:t>
      </w:r>
    </w:p>
    <w:p w14:paraId="58F6FC0E" w14:textId="77777777" w:rsidR="00BA3A79" w:rsidRPr="00D120BE" w:rsidRDefault="00BA3A79" w:rsidP="00FB1FD6">
      <w:pPr>
        <w:pStyle w:val="JobDescription"/>
        <w:numPr>
          <w:ilvl w:val="0"/>
          <w:numId w:val="28"/>
        </w:numPr>
        <w:rPr>
          <w:sz w:val="18"/>
          <w:szCs w:val="18"/>
        </w:rPr>
      </w:pPr>
      <w:r w:rsidRPr="00D120BE">
        <w:rPr>
          <w:sz w:val="18"/>
          <w:szCs w:val="18"/>
        </w:rPr>
        <w:lastRenderedPageBreak/>
        <w:t>Defined roadmap for Legacy data conversion using LSMW for data conversion/upload and 1099 MISC Reporting-US Withholding tax for IRS transmission.</w:t>
      </w:r>
    </w:p>
    <w:p w14:paraId="58F6FC0F" w14:textId="77777777" w:rsidR="00BA3A79" w:rsidRPr="00D120BE" w:rsidRDefault="00BA3A79" w:rsidP="00FB1FD6">
      <w:pPr>
        <w:pStyle w:val="JobDescription"/>
        <w:numPr>
          <w:ilvl w:val="0"/>
          <w:numId w:val="28"/>
        </w:numPr>
        <w:rPr>
          <w:sz w:val="18"/>
          <w:szCs w:val="18"/>
        </w:rPr>
      </w:pPr>
      <w:r w:rsidRPr="00D120BE">
        <w:rPr>
          <w:sz w:val="18"/>
          <w:szCs w:val="18"/>
        </w:rPr>
        <w:t>Hands on configuration experience in end-to-end implementation of Collections and Disbursement modules (Business Partner, Contracts Accounting, Payment Plan, Dunning and Correspondence).</w:t>
      </w:r>
    </w:p>
    <w:p w14:paraId="58F6FC10" w14:textId="77777777" w:rsidR="00BA3A79" w:rsidRPr="00D120BE" w:rsidRDefault="00BA3A79" w:rsidP="00BA3A79">
      <w:pPr>
        <w:pStyle w:val="JobDescription"/>
        <w:rPr>
          <w:sz w:val="18"/>
          <w:szCs w:val="18"/>
        </w:rPr>
      </w:pPr>
    </w:p>
    <w:p w14:paraId="58F6FC11" w14:textId="77777777" w:rsidR="00BA3A79" w:rsidRPr="00D120BE" w:rsidRDefault="00FB1FD6" w:rsidP="00BA3A79">
      <w:pPr>
        <w:pStyle w:val="JobDescription"/>
        <w:rPr>
          <w:b/>
          <w:sz w:val="18"/>
          <w:szCs w:val="18"/>
        </w:rPr>
      </w:pPr>
      <w:r w:rsidRPr="00D120BE">
        <w:rPr>
          <w:b/>
          <w:sz w:val="18"/>
          <w:szCs w:val="18"/>
        </w:rPr>
        <w:t xml:space="preserve">NII Holdings                                                                                                                                  </w:t>
      </w:r>
      <w:r w:rsidR="00BA3A79" w:rsidRPr="00D120BE">
        <w:rPr>
          <w:b/>
          <w:sz w:val="18"/>
          <w:szCs w:val="18"/>
        </w:rPr>
        <w:t>January 2001 – February 2006</w:t>
      </w:r>
    </w:p>
    <w:p w14:paraId="58F6FC12" w14:textId="77777777" w:rsidR="00BA3A79" w:rsidRPr="00D120BE" w:rsidRDefault="00BA3A79" w:rsidP="00BA3A79">
      <w:pPr>
        <w:pStyle w:val="JobDescription"/>
        <w:rPr>
          <w:b/>
          <w:sz w:val="18"/>
          <w:szCs w:val="18"/>
        </w:rPr>
      </w:pPr>
      <w:r w:rsidRPr="00D120BE">
        <w:rPr>
          <w:b/>
          <w:sz w:val="18"/>
          <w:szCs w:val="18"/>
        </w:rPr>
        <w:t>SAP Senior FICO Consultant</w:t>
      </w:r>
    </w:p>
    <w:p w14:paraId="58F6FC13" w14:textId="77777777" w:rsidR="00BA3A79" w:rsidRPr="00D120BE" w:rsidRDefault="00BA3A79" w:rsidP="00BA3A79">
      <w:pPr>
        <w:pStyle w:val="JobDescription"/>
        <w:rPr>
          <w:sz w:val="18"/>
          <w:szCs w:val="18"/>
        </w:rPr>
      </w:pPr>
      <w:r w:rsidRPr="00D120BE">
        <w:rPr>
          <w:sz w:val="18"/>
          <w:szCs w:val="18"/>
        </w:rPr>
        <w:t xml:space="preserve">Global SAP FICO/CFM Implementation in North, Latin and South America for Telecomm provider. Three-phased global Rollout with multiple interface </w:t>
      </w:r>
      <w:r w:rsidR="00FB1FD6" w:rsidRPr="00D120BE">
        <w:rPr>
          <w:sz w:val="18"/>
          <w:szCs w:val="18"/>
        </w:rPr>
        <w:t>customizations</w:t>
      </w:r>
      <w:r w:rsidRPr="00D120BE">
        <w:rPr>
          <w:sz w:val="18"/>
          <w:szCs w:val="18"/>
        </w:rPr>
        <w:t xml:space="preserve"> to SAP R/3 platform. </w:t>
      </w:r>
    </w:p>
    <w:p w14:paraId="58F6FC14" w14:textId="77777777" w:rsidR="00FB1FD6" w:rsidRPr="00D120BE" w:rsidRDefault="00FB1FD6" w:rsidP="00FB1FD6">
      <w:pPr>
        <w:pStyle w:val="JobDescription"/>
        <w:rPr>
          <w:sz w:val="18"/>
          <w:szCs w:val="18"/>
        </w:rPr>
      </w:pPr>
      <w:r w:rsidRPr="00D120BE">
        <w:rPr>
          <w:b/>
          <w:iCs/>
          <w:sz w:val="18"/>
          <w:szCs w:val="18"/>
        </w:rPr>
        <w:t>Key project achievements:</w:t>
      </w:r>
    </w:p>
    <w:p w14:paraId="58F6FC15" w14:textId="77777777" w:rsidR="00BA3A79" w:rsidRPr="00D120BE" w:rsidRDefault="00BA3A79" w:rsidP="00FB1FD6">
      <w:pPr>
        <w:pStyle w:val="JobDescription"/>
        <w:numPr>
          <w:ilvl w:val="0"/>
          <w:numId w:val="30"/>
        </w:numPr>
        <w:rPr>
          <w:sz w:val="18"/>
          <w:szCs w:val="18"/>
        </w:rPr>
      </w:pPr>
      <w:r w:rsidRPr="00D120BE">
        <w:rPr>
          <w:sz w:val="18"/>
          <w:szCs w:val="18"/>
        </w:rPr>
        <w:t>Transformed business requirements into functional and technical designs</w:t>
      </w:r>
    </w:p>
    <w:p w14:paraId="58F6FC16" w14:textId="77777777" w:rsidR="00BA3A79" w:rsidRPr="00D120BE" w:rsidRDefault="00BA3A79" w:rsidP="00FB1FD6">
      <w:pPr>
        <w:pStyle w:val="JobDescription"/>
        <w:numPr>
          <w:ilvl w:val="0"/>
          <w:numId w:val="30"/>
        </w:numPr>
        <w:rPr>
          <w:sz w:val="18"/>
          <w:szCs w:val="18"/>
        </w:rPr>
      </w:pPr>
      <w:r w:rsidRPr="00D120BE">
        <w:rPr>
          <w:sz w:val="18"/>
          <w:szCs w:val="18"/>
        </w:rPr>
        <w:t>Responsible for gathering requirements and identifying FICO and treasury accounting functional needs and translating these into system configuration and specifications.</w:t>
      </w:r>
    </w:p>
    <w:p w14:paraId="58F6FC17" w14:textId="77777777" w:rsidR="00BA3A79" w:rsidRPr="00D120BE" w:rsidRDefault="00BA3A79" w:rsidP="00FB1FD6">
      <w:pPr>
        <w:pStyle w:val="JobDescription"/>
        <w:numPr>
          <w:ilvl w:val="0"/>
          <w:numId w:val="30"/>
        </w:numPr>
        <w:rPr>
          <w:sz w:val="18"/>
          <w:szCs w:val="18"/>
        </w:rPr>
      </w:pPr>
      <w:r w:rsidRPr="00D120BE">
        <w:rPr>
          <w:sz w:val="18"/>
          <w:szCs w:val="18"/>
        </w:rPr>
        <w:t xml:space="preserve">Defined best of breed solution for FI AP, AR, GL, AA, IC Billing and Receivables, Transaction Manager (securities, Money Market, Derivatives and FX trading operations) and Cash/Liquidity Management (Cash Position, Forecast and Liquidity Planner) and mapping them to standard SAP processes within project scope. </w:t>
      </w:r>
    </w:p>
    <w:p w14:paraId="58F6FC18" w14:textId="77777777" w:rsidR="00BA3A79" w:rsidRPr="00D120BE" w:rsidRDefault="00BA3A79" w:rsidP="00FB1FD6">
      <w:pPr>
        <w:pStyle w:val="JobDescription"/>
        <w:numPr>
          <w:ilvl w:val="0"/>
          <w:numId w:val="30"/>
        </w:numPr>
        <w:rPr>
          <w:sz w:val="18"/>
          <w:szCs w:val="18"/>
        </w:rPr>
      </w:pPr>
      <w:r w:rsidRPr="00D120BE">
        <w:rPr>
          <w:sz w:val="18"/>
          <w:szCs w:val="18"/>
        </w:rPr>
        <w:t xml:space="preserve">Led IT detailed design to centralize payments for each region (North America, Latin America, Europe, Asia) using SAP </w:t>
      </w:r>
      <w:r w:rsidR="003C5D8E" w:rsidRPr="00D120BE">
        <w:rPr>
          <w:sz w:val="18"/>
          <w:szCs w:val="18"/>
        </w:rPr>
        <w:t>In-house</w:t>
      </w:r>
      <w:r w:rsidRPr="00D120BE">
        <w:rPr>
          <w:sz w:val="18"/>
          <w:szCs w:val="18"/>
        </w:rPr>
        <w:t xml:space="preserve"> Cash (EDI, IDOC and File handling)</w:t>
      </w:r>
    </w:p>
    <w:p w14:paraId="58F6FC19" w14:textId="77777777" w:rsidR="00BA3A79" w:rsidRPr="00D120BE" w:rsidRDefault="00BA3A79" w:rsidP="00FB1FD6">
      <w:pPr>
        <w:pStyle w:val="JobDescription"/>
        <w:numPr>
          <w:ilvl w:val="0"/>
          <w:numId w:val="30"/>
        </w:numPr>
        <w:rPr>
          <w:sz w:val="18"/>
          <w:szCs w:val="18"/>
        </w:rPr>
      </w:pPr>
      <w:r w:rsidRPr="00D120BE">
        <w:rPr>
          <w:sz w:val="18"/>
          <w:szCs w:val="18"/>
        </w:rPr>
        <w:t>Led design on FI-AR, SD integration (Order to Cash), AP-MM integration (Procure to Pay), Cost Center Accounting (CCA), Profit Center Accounting (PCA), Interface development (RICEF), Collections and Dispute Management, FX Translation and Valuations, Banking-Lockbox, Housebank and Electronic Bank Statement processing (Current Day and Prior Day).</w:t>
      </w:r>
    </w:p>
    <w:p w14:paraId="58F6FC1A" w14:textId="77777777" w:rsidR="00BA3A79" w:rsidRPr="00D120BE" w:rsidRDefault="00BA3A79" w:rsidP="00FB1FD6">
      <w:pPr>
        <w:pStyle w:val="JobDescription"/>
        <w:numPr>
          <w:ilvl w:val="0"/>
          <w:numId w:val="30"/>
        </w:numPr>
        <w:rPr>
          <w:sz w:val="18"/>
          <w:szCs w:val="18"/>
        </w:rPr>
      </w:pPr>
      <w:r w:rsidRPr="00D120BE">
        <w:rPr>
          <w:sz w:val="18"/>
          <w:szCs w:val="18"/>
        </w:rPr>
        <w:t xml:space="preserve">Developed day/month-end bank reconciliation and close procedures. </w:t>
      </w:r>
    </w:p>
    <w:p w14:paraId="58F6FC1B" w14:textId="77777777" w:rsidR="00BA3A79" w:rsidRPr="00D120BE" w:rsidRDefault="00BA3A79" w:rsidP="00FB1FD6">
      <w:pPr>
        <w:pStyle w:val="JobDescription"/>
        <w:numPr>
          <w:ilvl w:val="0"/>
          <w:numId w:val="30"/>
        </w:numPr>
        <w:rPr>
          <w:sz w:val="18"/>
          <w:szCs w:val="18"/>
        </w:rPr>
      </w:pPr>
      <w:r w:rsidRPr="00D120BE">
        <w:rPr>
          <w:sz w:val="18"/>
          <w:szCs w:val="18"/>
        </w:rPr>
        <w:t>Provided training and production support for business users.</w:t>
      </w:r>
    </w:p>
    <w:p w14:paraId="58F6FC1C" w14:textId="77777777" w:rsidR="003C5D8E" w:rsidRPr="00D120BE" w:rsidRDefault="003C5D8E" w:rsidP="003C5D8E">
      <w:pPr>
        <w:pStyle w:val="JobDescription"/>
        <w:rPr>
          <w:sz w:val="18"/>
          <w:szCs w:val="18"/>
        </w:rPr>
      </w:pPr>
    </w:p>
    <w:p w14:paraId="58F6FC1D" w14:textId="77777777" w:rsidR="00FB1FD6" w:rsidRPr="00D120BE" w:rsidRDefault="00FB1FD6" w:rsidP="00FB1FD6">
      <w:pPr>
        <w:tabs>
          <w:tab w:val="left" w:pos="2880"/>
        </w:tabs>
        <w:jc w:val="both"/>
        <w:rPr>
          <w:rFonts w:ascii="Book Antiqua" w:hAnsi="Book Antiqua"/>
          <w:b/>
          <w:iCs/>
          <w:sz w:val="18"/>
          <w:szCs w:val="18"/>
        </w:rPr>
      </w:pPr>
      <w:r w:rsidRPr="00D120BE">
        <w:rPr>
          <w:rFonts w:ascii="Book Antiqua" w:hAnsi="Book Antiqua"/>
          <w:b/>
          <w:iCs/>
          <w:u w:val="single"/>
        </w:rPr>
        <w:t>EDUCATION/TRAINING:</w:t>
      </w:r>
      <w:r w:rsidRPr="00D120BE">
        <w:rPr>
          <w:rFonts w:ascii="Book Antiqua" w:hAnsi="Book Antiqua"/>
          <w:b/>
          <w:iCs/>
        </w:rPr>
        <w:tab/>
      </w:r>
      <w:r w:rsidRPr="00D120BE">
        <w:rPr>
          <w:rFonts w:ascii="Book Antiqua" w:hAnsi="Book Antiqua" w:cs="Calibri"/>
          <w:sz w:val="18"/>
          <w:szCs w:val="18"/>
        </w:rPr>
        <w:t>Bachelor of Science, Major in Architecture, University of Nigeria</w:t>
      </w:r>
    </w:p>
    <w:p w14:paraId="58F6FC1E" w14:textId="77777777" w:rsidR="00FB1FD6" w:rsidRPr="00D120BE" w:rsidRDefault="00FB1FD6" w:rsidP="00FB1FD6">
      <w:pPr>
        <w:pStyle w:val="ListParagraph"/>
        <w:tabs>
          <w:tab w:val="left" w:pos="2880"/>
        </w:tabs>
        <w:jc w:val="both"/>
        <w:rPr>
          <w:rFonts w:ascii="Book Antiqua" w:hAnsi="Book Antiqua"/>
          <w:b/>
          <w:iCs/>
        </w:rPr>
      </w:pPr>
    </w:p>
    <w:p w14:paraId="58F6FC1F" w14:textId="77777777" w:rsidR="00FB1FD6" w:rsidRPr="00D120BE" w:rsidRDefault="00FB1FD6" w:rsidP="00FB1FD6">
      <w:pPr>
        <w:tabs>
          <w:tab w:val="left" w:pos="2880"/>
        </w:tabs>
        <w:jc w:val="both"/>
        <w:rPr>
          <w:rFonts w:ascii="Book Antiqua" w:hAnsi="Book Antiqua"/>
          <w:b/>
          <w:iCs/>
        </w:rPr>
      </w:pPr>
      <w:r w:rsidRPr="00D120BE">
        <w:rPr>
          <w:rFonts w:ascii="Book Antiqua" w:hAnsi="Book Antiqua"/>
          <w:b/>
          <w:iCs/>
          <w:u w:val="single"/>
        </w:rPr>
        <w:t>CERTIFICATIONS:</w:t>
      </w:r>
      <w:r w:rsidRPr="00D120BE">
        <w:rPr>
          <w:rFonts w:ascii="Book Antiqua" w:hAnsi="Book Antiqua"/>
          <w:b/>
          <w:iCs/>
        </w:rPr>
        <w:tab/>
      </w:r>
      <w:r w:rsidRPr="00D120BE">
        <w:rPr>
          <w:rFonts w:ascii="Book Antiqua" w:eastAsia="MS Mincho" w:hAnsi="Book Antiqua" w:cs="Calibri"/>
          <w:sz w:val="18"/>
          <w:szCs w:val="18"/>
        </w:rPr>
        <w:t>Certified FICO Consultant, SAP FICO Academy</w:t>
      </w:r>
    </w:p>
    <w:sectPr w:rsidR="00FB1FD6" w:rsidRPr="00D120BE" w:rsidSect="00BA3A79">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F6FC22" w14:textId="77777777" w:rsidR="00EC461C" w:rsidRDefault="00EC461C" w:rsidP="00BA3A79">
      <w:r>
        <w:separator/>
      </w:r>
    </w:p>
  </w:endnote>
  <w:endnote w:type="continuationSeparator" w:id="0">
    <w:p w14:paraId="58F6FC23" w14:textId="77777777" w:rsidR="00EC461C" w:rsidRDefault="00EC461C" w:rsidP="00BA3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6FC20" w14:textId="77777777" w:rsidR="00EC461C" w:rsidRDefault="00EC461C" w:rsidP="00BA3A79">
      <w:r>
        <w:separator/>
      </w:r>
    </w:p>
  </w:footnote>
  <w:footnote w:type="continuationSeparator" w:id="0">
    <w:p w14:paraId="58F6FC21" w14:textId="77777777" w:rsidR="00EC461C" w:rsidRDefault="00EC461C" w:rsidP="00BA3A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6FC24" w14:textId="77777777" w:rsidR="00BA3A79" w:rsidRPr="00C07E26" w:rsidRDefault="00BA3A79" w:rsidP="00BA3A79">
    <w:pPr>
      <w:pStyle w:val="Header"/>
      <w:jc w:val="right"/>
      <w:rPr>
        <w:rFonts w:ascii="Algerian" w:hAnsi="Algerian"/>
        <w:i/>
        <w:color w:val="000000" w:themeColor="text1"/>
      </w:rPr>
    </w:pPr>
    <w:r w:rsidRPr="00C07E26">
      <w:rPr>
        <w:rFonts w:ascii="Algerian" w:hAnsi="Algerian"/>
        <w:color w:val="000000" w:themeColor="text1"/>
        <w:sz w:val="12"/>
        <w:szCs w:val="12"/>
      </w:rPr>
      <w:t xml:space="preserve">C </w:t>
    </w:r>
    <w:r w:rsidRPr="00C07E26">
      <w:rPr>
        <w:rFonts w:ascii="Algerian" w:hAnsi="Algerian"/>
        <w:i/>
        <w:color w:val="000000" w:themeColor="text1"/>
      </w:rPr>
      <w:t>202.468. 8521</w:t>
    </w:r>
  </w:p>
  <w:p w14:paraId="58F6FC25" w14:textId="77777777" w:rsidR="003C5D8E" w:rsidRPr="003C5D8E" w:rsidRDefault="00E87A7E" w:rsidP="003C5D8E">
    <w:pPr>
      <w:pStyle w:val="Header"/>
      <w:jc w:val="right"/>
      <w:rPr>
        <w:rFonts w:ascii="Algerian" w:hAnsi="Algerian"/>
        <w:color w:val="548DD4" w:themeColor="text2" w:themeTint="99"/>
        <w:sz w:val="18"/>
        <w:szCs w:val="18"/>
      </w:rPr>
    </w:pPr>
    <w:hyperlink r:id="rId1" w:history="1">
      <w:r w:rsidR="00BA3A79" w:rsidRPr="00C07E26">
        <w:rPr>
          <w:rFonts w:ascii="Algerian" w:hAnsi="Algerian"/>
          <w:color w:val="548DD4" w:themeColor="text2" w:themeTint="99"/>
          <w:sz w:val="18"/>
          <w:szCs w:val="18"/>
        </w:rPr>
        <w:t>ayomyom@hotmail.com</w:t>
      </w:r>
    </w:hyperlink>
  </w:p>
  <w:p w14:paraId="58F6FC26" w14:textId="77777777" w:rsidR="003C5D8E" w:rsidRPr="003C5D8E" w:rsidRDefault="003C5D8E" w:rsidP="003C5D8E">
    <w:pPr>
      <w:pStyle w:val="Header"/>
      <w:jc w:val="right"/>
      <w:rPr>
        <w:rFonts w:ascii="Algerian" w:hAnsi="Algerian"/>
        <w:color w:val="000000" w:themeColor="text1"/>
        <w:sz w:val="18"/>
        <w:szCs w:val="18"/>
      </w:rPr>
    </w:pPr>
    <w:r w:rsidRPr="00C07E26">
      <w:rPr>
        <w:rFonts w:ascii="Algerian" w:hAnsi="Algerian"/>
        <w:color w:val="000000" w:themeColor="text1"/>
        <w:sz w:val="18"/>
        <w:szCs w:val="18"/>
      </w:rPr>
      <w:t>Hanover MD 21076</w:t>
    </w:r>
  </w:p>
  <w:p w14:paraId="58F6FC27" w14:textId="77777777" w:rsidR="00BA3A79" w:rsidRDefault="00BA3A79" w:rsidP="00BA3A79">
    <w:pPr>
      <w:pStyle w:val="Header"/>
      <w:rPr>
        <w:rFonts w:ascii="Algerian" w:hAnsi="Algerian"/>
        <w:i/>
        <w:color w:val="0070C0"/>
        <w:sz w:val="52"/>
        <w:szCs w:val="52"/>
      </w:rPr>
    </w:pPr>
    <w:r w:rsidRPr="00C07E26">
      <w:rPr>
        <w:rFonts w:ascii="Algerian" w:hAnsi="Algerian"/>
        <w:i/>
        <w:color w:val="0070C0"/>
        <w:sz w:val="52"/>
        <w:szCs w:val="52"/>
      </w:rPr>
      <w:t>Yommy Ogunmokun</w:t>
    </w:r>
    <w:r w:rsidR="003C5D8E">
      <w:rPr>
        <w:rFonts w:ascii="Algerian" w:hAnsi="Algerian"/>
        <w:i/>
        <w:color w:val="0070C0"/>
        <w:sz w:val="52"/>
        <w:szCs w:val="52"/>
      </w:rPr>
      <w:t xml:space="preserve">     </w:t>
    </w:r>
  </w:p>
  <w:p w14:paraId="58F6FC28" w14:textId="77777777" w:rsidR="00BA3A79" w:rsidRPr="003C5D8E" w:rsidRDefault="00BA3A79" w:rsidP="00BA3A79">
    <w:pPr>
      <w:pStyle w:val="Header"/>
      <w:rPr>
        <w:rFonts w:ascii="Algerian" w:hAnsi="Algerian"/>
        <w:color w:val="000000" w:themeColor="text1"/>
        <w:sz w:val="16"/>
        <w:szCs w:val="16"/>
      </w:rPr>
    </w:pPr>
    <w:r w:rsidRPr="003C5D8E">
      <w:rPr>
        <w:rFonts w:ascii="Algerian" w:hAnsi="Algerian"/>
        <w:color w:val="000000" w:themeColor="text1"/>
        <w:sz w:val="16"/>
        <w:szCs w:val="16"/>
      </w:rPr>
      <w:t>SAP FI-CO, FSCM, BCM, Treasury, PSCD, IS-U FICA, FSCD, CFM</w:t>
    </w:r>
    <w:r w:rsidR="003C5D8E" w:rsidRPr="003C5D8E">
      <w:rPr>
        <w:rFonts w:ascii="Algerian" w:hAnsi="Algerian"/>
        <w:color w:val="000000" w:themeColor="text1"/>
        <w:sz w:val="16"/>
        <w:szCs w:val="16"/>
      </w:rPr>
      <w:t>, Cash Management</w:t>
    </w:r>
    <w:r w:rsidRPr="003C5D8E">
      <w:rPr>
        <w:rFonts w:ascii="Algerian" w:hAnsi="Algerian"/>
        <w:color w:val="000000" w:themeColor="text1"/>
        <w:sz w:val="16"/>
        <w:szCs w:val="16"/>
      </w:rPr>
      <w:t xml:space="preserve"> and IS-Banking (CML)</w:t>
    </w:r>
  </w:p>
  <w:p w14:paraId="58F6FC29" w14:textId="77777777" w:rsidR="00BA3A79" w:rsidRDefault="00BA3A79" w:rsidP="00BA3A79">
    <w:pPr>
      <w:pStyle w:val="Header"/>
    </w:pPr>
    <w:r w:rsidRPr="008122B2">
      <w:rPr>
        <w:rFonts w:asciiTheme="majorHAnsi" w:hAnsiTheme="majorHAnsi"/>
        <w:i/>
      </w:rPr>
      <w:t>……………………………………………………………………………………………………………………………………………………………………………</w:t>
    </w:r>
  </w:p>
  <w:p w14:paraId="58F6FC2A" w14:textId="77777777" w:rsidR="00BA3A79" w:rsidRDefault="00BA3A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866D76E"/>
    <w:lvl w:ilvl="0">
      <w:numFmt w:val="decimal"/>
      <w:pStyle w:val="Achievement"/>
      <w:lvlText w:val="*"/>
      <w:lvlJc w:val="left"/>
    </w:lvl>
  </w:abstractNum>
  <w:abstractNum w:abstractNumId="1" w15:restartNumberingAfterBreak="0">
    <w:nsid w:val="110815AA"/>
    <w:multiLevelType w:val="hybridMultilevel"/>
    <w:tmpl w:val="A53C7FEE"/>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A48B3"/>
    <w:multiLevelType w:val="hybridMultilevel"/>
    <w:tmpl w:val="63FACC40"/>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3FD"/>
    <w:multiLevelType w:val="hybridMultilevel"/>
    <w:tmpl w:val="FAEE212E"/>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706E13"/>
    <w:multiLevelType w:val="hybridMultilevel"/>
    <w:tmpl w:val="521099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7526D"/>
    <w:multiLevelType w:val="hybridMultilevel"/>
    <w:tmpl w:val="CBE21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9F62508"/>
    <w:multiLevelType w:val="hybridMultilevel"/>
    <w:tmpl w:val="F8EAC2B2"/>
    <w:lvl w:ilvl="0" w:tplc="04090005">
      <w:start w:val="1"/>
      <w:numFmt w:val="bullet"/>
      <w:lvlText w:val=""/>
      <w:lvlJc w:val="left"/>
      <w:pPr>
        <w:ind w:left="1080" w:hanging="72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026371"/>
    <w:multiLevelType w:val="hybridMultilevel"/>
    <w:tmpl w:val="1B341230"/>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4D28F0"/>
    <w:multiLevelType w:val="hybridMultilevel"/>
    <w:tmpl w:val="39D2835E"/>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706D5"/>
    <w:multiLevelType w:val="hybridMultilevel"/>
    <w:tmpl w:val="B6BE2E9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93821"/>
    <w:multiLevelType w:val="hybridMultilevel"/>
    <w:tmpl w:val="EBE2C9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093C8D"/>
    <w:multiLevelType w:val="hybridMultilevel"/>
    <w:tmpl w:val="58D6831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 w15:restartNumberingAfterBreak="0">
    <w:nsid w:val="3B1E1C69"/>
    <w:multiLevelType w:val="hybridMultilevel"/>
    <w:tmpl w:val="8D2AE4B2"/>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23444E"/>
    <w:multiLevelType w:val="hybridMultilevel"/>
    <w:tmpl w:val="87D6B2C6"/>
    <w:lvl w:ilvl="0" w:tplc="083C5AFC">
      <w:start w:val="1"/>
      <w:numFmt w:val="bullet"/>
      <w:pStyle w:val="BulletPoints"/>
      <w:lvlText w:val=""/>
      <w:lvlJc w:val="left"/>
      <w:pPr>
        <w:tabs>
          <w:tab w:val="num" w:pos="360"/>
        </w:tabs>
        <w:ind w:left="360" w:hanging="360"/>
      </w:pPr>
      <w:rPr>
        <w:rFonts w:ascii="Symbol" w:hAnsi="Symbol" w:hint="default"/>
        <w:caps w:val="0"/>
        <w:strike w:val="0"/>
        <w:dstrike w:val="0"/>
        <w:vanish w:val="0"/>
        <w:color w:val="000000"/>
        <w:sz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tabs>
          <w:tab w:val="num" w:pos="1440"/>
        </w:tabs>
        <w:ind w:left="1440" w:hanging="360"/>
      </w:pPr>
      <w:rPr>
        <w:rFonts w:ascii="Courier New" w:hAnsi="Courier New" w:cs="Wingdings 2"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2"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2"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CB2493A"/>
    <w:multiLevelType w:val="hybridMultilevel"/>
    <w:tmpl w:val="F9D4C2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F1E1873"/>
    <w:multiLevelType w:val="hybridMultilevel"/>
    <w:tmpl w:val="CCD6E1F0"/>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692347"/>
    <w:multiLevelType w:val="hybridMultilevel"/>
    <w:tmpl w:val="8174A774"/>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758AF"/>
    <w:multiLevelType w:val="hybridMultilevel"/>
    <w:tmpl w:val="1152EB82"/>
    <w:lvl w:ilvl="0" w:tplc="04090005">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622E7E"/>
    <w:multiLevelType w:val="hybridMultilevel"/>
    <w:tmpl w:val="ABB4C5FC"/>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00AD7"/>
    <w:multiLevelType w:val="hybridMultilevel"/>
    <w:tmpl w:val="89528A88"/>
    <w:lvl w:ilvl="0" w:tplc="04090005">
      <w:start w:val="1"/>
      <w:numFmt w:val="bullet"/>
      <w:lvlText w:val=""/>
      <w:lvlJc w:val="left"/>
      <w:pPr>
        <w:ind w:left="720" w:hanging="360"/>
      </w:pPr>
      <w:rPr>
        <w:rFonts w:ascii="Wingdings" w:hAnsi="Wingdings" w:hint="default"/>
      </w:rPr>
    </w:lvl>
    <w:lvl w:ilvl="1" w:tplc="1E060B7C">
      <w:numFmt w:val="bullet"/>
      <w:lvlText w:val="•"/>
      <w:lvlJc w:val="left"/>
      <w:pPr>
        <w:ind w:left="1800" w:hanging="720"/>
      </w:pPr>
      <w:rPr>
        <w:rFonts w:ascii="Book Antiqua" w:eastAsia="Times New Roman" w:hAnsi="Book Antiqu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FD6C8F"/>
    <w:multiLevelType w:val="hybridMultilevel"/>
    <w:tmpl w:val="2546449E"/>
    <w:lvl w:ilvl="0" w:tplc="04090005">
      <w:start w:val="1"/>
      <w:numFmt w:val="bullet"/>
      <w:lvlText w:val=""/>
      <w:lvlJc w:val="left"/>
      <w:pPr>
        <w:ind w:left="720" w:hanging="360"/>
      </w:pPr>
      <w:rPr>
        <w:rFonts w:ascii="Wingdings" w:hAnsi="Wingdings" w:hint="default"/>
      </w:rPr>
    </w:lvl>
    <w:lvl w:ilvl="1" w:tplc="DF208832">
      <w:numFmt w:val="bullet"/>
      <w:lvlText w:val="•"/>
      <w:lvlJc w:val="left"/>
      <w:pPr>
        <w:ind w:left="1800" w:hanging="720"/>
      </w:pPr>
      <w:rPr>
        <w:rFonts w:ascii="Book Antiqua" w:eastAsia="Times New Roman" w:hAnsi="Book Antiqua"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062E84"/>
    <w:multiLevelType w:val="hybridMultilevel"/>
    <w:tmpl w:val="98F80A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A87DF0"/>
    <w:multiLevelType w:val="hybridMultilevel"/>
    <w:tmpl w:val="0D9EE6B0"/>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F57F57"/>
    <w:multiLevelType w:val="hybridMultilevel"/>
    <w:tmpl w:val="00AC43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E026A9"/>
    <w:multiLevelType w:val="hybridMultilevel"/>
    <w:tmpl w:val="02BA02B4"/>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45B3CA9"/>
    <w:multiLevelType w:val="multilevel"/>
    <w:tmpl w:val="A206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3020E1"/>
    <w:multiLevelType w:val="hybridMultilevel"/>
    <w:tmpl w:val="41247470"/>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CF7BE3"/>
    <w:multiLevelType w:val="hybridMultilevel"/>
    <w:tmpl w:val="F57AE006"/>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28" w15:restartNumberingAfterBreak="0">
    <w:nsid w:val="679B78C2"/>
    <w:multiLevelType w:val="hybridMultilevel"/>
    <w:tmpl w:val="DDF46C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BA6C73"/>
    <w:multiLevelType w:val="hybridMultilevel"/>
    <w:tmpl w:val="86388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E723B9"/>
    <w:multiLevelType w:val="hybridMultilevel"/>
    <w:tmpl w:val="41C82794"/>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70584A"/>
    <w:multiLevelType w:val="hybridMultilevel"/>
    <w:tmpl w:val="A7BEA8E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2" w15:restartNumberingAfterBreak="0">
    <w:nsid w:val="735C677C"/>
    <w:multiLevelType w:val="hybridMultilevel"/>
    <w:tmpl w:val="85B86E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52F4B94"/>
    <w:multiLevelType w:val="hybridMultilevel"/>
    <w:tmpl w:val="58F4FFF4"/>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3663D4"/>
    <w:multiLevelType w:val="hybridMultilevel"/>
    <w:tmpl w:val="1706AD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B73F5A"/>
    <w:multiLevelType w:val="hybridMultilevel"/>
    <w:tmpl w:val="4DE840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F615EF"/>
    <w:multiLevelType w:val="hybridMultilevel"/>
    <w:tmpl w:val="65501C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BC44EF"/>
    <w:multiLevelType w:val="hybridMultilevel"/>
    <w:tmpl w:val="0C5471D6"/>
    <w:lvl w:ilvl="0" w:tplc="B7584F72">
      <w:numFmt w:val="bullet"/>
      <w:lvlText w:val="•"/>
      <w:lvlJc w:val="left"/>
      <w:pPr>
        <w:ind w:left="1080" w:hanging="720"/>
      </w:pPr>
      <w:rPr>
        <w:rFonts w:ascii="Book Antiqua" w:eastAsia="Times New Roman" w:hAnsi="Book Antiqu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FC33E2"/>
    <w:multiLevelType w:val="hybridMultilevel"/>
    <w:tmpl w:val="24AE69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3"/>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19"/>
  </w:num>
  <w:num w:numId="6">
    <w:abstractNumId w:val="9"/>
  </w:num>
  <w:num w:numId="7">
    <w:abstractNumId w:val="36"/>
  </w:num>
  <w:num w:numId="8">
    <w:abstractNumId w:val="8"/>
  </w:num>
  <w:num w:numId="9">
    <w:abstractNumId w:val="26"/>
  </w:num>
  <w:num w:numId="10">
    <w:abstractNumId w:val="12"/>
  </w:num>
  <w:num w:numId="11">
    <w:abstractNumId w:val="2"/>
  </w:num>
  <w:num w:numId="12">
    <w:abstractNumId w:val="23"/>
  </w:num>
  <w:num w:numId="13">
    <w:abstractNumId w:val="22"/>
  </w:num>
  <w:num w:numId="14">
    <w:abstractNumId w:val="28"/>
  </w:num>
  <w:num w:numId="15">
    <w:abstractNumId w:val="20"/>
  </w:num>
  <w:num w:numId="16">
    <w:abstractNumId w:val="10"/>
  </w:num>
  <w:num w:numId="17">
    <w:abstractNumId w:val="16"/>
  </w:num>
  <w:num w:numId="18">
    <w:abstractNumId w:val="18"/>
  </w:num>
  <w:num w:numId="19">
    <w:abstractNumId w:val="30"/>
  </w:num>
  <w:num w:numId="20">
    <w:abstractNumId w:val="17"/>
  </w:num>
  <w:num w:numId="21">
    <w:abstractNumId w:val="35"/>
  </w:num>
  <w:num w:numId="22">
    <w:abstractNumId w:val="15"/>
  </w:num>
  <w:num w:numId="23">
    <w:abstractNumId w:val="38"/>
  </w:num>
  <w:num w:numId="24">
    <w:abstractNumId w:val="7"/>
  </w:num>
  <w:num w:numId="25">
    <w:abstractNumId w:val="33"/>
  </w:num>
  <w:num w:numId="26">
    <w:abstractNumId w:val="24"/>
  </w:num>
  <w:num w:numId="27">
    <w:abstractNumId w:val="1"/>
  </w:num>
  <w:num w:numId="28">
    <w:abstractNumId w:val="4"/>
  </w:num>
  <w:num w:numId="29">
    <w:abstractNumId w:val="37"/>
  </w:num>
  <w:num w:numId="30">
    <w:abstractNumId w:val="21"/>
  </w:num>
  <w:num w:numId="31">
    <w:abstractNumId w:val="3"/>
  </w:num>
  <w:num w:numId="32">
    <w:abstractNumId w:val="6"/>
  </w:num>
  <w:num w:numId="33">
    <w:abstractNumId w:val="34"/>
  </w:num>
  <w:num w:numId="34">
    <w:abstractNumId w:val="0"/>
    <w:lvlOverride w:ilvl="0">
      <w:lvl w:ilvl="0">
        <w:numFmt w:val="bullet"/>
        <w:pStyle w:val="Achievement"/>
        <w:lvlText w:val=""/>
        <w:legacy w:legacy="1" w:legacySpace="0" w:legacyIndent="240"/>
        <w:lvlJc w:val="left"/>
        <w:pPr>
          <w:ind w:left="240" w:hanging="240"/>
        </w:pPr>
        <w:rPr>
          <w:rFonts w:ascii="Wingdings" w:hAnsi="Wingdings"/>
          <w:sz w:val="12"/>
        </w:rPr>
      </w:lvl>
    </w:lvlOverride>
  </w:num>
  <w:num w:numId="35">
    <w:abstractNumId w:val="0"/>
    <w:lvlOverride w:ilvl="0">
      <w:lvl w:ilvl="0">
        <w:numFmt w:val="bullet"/>
        <w:pStyle w:val="Achievement"/>
        <w:lvlText w:val=""/>
        <w:legacy w:legacy="1" w:legacySpace="0" w:legacyIndent="240"/>
        <w:lvlJc w:val="left"/>
        <w:pPr>
          <w:ind w:left="240" w:hanging="240"/>
        </w:pPr>
        <w:rPr>
          <w:rFonts w:ascii="Wingdings" w:hAnsi="Wingdings"/>
          <w:sz w:val="12"/>
        </w:rPr>
      </w:lvl>
    </w:lvlOverride>
  </w:num>
  <w:num w:numId="36">
    <w:abstractNumId w:val="32"/>
  </w:num>
  <w:num w:numId="37">
    <w:abstractNumId w:val="14"/>
  </w:num>
  <w:num w:numId="3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25"/>
  </w:num>
  <w:num w:numId="4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435"/>
    <w:rsid w:val="00026EE5"/>
    <w:rsid w:val="000852BA"/>
    <w:rsid w:val="000E4A5C"/>
    <w:rsid w:val="0012047B"/>
    <w:rsid w:val="001324AB"/>
    <w:rsid w:val="001851B4"/>
    <w:rsid w:val="00187DED"/>
    <w:rsid w:val="001B7387"/>
    <w:rsid w:val="001F7435"/>
    <w:rsid w:val="002357C5"/>
    <w:rsid w:val="00236815"/>
    <w:rsid w:val="00260382"/>
    <w:rsid w:val="00275772"/>
    <w:rsid w:val="00296E02"/>
    <w:rsid w:val="002D674E"/>
    <w:rsid w:val="002E290E"/>
    <w:rsid w:val="002E4B38"/>
    <w:rsid w:val="002F732D"/>
    <w:rsid w:val="00352DF2"/>
    <w:rsid w:val="00361FEA"/>
    <w:rsid w:val="00364D14"/>
    <w:rsid w:val="003A2C51"/>
    <w:rsid w:val="003C5D8E"/>
    <w:rsid w:val="003D6E88"/>
    <w:rsid w:val="00435F0C"/>
    <w:rsid w:val="00453C5B"/>
    <w:rsid w:val="004641E9"/>
    <w:rsid w:val="004C6CDF"/>
    <w:rsid w:val="00501F16"/>
    <w:rsid w:val="00557633"/>
    <w:rsid w:val="00607D5F"/>
    <w:rsid w:val="006201EA"/>
    <w:rsid w:val="0064789D"/>
    <w:rsid w:val="00667D9B"/>
    <w:rsid w:val="006915BF"/>
    <w:rsid w:val="006A3D2A"/>
    <w:rsid w:val="006B2BA8"/>
    <w:rsid w:val="00701E68"/>
    <w:rsid w:val="00706DDF"/>
    <w:rsid w:val="007133F2"/>
    <w:rsid w:val="007376E8"/>
    <w:rsid w:val="00796664"/>
    <w:rsid w:val="007B1229"/>
    <w:rsid w:val="007C6D25"/>
    <w:rsid w:val="008122B2"/>
    <w:rsid w:val="00853112"/>
    <w:rsid w:val="0086401E"/>
    <w:rsid w:val="008747EB"/>
    <w:rsid w:val="008772B8"/>
    <w:rsid w:val="008D2669"/>
    <w:rsid w:val="008E2224"/>
    <w:rsid w:val="00937956"/>
    <w:rsid w:val="00966FC8"/>
    <w:rsid w:val="009929AB"/>
    <w:rsid w:val="009A7A86"/>
    <w:rsid w:val="00A268A2"/>
    <w:rsid w:val="00A27843"/>
    <w:rsid w:val="00A56485"/>
    <w:rsid w:val="00AA3BF7"/>
    <w:rsid w:val="00AA4E28"/>
    <w:rsid w:val="00AA5D7E"/>
    <w:rsid w:val="00B14D9A"/>
    <w:rsid w:val="00B43178"/>
    <w:rsid w:val="00B517C5"/>
    <w:rsid w:val="00B52CC5"/>
    <w:rsid w:val="00BA3A79"/>
    <w:rsid w:val="00BA6655"/>
    <w:rsid w:val="00BC6E4F"/>
    <w:rsid w:val="00BE3254"/>
    <w:rsid w:val="00BE537C"/>
    <w:rsid w:val="00C01D75"/>
    <w:rsid w:val="00C10766"/>
    <w:rsid w:val="00C12D11"/>
    <w:rsid w:val="00C667B9"/>
    <w:rsid w:val="00C729E4"/>
    <w:rsid w:val="00C93617"/>
    <w:rsid w:val="00D120BE"/>
    <w:rsid w:val="00DE4FDD"/>
    <w:rsid w:val="00DE6159"/>
    <w:rsid w:val="00DE7FE7"/>
    <w:rsid w:val="00E8067C"/>
    <w:rsid w:val="00E87A7E"/>
    <w:rsid w:val="00EC461C"/>
    <w:rsid w:val="00F55BB4"/>
    <w:rsid w:val="00F85CEE"/>
    <w:rsid w:val="00F92125"/>
    <w:rsid w:val="00F97063"/>
    <w:rsid w:val="00FB1FD6"/>
    <w:rsid w:val="00FF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FB2D"/>
  <w15:docId w15:val="{01FA1690-A523-4531-9405-820B239F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435"/>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obDescription">
    <w:name w:val="Job Description"/>
    <w:basedOn w:val="PlainText"/>
    <w:qFormat/>
    <w:rsid w:val="001F7435"/>
    <w:pPr>
      <w:spacing w:before="60" w:after="120"/>
      <w:ind w:right="-58"/>
    </w:pPr>
    <w:rPr>
      <w:rFonts w:ascii="Book Antiqua" w:hAnsi="Book Antiqua" w:cs="Arial"/>
      <w:color w:val="000000"/>
      <w:sz w:val="20"/>
      <w:szCs w:val="20"/>
    </w:rPr>
  </w:style>
  <w:style w:type="paragraph" w:styleId="PlainText">
    <w:name w:val="Plain Text"/>
    <w:basedOn w:val="Normal"/>
    <w:link w:val="PlainTextChar"/>
    <w:unhideWhenUsed/>
    <w:rsid w:val="001F7435"/>
    <w:rPr>
      <w:rFonts w:ascii="Consolas" w:hAnsi="Consolas" w:cs="Consolas"/>
      <w:sz w:val="21"/>
      <w:szCs w:val="21"/>
    </w:rPr>
  </w:style>
  <w:style w:type="character" w:customStyle="1" w:styleId="PlainTextChar">
    <w:name w:val="Plain Text Char"/>
    <w:basedOn w:val="DefaultParagraphFont"/>
    <w:link w:val="PlainText"/>
    <w:uiPriority w:val="99"/>
    <w:semiHidden/>
    <w:rsid w:val="001F7435"/>
    <w:rPr>
      <w:rFonts w:ascii="Consolas" w:eastAsia="Times New Roman" w:hAnsi="Consolas" w:cs="Consolas"/>
      <w:sz w:val="21"/>
      <w:szCs w:val="21"/>
    </w:rPr>
  </w:style>
  <w:style w:type="paragraph" w:customStyle="1" w:styleId="BulletPoints">
    <w:name w:val="Bullet Points"/>
    <w:basedOn w:val="PlainText"/>
    <w:qFormat/>
    <w:rsid w:val="001F7435"/>
    <w:pPr>
      <w:numPr>
        <w:numId w:val="2"/>
      </w:numPr>
      <w:spacing w:after="60"/>
    </w:pPr>
    <w:rPr>
      <w:rFonts w:ascii="Book Antiqua" w:eastAsia="MS Mincho" w:hAnsi="Book Antiqua" w:cs="Tahoma"/>
      <w:sz w:val="20"/>
      <w:szCs w:val="20"/>
    </w:rPr>
  </w:style>
  <w:style w:type="paragraph" w:styleId="ListParagraph">
    <w:name w:val="List Paragraph"/>
    <w:basedOn w:val="Normal"/>
    <w:uiPriority w:val="34"/>
    <w:qFormat/>
    <w:rsid w:val="00BE537C"/>
    <w:pPr>
      <w:ind w:left="720"/>
      <w:contextualSpacing/>
    </w:pPr>
  </w:style>
  <w:style w:type="paragraph" w:styleId="Header">
    <w:name w:val="header"/>
    <w:basedOn w:val="Normal"/>
    <w:link w:val="HeaderChar"/>
    <w:unhideWhenUsed/>
    <w:rsid w:val="00BA3A79"/>
    <w:pPr>
      <w:tabs>
        <w:tab w:val="center" w:pos="4680"/>
        <w:tab w:val="right" w:pos="9360"/>
      </w:tabs>
    </w:pPr>
  </w:style>
  <w:style w:type="character" w:customStyle="1" w:styleId="HeaderChar">
    <w:name w:val="Header Char"/>
    <w:basedOn w:val="DefaultParagraphFont"/>
    <w:link w:val="Header"/>
    <w:uiPriority w:val="99"/>
    <w:rsid w:val="00BA3A7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BA3A79"/>
    <w:pPr>
      <w:tabs>
        <w:tab w:val="center" w:pos="4680"/>
        <w:tab w:val="right" w:pos="9360"/>
      </w:tabs>
    </w:pPr>
  </w:style>
  <w:style w:type="character" w:customStyle="1" w:styleId="FooterChar">
    <w:name w:val="Footer Char"/>
    <w:basedOn w:val="DefaultParagraphFont"/>
    <w:link w:val="Footer"/>
    <w:uiPriority w:val="99"/>
    <w:rsid w:val="00BA3A79"/>
    <w:rPr>
      <w:rFonts w:ascii="Times New Roman" w:eastAsia="Times New Roman" w:hAnsi="Times New Roman" w:cs="Times New Roman"/>
      <w:sz w:val="20"/>
      <w:szCs w:val="20"/>
    </w:rPr>
  </w:style>
  <w:style w:type="paragraph" w:styleId="BlockText">
    <w:name w:val="Block Text"/>
    <w:basedOn w:val="Normal"/>
    <w:rsid w:val="00BA3A79"/>
    <w:pPr>
      <w:ind w:left="2880" w:right="2880"/>
      <w:jc w:val="both"/>
    </w:pPr>
  </w:style>
  <w:style w:type="paragraph" w:customStyle="1" w:styleId="CompanyInfo">
    <w:name w:val="Company Info"/>
    <w:basedOn w:val="PlainText"/>
    <w:qFormat/>
    <w:rsid w:val="00BA3A79"/>
    <w:pPr>
      <w:tabs>
        <w:tab w:val="left" w:pos="180"/>
        <w:tab w:val="right" w:pos="10170"/>
      </w:tabs>
      <w:spacing w:before="40"/>
      <w:ind w:left="-101" w:right="-58"/>
    </w:pPr>
    <w:rPr>
      <w:rFonts w:ascii="Book Antiqua" w:eastAsia="MS Mincho" w:hAnsi="Book Antiqua" w:cs="Tahoma"/>
      <w:sz w:val="22"/>
      <w:szCs w:val="22"/>
    </w:rPr>
  </w:style>
  <w:style w:type="paragraph" w:customStyle="1" w:styleId="Achievement">
    <w:name w:val="Achievement"/>
    <w:basedOn w:val="BodyText"/>
    <w:rsid w:val="00BA3A79"/>
    <w:pPr>
      <w:numPr>
        <w:numId w:val="3"/>
      </w:numPr>
      <w:spacing w:after="60" w:line="240" w:lineRule="atLeast"/>
      <w:jc w:val="both"/>
    </w:pPr>
    <w:rPr>
      <w:rFonts w:ascii="Garamond" w:hAnsi="Garamond"/>
      <w:sz w:val="22"/>
    </w:rPr>
  </w:style>
  <w:style w:type="paragraph" w:styleId="BodyText">
    <w:name w:val="Body Text"/>
    <w:basedOn w:val="Normal"/>
    <w:link w:val="BodyTextChar"/>
    <w:uiPriority w:val="99"/>
    <w:semiHidden/>
    <w:unhideWhenUsed/>
    <w:rsid w:val="00BA3A79"/>
    <w:pPr>
      <w:spacing w:after="120"/>
    </w:pPr>
  </w:style>
  <w:style w:type="character" w:customStyle="1" w:styleId="BodyTextChar">
    <w:name w:val="Body Text Char"/>
    <w:basedOn w:val="DefaultParagraphFont"/>
    <w:link w:val="BodyText"/>
    <w:uiPriority w:val="99"/>
    <w:semiHidden/>
    <w:rsid w:val="00BA3A79"/>
    <w:rPr>
      <w:rFonts w:ascii="Times New Roman" w:eastAsia="Times New Roman" w:hAnsi="Times New Roman" w:cs="Times New Roman"/>
      <w:sz w:val="20"/>
      <w:szCs w:val="20"/>
    </w:rPr>
  </w:style>
  <w:style w:type="paragraph" w:customStyle="1" w:styleId="m-3780137596227734700m-8383773137589155241m6390038874857011062m7651573564204453393m2651310299257209178m-6517250997761123168m3034302210061692084m655279859482281737m2473947493115894456m4730411507639616876gmail-m-7964091493316669103msoplaintext">
    <w:name w:val="m_-3780137596227734700m_-8383773137589155241m_6390038874857011062m_7651573564204453393m_2651310299257209178m_-6517250997761123168m_3034302210061692084m_655279859482281737m_2473947493115894456m_4730411507639616876gmail-m_-7964091493316669103msoplaintext"/>
    <w:basedOn w:val="Normal"/>
    <w:rsid w:val="00F97063"/>
    <w:pPr>
      <w:spacing w:before="100" w:beforeAutospacing="1" w:after="100" w:afterAutospacing="1"/>
    </w:pPr>
    <w:rPr>
      <w:rFonts w:eastAsiaTheme="minorHAnsi"/>
      <w:sz w:val="24"/>
      <w:szCs w:val="24"/>
    </w:rPr>
  </w:style>
  <w:style w:type="character" w:styleId="Strong">
    <w:name w:val="Strong"/>
    <w:basedOn w:val="DefaultParagraphFont"/>
    <w:uiPriority w:val="22"/>
    <w:qFormat/>
    <w:rsid w:val="00F970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78325">
      <w:bodyDiv w:val="1"/>
      <w:marLeft w:val="0"/>
      <w:marRight w:val="0"/>
      <w:marTop w:val="0"/>
      <w:marBottom w:val="0"/>
      <w:divBdr>
        <w:top w:val="none" w:sz="0" w:space="0" w:color="auto"/>
        <w:left w:val="none" w:sz="0" w:space="0" w:color="auto"/>
        <w:bottom w:val="none" w:sz="0" w:space="0" w:color="auto"/>
        <w:right w:val="none" w:sz="0" w:space="0" w:color="auto"/>
      </w:divBdr>
    </w:div>
    <w:div w:id="1039814108">
      <w:bodyDiv w:val="1"/>
      <w:marLeft w:val="0"/>
      <w:marRight w:val="0"/>
      <w:marTop w:val="0"/>
      <w:marBottom w:val="0"/>
      <w:divBdr>
        <w:top w:val="none" w:sz="0" w:space="0" w:color="auto"/>
        <w:left w:val="none" w:sz="0" w:space="0" w:color="auto"/>
        <w:bottom w:val="none" w:sz="0" w:space="0" w:color="auto"/>
        <w:right w:val="none" w:sz="0" w:space="0" w:color="auto"/>
      </w:divBdr>
    </w:div>
    <w:div w:id="1092046129">
      <w:bodyDiv w:val="1"/>
      <w:marLeft w:val="0"/>
      <w:marRight w:val="0"/>
      <w:marTop w:val="0"/>
      <w:marBottom w:val="0"/>
      <w:divBdr>
        <w:top w:val="none" w:sz="0" w:space="0" w:color="auto"/>
        <w:left w:val="none" w:sz="0" w:space="0" w:color="auto"/>
        <w:bottom w:val="none" w:sz="0" w:space="0" w:color="auto"/>
        <w:right w:val="none" w:sz="0" w:space="0" w:color="auto"/>
      </w:divBdr>
    </w:div>
    <w:div w:id="1253201115">
      <w:bodyDiv w:val="1"/>
      <w:marLeft w:val="0"/>
      <w:marRight w:val="0"/>
      <w:marTop w:val="0"/>
      <w:marBottom w:val="0"/>
      <w:divBdr>
        <w:top w:val="none" w:sz="0" w:space="0" w:color="auto"/>
        <w:left w:val="none" w:sz="0" w:space="0" w:color="auto"/>
        <w:bottom w:val="none" w:sz="0" w:space="0" w:color="auto"/>
        <w:right w:val="none" w:sz="0" w:space="0" w:color="auto"/>
      </w:divBdr>
    </w:div>
    <w:div w:id="1394432335">
      <w:bodyDiv w:val="1"/>
      <w:marLeft w:val="0"/>
      <w:marRight w:val="0"/>
      <w:marTop w:val="0"/>
      <w:marBottom w:val="0"/>
      <w:divBdr>
        <w:top w:val="none" w:sz="0" w:space="0" w:color="auto"/>
        <w:left w:val="none" w:sz="0" w:space="0" w:color="auto"/>
        <w:bottom w:val="none" w:sz="0" w:space="0" w:color="auto"/>
        <w:right w:val="none" w:sz="0" w:space="0" w:color="auto"/>
      </w:divBdr>
    </w:div>
    <w:div w:id="1410007357">
      <w:bodyDiv w:val="1"/>
      <w:marLeft w:val="0"/>
      <w:marRight w:val="0"/>
      <w:marTop w:val="0"/>
      <w:marBottom w:val="0"/>
      <w:divBdr>
        <w:top w:val="none" w:sz="0" w:space="0" w:color="auto"/>
        <w:left w:val="none" w:sz="0" w:space="0" w:color="auto"/>
        <w:bottom w:val="none" w:sz="0" w:space="0" w:color="auto"/>
        <w:right w:val="none" w:sz="0" w:space="0" w:color="auto"/>
      </w:divBdr>
    </w:div>
    <w:div w:id="1426727687">
      <w:bodyDiv w:val="1"/>
      <w:marLeft w:val="0"/>
      <w:marRight w:val="0"/>
      <w:marTop w:val="0"/>
      <w:marBottom w:val="0"/>
      <w:divBdr>
        <w:top w:val="none" w:sz="0" w:space="0" w:color="auto"/>
        <w:left w:val="none" w:sz="0" w:space="0" w:color="auto"/>
        <w:bottom w:val="none" w:sz="0" w:space="0" w:color="auto"/>
        <w:right w:val="none" w:sz="0" w:space="0" w:color="auto"/>
      </w:divBdr>
    </w:div>
    <w:div w:id="1483699756">
      <w:bodyDiv w:val="1"/>
      <w:marLeft w:val="0"/>
      <w:marRight w:val="0"/>
      <w:marTop w:val="0"/>
      <w:marBottom w:val="0"/>
      <w:divBdr>
        <w:top w:val="none" w:sz="0" w:space="0" w:color="auto"/>
        <w:left w:val="none" w:sz="0" w:space="0" w:color="auto"/>
        <w:bottom w:val="none" w:sz="0" w:space="0" w:color="auto"/>
        <w:right w:val="none" w:sz="0" w:space="0" w:color="auto"/>
      </w:divBdr>
    </w:div>
    <w:div w:id="1859542437">
      <w:bodyDiv w:val="1"/>
      <w:marLeft w:val="0"/>
      <w:marRight w:val="0"/>
      <w:marTop w:val="0"/>
      <w:marBottom w:val="0"/>
      <w:divBdr>
        <w:top w:val="none" w:sz="0" w:space="0" w:color="auto"/>
        <w:left w:val="none" w:sz="0" w:space="0" w:color="auto"/>
        <w:bottom w:val="none" w:sz="0" w:space="0" w:color="auto"/>
        <w:right w:val="none" w:sz="0" w:space="0" w:color="auto"/>
      </w:divBdr>
    </w:div>
    <w:div w:id="1921407733">
      <w:bodyDiv w:val="1"/>
      <w:marLeft w:val="0"/>
      <w:marRight w:val="0"/>
      <w:marTop w:val="0"/>
      <w:marBottom w:val="0"/>
      <w:divBdr>
        <w:top w:val="none" w:sz="0" w:space="0" w:color="auto"/>
        <w:left w:val="none" w:sz="0" w:space="0" w:color="auto"/>
        <w:bottom w:val="none" w:sz="0" w:space="0" w:color="auto"/>
        <w:right w:val="none" w:sz="0" w:space="0" w:color="auto"/>
      </w:divBdr>
    </w:div>
    <w:div w:id="1940214928">
      <w:bodyDiv w:val="1"/>
      <w:marLeft w:val="0"/>
      <w:marRight w:val="0"/>
      <w:marTop w:val="0"/>
      <w:marBottom w:val="0"/>
      <w:divBdr>
        <w:top w:val="none" w:sz="0" w:space="0" w:color="auto"/>
        <w:left w:val="none" w:sz="0" w:space="0" w:color="auto"/>
        <w:bottom w:val="none" w:sz="0" w:space="0" w:color="auto"/>
        <w:right w:val="none" w:sz="0" w:space="0" w:color="auto"/>
      </w:divBdr>
    </w:div>
    <w:div w:id="1966809570">
      <w:bodyDiv w:val="1"/>
      <w:marLeft w:val="0"/>
      <w:marRight w:val="0"/>
      <w:marTop w:val="0"/>
      <w:marBottom w:val="0"/>
      <w:divBdr>
        <w:top w:val="none" w:sz="0" w:space="0" w:color="auto"/>
        <w:left w:val="none" w:sz="0" w:space="0" w:color="auto"/>
        <w:bottom w:val="none" w:sz="0" w:space="0" w:color="auto"/>
        <w:right w:val="none" w:sz="0" w:space="0" w:color="auto"/>
      </w:divBdr>
    </w:div>
    <w:div w:id="1973705813">
      <w:bodyDiv w:val="1"/>
      <w:marLeft w:val="0"/>
      <w:marRight w:val="0"/>
      <w:marTop w:val="0"/>
      <w:marBottom w:val="0"/>
      <w:divBdr>
        <w:top w:val="none" w:sz="0" w:space="0" w:color="auto"/>
        <w:left w:val="none" w:sz="0" w:space="0" w:color="auto"/>
        <w:bottom w:val="none" w:sz="0" w:space="0" w:color="auto"/>
        <w:right w:val="none" w:sz="0" w:space="0" w:color="auto"/>
      </w:divBdr>
    </w:div>
    <w:div w:id="2042976430">
      <w:bodyDiv w:val="1"/>
      <w:marLeft w:val="0"/>
      <w:marRight w:val="0"/>
      <w:marTop w:val="0"/>
      <w:marBottom w:val="0"/>
      <w:divBdr>
        <w:top w:val="none" w:sz="0" w:space="0" w:color="auto"/>
        <w:left w:val="none" w:sz="0" w:space="0" w:color="auto"/>
        <w:bottom w:val="none" w:sz="0" w:space="0" w:color="auto"/>
        <w:right w:val="none" w:sz="0" w:space="0" w:color="auto"/>
      </w:divBdr>
    </w:div>
    <w:div w:id="205653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ayomyom@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11</Pages>
  <Words>5436</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M4700SEED</dc:creator>
  <cp:lastModifiedBy>Yommy Ogunmokun</cp:lastModifiedBy>
  <cp:revision>11</cp:revision>
  <dcterms:created xsi:type="dcterms:W3CDTF">2017-08-16T20:32:00Z</dcterms:created>
  <dcterms:modified xsi:type="dcterms:W3CDTF">2017-08-24T16:48:00Z</dcterms:modified>
</cp:coreProperties>
</file>