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9E0" w:rsidRPr="00730967" w:rsidRDefault="009F19E0" w:rsidP="00F0765F">
      <w:pPr>
        <w:pStyle w:val="HTMLPreformatted"/>
        <w:spacing w:after="40"/>
        <w:rPr>
          <w:rFonts w:ascii="Times New Roman" w:hAnsi="Times New Roman" w:cs="Times New Roman"/>
          <w:b/>
          <w:i/>
          <w:color w:val="auto"/>
          <w:sz w:val="24"/>
          <w:szCs w:val="24"/>
          <w:u w:val="double"/>
        </w:rPr>
      </w:pPr>
      <w:r w:rsidRPr="00730967">
        <w:rPr>
          <w:rFonts w:ascii="Times New Roman" w:hAnsi="Times New Roman" w:cs="Times New Roman"/>
          <w:b/>
          <w:i/>
          <w:color w:val="auto"/>
          <w:sz w:val="24"/>
          <w:szCs w:val="24"/>
          <w:u w:val="double"/>
        </w:rPr>
        <w:t>Professional Summary</w:t>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 xml:space="preserve">     </w:t>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p>
    <w:p w:rsidR="00D82727" w:rsidRDefault="00D82727" w:rsidP="002E1982">
      <w:pPr>
        <w:autoSpaceDE w:val="0"/>
        <w:autoSpaceDN w:val="0"/>
        <w:adjustRightInd w:val="0"/>
        <w:spacing w:after="120"/>
        <w:rPr>
          <w:color w:val="333333"/>
        </w:rPr>
      </w:pPr>
      <w:r>
        <w:t>A h</w:t>
      </w:r>
      <w:r w:rsidRPr="00212C55">
        <w:rPr>
          <w:color w:val="333333"/>
        </w:rPr>
        <w:t xml:space="preserve">ighly motivated solution-oriented </w:t>
      </w:r>
      <w:r w:rsidR="00212C55" w:rsidRPr="00212C55">
        <w:t xml:space="preserve">15 year </w:t>
      </w:r>
      <w:r w:rsidRPr="00212C55">
        <w:t>In</w:t>
      </w:r>
      <w:r>
        <w:t>formation Technology</w:t>
      </w:r>
      <w:r w:rsidR="00212C55" w:rsidRPr="00212C55">
        <w:t xml:space="preserve"> </w:t>
      </w:r>
      <w:r w:rsidR="00EE3764">
        <w:t xml:space="preserve">(IT) </w:t>
      </w:r>
      <w:r>
        <w:t>professional</w:t>
      </w:r>
      <w:r w:rsidR="00212C55" w:rsidRPr="00212C55">
        <w:t xml:space="preserve"> specializing in Information Security </w:t>
      </w:r>
      <w:r w:rsidR="00421599">
        <w:t>as well as</w:t>
      </w:r>
      <w:r w:rsidR="00212C55" w:rsidRPr="00212C55">
        <w:t xml:space="preserve"> Enterprise System Development and Deployment.</w:t>
      </w:r>
      <w:r w:rsidR="00EE3764">
        <w:t xml:space="preserve"> An effective </w:t>
      </w:r>
      <w:r w:rsidR="00EE3764">
        <w:rPr>
          <w:color w:val="333333"/>
        </w:rPr>
        <w:t xml:space="preserve">communicator with </w:t>
      </w:r>
      <w:r w:rsidR="00EE3764" w:rsidRPr="00212C55">
        <w:rPr>
          <w:color w:val="333333"/>
        </w:rPr>
        <w:t xml:space="preserve">exceptional customer service </w:t>
      </w:r>
      <w:r w:rsidR="00EE3764">
        <w:rPr>
          <w:color w:val="333333"/>
        </w:rPr>
        <w:t>skills that has demonstrated abilities</w:t>
      </w:r>
      <w:r w:rsidR="00EE3764" w:rsidRPr="00212C55">
        <w:rPr>
          <w:color w:val="333333"/>
        </w:rPr>
        <w:t xml:space="preserve"> to manage projects</w:t>
      </w:r>
      <w:r w:rsidR="00EE3764">
        <w:rPr>
          <w:color w:val="333333"/>
        </w:rPr>
        <w:t xml:space="preserve"> </w:t>
      </w:r>
      <w:r w:rsidR="00EE3764" w:rsidRPr="00212C55">
        <w:t xml:space="preserve">autonomously, coordinate </w:t>
      </w:r>
      <w:r w:rsidR="00560E88">
        <w:t xml:space="preserve">and lead </w:t>
      </w:r>
      <w:r w:rsidR="00EE3764" w:rsidRPr="00212C55">
        <w:t xml:space="preserve">multiple teams </w:t>
      </w:r>
      <w:r w:rsidR="00560E88">
        <w:t xml:space="preserve">of up to 18 professionals </w:t>
      </w:r>
      <w:r w:rsidR="00EE3764" w:rsidRPr="00212C55">
        <w:t>and develop robust IT solutions.</w:t>
      </w:r>
      <w:r w:rsidR="00EE3764">
        <w:t xml:space="preserve">  </w:t>
      </w:r>
      <w:r w:rsidR="0081755B">
        <w:t xml:space="preserve">Vast experience supporting </w:t>
      </w:r>
      <w:proofErr w:type="gramStart"/>
      <w:r w:rsidR="0081755B">
        <w:t>DoD</w:t>
      </w:r>
      <w:proofErr w:type="gramEnd"/>
      <w:r w:rsidR="0081755B">
        <w:t xml:space="preserve"> as well as Federal customers within the Information Technology arena, including but not limited to Health Care Reform. </w:t>
      </w:r>
      <w:r w:rsidR="00EE3764">
        <w:t>Also has a s</w:t>
      </w:r>
      <w:r w:rsidR="00EE3764" w:rsidRPr="00212C55">
        <w:rPr>
          <w:color w:val="333333"/>
        </w:rPr>
        <w:t>olid record of service as key team player in fast-paced and critical technical environments.</w:t>
      </w:r>
      <w:r w:rsidR="00EE3764">
        <w:rPr>
          <w:color w:val="333333"/>
        </w:rPr>
        <w:t xml:space="preserve">  </w:t>
      </w:r>
      <w:r w:rsidR="001709AF">
        <w:rPr>
          <w:color w:val="333333"/>
        </w:rPr>
        <w:t xml:space="preserve">Other </w:t>
      </w:r>
      <w:r w:rsidR="0081755B">
        <w:rPr>
          <w:color w:val="333333"/>
        </w:rPr>
        <w:t>highlights</w:t>
      </w:r>
      <w:r w:rsidR="001709AF">
        <w:rPr>
          <w:color w:val="333333"/>
        </w:rPr>
        <w:t xml:space="preserve"> include:  </w:t>
      </w:r>
    </w:p>
    <w:p w:rsidR="001709AF" w:rsidRDefault="001709AF" w:rsidP="00F0765F">
      <w:pPr>
        <w:numPr>
          <w:ilvl w:val="0"/>
          <w:numId w:val="29"/>
        </w:numPr>
        <w:autoSpaceDE w:val="0"/>
        <w:autoSpaceDN w:val="0"/>
        <w:adjustRightInd w:val="0"/>
        <w:spacing w:after="60"/>
        <w:rPr>
          <w:color w:val="333333"/>
        </w:rPr>
      </w:pPr>
      <w:r>
        <w:rPr>
          <w:color w:val="333333"/>
        </w:rPr>
        <w:t>Secret Security Clearance</w:t>
      </w:r>
    </w:p>
    <w:p w:rsidR="001709AF" w:rsidRDefault="001709AF" w:rsidP="00F0765F">
      <w:pPr>
        <w:numPr>
          <w:ilvl w:val="0"/>
          <w:numId w:val="29"/>
        </w:numPr>
        <w:autoSpaceDE w:val="0"/>
        <w:autoSpaceDN w:val="0"/>
        <w:adjustRightInd w:val="0"/>
        <w:spacing w:after="60"/>
        <w:rPr>
          <w:color w:val="333333"/>
        </w:rPr>
      </w:pPr>
      <w:r>
        <w:rPr>
          <w:color w:val="333333"/>
        </w:rPr>
        <w:t>B</w:t>
      </w:r>
      <w:r w:rsidR="00AA7993">
        <w:rPr>
          <w:color w:val="333333"/>
        </w:rPr>
        <w:t>.</w:t>
      </w:r>
      <w:r>
        <w:rPr>
          <w:color w:val="333333"/>
        </w:rPr>
        <w:t>S</w:t>
      </w:r>
      <w:r w:rsidR="00AA7993">
        <w:rPr>
          <w:color w:val="333333"/>
        </w:rPr>
        <w:t>.</w:t>
      </w:r>
      <w:r>
        <w:rPr>
          <w:color w:val="333333"/>
        </w:rPr>
        <w:t xml:space="preserve"> Business Administration Degree</w:t>
      </w:r>
    </w:p>
    <w:p w:rsidR="007F64DF" w:rsidRDefault="007F64DF" w:rsidP="00F0765F">
      <w:pPr>
        <w:numPr>
          <w:ilvl w:val="0"/>
          <w:numId w:val="29"/>
        </w:numPr>
        <w:autoSpaceDE w:val="0"/>
        <w:autoSpaceDN w:val="0"/>
        <w:adjustRightInd w:val="0"/>
        <w:spacing w:after="60"/>
        <w:rPr>
          <w:color w:val="333333"/>
        </w:rPr>
      </w:pPr>
      <w:r>
        <w:rPr>
          <w:color w:val="333333"/>
        </w:rPr>
        <w:t>FISMA, IRS Publication 1075, RMF, HIPPA, NIST Special Publications</w:t>
      </w:r>
    </w:p>
    <w:p w:rsidR="001709AF" w:rsidRPr="00166A86" w:rsidRDefault="00AA7993" w:rsidP="00F0765F">
      <w:pPr>
        <w:numPr>
          <w:ilvl w:val="0"/>
          <w:numId w:val="29"/>
        </w:numPr>
        <w:autoSpaceDE w:val="0"/>
        <w:autoSpaceDN w:val="0"/>
        <w:adjustRightInd w:val="0"/>
        <w:spacing w:after="60"/>
        <w:rPr>
          <w:color w:val="333333"/>
        </w:rPr>
      </w:pPr>
      <w:r w:rsidRPr="00533446">
        <w:t>Information Technology Infrastructure Library (ITIL)</w:t>
      </w:r>
      <w:r w:rsidR="0081755B" w:rsidRPr="00533446">
        <w:t xml:space="preserve"> v3</w:t>
      </w:r>
      <w:r w:rsidR="00533446" w:rsidRPr="00533446">
        <w:t xml:space="preserve">, </w:t>
      </w:r>
      <w:r w:rsidR="00533446">
        <w:t xml:space="preserve">SANS Institute </w:t>
      </w:r>
      <w:r w:rsidR="00533446" w:rsidRPr="00533446">
        <w:t>Network Penetrati</w:t>
      </w:r>
      <w:r w:rsidR="00533446">
        <w:t>on Testing and Ethical H</w:t>
      </w:r>
      <w:r w:rsidR="00533446" w:rsidRPr="00533446">
        <w:t>acking</w:t>
      </w:r>
      <w:r w:rsidR="00533446">
        <w:t xml:space="preserve">, </w:t>
      </w:r>
      <w:r w:rsidR="00533446">
        <w:rPr>
          <w:color w:val="333333"/>
        </w:rPr>
        <w:t xml:space="preserve">CISCO (CCNA) </w:t>
      </w:r>
    </w:p>
    <w:p w:rsidR="00166A86" w:rsidRDefault="00166A86" w:rsidP="00F0765F">
      <w:pPr>
        <w:numPr>
          <w:ilvl w:val="0"/>
          <w:numId w:val="29"/>
        </w:numPr>
        <w:autoSpaceDE w:val="0"/>
        <w:autoSpaceDN w:val="0"/>
        <w:adjustRightInd w:val="0"/>
        <w:spacing w:after="60"/>
        <w:rPr>
          <w:color w:val="333333"/>
        </w:rPr>
      </w:pPr>
      <w:r>
        <w:t xml:space="preserve">CISSP Certified Information Systems Security Professional </w:t>
      </w:r>
    </w:p>
    <w:p w:rsidR="00E510B4" w:rsidRPr="00730967" w:rsidRDefault="00CF415D" w:rsidP="00F0765F">
      <w:pPr>
        <w:pStyle w:val="HTMLPreformatted"/>
        <w:tabs>
          <w:tab w:val="left" w:pos="5160"/>
        </w:tabs>
        <w:spacing w:before="240" w:after="40"/>
        <w:rPr>
          <w:rFonts w:ascii="Times New Roman" w:hAnsi="Times New Roman" w:cs="Times New Roman"/>
          <w:color w:val="auto"/>
          <w:sz w:val="24"/>
          <w:szCs w:val="24"/>
          <w:u w:val="double"/>
        </w:rPr>
      </w:pPr>
      <w:r w:rsidRPr="00730967">
        <w:rPr>
          <w:rFonts w:ascii="Times New Roman" w:hAnsi="Times New Roman" w:cs="Times New Roman"/>
          <w:b/>
          <w:i/>
          <w:color w:val="auto"/>
          <w:sz w:val="24"/>
          <w:szCs w:val="24"/>
          <w:u w:val="double"/>
        </w:rPr>
        <w:t>Employment</w:t>
      </w:r>
      <w:r w:rsidR="00F0765F">
        <w:rPr>
          <w:rFonts w:ascii="Times New Roman" w:hAnsi="Times New Roman" w:cs="Times New Roman"/>
          <w:b/>
          <w:i/>
          <w:color w:val="auto"/>
          <w:sz w:val="24"/>
          <w:szCs w:val="24"/>
          <w:u w:val="double"/>
        </w:rPr>
        <w:t xml:space="preserve"> </w:t>
      </w:r>
      <w:r w:rsidR="00CB4DEE" w:rsidRPr="00730967">
        <w:rPr>
          <w:rFonts w:ascii="Times New Roman" w:hAnsi="Times New Roman" w:cs="Times New Roman"/>
          <w:b/>
          <w:i/>
          <w:color w:val="auto"/>
          <w:sz w:val="24"/>
          <w:szCs w:val="24"/>
          <w:u w:val="double"/>
        </w:rPr>
        <w:tab/>
      </w:r>
      <w:r w:rsidR="00CB4DEE" w:rsidRPr="00730967">
        <w:rPr>
          <w:rFonts w:ascii="Times New Roman" w:hAnsi="Times New Roman" w:cs="Times New Roman"/>
          <w:b/>
          <w:i/>
          <w:color w:val="auto"/>
          <w:sz w:val="24"/>
          <w:szCs w:val="24"/>
          <w:u w:val="double"/>
        </w:rPr>
        <w:tab/>
      </w:r>
      <w:r w:rsidR="00CB4DEE" w:rsidRPr="00730967">
        <w:rPr>
          <w:rFonts w:ascii="Times New Roman" w:hAnsi="Times New Roman" w:cs="Times New Roman"/>
          <w:b/>
          <w:i/>
          <w:color w:val="auto"/>
          <w:sz w:val="24"/>
          <w:szCs w:val="24"/>
          <w:u w:val="double"/>
        </w:rPr>
        <w:tab/>
      </w:r>
      <w:r w:rsidR="00CB4DEE" w:rsidRPr="00730967">
        <w:rPr>
          <w:rFonts w:ascii="Times New Roman" w:hAnsi="Times New Roman" w:cs="Times New Roman"/>
          <w:color w:val="auto"/>
          <w:sz w:val="24"/>
          <w:szCs w:val="24"/>
          <w:u w:val="double"/>
        </w:rPr>
        <w:tab/>
      </w:r>
      <w:r w:rsidR="00421599">
        <w:rPr>
          <w:rFonts w:ascii="Times New Roman" w:hAnsi="Times New Roman" w:cs="Times New Roman"/>
          <w:color w:val="auto"/>
          <w:sz w:val="24"/>
          <w:szCs w:val="24"/>
          <w:u w:val="double"/>
        </w:rPr>
        <w:tab/>
      </w:r>
      <w:r w:rsidR="008804AC" w:rsidRPr="00730967">
        <w:rPr>
          <w:rFonts w:ascii="Times New Roman" w:hAnsi="Times New Roman" w:cs="Times New Roman"/>
          <w:color w:val="auto"/>
          <w:sz w:val="24"/>
          <w:szCs w:val="24"/>
          <w:u w:val="double"/>
        </w:rPr>
        <w:t xml:space="preserve">     </w:t>
      </w:r>
      <w:r w:rsidR="008804AC" w:rsidRPr="00730967">
        <w:rPr>
          <w:rFonts w:ascii="Times New Roman" w:hAnsi="Times New Roman" w:cs="Times New Roman"/>
          <w:color w:val="auto"/>
          <w:sz w:val="24"/>
          <w:szCs w:val="24"/>
          <w:u w:val="double"/>
        </w:rPr>
        <w:tab/>
      </w:r>
      <w:r w:rsidR="00730967" w:rsidRPr="00730967">
        <w:rPr>
          <w:rFonts w:ascii="Times New Roman" w:hAnsi="Times New Roman" w:cs="Times New Roman"/>
          <w:color w:val="auto"/>
          <w:sz w:val="24"/>
          <w:szCs w:val="24"/>
          <w:u w:val="double"/>
        </w:rPr>
        <w:tab/>
      </w:r>
      <w:r w:rsidR="00421599">
        <w:rPr>
          <w:rFonts w:ascii="Times New Roman" w:hAnsi="Times New Roman" w:cs="Times New Roman"/>
          <w:color w:val="auto"/>
          <w:sz w:val="24"/>
          <w:szCs w:val="24"/>
          <w:u w:val="double"/>
        </w:rPr>
        <w:t xml:space="preserve">    </w:t>
      </w:r>
      <w:r w:rsidR="008804AC" w:rsidRPr="00730967">
        <w:rPr>
          <w:rFonts w:ascii="Times New Roman" w:hAnsi="Times New Roman" w:cs="Times New Roman"/>
          <w:color w:val="auto"/>
          <w:sz w:val="24"/>
          <w:szCs w:val="24"/>
          <w:u w:val="double"/>
        </w:rPr>
        <w:tab/>
      </w:r>
      <w:r w:rsidR="00CB4DEE" w:rsidRPr="00730967">
        <w:rPr>
          <w:rFonts w:ascii="Times New Roman" w:hAnsi="Times New Roman" w:cs="Times New Roman"/>
          <w:color w:val="auto"/>
          <w:sz w:val="24"/>
          <w:szCs w:val="24"/>
          <w:u w:val="double"/>
        </w:rPr>
        <w:tab/>
      </w:r>
      <w:r w:rsidR="000218B2" w:rsidRPr="00730967">
        <w:rPr>
          <w:rFonts w:ascii="Times New Roman" w:hAnsi="Times New Roman" w:cs="Times New Roman"/>
          <w:color w:val="auto"/>
          <w:sz w:val="24"/>
          <w:szCs w:val="24"/>
          <w:u w:val="double"/>
        </w:rPr>
        <w:t xml:space="preserve">     </w:t>
      </w:r>
      <w:r w:rsidR="00CB4DEE" w:rsidRPr="00730967">
        <w:rPr>
          <w:rFonts w:ascii="Times New Roman" w:hAnsi="Times New Roman" w:cs="Times New Roman"/>
          <w:color w:val="auto"/>
          <w:sz w:val="24"/>
          <w:szCs w:val="24"/>
          <w:u w:val="double"/>
        </w:rPr>
        <w:tab/>
      </w:r>
      <w:r w:rsidR="00CB4DEE" w:rsidRPr="00730967">
        <w:rPr>
          <w:rFonts w:ascii="Times New Roman" w:hAnsi="Times New Roman" w:cs="Times New Roman"/>
          <w:color w:val="auto"/>
          <w:sz w:val="24"/>
          <w:szCs w:val="24"/>
          <w:u w:val="double"/>
        </w:rPr>
        <w:tab/>
      </w:r>
    </w:p>
    <w:p w:rsidR="00750624" w:rsidRPr="00003E1C" w:rsidRDefault="00750624" w:rsidP="00750624">
      <w:pPr>
        <w:pStyle w:val="HTMLPreformatted"/>
        <w:tabs>
          <w:tab w:val="left" w:pos="6840"/>
        </w:tabs>
        <w:rPr>
          <w:rFonts w:ascii="Times New Roman" w:hAnsi="Times New Roman" w:cs="Times New Roman"/>
          <w:sz w:val="24"/>
          <w:szCs w:val="24"/>
          <w:u w:val="single"/>
        </w:rPr>
      </w:pPr>
      <w:r>
        <w:rPr>
          <w:rFonts w:ascii="Times New Roman" w:hAnsi="Times New Roman" w:cs="Times New Roman"/>
          <w:color w:val="auto"/>
          <w:sz w:val="24"/>
          <w:szCs w:val="24"/>
          <w:u w:val="single"/>
        </w:rPr>
        <w:t>Government</w:t>
      </w:r>
      <w:r>
        <w:rPr>
          <w:rFonts w:ascii="Times New Roman" w:hAnsi="Times New Roman" w:cs="Times New Roman"/>
          <w:color w:val="auto"/>
          <w:sz w:val="24"/>
          <w:szCs w:val="24"/>
          <w:u w:val="single"/>
        </w:rPr>
        <w:t xml:space="preserve"> Client via </w:t>
      </w:r>
      <w:r>
        <w:rPr>
          <w:rFonts w:ascii="Times New Roman" w:hAnsi="Times New Roman" w:cs="Times New Roman"/>
          <w:color w:val="auto"/>
          <w:sz w:val="24"/>
          <w:szCs w:val="24"/>
          <w:u w:val="single"/>
        </w:rPr>
        <w:t>ADS</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Washington</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DC</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December</w:t>
      </w:r>
      <w:r>
        <w:rPr>
          <w:rFonts w:ascii="Times New Roman" w:hAnsi="Times New Roman" w:cs="Times New Roman"/>
          <w:sz w:val="24"/>
          <w:szCs w:val="24"/>
          <w:u w:val="single"/>
        </w:rPr>
        <w:t xml:space="preserve"> </w:t>
      </w:r>
      <w:r>
        <w:rPr>
          <w:rFonts w:ascii="Times New Roman" w:hAnsi="Times New Roman" w:cs="Times New Roman"/>
          <w:sz w:val="24"/>
          <w:szCs w:val="24"/>
          <w:u w:val="single"/>
        </w:rPr>
        <w:t>2014 –</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Present</w:t>
      </w:r>
    </w:p>
    <w:p w:rsidR="00750624" w:rsidRPr="00003E1C" w:rsidRDefault="00750624" w:rsidP="00750624">
      <w:pPr>
        <w:pStyle w:val="HTMLPreformatted"/>
        <w:tabs>
          <w:tab w:val="left" w:pos="6840"/>
        </w:tabs>
        <w:spacing w:after="120"/>
        <w:rPr>
          <w:rFonts w:ascii="Times New Roman" w:hAnsi="Times New Roman" w:cs="Times New Roman"/>
          <w:i/>
          <w:sz w:val="24"/>
          <w:szCs w:val="24"/>
        </w:rPr>
      </w:pPr>
      <w:r>
        <w:rPr>
          <w:rFonts w:ascii="Times New Roman" w:hAnsi="Times New Roman" w:cs="Times New Roman"/>
          <w:i/>
          <w:sz w:val="24"/>
          <w:szCs w:val="24"/>
        </w:rPr>
        <w:t>Senior Security</w:t>
      </w:r>
      <w:r w:rsidRPr="00003E1C">
        <w:rPr>
          <w:rFonts w:ascii="Times New Roman" w:hAnsi="Times New Roman" w:cs="Times New Roman"/>
          <w:i/>
          <w:sz w:val="24"/>
          <w:szCs w:val="24"/>
        </w:rPr>
        <w:t xml:space="preserve"> </w:t>
      </w:r>
      <w:r>
        <w:rPr>
          <w:rFonts w:ascii="Times New Roman" w:hAnsi="Times New Roman" w:cs="Times New Roman"/>
          <w:i/>
          <w:sz w:val="24"/>
          <w:szCs w:val="24"/>
        </w:rPr>
        <w:t>Policy Analyst</w:t>
      </w:r>
    </w:p>
    <w:p w:rsidR="00750624" w:rsidRPr="002E1982" w:rsidRDefault="00EC7BAA" w:rsidP="00EC7BAA">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t>As an independent consultant working for the Office of the Chief Information Officer, my primary</w:t>
      </w:r>
      <w:r w:rsidR="00750624">
        <w:t xml:space="preserve"> task </w:t>
      </w:r>
      <w:r>
        <w:t xml:space="preserve">was to develop policies that would bring the agency into and maintain </w:t>
      </w:r>
      <w:r>
        <w:t xml:space="preserve">compliance </w:t>
      </w:r>
      <w:r>
        <w:t xml:space="preserve">with </w:t>
      </w:r>
      <w:r>
        <w:t>Federal Tax Information</w:t>
      </w:r>
      <w:r>
        <w:t xml:space="preserve"> regulations. </w:t>
      </w:r>
      <w:r w:rsidR="00206274">
        <w:t xml:space="preserve">In the process of developing policy, the foundation for an enterprise security program was laid. </w:t>
      </w:r>
      <w:r w:rsidR="00450E1B">
        <w:t xml:space="preserve">In addition to policy development, </w:t>
      </w:r>
      <w:r w:rsidR="00477E0C">
        <w:t xml:space="preserve">I guided SOP </w:t>
      </w:r>
      <w:r w:rsidR="00450E1B">
        <w:t>development</w:t>
      </w:r>
      <w:r w:rsidR="00477E0C">
        <w:t>,</w:t>
      </w:r>
      <w:r w:rsidR="00450E1B">
        <w:t xml:space="preserve"> to ensure </w:t>
      </w:r>
      <w:r w:rsidR="00477E0C">
        <w:t xml:space="preserve">that </w:t>
      </w:r>
      <w:r w:rsidR="00450E1B">
        <w:t>procedures facilitate</w:t>
      </w:r>
      <w:r w:rsidR="00477E0C">
        <w:t>d</w:t>
      </w:r>
      <w:r w:rsidR="00450E1B">
        <w:t xml:space="preserve"> the </w:t>
      </w:r>
      <w:r w:rsidR="001A2C58">
        <w:t xml:space="preserve">implementation of the </w:t>
      </w:r>
      <w:r w:rsidR="00477E0C">
        <w:t xml:space="preserve">new </w:t>
      </w:r>
      <w:r w:rsidR="00450E1B">
        <w:t>agency policy.</w:t>
      </w:r>
      <w:r w:rsidR="00477E0C">
        <w:t xml:space="preserve">  The guidance entailed group and individual knowledge transfer in compliance discipline.  Also, I worked with the agency’s management, application, network, and security teams to u</w:t>
      </w:r>
      <w:r w:rsidR="001A2C58">
        <w:t xml:space="preserve">pdate processes </w:t>
      </w:r>
      <w:r w:rsidR="00477E0C">
        <w:t xml:space="preserve">and procedures </w:t>
      </w:r>
      <w:r w:rsidR="001A2C58">
        <w:t xml:space="preserve">to ensure alignment with the </w:t>
      </w:r>
      <w:r w:rsidR="00477E0C">
        <w:t xml:space="preserve">new </w:t>
      </w:r>
      <w:r w:rsidR="001A2C58">
        <w:t>agency policy</w:t>
      </w:r>
      <w:r w:rsidR="00477E0C">
        <w:t xml:space="preserve">.  Other duties included, </w:t>
      </w:r>
      <w:r w:rsidR="00750624" w:rsidRPr="002E1982">
        <w:t xml:space="preserve">but </w:t>
      </w:r>
      <w:r w:rsidR="00750624">
        <w:t>were</w:t>
      </w:r>
      <w:r w:rsidR="00750624" w:rsidRPr="002E1982">
        <w:t xml:space="preserve"> not limited to:</w:t>
      </w:r>
    </w:p>
    <w:p w:rsidR="00457506" w:rsidRPr="0010500D" w:rsidRDefault="00457506" w:rsidP="00457506">
      <w:pPr>
        <w:pStyle w:val="Resumecheck"/>
        <w:numPr>
          <w:ilvl w:val="0"/>
          <w:numId w:val="30"/>
        </w:numPr>
        <w:spacing w:before="0" w:after="60"/>
        <w:contextualSpacing w:val="0"/>
        <w:rPr>
          <w:rFonts w:ascii="Times New Roman" w:hAnsi="Times New Roman"/>
          <w:color w:val="333333"/>
          <w:sz w:val="24"/>
        </w:rPr>
      </w:pPr>
      <w:r w:rsidRPr="0010500D">
        <w:rPr>
          <w:rFonts w:ascii="Times New Roman" w:hAnsi="Times New Roman"/>
          <w:color w:val="333333"/>
          <w:spacing w:val="0"/>
          <w:sz w:val="24"/>
        </w:rPr>
        <w:t>Worked with management to define granular policy requirements</w:t>
      </w:r>
    </w:p>
    <w:p w:rsidR="00750624" w:rsidRPr="0010500D" w:rsidRDefault="00457506" w:rsidP="00457506">
      <w:pPr>
        <w:pStyle w:val="Resumecheck"/>
        <w:numPr>
          <w:ilvl w:val="0"/>
          <w:numId w:val="30"/>
        </w:numPr>
        <w:spacing w:before="0" w:after="60"/>
        <w:contextualSpacing w:val="0"/>
        <w:rPr>
          <w:rFonts w:ascii="Times New Roman" w:hAnsi="Times New Roman"/>
          <w:color w:val="333333"/>
          <w:sz w:val="24"/>
        </w:rPr>
      </w:pPr>
      <w:r w:rsidRPr="0010500D">
        <w:rPr>
          <w:rFonts w:ascii="Times New Roman" w:hAnsi="Times New Roman"/>
          <w:color w:val="333333"/>
          <w:spacing w:val="0"/>
          <w:sz w:val="24"/>
        </w:rPr>
        <w:t xml:space="preserve">Developed </w:t>
      </w:r>
      <w:r w:rsidR="00450E1B" w:rsidRPr="0010500D">
        <w:rPr>
          <w:rFonts w:ascii="Times New Roman" w:hAnsi="Times New Roman"/>
          <w:color w:val="333333"/>
          <w:spacing w:val="0"/>
          <w:sz w:val="24"/>
        </w:rPr>
        <w:t xml:space="preserve">security control SOP templates, to ensure documentation consistency for information systems </w:t>
      </w:r>
      <w:r w:rsidR="00750624" w:rsidRPr="0010500D">
        <w:rPr>
          <w:rFonts w:ascii="Times New Roman" w:hAnsi="Times New Roman"/>
          <w:color w:val="333333"/>
          <w:spacing w:val="0"/>
          <w:sz w:val="24"/>
        </w:rPr>
        <w:t xml:space="preserve"> </w:t>
      </w:r>
    </w:p>
    <w:p w:rsidR="0010500D" w:rsidRPr="0010500D" w:rsidRDefault="0010500D" w:rsidP="0010500D">
      <w:pPr>
        <w:pStyle w:val="Resumecheck"/>
        <w:numPr>
          <w:ilvl w:val="0"/>
          <w:numId w:val="30"/>
        </w:numPr>
        <w:spacing w:before="0" w:after="60"/>
        <w:contextualSpacing w:val="0"/>
        <w:rPr>
          <w:rFonts w:ascii="Times New Roman" w:hAnsi="Times New Roman"/>
          <w:color w:val="333333"/>
          <w:sz w:val="24"/>
        </w:rPr>
      </w:pPr>
      <w:r>
        <w:rPr>
          <w:rFonts w:ascii="Times New Roman" w:hAnsi="Times New Roman"/>
          <w:color w:val="333333"/>
          <w:spacing w:val="0"/>
          <w:sz w:val="24"/>
        </w:rPr>
        <w:t>Created security control plan</w:t>
      </w:r>
      <w:r w:rsidR="00206274">
        <w:rPr>
          <w:rFonts w:ascii="Times New Roman" w:hAnsi="Times New Roman"/>
          <w:color w:val="333333"/>
          <w:spacing w:val="0"/>
          <w:sz w:val="24"/>
        </w:rPr>
        <w:t>,</w:t>
      </w:r>
      <w:r>
        <w:rPr>
          <w:rFonts w:ascii="Times New Roman" w:hAnsi="Times New Roman"/>
          <w:color w:val="333333"/>
          <w:spacing w:val="0"/>
          <w:sz w:val="24"/>
        </w:rPr>
        <w:t xml:space="preserve"> connection agreement</w:t>
      </w:r>
      <w:r w:rsidR="00206274">
        <w:rPr>
          <w:rFonts w:ascii="Times New Roman" w:hAnsi="Times New Roman"/>
          <w:color w:val="333333"/>
          <w:spacing w:val="0"/>
          <w:sz w:val="24"/>
        </w:rPr>
        <w:t>, and accreditation package templates</w:t>
      </w:r>
    </w:p>
    <w:p w:rsidR="004E548B" w:rsidRPr="0010500D" w:rsidRDefault="004E548B" w:rsidP="00457506">
      <w:pPr>
        <w:pStyle w:val="Resumecheck"/>
        <w:numPr>
          <w:ilvl w:val="0"/>
          <w:numId w:val="30"/>
        </w:numPr>
        <w:spacing w:before="0" w:after="60"/>
        <w:contextualSpacing w:val="0"/>
        <w:rPr>
          <w:rFonts w:ascii="Times New Roman" w:hAnsi="Times New Roman"/>
          <w:color w:val="333333"/>
          <w:sz w:val="24"/>
        </w:rPr>
      </w:pPr>
      <w:r w:rsidRPr="0010500D">
        <w:rPr>
          <w:rFonts w:ascii="Times New Roman" w:hAnsi="Times New Roman"/>
          <w:color w:val="333333"/>
          <w:spacing w:val="0"/>
          <w:sz w:val="24"/>
        </w:rPr>
        <w:t>Guided SOP development</w:t>
      </w:r>
    </w:p>
    <w:p w:rsidR="001A2C58" w:rsidRPr="0010500D" w:rsidRDefault="001A2C58" w:rsidP="00457506">
      <w:pPr>
        <w:pStyle w:val="Resumecheck"/>
        <w:numPr>
          <w:ilvl w:val="0"/>
          <w:numId w:val="30"/>
        </w:numPr>
        <w:spacing w:before="0" w:after="60"/>
        <w:contextualSpacing w:val="0"/>
        <w:rPr>
          <w:rFonts w:ascii="Times New Roman" w:hAnsi="Times New Roman"/>
          <w:color w:val="333333"/>
          <w:sz w:val="24"/>
        </w:rPr>
      </w:pPr>
      <w:r w:rsidRPr="0010500D">
        <w:rPr>
          <w:rFonts w:ascii="Times New Roman" w:hAnsi="Times New Roman"/>
          <w:color w:val="333333"/>
          <w:spacing w:val="0"/>
          <w:sz w:val="24"/>
        </w:rPr>
        <w:t>Identified reoccurring compliance tasks and developed a schedule to complete task</w:t>
      </w:r>
      <w:r w:rsidR="0010500D">
        <w:rPr>
          <w:rFonts w:ascii="Times New Roman" w:hAnsi="Times New Roman"/>
          <w:color w:val="333333"/>
          <w:spacing w:val="0"/>
          <w:sz w:val="24"/>
        </w:rPr>
        <w:t>s</w:t>
      </w:r>
    </w:p>
    <w:p w:rsidR="001A2C58" w:rsidRPr="0010500D" w:rsidRDefault="001A2C58" w:rsidP="00457506">
      <w:pPr>
        <w:pStyle w:val="Resumecheck"/>
        <w:numPr>
          <w:ilvl w:val="0"/>
          <w:numId w:val="30"/>
        </w:numPr>
        <w:spacing w:before="0" w:after="60"/>
        <w:contextualSpacing w:val="0"/>
        <w:rPr>
          <w:rFonts w:ascii="Times New Roman" w:hAnsi="Times New Roman"/>
          <w:color w:val="333333"/>
          <w:sz w:val="24"/>
        </w:rPr>
      </w:pPr>
      <w:r w:rsidRPr="0010500D">
        <w:rPr>
          <w:rFonts w:ascii="Times New Roman" w:hAnsi="Times New Roman"/>
          <w:color w:val="333333"/>
          <w:spacing w:val="0"/>
          <w:sz w:val="24"/>
        </w:rPr>
        <w:t>Member of the Change Control Board</w:t>
      </w:r>
    </w:p>
    <w:p w:rsidR="004E548B" w:rsidRPr="004E548B" w:rsidRDefault="004E548B" w:rsidP="00B31F23">
      <w:pPr>
        <w:pStyle w:val="Resumecheck"/>
        <w:numPr>
          <w:ilvl w:val="0"/>
          <w:numId w:val="30"/>
        </w:numPr>
        <w:spacing w:before="0" w:after="60"/>
        <w:contextualSpacing w:val="0"/>
        <w:rPr>
          <w:color w:val="333333"/>
        </w:rPr>
      </w:pPr>
      <w:r w:rsidRPr="0010500D">
        <w:rPr>
          <w:rFonts w:ascii="Times New Roman" w:hAnsi="Times New Roman"/>
          <w:color w:val="333333"/>
          <w:sz w:val="24"/>
        </w:rPr>
        <w:t>Identified process weaknesses and r</w:t>
      </w:r>
      <w:r w:rsidRPr="0010500D">
        <w:rPr>
          <w:rFonts w:ascii="Times New Roman" w:hAnsi="Times New Roman"/>
          <w:color w:val="333333"/>
          <w:spacing w:val="0"/>
          <w:sz w:val="24"/>
        </w:rPr>
        <w:t>ecommended improvements</w:t>
      </w:r>
      <w:r w:rsidRPr="004E548B">
        <w:rPr>
          <w:rFonts w:ascii="Times New Roman" w:hAnsi="Times New Roman"/>
          <w:color w:val="333333"/>
          <w:spacing w:val="0"/>
          <w:sz w:val="24"/>
        </w:rPr>
        <w:t xml:space="preserve"> </w:t>
      </w:r>
    </w:p>
    <w:p w:rsidR="004E548B" w:rsidRPr="0010500D" w:rsidRDefault="004E548B" w:rsidP="00457506">
      <w:pPr>
        <w:pStyle w:val="Resumecheck"/>
        <w:numPr>
          <w:ilvl w:val="0"/>
          <w:numId w:val="30"/>
        </w:numPr>
        <w:spacing w:before="0" w:after="60"/>
        <w:contextualSpacing w:val="0"/>
        <w:rPr>
          <w:color w:val="333333"/>
        </w:rPr>
      </w:pPr>
      <w:r>
        <w:rPr>
          <w:rFonts w:ascii="Times New Roman" w:hAnsi="Times New Roman"/>
          <w:color w:val="333333"/>
          <w:spacing w:val="0"/>
          <w:sz w:val="24"/>
        </w:rPr>
        <w:t xml:space="preserve"> </w:t>
      </w:r>
      <w:r w:rsidR="0010500D">
        <w:rPr>
          <w:rFonts w:ascii="Times New Roman" w:hAnsi="Times New Roman"/>
          <w:color w:val="333333"/>
          <w:spacing w:val="0"/>
          <w:sz w:val="24"/>
        </w:rPr>
        <w:t>Developed and conducted Incident Response Training</w:t>
      </w:r>
    </w:p>
    <w:p w:rsidR="0010500D" w:rsidRPr="0010500D" w:rsidRDefault="0010500D" w:rsidP="00457506">
      <w:pPr>
        <w:pStyle w:val="Resumecheck"/>
        <w:numPr>
          <w:ilvl w:val="0"/>
          <w:numId w:val="30"/>
        </w:numPr>
        <w:spacing w:before="0" w:after="60"/>
        <w:contextualSpacing w:val="0"/>
        <w:rPr>
          <w:color w:val="333333"/>
        </w:rPr>
      </w:pPr>
      <w:r>
        <w:rPr>
          <w:rFonts w:ascii="Times New Roman" w:hAnsi="Times New Roman"/>
          <w:color w:val="333333"/>
          <w:spacing w:val="0"/>
          <w:sz w:val="24"/>
        </w:rPr>
        <w:t>Assisted with non-security related policies</w:t>
      </w:r>
    </w:p>
    <w:p w:rsidR="0010500D" w:rsidRPr="00457506" w:rsidRDefault="0010500D" w:rsidP="00457506">
      <w:pPr>
        <w:pStyle w:val="Resumecheck"/>
        <w:numPr>
          <w:ilvl w:val="0"/>
          <w:numId w:val="30"/>
        </w:numPr>
        <w:spacing w:before="0" w:after="60"/>
        <w:contextualSpacing w:val="0"/>
        <w:rPr>
          <w:color w:val="333333"/>
        </w:rPr>
      </w:pPr>
      <w:r>
        <w:rPr>
          <w:rFonts w:ascii="Times New Roman" w:hAnsi="Times New Roman"/>
          <w:color w:val="333333"/>
          <w:spacing w:val="0"/>
          <w:sz w:val="24"/>
        </w:rPr>
        <w:t>Provided plan of action and milestone mitigation support for identified weaknesses</w:t>
      </w:r>
    </w:p>
    <w:p w:rsidR="00457506" w:rsidRPr="00741D1F" w:rsidRDefault="00457506" w:rsidP="00457506">
      <w:pPr>
        <w:pStyle w:val="Resumecheck"/>
        <w:numPr>
          <w:ilvl w:val="0"/>
          <w:numId w:val="0"/>
        </w:numPr>
        <w:spacing w:before="0" w:after="60"/>
        <w:ind w:left="274" w:hanging="274"/>
        <w:contextualSpacing w:val="0"/>
        <w:rPr>
          <w:color w:val="333333"/>
        </w:rPr>
      </w:pPr>
    </w:p>
    <w:p w:rsidR="00580A4E" w:rsidRPr="00003E1C" w:rsidRDefault="00923666" w:rsidP="00580A4E">
      <w:pPr>
        <w:pStyle w:val="HTMLPreformatted"/>
        <w:tabs>
          <w:tab w:val="left" w:pos="6840"/>
        </w:tabs>
        <w:rPr>
          <w:rFonts w:ascii="Times New Roman" w:hAnsi="Times New Roman" w:cs="Times New Roman"/>
          <w:sz w:val="24"/>
          <w:szCs w:val="24"/>
          <w:u w:val="single"/>
        </w:rPr>
      </w:pPr>
      <w:r>
        <w:rPr>
          <w:rFonts w:ascii="Times New Roman" w:hAnsi="Times New Roman" w:cs="Times New Roman"/>
          <w:color w:val="auto"/>
          <w:sz w:val="24"/>
          <w:szCs w:val="24"/>
          <w:u w:val="single"/>
        </w:rPr>
        <w:t>Federal Client</w:t>
      </w:r>
      <w:r w:rsidR="00580A4E">
        <w:rPr>
          <w:rFonts w:ascii="Times New Roman" w:hAnsi="Times New Roman" w:cs="Times New Roman"/>
          <w:color w:val="auto"/>
          <w:sz w:val="24"/>
          <w:szCs w:val="24"/>
          <w:u w:val="single"/>
        </w:rPr>
        <w:t xml:space="preserve"> via Beacon Hill Staffing Group</w:t>
      </w:r>
      <w:r w:rsidR="00580A4E" w:rsidRPr="00003E1C">
        <w:rPr>
          <w:rFonts w:ascii="Times New Roman" w:hAnsi="Times New Roman" w:cs="Times New Roman"/>
          <w:sz w:val="24"/>
          <w:szCs w:val="24"/>
          <w:u w:val="single"/>
        </w:rPr>
        <w:t xml:space="preserve"> - </w:t>
      </w:r>
      <w:r w:rsidR="00580A4E">
        <w:rPr>
          <w:rFonts w:ascii="Times New Roman" w:hAnsi="Times New Roman" w:cs="Times New Roman"/>
          <w:sz w:val="24"/>
          <w:szCs w:val="24"/>
          <w:u w:val="single"/>
        </w:rPr>
        <w:t>Bethesda</w:t>
      </w:r>
      <w:r w:rsidR="00580A4E" w:rsidRPr="00003E1C">
        <w:rPr>
          <w:rFonts w:ascii="Times New Roman" w:hAnsi="Times New Roman" w:cs="Times New Roman"/>
          <w:sz w:val="24"/>
          <w:szCs w:val="24"/>
          <w:u w:val="single"/>
        </w:rPr>
        <w:t>, MD</w:t>
      </w:r>
      <w:r>
        <w:rPr>
          <w:rFonts w:ascii="Times New Roman" w:hAnsi="Times New Roman" w:cs="Times New Roman"/>
          <w:sz w:val="24"/>
          <w:szCs w:val="24"/>
          <w:u w:val="single"/>
        </w:rPr>
        <w:tab/>
      </w:r>
      <w:r w:rsidR="00EE41ED">
        <w:rPr>
          <w:rFonts w:ascii="Times New Roman" w:hAnsi="Times New Roman" w:cs="Times New Roman"/>
          <w:sz w:val="24"/>
          <w:szCs w:val="24"/>
          <w:u w:val="single"/>
        </w:rPr>
        <w:tab/>
      </w:r>
      <w:r w:rsidR="00EE41ED">
        <w:rPr>
          <w:rFonts w:ascii="Times New Roman" w:hAnsi="Times New Roman" w:cs="Times New Roman"/>
          <w:sz w:val="24"/>
          <w:szCs w:val="24"/>
          <w:u w:val="single"/>
        </w:rPr>
        <w:tab/>
      </w:r>
      <w:r w:rsidR="00580A4E">
        <w:rPr>
          <w:rFonts w:ascii="Times New Roman" w:hAnsi="Times New Roman" w:cs="Times New Roman"/>
          <w:sz w:val="24"/>
          <w:szCs w:val="24"/>
          <w:u w:val="single"/>
        </w:rPr>
        <w:t>June 2014 –</w:t>
      </w:r>
      <w:r w:rsidR="00580A4E" w:rsidRPr="00003E1C">
        <w:rPr>
          <w:rFonts w:ascii="Times New Roman" w:hAnsi="Times New Roman" w:cs="Times New Roman"/>
          <w:sz w:val="24"/>
          <w:szCs w:val="24"/>
          <w:u w:val="single"/>
        </w:rPr>
        <w:t xml:space="preserve"> </w:t>
      </w:r>
      <w:r w:rsidR="00EE41ED">
        <w:rPr>
          <w:rFonts w:ascii="Times New Roman" w:hAnsi="Times New Roman" w:cs="Times New Roman"/>
          <w:sz w:val="24"/>
          <w:szCs w:val="24"/>
          <w:u w:val="single"/>
        </w:rPr>
        <w:t>December</w:t>
      </w:r>
      <w:r w:rsidR="00580A4E">
        <w:rPr>
          <w:rFonts w:ascii="Times New Roman" w:hAnsi="Times New Roman" w:cs="Times New Roman"/>
          <w:sz w:val="24"/>
          <w:szCs w:val="24"/>
          <w:u w:val="single"/>
        </w:rPr>
        <w:t xml:space="preserve"> 201</w:t>
      </w:r>
      <w:r w:rsidR="00EE41ED">
        <w:rPr>
          <w:rFonts w:ascii="Times New Roman" w:hAnsi="Times New Roman" w:cs="Times New Roman"/>
          <w:sz w:val="24"/>
          <w:szCs w:val="24"/>
          <w:u w:val="single"/>
        </w:rPr>
        <w:t>4</w:t>
      </w:r>
    </w:p>
    <w:p w:rsidR="00580A4E" w:rsidRPr="00003E1C" w:rsidRDefault="00580A4E" w:rsidP="00580A4E">
      <w:pPr>
        <w:pStyle w:val="HTMLPreformatted"/>
        <w:tabs>
          <w:tab w:val="left" w:pos="6840"/>
        </w:tabs>
        <w:spacing w:after="120"/>
        <w:rPr>
          <w:rFonts w:ascii="Times New Roman" w:hAnsi="Times New Roman" w:cs="Times New Roman"/>
          <w:i/>
          <w:sz w:val="24"/>
          <w:szCs w:val="24"/>
        </w:rPr>
      </w:pPr>
      <w:r>
        <w:rPr>
          <w:rFonts w:ascii="Times New Roman" w:hAnsi="Times New Roman" w:cs="Times New Roman"/>
          <w:i/>
          <w:sz w:val="24"/>
          <w:szCs w:val="24"/>
        </w:rPr>
        <w:t>Senior Security</w:t>
      </w:r>
      <w:r w:rsidRPr="00003E1C">
        <w:rPr>
          <w:rFonts w:ascii="Times New Roman" w:hAnsi="Times New Roman" w:cs="Times New Roman"/>
          <w:i/>
          <w:sz w:val="24"/>
          <w:szCs w:val="24"/>
        </w:rPr>
        <w:t xml:space="preserve"> Test </w:t>
      </w:r>
      <w:r w:rsidR="00EE41ED">
        <w:rPr>
          <w:rFonts w:ascii="Times New Roman" w:hAnsi="Times New Roman" w:cs="Times New Roman"/>
          <w:i/>
          <w:sz w:val="24"/>
          <w:szCs w:val="24"/>
        </w:rPr>
        <w:t>Analyst</w:t>
      </w:r>
    </w:p>
    <w:p w:rsidR="00580A4E" w:rsidRPr="002E1982" w:rsidRDefault="0083222E" w:rsidP="00BC575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t>As a member of the ISS LOB</w:t>
      </w:r>
      <w:r w:rsidR="00923666">
        <w:t>,</w:t>
      </w:r>
      <w:r>
        <w:t xml:space="preserve"> Security Authorization &amp; Testing Team (SA&amp;TT) </w:t>
      </w:r>
      <w:r w:rsidR="00923666">
        <w:t xml:space="preserve">for a Federal Client, I was tasked with assessing </w:t>
      </w:r>
      <w:r w:rsidR="00C34985">
        <w:t>the security posture of Government customers Information Systems, against the latest FISMA requirements. The effort involved</w:t>
      </w:r>
      <w:r w:rsidR="00C34985" w:rsidRPr="002E1982">
        <w:t xml:space="preserve"> </w:t>
      </w:r>
      <w:r w:rsidR="00C34985">
        <w:t xml:space="preserve">evaluating </w:t>
      </w:r>
      <w:r w:rsidR="00BC5750">
        <w:t xml:space="preserve">the security controls of the Client’s </w:t>
      </w:r>
      <w:r w:rsidR="00BC5750" w:rsidRPr="001A111B">
        <w:t>system and the</w:t>
      </w:r>
      <w:r w:rsidR="00BC5750">
        <w:t>ir</w:t>
      </w:r>
      <w:r w:rsidR="00BC5750" w:rsidRPr="001A111B">
        <w:t xml:space="preserve"> ability to ensure the confidentiality, integrity, availability, and accountability of the data and services it provides.</w:t>
      </w:r>
      <w:r w:rsidR="00BC5750">
        <w:t xml:space="preserve">  </w:t>
      </w:r>
      <w:r w:rsidR="00BC5750" w:rsidRPr="00BC5750">
        <w:t>Senior Security Test Analyst</w:t>
      </w:r>
      <w:r w:rsidR="00BC5750" w:rsidRPr="002E1982">
        <w:t xml:space="preserve"> </w:t>
      </w:r>
      <w:r w:rsidR="00BC5750">
        <w:t>d</w:t>
      </w:r>
      <w:r w:rsidR="00580A4E" w:rsidRPr="002E1982">
        <w:t>uties include</w:t>
      </w:r>
      <w:r w:rsidR="00580A4E">
        <w:t>d</w:t>
      </w:r>
      <w:r w:rsidR="00580A4E" w:rsidRPr="002E1982">
        <w:t xml:space="preserve">, but </w:t>
      </w:r>
      <w:r w:rsidR="00580A4E">
        <w:t>were</w:t>
      </w:r>
      <w:r w:rsidR="00580A4E" w:rsidRPr="002E1982">
        <w:t xml:space="preserve"> not limited to:</w:t>
      </w:r>
    </w:p>
    <w:p w:rsidR="00BA689B" w:rsidRPr="00741D1F" w:rsidRDefault="00BA689B" w:rsidP="00BA689B">
      <w:pPr>
        <w:pStyle w:val="Resumecheck"/>
        <w:numPr>
          <w:ilvl w:val="0"/>
          <w:numId w:val="30"/>
        </w:numPr>
        <w:spacing w:before="0" w:after="60"/>
        <w:contextualSpacing w:val="0"/>
        <w:rPr>
          <w:rFonts w:ascii="Times New Roman" w:hAnsi="Times New Roman"/>
          <w:color w:val="333333"/>
          <w:spacing w:val="0"/>
          <w:sz w:val="24"/>
        </w:rPr>
      </w:pPr>
      <w:r w:rsidRPr="00741D1F">
        <w:rPr>
          <w:rFonts w:ascii="Times New Roman" w:hAnsi="Times New Roman"/>
          <w:color w:val="333333"/>
          <w:spacing w:val="0"/>
          <w:sz w:val="24"/>
        </w:rPr>
        <w:t>Perform</w:t>
      </w:r>
      <w:r>
        <w:rPr>
          <w:rFonts w:ascii="Times New Roman" w:hAnsi="Times New Roman"/>
          <w:color w:val="333333"/>
          <w:spacing w:val="0"/>
          <w:sz w:val="24"/>
        </w:rPr>
        <w:t>ed</w:t>
      </w:r>
      <w:r w:rsidRPr="00741D1F">
        <w:rPr>
          <w:rFonts w:ascii="Times New Roman" w:hAnsi="Times New Roman"/>
          <w:color w:val="333333"/>
          <w:spacing w:val="0"/>
          <w:sz w:val="24"/>
        </w:rPr>
        <w:t xml:space="preserve"> assessments of management, operational and technical security controls to determine the extent to which </w:t>
      </w:r>
      <w:r>
        <w:rPr>
          <w:rFonts w:ascii="Times New Roman" w:hAnsi="Times New Roman"/>
          <w:color w:val="333333"/>
          <w:spacing w:val="0"/>
          <w:sz w:val="24"/>
        </w:rPr>
        <w:t>security</w:t>
      </w:r>
      <w:r w:rsidRPr="00741D1F">
        <w:rPr>
          <w:rFonts w:ascii="Times New Roman" w:hAnsi="Times New Roman"/>
          <w:color w:val="333333"/>
          <w:spacing w:val="0"/>
          <w:sz w:val="24"/>
        </w:rPr>
        <w:t xml:space="preserve"> controls are implemented correctly, operating as intended, and producing the desired outcome, with respect to meeting the security re</w:t>
      </w:r>
      <w:r>
        <w:rPr>
          <w:rFonts w:ascii="Times New Roman" w:hAnsi="Times New Roman"/>
          <w:color w:val="333333"/>
          <w:spacing w:val="0"/>
          <w:sz w:val="24"/>
        </w:rPr>
        <w:t>quirements governing enterprise protection</w:t>
      </w:r>
    </w:p>
    <w:p w:rsidR="00BA689B" w:rsidRDefault="00BA689B" w:rsidP="00BA689B">
      <w:pPr>
        <w:widowControl w:val="0"/>
        <w:numPr>
          <w:ilvl w:val="0"/>
          <w:numId w:val="30"/>
        </w:numPr>
        <w:spacing w:after="60"/>
        <w:rPr>
          <w:color w:val="333333"/>
        </w:rPr>
      </w:pPr>
      <w:r w:rsidRPr="00741D1F">
        <w:rPr>
          <w:color w:val="333333"/>
        </w:rPr>
        <w:t>Develop</w:t>
      </w:r>
      <w:r>
        <w:rPr>
          <w:color w:val="333333"/>
        </w:rPr>
        <w:t>ed</w:t>
      </w:r>
      <w:r w:rsidRPr="00741D1F">
        <w:rPr>
          <w:color w:val="333333"/>
        </w:rPr>
        <w:t xml:space="preserve"> technical security assessments</w:t>
      </w:r>
      <w:r>
        <w:rPr>
          <w:color w:val="333333"/>
        </w:rPr>
        <w:t>,</w:t>
      </w:r>
      <w:r w:rsidRPr="00741D1F">
        <w:rPr>
          <w:color w:val="333333"/>
        </w:rPr>
        <w:t xml:space="preserve"> of the customers various </w:t>
      </w:r>
      <w:r>
        <w:rPr>
          <w:color w:val="333333"/>
        </w:rPr>
        <w:t xml:space="preserve">GSS </w:t>
      </w:r>
      <w:r w:rsidRPr="00741D1F">
        <w:rPr>
          <w:color w:val="333333"/>
        </w:rPr>
        <w:t>and Major Applications (MA)</w:t>
      </w:r>
      <w:r>
        <w:rPr>
          <w:color w:val="333333"/>
        </w:rPr>
        <w:t>,</w:t>
      </w:r>
      <w:r w:rsidRPr="00741D1F">
        <w:rPr>
          <w:color w:val="333333"/>
        </w:rPr>
        <w:t xml:space="preserve"> that included the evaluation of security engineering and integration initiatives</w:t>
      </w:r>
    </w:p>
    <w:p w:rsidR="00580A4E" w:rsidRDefault="00580A4E" w:rsidP="00580A4E">
      <w:pPr>
        <w:widowControl w:val="0"/>
        <w:numPr>
          <w:ilvl w:val="0"/>
          <w:numId w:val="31"/>
        </w:numPr>
        <w:spacing w:after="60"/>
        <w:rPr>
          <w:color w:val="333333"/>
        </w:rPr>
      </w:pPr>
      <w:r>
        <w:rPr>
          <w:color w:val="333333"/>
        </w:rPr>
        <w:t xml:space="preserve">Assessed the development of system security documentation, such as </w:t>
      </w:r>
      <w:r w:rsidR="00BA689B">
        <w:rPr>
          <w:color w:val="333333"/>
        </w:rPr>
        <w:t xml:space="preserve">System Security Plans, Contingency Plans and </w:t>
      </w:r>
      <w:r>
        <w:rPr>
          <w:color w:val="333333"/>
        </w:rPr>
        <w:t>Infor</w:t>
      </w:r>
      <w:r w:rsidR="00BA689B">
        <w:rPr>
          <w:color w:val="333333"/>
        </w:rPr>
        <w:t>mation System Risk Assessments</w:t>
      </w:r>
    </w:p>
    <w:p w:rsidR="00580A4E" w:rsidRPr="00741D1F" w:rsidRDefault="00580A4E" w:rsidP="00580A4E">
      <w:pPr>
        <w:widowControl w:val="0"/>
        <w:numPr>
          <w:ilvl w:val="0"/>
          <w:numId w:val="31"/>
        </w:numPr>
        <w:spacing w:after="60"/>
        <w:rPr>
          <w:color w:val="333333"/>
        </w:rPr>
      </w:pPr>
      <w:r w:rsidRPr="00741D1F">
        <w:rPr>
          <w:color w:val="333333"/>
        </w:rPr>
        <w:t>Compose</w:t>
      </w:r>
      <w:r>
        <w:rPr>
          <w:color w:val="333333"/>
        </w:rPr>
        <w:t>d</w:t>
      </w:r>
      <w:r w:rsidRPr="00741D1F">
        <w:rPr>
          <w:color w:val="333333"/>
        </w:rPr>
        <w:t xml:space="preserve"> </w:t>
      </w:r>
      <w:r>
        <w:rPr>
          <w:color w:val="333333"/>
        </w:rPr>
        <w:t>Security T</w:t>
      </w:r>
      <w:r w:rsidRPr="00741D1F">
        <w:rPr>
          <w:color w:val="333333"/>
        </w:rPr>
        <w:t xml:space="preserve">est </w:t>
      </w:r>
      <w:r>
        <w:rPr>
          <w:color w:val="333333"/>
        </w:rPr>
        <w:t>P</w:t>
      </w:r>
      <w:r w:rsidRPr="00741D1F">
        <w:rPr>
          <w:color w:val="333333"/>
        </w:rPr>
        <w:t>lans for all levels of testing, as well as maintain records of test progress, document test results, report p</w:t>
      </w:r>
      <w:r>
        <w:rPr>
          <w:color w:val="333333"/>
        </w:rPr>
        <w:t>reparation and presents results</w:t>
      </w:r>
    </w:p>
    <w:p w:rsidR="00580A4E" w:rsidRPr="00741D1F" w:rsidRDefault="00580A4E" w:rsidP="00580A4E">
      <w:pPr>
        <w:widowControl w:val="0"/>
        <w:numPr>
          <w:ilvl w:val="0"/>
          <w:numId w:val="31"/>
        </w:numPr>
        <w:spacing w:after="60"/>
        <w:rPr>
          <w:color w:val="333333"/>
        </w:rPr>
      </w:pPr>
      <w:r w:rsidRPr="00741D1F">
        <w:rPr>
          <w:color w:val="333333"/>
        </w:rPr>
        <w:t>Produce</w:t>
      </w:r>
      <w:r>
        <w:rPr>
          <w:color w:val="333333"/>
        </w:rPr>
        <w:t xml:space="preserve">d </w:t>
      </w:r>
      <w:r w:rsidR="007B6D08">
        <w:rPr>
          <w:color w:val="333333"/>
        </w:rPr>
        <w:t>Corrective Actions Plans</w:t>
      </w:r>
      <w:r>
        <w:rPr>
          <w:color w:val="333333"/>
        </w:rPr>
        <w:t>,</w:t>
      </w:r>
      <w:r w:rsidRPr="00741D1F">
        <w:rPr>
          <w:color w:val="333333"/>
        </w:rPr>
        <w:t xml:space="preserve"> to correct deficiencies in the security controls and mitigate vulnerabilities discov</w:t>
      </w:r>
      <w:r>
        <w:rPr>
          <w:color w:val="333333"/>
        </w:rPr>
        <w:t>ered in the information systems</w:t>
      </w:r>
    </w:p>
    <w:p w:rsidR="00580A4E" w:rsidRPr="00741D1F" w:rsidRDefault="00580A4E" w:rsidP="00580A4E">
      <w:pPr>
        <w:widowControl w:val="0"/>
        <w:numPr>
          <w:ilvl w:val="0"/>
          <w:numId w:val="31"/>
        </w:numPr>
        <w:spacing w:after="60"/>
        <w:rPr>
          <w:color w:val="333333"/>
        </w:rPr>
      </w:pPr>
      <w:r w:rsidRPr="00741D1F">
        <w:rPr>
          <w:color w:val="333333"/>
        </w:rPr>
        <w:t>Organize</w:t>
      </w:r>
      <w:r>
        <w:rPr>
          <w:color w:val="333333"/>
        </w:rPr>
        <w:t>d and lead s</w:t>
      </w:r>
      <w:r w:rsidRPr="00741D1F">
        <w:rPr>
          <w:color w:val="333333"/>
        </w:rPr>
        <w:t xml:space="preserve">ecurity </w:t>
      </w:r>
      <w:r>
        <w:rPr>
          <w:color w:val="333333"/>
        </w:rPr>
        <w:t>control a</w:t>
      </w:r>
      <w:r w:rsidRPr="00741D1F">
        <w:rPr>
          <w:color w:val="333333"/>
        </w:rPr>
        <w:t>ssessments efforts in the assembly of data gathering activities, interviews, documentation reviews, and preparation of assemb</w:t>
      </w:r>
      <w:r>
        <w:rPr>
          <w:color w:val="333333"/>
        </w:rPr>
        <w:t>ling final deliverable packages</w:t>
      </w:r>
    </w:p>
    <w:p w:rsidR="00580A4E" w:rsidRPr="00741D1F" w:rsidRDefault="00580A4E" w:rsidP="00580A4E">
      <w:pPr>
        <w:widowControl w:val="0"/>
        <w:numPr>
          <w:ilvl w:val="0"/>
          <w:numId w:val="31"/>
        </w:numPr>
        <w:spacing w:after="60"/>
        <w:rPr>
          <w:color w:val="333333"/>
        </w:rPr>
      </w:pPr>
      <w:r w:rsidRPr="00741D1F">
        <w:rPr>
          <w:color w:val="333333"/>
        </w:rPr>
        <w:t>Prepare</w:t>
      </w:r>
      <w:r>
        <w:rPr>
          <w:color w:val="333333"/>
        </w:rPr>
        <w:t>d</w:t>
      </w:r>
      <w:r w:rsidRPr="00741D1F">
        <w:rPr>
          <w:color w:val="333333"/>
        </w:rPr>
        <w:t xml:space="preserve"> and participate</w:t>
      </w:r>
      <w:r>
        <w:rPr>
          <w:color w:val="333333"/>
        </w:rPr>
        <w:t>d</w:t>
      </w:r>
      <w:r w:rsidRPr="00741D1F">
        <w:rPr>
          <w:color w:val="333333"/>
        </w:rPr>
        <w:t xml:space="preserve"> in executive level </w:t>
      </w:r>
      <w:r>
        <w:rPr>
          <w:color w:val="333333"/>
        </w:rPr>
        <w:t>briefings on the status of all s</w:t>
      </w:r>
      <w:r w:rsidRPr="00741D1F">
        <w:rPr>
          <w:color w:val="333333"/>
        </w:rPr>
        <w:t>ecurit</w:t>
      </w:r>
      <w:r>
        <w:rPr>
          <w:color w:val="333333"/>
        </w:rPr>
        <w:t>y control assessment related activities</w:t>
      </w:r>
    </w:p>
    <w:p w:rsidR="00580A4E" w:rsidRDefault="00580A4E" w:rsidP="00421599">
      <w:pPr>
        <w:pStyle w:val="HTMLPreformatted"/>
        <w:tabs>
          <w:tab w:val="left" w:pos="6840"/>
        </w:tabs>
        <w:rPr>
          <w:rFonts w:ascii="Times New Roman" w:hAnsi="Times New Roman" w:cs="Times New Roman"/>
          <w:color w:val="auto"/>
          <w:sz w:val="24"/>
          <w:szCs w:val="24"/>
          <w:u w:val="single"/>
        </w:rPr>
      </w:pPr>
    </w:p>
    <w:p w:rsidR="00421599" w:rsidRPr="00003E1C" w:rsidRDefault="00421599" w:rsidP="00421599">
      <w:pPr>
        <w:pStyle w:val="HTMLPreformatted"/>
        <w:tabs>
          <w:tab w:val="left" w:pos="6840"/>
        </w:tabs>
        <w:rPr>
          <w:rFonts w:ascii="Times New Roman" w:hAnsi="Times New Roman" w:cs="Times New Roman"/>
          <w:sz w:val="24"/>
          <w:szCs w:val="24"/>
          <w:u w:val="single"/>
        </w:rPr>
      </w:pPr>
      <w:r w:rsidRPr="00421599">
        <w:rPr>
          <w:rFonts w:ascii="Times New Roman" w:hAnsi="Times New Roman" w:cs="Times New Roman"/>
          <w:color w:val="auto"/>
          <w:sz w:val="24"/>
          <w:szCs w:val="24"/>
          <w:u w:val="single"/>
        </w:rPr>
        <w:t>Radius Technology Group, Inc</w:t>
      </w:r>
      <w:r>
        <w:rPr>
          <w:rFonts w:ascii="Times New Roman" w:hAnsi="Times New Roman" w:cs="Times New Roman"/>
          <w:color w:val="auto"/>
          <w:sz w:val="24"/>
          <w:szCs w:val="24"/>
          <w:u w:val="single"/>
        </w:rPr>
        <w:t>.</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003E1C">
        <w:rPr>
          <w:rFonts w:ascii="Times New Roman" w:hAnsi="Times New Roman" w:cs="Times New Roman"/>
          <w:sz w:val="24"/>
          <w:szCs w:val="24"/>
          <w:u w:val="single"/>
        </w:rPr>
        <w:t xml:space="preserve"> </w:t>
      </w:r>
      <w:r>
        <w:rPr>
          <w:rFonts w:ascii="Times New Roman" w:hAnsi="Times New Roman" w:cs="Times New Roman"/>
          <w:sz w:val="24"/>
          <w:szCs w:val="24"/>
          <w:u w:val="single"/>
        </w:rPr>
        <w:t>Washington, DC</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March 201</w:t>
      </w:r>
      <w:r w:rsidR="00F0765F">
        <w:rPr>
          <w:rFonts w:ascii="Times New Roman" w:hAnsi="Times New Roman" w:cs="Times New Roman"/>
          <w:sz w:val="24"/>
          <w:szCs w:val="24"/>
          <w:u w:val="single"/>
        </w:rPr>
        <w:t>3</w:t>
      </w:r>
      <w:r w:rsidRPr="00003E1C">
        <w:rPr>
          <w:rFonts w:ascii="Times New Roman" w:hAnsi="Times New Roman" w:cs="Times New Roman"/>
          <w:sz w:val="24"/>
          <w:szCs w:val="24"/>
          <w:u w:val="single"/>
        </w:rPr>
        <w:t xml:space="preserve"> </w:t>
      </w:r>
      <w:r w:rsidR="00580A4E">
        <w:rPr>
          <w:rFonts w:ascii="Times New Roman" w:hAnsi="Times New Roman" w:cs="Times New Roman"/>
          <w:sz w:val="24"/>
          <w:szCs w:val="24"/>
          <w:u w:val="single"/>
        </w:rPr>
        <w:t>–</w:t>
      </w:r>
      <w:r w:rsidRPr="00003E1C">
        <w:rPr>
          <w:rFonts w:ascii="Times New Roman" w:hAnsi="Times New Roman" w:cs="Times New Roman"/>
          <w:sz w:val="24"/>
          <w:szCs w:val="24"/>
          <w:u w:val="single"/>
        </w:rPr>
        <w:t xml:space="preserve"> </w:t>
      </w:r>
      <w:r w:rsidR="00580A4E">
        <w:rPr>
          <w:rFonts w:ascii="Times New Roman" w:hAnsi="Times New Roman" w:cs="Times New Roman"/>
          <w:sz w:val="24"/>
          <w:szCs w:val="24"/>
          <w:u w:val="single"/>
        </w:rPr>
        <w:t>Jun 2014</w:t>
      </w:r>
    </w:p>
    <w:p w:rsidR="00421599" w:rsidRPr="00003E1C" w:rsidRDefault="00421599" w:rsidP="00421599">
      <w:pPr>
        <w:pStyle w:val="HTMLPreformatted"/>
        <w:tabs>
          <w:tab w:val="left" w:pos="6840"/>
        </w:tabs>
        <w:spacing w:after="120"/>
        <w:rPr>
          <w:rFonts w:ascii="Times New Roman" w:hAnsi="Times New Roman" w:cs="Times New Roman"/>
          <w:i/>
          <w:sz w:val="24"/>
          <w:szCs w:val="24"/>
        </w:rPr>
      </w:pPr>
      <w:r>
        <w:rPr>
          <w:rFonts w:ascii="Times New Roman" w:hAnsi="Times New Roman" w:cs="Times New Roman"/>
          <w:i/>
          <w:sz w:val="24"/>
          <w:szCs w:val="24"/>
        </w:rPr>
        <w:t>IT Policy Analyst</w:t>
      </w:r>
    </w:p>
    <w:p w:rsidR="005E52D2" w:rsidRDefault="00421599" w:rsidP="005E52D2">
      <w:pPr>
        <w:widowControl w:val="0"/>
        <w:spacing w:after="60"/>
        <w:rPr>
          <w:color w:val="333333"/>
        </w:rPr>
      </w:pPr>
      <w:r>
        <w:t>As an IT Policy Analyst</w:t>
      </w:r>
      <w:r w:rsidRPr="002E1982">
        <w:t xml:space="preserve"> </w:t>
      </w:r>
      <w:r>
        <w:t xml:space="preserve">supporting </w:t>
      </w:r>
      <w:r w:rsidR="005E52D2">
        <w:t>a</w:t>
      </w:r>
      <w:r>
        <w:t xml:space="preserve"> government costumer, </w:t>
      </w:r>
      <w:r w:rsidR="005E52D2">
        <w:t>I was part of a team that was responsible for a</w:t>
      </w:r>
      <w:r w:rsidR="005E52D2">
        <w:rPr>
          <w:color w:val="333333"/>
        </w:rPr>
        <w:t>ll aspects of Cyber Security.</w:t>
      </w:r>
      <w:r w:rsidR="00B23DA4">
        <w:rPr>
          <w:color w:val="333333"/>
        </w:rPr>
        <w:t xml:space="preserve"> A major accomplishment undertaken was</w:t>
      </w:r>
      <w:r w:rsidR="005E52D2">
        <w:t xml:space="preserve"> consolidating a </w:t>
      </w:r>
      <w:r w:rsidR="00B23DA4">
        <w:t xml:space="preserve">three </w:t>
      </w:r>
      <w:r w:rsidR="008637AE" w:rsidRPr="00741D1F">
        <w:rPr>
          <w:color w:val="333333"/>
        </w:rPr>
        <w:t>General Support Systems (GSS)</w:t>
      </w:r>
      <w:r w:rsidR="005E52D2">
        <w:t xml:space="preserve"> environment </w:t>
      </w:r>
      <w:r w:rsidR="00B23DA4">
        <w:t>to a single GSS, with</w:t>
      </w:r>
      <w:r w:rsidR="005E52D2">
        <w:t xml:space="preserve"> </w:t>
      </w:r>
      <w:r w:rsidR="00B23DA4">
        <w:t xml:space="preserve">10,000 plus users and 15,000 plus networked devices, all while ensuring that the information assurance of the GSS operates securely and complies with Federal mandates. </w:t>
      </w:r>
      <w:r w:rsidR="00AA40D3">
        <w:t>Typical duties included but were not limited to:</w:t>
      </w:r>
      <w:r w:rsidR="00B23DA4">
        <w:t xml:space="preserve"> </w:t>
      </w:r>
    </w:p>
    <w:p w:rsidR="00887BFA" w:rsidRPr="00927767" w:rsidRDefault="00887BFA" w:rsidP="00887BFA">
      <w:pPr>
        <w:widowControl w:val="0"/>
        <w:numPr>
          <w:ilvl w:val="0"/>
          <w:numId w:val="30"/>
        </w:numPr>
        <w:spacing w:after="60"/>
        <w:rPr>
          <w:color w:val="333333"/>
        </w:rPr>
      </w:pPr>
      <w:r w:rsidRPr="00927767">
        <w:rPr>
          <w:color w:val="333333"/>
        </w:rPr>
        <w:t xml:space="preserve">Developed </w:t>
      </w:r>
      <w:r>
        <w:rPr>
          <w:color w:val="333333"/>
        </w:rPr>
        <w:t xml:space="preserve">and maintained </w:t>
      </w:r>
      <w:r w:rsidRPr="00927767">
        <w:rPr>
          <w:color w:val="333333"/>
        </w:rPr>
        <w:t>Information System Interconnection Agreements to include Memorandum of Understandings and Interconnection Security Agreements, for the purpose of sharing data with other agencies</w:t>
      </w:r>
    </w:p>
    <w:p w:rsidR="00887BFA" w:rsidRPr="00927767" w:rsidRDefault="00887BFA" w:rsidP="00887BFA">
      <w:pPr>
        <w:widowControl w:val="0"/>
        <w:numPr>
          <w:ilvl w:val="0"/>
          <w:numId w:val="30"/>
        </w:numPr>
        <w:spacing w:after="60"/>
        <w:rPr>
          <w:color w:val="333333"/>
        </w:rPr>
      </w:pPr>
      <w:r>
        <w:rPr>
          <w:color w:val="333333"/>
        </w:rPr>
        <w:t>Developed r</w:t>
      </w:r>
      <w:r w:rsidRPr="00927767">
        <w:rPr>
          <w:color w:val="333333"/>
        </w:rPr>
        <w:t>eports based on I</w:t>
      </w:r>
      <w:r>
        <w:rPr>
          <w:color w:val="333333"/>
        </w:rPr>
        <w:t xml:space="preserve">ncident </w:t>
      </w:r>
      <w:r w:rsidRPr="00927767">
        <w:rPr>
          <w:color w:val="333333"/>
        </w:rPr>
        <w:t>R</w:t>
      </w:r>
      <w:r>
        <w:rPr>
          <w:color w:val="333333"/>
        </w:rPr>
        <w:t>esponse</w:t>
      </w:r>
      <w:r w:rsidRPr="00927767">
        <w:rPr>
          <w:color w:val="333333"/>
        </w:rPr>
        <w:t xml:space="preserve"> </w:t>
      </w:r>
      <w:r>
        <w:rPr>
          <w:color w:val="333333"/>
        </w:rPr>
        <w:t>A</w:t>
      </w:r>
      <w:r w:rsidRPr="00927767">
        <w:rPr>
          <w:color w:val="333333"/>
        </w:rPr>
        <w:t>lerts</w:t>
      </w:r>
      <w:r>
        <w:rPr>
          <w:color w:val="333333"/>
        </w:rPr>
        <w:t xml:space="preserve"> and Notifications</w:t>
      </w:r>
    </w:p>
    <w:p w:rsidR="00887BFA" w:rsidRPr="00927767" w:rsidRDefault="00887BFA" w:rsidP="00887BFA">
      <w:pPr>
        <w:widowControl w:val="0"/>
        <w:numPr>
          <w:ilvl w:val="0"/>
          <w:numId w:val="30"/>
        </w:numPr>
        <w:spacing w:after="60"/>
        <w:rPr>
          <w:color w:val="333333"/>
        </w:rPr>
      </w:pPr>
      <w:r>
        <w:rPr>
          <w:color w:val="333333"/>
        </w:rPr>
        <w:t>Produced q</w:t>
      </w:r>
      <w:r w:rsidRPr="00927767">
        <w:rPr>
          <w:color w:val="333333"/>
        </w:rPr>
        <w:t>uarterly</w:t>
      </w:r>
      <w:r>
        <w:rPr>
          <w:color w:val="333333"/>
        </w:rPr>
        <w:t>/annual</w:t>
      </w:r>
      <w:r w:rsidRPr="00927767">
        <w:rPr>
          <w:color w:val="333333"/>
        </w:rPr>
        <w:t xml:space="preserve"> Federal Information Security Management Act (FISMA) </w:t>
      </w:r>
      <w:r>
        <w:rPr>
          <w:color w:val="333333"/>
        </w:rPr>
        <w:t>Reports to satisfy Federal reporting requirement</w:t>
      </w:r>
    </w:p>
    <w:p w:rsidR="00927767" w:rsidRPr="00927767" w:rsidRDefault="00860456" w:rsidP="00F0765F">
      <w:pPr>
        <w:widowControl w:val="0"/>
        <w:numPr>
          <w:ilvl w:val="0"/>
          <w:numId w:val="30"/>
        </w:numPr>
        <w:spacing w:after="60"/>
        <w:rPr>
          <w:color w:val="333333"/>
        </w:rPr>
      </w:pPr>
      <w:r>
        <w:rPr>
          <w:color w:val="333333"/>
        </w:rPr>
        <w:t xml:space="preserve">Conducted </w:t>
      </w:r>
      <w:r w:rsidR="00927767" w:rsidRPr="00927767">
        <w:rPr>
          <w:color w:val="333333"/>
        </w:rPr>
        <w:t>C</w:t>
      </w:r>
      <w:r w:rsidR="00C948BC">
        <w:rPr>
          <w:color w:val="333333"/>
        </w:rPr>
        <w:t xml:space="preserve">ontingency </w:t>
      </w:r>
      <w:r w:rsidR="00927767" w:rsidRPr="00927767">
        <w:rPr>
          <w:color w:val="333333"/>
        </w:rPr>
        <w:t>P</w:t>
      </w:r>
      <w:r w:rsidR="00C948BC">
        <w:rPr>
          <w:color w:val="333333"/>
        </w:rPr>
        <w:t>lan</w:t>
      </w:r>
      <w:r w:rsidR="00927767" w:rsidRPr="00927767">
        <w:rPr>
          <w:color w:val="333333"/>
        </w:rPr>
        <w:t xml:space="preserve"> </w:t>
      </w:r>
      <w:r w:rsidR="008A7DCB">
        <w:rPr>
          <w:color w:val="333333"/>
        </w:rPr>
        <w:t>T</w:t>
      </w:r>
      <w:r w:rsidR="00927767" w:rsidRPr="00927767">
        <w:rPr>
          <w:color w:val="333333"/>
        </w:rPr>
        <w:t>esting</w:t>
      </w:r>
      <w:r w:rsidR="007F4D93">
        <w:rPr>
          <w:color w:val="333333"/>
        </w:rPr>
        <w:t xml:space="preserve"> and created Contingency Plan After Action </w:t>
      </w:r>
      <w:r w:rsidR="001A6467">
        <w:rPr>
          <w:color w:val="333333"/>
        </w:rPr>
        <w:t>Report based on testing results</w:t>
      </w:r>
      <w:r w:rsidR="00C948BC">
        <w:rPr>
          <w:color w:val="333333"/>
        </w:rPr>
        <w:t xml:space="preserve"> </w:t>
      </w:r>
    </w:p>
    <w:p w:rsidR="00927767" w:rsidRPr="00927767" w:rsidRDefault="00927767" w:rsidP="00F0765F">
      <w:pPr>
        <w:widowControl w:val="0"/>
        <w:numPr>
          <w:ilvl w:val="0"/>
          <w:numId w:val="30"/>
        </w:numPr>
        <w:spacing w:after="60"/>
        <w:rPr>
          <w:color w:val="333333"/>
        </w:rPr>
      </w:pPr>
      <w:r w:rsidRPr="00927767">
        <w:rPr>
          <w:color w:val="333333"/>
        </w:rPr>
        <w:t>Track</w:t>
      </w:r>
      <w:r w:rsidR="00887BFA">
        <w:rPr>
          <w:color w:val="333333"/>
        </w:rPr>
        <w:t>ed</w:t>
      </w:r>
      <w:r w:rsidRPr="00927767">
        <w:rPr>
          <w:color w:val="333333"/>
        </w:rPr>
        <w:t xml:space="preserve"> </w:t>
      </w:r>
      <w:r w:rsidR="008A7DCB">
        <w:rPr>
          <w:color w:val="333333"/>
        </w:rPr>
        <w:t xml:space="preserve">Agency </w:t>
      </w:r>
      <w:r w:rsidR="00966E93">
        <w:rPr>
          <w:color w:val="333333"/>
        </w:rPr>
        <w:t>Role Based Training (</w:t>
      </w:r>
      <w:r w:rsidRPr="00927767">
        <w:rPr>
          <w:color w:val="333333"/>
        </w:rPr>
        <w:t>RBT</w:t>
      </w:r>
      <w:r w:rsidR="00966E93">
        <w:rPr>
          <w:color w:val="333333"/>
        </w:rPr>
        <w:t xml:space="preserve">) activities to ensure agency </w:t>
      </w:r>
      <w:r w:rsidR="001A6467">
        <w:rPr>
          <w:color w:val="333333"/>
        </w:rPr>
        <w:t>training compliance</w:t>
      </w:r>
    </w:p>
    <w:p w:rsidR="00887BFA" w:rsidRPr="00927767" w:rsidRDefault="00887BFA" w:rsidP="00887BFA">
      <w:pPr>
        <w:widowControl w:val="0"/>
        <w:numPr>
          <w:ilvl w:val="0"/>
          <w:numId w:val="30"/>
        </w:numPr>
        <w:spacing w:after="60"/>
        <w:rPr>
          <w:color w:val="333333"/>
        </w:rPr>
      </w:pPr>
      <w:r>
        <w:rPr>
          <w:color w:val="333333"/>
        </w:rPr>
        <w:t xml:space="preserve">Monitored, tracked and managed GSS resources using </w:t>
      </w:r>
      <w:r w:rsidRPr="00927767">
        <w:rPr>
          <w:color w:val="333333"/>
        </w:rPr>
        <w:t>Cyber Security Assessment and Management (CSAM) tool</w:t>
      </w:r>
    </w:p>
    <w:p w:rsidR="00927767" w:rsidRPr="00927767" w:rsidRDefault="00927767" w:rsidP="00F0765F">
      <w:pPr>
        <w:widowControl w:val="0"/>
        <w:numPr>
          <w:ilvl w:val="0"/>
          <w:numId w:val="30"/>
        </w:numPr>
        <w:spacing w:after="60"/>
        <w:rPr>
          <w:color w:val="333333"/>
        </w:rPr>
      </w:pPr>
      <w:r w:rsidRPr="00927767">
        <w:rPr>
          <w:color w:val="333333"/>
        </w:rPr>
        <w:t xml:space="preserve">Created </w:t>
      </w:r>
      <w:r w:rsidR="008A7DCB">
        <w:rPr>
          <w:color w:val="333333"/>
        </w:rPr>
        <w:t xml:space="preserve">Agency </w:t>
      </w:r>
      <w:r w:rsidRPr="00927767">
        <w:rPr>
          <w:color w:val="333333"/>
        </w:rPr>
        <w:t xml:space="preserve">Annual Personal Identifiable Information (PII) </w:t>
      </w:r>
      <w:r w:rsidR="008A7DCB">
        <w:rPr>
          <w:color w:val="333333"/>
        </w:rPr>
        <w:t>Report</w:t>
      </w:r>
      <w:r w:rsidR="001762DD">
        <w:rPr>
          <w:color w:val="333333"/>
        </w:rPr>
        <w:t xml:space="preserve"> to satisf</w:t>
      </w:r>
      <w:r w:rsidR="001A6467">
        <w:rPr>
          <w:color w:val="333333"/>
        </w:rPr>
        <w:t>y Federal reporting requirement</w:t>
      </w:r>
    </w:p>
    <w:p w:rsidR="005F3259" w:rsidRPr="00927767" w:rsidRDefault="005F3259" w:rsidP="005F3259">
      <w:pPr>
        <w:widowControl w:val="0"/>
        <w:numPr>
          <w:ilvl w:val="0"/>
          <w:numId w:val="30"/>
        </w:numPr>
        <w:spacing w:after="60"/>
        <w:rPr>
          <w:color w:val="333333"/>
        </w:rPr>
      </w:pPr>
      <w:r w:rsidRPr="00927767">
        <w:rPr>
          <w:color w:val="333333"/>
        </w:rPr>
        <w:t>Conduct</w:t>
      </w:r>
      <w:r>
        <w:rPr>
          <w:color w:val="333333"/>
        </w:rPr>
        <w:t>ed Security Self Assessments to evaluate the effectiveness of implemented security controls</w:t>
      </w:r>
    </w:p>
    <w:p w:rsidR="00F904F5" w:rsidRDefault="00F904F5" w:rsidP="00F0765F">
      <w:pPr>
        <w:widowControl w:val="0"/>
        <w:numPr>
          <w:ilvl w:val="0"/>
          <w:numId w:val="30"/>
        </w:numPr>
        <w:spacing w:after="60"/>
        <w:rPr>
          <w:color w:val="333333"/>
        </w:rPr>
      </w:pPr>
      <w:r>
        <w:rPr>
          <w:color w:val="333333"/>
        </w:rPr>
        <w:t xml:space="preserve">Monitored </w:t>
      </w:r>
      <w:r>
        <w:t>T</w:t>
      </w:r>
      <w:r w:rsidRPr="00D0280D">
        <w:t xml:space="preserve">ivoli </w:t>
      </w:r>
      <w:r>
        <w:t>E</w:t>
      </w:r>
      <w:r w:rsidRPr="00D0280D">
        <w:t xml:space="preserve">ndpoint </w:t>
      </w:r>
      <w:r>
        <w:t>M</w:t>
      </w:r>
      <w:r w:rsidRPr="00D0280D">
        <w:t>anager</w:t>
      </w:r>
      <w:r w:rsidR="00AA40D3">
        <w:rPr>
          <w:color w:val="333333"/>
        </w:rPr>
        <w:t xml:space="preserve">, </w:t>
      </w:r>
      <w:r>
        <w:rPr>
          <w:color w:val="333333"/>
        </w:rPr>
        <w:t>as part of the Continuous Monitoring Program</w:t>
      </w:r>
    </w:p>
    <w:p w:rsidR="00927767" w:rsidRDefault="00927767" w:rsidP="00F0765F">
      <w:pPr>
        <w:widowControl w:val="0"/>
        <w:numPr>
          <w:ilvl w:val="0"/>
          <w:numId w:val="30"/>
        </w:numPr>
        <w:spacing w:after="60"/>
        <w:rPr>
          <w:color w:val="333333"/>
        </w:rPr>
      </w:pPr>
      <w:r w:rsidRPr="00927767">
        <w:rPr>
          <w:color w:val="333333"/>
        </w:rPr>
        <w:t>Reviewed</w:t>
      </w:r>
      <w:r w:rsidR="00692B22">
        <w:rPr>
          <w:color w:val="333333"/>
        </w:rPr>
        <w:t xml:space="preserve"> and </w:t>
      </w:r>
      <w:r w:rsidR="008A7DCB">
        <w:rPr>
          <w:color w:val="333333"/>
        </w:rPr>
        <w:t>Approved</w:t>
      </w:r>
      <w:r w:rsidRPr="00927767">
        <w:rPr>
          <w:color w:val="333333"/>
        </w:rPr>
        <w:t xml:space="preserve"> Change Control Request (CCR) </w:t>
      </w:r>
      <w:r w:rsidR="00692B22">
        <w:rPr>
          <w:color w:val="333333"/>
        </w:rPr>
        <w:t xml:space="preserve">to ensure </w:t>
      </w:r>
      <w:r w:rsidR="00CA2B40">
        <w:rPr>
          <w:color w:val="333333"/>
        </w:rPr>
        <w:t>system modifications are in line wit</w:t>
      </w:r>
      <w:r w:rsidR="001A6467">
        <w:rPr>
          <w:color w:val="333333"/>
        </w:rPr>
        <w:t>h established security controls</w:t>
      </w:r>
    </w:p>
    <w:p w:rsidR="00BC47EA" w:rsidRDefault="0056591B" w:rsidP="00F0765F">
      <w:pPr>
        <w:widowControl w:val="0"/>
        <w:numPr>
          <w:ilvl w:val="0"/>
          <w:numId w:val="30"/>
        </w:numPr>
        <w:spacing w:after="60"/>
        <w:rPr>
          <w:color w:val="333333"/>
        </w:rPr>
      </w:pPr>
      <w:r>
        <w:rPr>
          <w:color w:val="333333"/>
        </w:rPr>
        <w:t xml:space="preserve">Performed </w:t>
      </w:r>
      <w:r w:rsidR="00BC47EA">
        <w:rPr>
          <w:color w:val="333333"/>
        </w:rPr>
        <w:t xml:space="preserve">POAM </w:t>
      </w:r>
      <w:r w:rsidR="000B3278">
        <w:rPr>
          <w:color w:val="333333"/>
        </w:rPr>
        <w:t>A</w:t>
      </w:r>
      <w:r w:rsidR="00BC47EA">
        <w:rPr>
          <w:color w:val="333333"/>
        </w:rPr>
        <w:t>nalysis</w:t>
      </w:r>
      <w:r w:rsidR="000B3278">
        <w:rPr>
          <w:color w:val="333333"/>
        </w:rPr>
        <w:t xml:space="preserve"> to </w:t>
      </w:r>
      <w:r w:rsidR="00CA2B40">
        <w:rPr>
          <w:color w:val="333333"/>
        </w:rPr>
        <w:t xml:space="preserve">assist in the </w:t>
      </w:r>
      <w:r w:rsidR="000B3278">
        <w:rPr>
          <w:color w:val="333333"/>
        </w:rPr>
        <w:t>mitigat</w:t>
      </w:r>
      <w:r w:rsidR="00CA2B40">
        <w:rPr>
          <w:color w:val="333333"/>
        </w:rPr>
        <w:t>ion</w:t>
      </w:r>
      <w:r w:rsidR="000B3278">
        <w:rPr>
          <w:color w:val="333333"/>
        </w:rPr>
        <w:t xml:space="preserve"> </w:t>
      </w:r>
      <w:r w:rsidR="00CA2B40">
        <w:rPr>
          <w:color w:val="333333"/>
        </w:rPr>
        <w:t xml:space="preserve">of vulnerabilities in the </w:t>
      </w:r>
      <w:r w:rsidR="000B3278">
        <w:rPr>
          <w:color w:val="333333"/>
        </w:rPr>
        <w:t>Information System</w:t>
      </w:r>
    </w:p>
    <w:p w:rsidR="00887BFA" w:rsidRDefault="00887BFA" w:rsidP="00887BFA">
      <w:pPr>
        <w:pStyle w:val="ListParagraph"/>
        <w:widowControl w:val="0"/>
        <w:numPr>
          <w:ilvl w:val="0"/>
          <w:numId w:val="30"/>
        </w:numPr>
        <w:spacing w:after="60"/>
      </w:pPr>
      <w:r>
        <w:t>Provided interpretation of Security policies to the supported program offices</w:t>
      </w:r>
    </w:p>
    <w:p w:rsidR="00887BFA" w:rsidRPr="00AA40D3" w:rsidRDefault="00887BFA" w:rsidP="00887BFA">
      <w:pPr>
        <w:pStyle w:val="ListParagraph"/>
        <w:widowControl w:val="0"/>
        <w:numPr>
          <w:ilvl w:val="0"/>
          <w:numId w:val="30"/>
        </w:numPr>
        <w:spacing w:after="60"/>
      </w:pPr>
      <w:r>
        <w:rPr>
          <w:color w:val="333333"/>
        </w:rPr>
        <w:t>Contributed to the writing of Security documentation, to include the System Security Plan, Incident Response Plan, Contingency Plan, other ATO Package artifacts as well as the Computer Security Handbook Revision 4 update</w:t>
      </w:r>
    </w:p>
    <w:p w:rsidR="00C9357D" w:rsidRDefault="00C9357D" w:rsidP="00C9357D">
      <w:pPr>
        <w:pStyle w:val="ListParagraph"/>
        <w:widowControl w:val="0"/>
        <w:numPr>
          <w:ilvl w:val="0"/>
          <w:numId w:val="30"/>
        </w:numPr>
        <w:spacing w:after="60"/>
        <w:rPr>
          <w:color w:val="333333"/>
        </w:rPr>
      </w:pPr>
      <w:r w:rsidRPr="00AA40D3">
        <w:rPr>
          <w:color w:val="333333"/>
        </w:rPr>
        <w:t>Conducted monthly</w:t>
      </w:r>
      <w:r>
        <w:rPr>
          <w:color w:val="333333"/>
        </w:rPr>
        <w:t>/quarterly/</w:t>
      </w:r>
      <w:r w:rsidRPr="00AA40D3">
        <w:rPr>
          <w:color w:val="333333"/>
        </w:rPr>
        <w:t xml:space="preserve">annual reviews in an effort to stay compliant with </w:t>
      </w:r>
      <w:r>
        <w:rPr>
          <w:color w:val="333333"/>
        </w:rPr>
        <w:t>security</w:t>
      </w:r>
      <w:r w:rsidRPr="00AA40D3">
        <w:rPr>
          <w:color w:val="333333"/>
        </w:rPr>
        <w:t xml:space="preserve"> </w:t>
      </w:r>
      <w:r>
        <w:rPr>
          <w:color w:val="333333"/>
        </w:rPr>
        <w:t xml:space="preserve">policies and  </w:t>
      </w:r>
      <w:r w:rsidRPr="00AA40D3">
        <w:rPr>
          <w:color w:val="333333"/>
        </w:rPr>
        <w:t>procedures</w:t>
      </w:r>
    </w:p>
    <w:p w:rsidR="00887BFA" w:rsidRPr="00927767" w:rsidRDefault="00887BFA" w:rsidP="00887BFA">
      <w:pPr>
        <w:widowControl w:val="0"/>
        <w:numPr>
          <w:ilvl w:val="0"/>
          <w:numId w:val="30"/>
        </w:numPr>
        <w:spacing w:after="60"/>
        <w:rPr>
          <w:color w:val="333333"/>
        </w:rPr>
      </w:pPr>
      <w:r w:rsidRPr="00927767">
        <w:rPr>
          <w:color w:val="333333"/>
        </w:rPr>
        <w:t xml:space="preserve">Remediate </w:t>
      </w:r>
      <w:r>
        <w:rPr>
          <w:color w:val="333333"/>
        </w:rPr>
        <w:t xml:space="preserve">Support </w:t>
      </w:r>
      <w:r w:rsidRPr="00927767">
        <w:rPr>
          <w:color w:val="333333"/>
        </w:rPr>
        <w:t>Tickets</w:t>
      </w:r>
    </w:p>
    <w:p w:rsidR="00421599" w:rsidRDefault="00421599" w:rsidP="002E1982">
      <w:pPr>
        <w:pStyle w:val="HTMLPreformatted"/>
        <w:tabs>
          <w:tab w:val="left" w:pos="6840"/>
        </w:tabs>
        <w:rPr>
          <w:rFonts w:ascii="Times New Roman" w:hAnsi="Times New Roman" w:cs="Times New Roman"/>
          <w:color w:val="auto"/>
          <w:sz w:val="24"/>
          <w:szCs w:val="24"/>
          <w:u w:val="single"/>
        </w:rPr>
      </w:pPr>
    </w:p>
    <w:p w:rsidR="00851820" w:rsidRPr="00003E1C" w:rsidRDefault="007B2E95" w:rsidP="002E1982">
      <w:pPr>
        <w:pStyle w:val="HTMLPreformatted"/>
        <w:tabs>
          <w:tab w:val="left" w:pos="6840"/>
        </w:tabs>
        <w:rPr>
          <w:rFonts w:ascii="Times New Roman" w:hAnsi="Times New Roman" w:cs="Times New Roman"/>
          <w:sz w:val="24"/>
          <w:szCs w:val="24"/>
          <w:u w:val="single"/>
        </w:rPr>
      </w:pPr>
      <w:r>
        <w:rPr>
          <w:rFonts w:ascii="Times New Roman" w:hAnsi="Times New Roman" w:cs="Times New Roman"/>
          <w:color w:val="auto"/>
          <w:sz w:val="24"/>
          <w:szCs w:val="24"/>
          <w:u w:val="single"/>
        </w:rPr>
        <w:t xml:space="preserve">CMS via </w:t>
      </w:r>
      <w:r w:rsidR="00851820">
        <w:rPr>
          <w:rFonts w:ascii="Times New Roman" w:hAnsi="Times New Roman" w:cs="Times New Roman"/>
          <w:color w:val="auto"/>
          <w:sz w:val="24"/>
          <w:szCs w:val="24"/>
          <w:u w:val="single"/>
        </w:rPr>
        <w:t>TMI Solutions, Inc.</w:t>
      </w:r>
      <w:r w:rsidR="00851820" w:rsidRPr="00003E1C">
        <w:rPr>
          <w:rFonts w:ascii="Times New Roman" w:hAnsi="Times New Roman" w:cs="Times New Roman"/>
          <w:sz w:val="24"/>
          <w:szCs w:val="24"/>
          <w:u w:val="single"/>
        </w:rPr>
        <w:t xml:space="preserve"> - Lan</w:t>
      </w:r>
      <w:r w:rsidR="00851820">
        <w:rPr>
          <w:rFonts w:ascii="Times New Roman" w:hAnsi="Times New Roman" w:cs="Times New Roman"/>
          <w:sz w:val="24"/>
          <w:szCs w:val="24"/>
          <w:u w:val="single"/>
        </w:rPr>
        <w:t>ham</w:t>
      </w:r>
      <w:r w:rsidR="00851820" w:rsidRPr="00003E1C">
        <w:rPr>
          <w:rFonts w:ascii="Times New Roman" w:hAnsi="Times New Roman" w:cs="Times New Roman"/>
          <w:sz w:val="24"/>
          <w:szCs w:val="24"/>
          <w:u w:val="single"/>
        </w:rPr>
        <w:t>, MD</w:t>
      </w:r>
      <w:r w:rsidR="00421599">
        <w:rPr>
          <w:rFonts w:ascii="Times New Roman" w:hAnsi="Times New Roman" w:cs="Times New Roman"/>
          <w:sz w:val="24"/>
          <w:szCs w:val="24"/>
          <w:u w:val="single"/>
        </w:rPr>
        <w:tab/>
      </w:r>
      <w:r w:rsidR="00421599">
        <w:rPr>
          <w:rFonts w:ascii="Times New Roman" w:hAnsi="Times New Roman" w:cs="Times New Roman"/>
          <w:sz w:val="24"/>
          <w:szCs w:val="24"/>
          <w:u w:val="single"/>
        </w:rPr>
        <w:tab/>
      </w:r>
      <w:r w:rsidR="00421599">
        <w:rPr>
          <w:rFonts w:ascii="Times New Roman" w:hAnsi="Times New Roman" w:cs="Times New Roman"/>
          <w:sz w:val="24"/>
          <w:szCs w:val="24"/>
          <w:u w:val="single"/>
        </w:rPr>
        <w:tab/>
      </w:r>
      <w:r w:rsidR="00421599">
        <w:rPr>
          <w:rFonts w:ascii="Times New Roman" w:hAnsi="Times New Roman" w:cs="Times New Roman"/>
          <w:sz w:val="24"/>
          <w:szCs w:val="24"/>
          <w:u w:val="single"/>
        </w:rPr>
        <w:tab/>
      </w:r>
      <w:r w:rsidR="00421599">
        <w:rPr>
          <w:rFonts w:ascii="Times New Roman" w:hAnsi="Times New Roman" w:cs="Times New Roman"/>
          <w:sz w:val="24"/>
          <w:szCs w:val="24"/>
          <w:u w:val="single"/>
        </w:rPr>
        <w:tab/>
      </w:r>
      <w:r w:rsidR="00851820">
        <w:rPr>
          <w:rFonts w:ascii="Times New Roman" w:hAnsi="Times New Roman" w:cs="Times New Roman"/>
          <w:sz w:val="24"/>
          <w:szCs w:val="24"/>
          <w:u w:val="single"/>
        </w:rPr>
        <w:t>August 2009</w:t>
      </w:r>
      <w:r w:rsidR="00851820" w:rsidRPr="00003E1C">
        <w:rPr>
          <w:rFonts w:ascii="Times New Roman" w:hAnsi="Times New Roman" w:cs="Times New Roman"/>
          <w:sz w:val="24"/>
          <w:szCs w:val="24"/>
          <w:u w:val="single"/>
        </w:rPr>
        <w:t xml:space="preserve"> </w:t>
      </w:r>
      <w:r w:rsidR="00421599">
        <w:rPr>
          <w:rFonts w:ascii="Times New Roman" w:hAnsi="Times New Roman" w:cs="Times New Roman"/>
          <w:sz w:val="24"/>
          <w:szCs w:val="24"/>
          <w:u w:val="single"/>
        </w:rPr>
        <w:t>–</w:t>
      </w:r>
      <w:r w:rsidR="00851820" w:rsidRPr="00003E1C">
        <w:rPr>
          <w:rFonts w:ascii="Times New Roman" w:hAnsi="Times New Roman" w:cs="Times New Roman"/>
          <w:sz w:val="24"/>
          <w:szCs w:val="24"/>
          <w:u w:val="single"/>
        </w:rPr>
        <w:t xml:space="preserve"> </w:t>
      </w:r>
      <w:r w:rsidR="00421599">
        <w:rPr>
          <w:rFonts w:ascii="Times New Roman" w:hAnsi="Times New Roman" w:cs="Times New Roman"/>
          <w:sz w:val="24"/>
          <w:szCs w:val="24"/>
          <w:u w:val="single"/>
        </w:rPr>
        <w:t>November 2012</w:t>
      </w:r>
    </w:p>
    <w:p w:rsidR="00851820" w:rsidRPr="00003E1C" w:rsidRDefault="00851820" w:rsidP="002E1982">
      <w:pPr>
        <w:pStyle w:val="HTMLPreformatted"/>
        <w:tabs>
          <w:tab w:val="left" w:pos="6840"/>
        </w:tabs>
        <w:spacing w:after="120"/>
        <w:rPr>
          <w:rFonts w:ascii="Times New Roman" w:hAnsi="Times New Roman" w:cs="Times New Roman"/>
          <w:i/>
          <w:sz w:val="24"/>
          <w:szCs w:val="24"/>
        </w:rPr>
      </w:pPr>
      <w:r>
        <w:rPr>
          <w:rFonts w:ascii="Times New Roman" w:hAnsi="Times New Roman" w:cs="Times New Roman"/>
          <w:i/>
          <w:sz w:val="24"/>
          <w:szCs w:val="24"/>
        </w:rPr>
        <w:t>Senior Security</w:t>
      </w:r>
      <w:r w:rsidRPr="00003E1C">
        <w:rPr>
          <w:rFonts w:ascii="Times New Roman" w:hAnsi="Times New Roman" w:cs="Times New Roman"/>
          <w:i/>
          <w:sz w:val="24"/>
          <w:szCs w:val="24"/>
        </w:rPr>
        <w:t xml:space="preserve"> Test Engineer</w:t>
      </w:r>
    </w:p>
    <w:p w:rsidR="00897AA3" w:rsidRPr="002E1982" w:rsidRDefault="002E1982" w:rsidP="002E1982">
      <w:pPr>
        <w:pStyle w:val="Bullet"/>
        <w:numPr>
          <w:ilvl w:val="0"/>
          <w:numId w:val="0"/>
        </w:numPr>
        <w:spacing w:after="120"/>
        <w:rPr>
          <w:color w:val="auto"/>
          <w:sz w:val="24"/>
          <w:szCs w:val="24"/>
        </w:rPr>
      </w:pPr>
      <w:r w:rsidRPr="002E1982">
        <w:rPr>
          <w:color w:val="auto"/>
          <w:sz w:val="24"/>
          <w:szCs w:val="24"/>
        </w:rPr>
        <w:t xml:space="preserve">While working the Centers for Medicare and Medicaid (CMS) effort, I was tasked with leading </w:t>
      </w:r>
      <w:r w:rsidR="001429FE">
        <w:rPr>
          <w:color w:val="auto"/>
          <w:sz w:val="24"/>
          <w:szCs w:val="24"/>
        </w:rPr>
        <w:t xml:space="preserve">a team of security professionals to conduct </w:t>
      </w:r>
      <w:r w:rsidR="009831F7">
        <w:rPr>
          <w:color w:val="auto"/>
          <w:sz w:val="24"/>
          <w:szCs w:val="24"/>
        </w:rPr>
        <w:t>S</w:t>
      </w:r>
      <w:r w:rsidRPr="002E1982">
        <w:rPr>
          <w:color w:val="auto"/>
          <w:sz w:val="24"/>
          <w:szCs w:val="24"/>
        </w:rPr>
        <w:t xml:space="preserve">ecurity </w:t>
      </w:r>
      <w:r w:rsidR="009831F7">
        <w:rPr>
          <w:color w:val="auto"/>
          <w:sz w:val="24"/>
          <w:szCs w:val="24"/>
        </w:rPr>
        <w:t>C</w:t>
      </w:r>
      <w:r w:rsidR="00277F50">
        <w:rPr>
          <w:color w:val="auto"/>
          <w:sz w:val="24"/>
          <w:szCs w:val="24"/>
        </w:rPr>
        <w:t>ont</w:t>
      </w:r>
      <w:r w:rsidR="001429FE">
        <w:rPr>
          <w:color w:val="auto"/>
          <w:sz w:val="24"/>
          <w:szCs w:val="24"/>
        </w:rPr>
        <w:t>r</w:t>
      </w:r>
      <w:r w:rsidR="00277F50">
        <w:rPr>
          <w:color w:val="auto"/>
          <w:sz w:val="24"/>
          <w:szCs w:val="24"/>
        </w:rPr>
        <w:t xml:space="preserve">ol </w:t>
      </w:r>
      <w:r w:rsidR="009831F7">
        <w:rPr>
          <w:color w:val="auto"/>
          <w:sz w:val="24"/>
          <w:szCs w:val="24"/>
        </w:rPr>
        <w:t>A</w:t>
      </w:r>
      <w:r w:rsidRPr="002E1982">
        <w:rPr>
          <w:color w:val="auto"/>
          <w:sz w:val="24"/>
          <w:szCs w:val="24"/>
        </w:rPr>
        <w:t>ssessments</w:t>
      </w:r>
      <w:r w:rsidR="00F0765F">
        <w:rPr>
          <w:color w:val="auto"/>
          <w:sz w:val="24"/>
          <w:szCs w:val="24"/>
        </w:rPr>
        <w:t xml:space="preserve"> </w:t>
      </w:r>
      <w:r w:rsidR="001429FE">
        <w:rPr>
          <w:color w:val="auto"/>
          <w:sz w:val="24"/>
          <w:szCs w:val="24"/>
        </w:rPr>
        <w:t>with the goal of determining</w:t>
      </w:r>
      <w:r w:rsidRPr="002E1982">
        <w:rPr>
          <w:color w:val="auto"/>
          <w:sz w:val="24"/>
          <w:szCs w:val="24"/>
        </w:rPr>
        <w:t xml:space="preserve"> the agency’s systems compliance, by examining management, operational and technical security control against </w:t>
      </w:r>
      <w:r w:rsidR="00657011">
        <w:rPr>
          <w:color w:val="auto"/>
          <w:sz w:val="24"/>
          <w:szCs w:val="24"/>
        </w:rPr>
        <w:t xml:space="preserve">the customers </w:t>
      </w:r>
      <w:r w:rsidRPr="002E1982">
        <w:rPr>
          <w:color w:val="auto"/>
          <w:sz w:val="24"/>
          <w:szCs w:val="24"/>
        </w:rPr>
        <w:t xml:space="preserve">defined </w:t>
      </w:r>
      <w:r w:rsidR="00657011">
        <w:rPr>
          <w:color w:val="auto"/>
          <w:sz w:val="24"/>
          <w:szCs w:val="24"/>
        </w:rPr>
        <w:t>Minimum Security R</w:t>
      </w:r>
      <w:r w:rsidRPr="002E1982">
        <w:rPr>
          <w:color w:val="auto"/>
          <w:sz w:val="24"/>
          <w:szCs w:val="24"/>
        </w:rPr>
        <w:t>equirements</w:t>
      </w:r>
      <w:r w:rsidR="00657011">
        <w:rPr>
          <w:color w:val="auto"/>
          <w:sz w:val="24"/>
          <w:szCs w:val="24"/>
        </w:rPr>
        <w:t xml:space="preserve"> for “HIGH” systems (based on NIST SP 800-53 for HIGH systems)</w:t>
      </w:r>
      <w:r w:rsidRPr="002E1982">
        <w:rPr>
          <w:color w:val="auto"/>
          <w:sz w:val="24"/>
          <w:szCs w:val="24"/>
        </w:rPr>
        <w:t xml:space="preserve">, ultimately providing the information needed to support the CMS’s Certification </w:t>
      </w:r>
      <w:r w:rsidR="00560E88">
        <w:rPr>
          <w:color w:val="auto"/>
          <w:sz w:val="24"/>
          <w:szCs w:val="24"/>
        </w:rPr>
        <w:t>and</w:t>
      </w:r>
      <w:r w:rsidRPr="002E1982">
        <w:rPr>
          <w:color w:val="auto"/>
          <w:sz w:val="24"/>
          <w:szCs w:val="24"/>
        </w:rPr>
        <w:t xml:space="preserve"> Accreditation (C&amp;A) </w:t>
      </w:r>
      <w:r w:rsidR="00560E88">
        <w:rPr>
          <w:color w:val="auto"/>
          <w:sz w:val="24"/>
          <w:szCs w:val="24"/>
        </w:rPr>
        <w:t>Program</w:t>
      </w:r>
      <w:r w:rsidR="00E35E85">
        <w:rPr>
          <w:color w:val="auto"/>
          <w:sz w:val="24"/>
          <w:szCs w:val="24"/>
        </w:rPr>
        <w:t xml:space="preserve"> and Federal Information Security Management Act (FISMA) reporting</w:t>
      </w:r>
      <w:r w:rsidRPr="002E1982">
        <w:rPr>
          <w:color w:val="auto"/>
          <w:sz w:val="24"/>
          <w:szCs w:val="24"/>
        </w:rPr>
        <w:t xml:space="preserve">. This entailed determining the potential security risks to the customer’s critical information technology assets while validating that the confidentiality, integrity and availability of system data was securely implemented.  </w:t>
      </w:r>
      <w:r w:rsidR="00897AA3" w:rsidRPr="002E1982">
        <w:rPr>
          <w:color w:val="auto"/>
          <w:sz w:val="24"/>
          <w:szCs w:val="24"/>
        </w:rPr>
        <w:t>Duties include</w:t>
      </w:r>
      <w:r w:rsidR="00657011">
        <w:rPr>
          <w:color w:val="auto"/>
          <w:sz w:val="24"/>
          <w:szCs w:val="24"/>
        </w:rPr>
        <w:t>d</w:t>
      </w:r>
      <w:r w:rsidR="00897AA3" w:rsidRPr="002E1982">
        <w:rPr>
          <w:color w:val="auto"/>
          <w:sz w:val="24"/>
          <w:szCs w:val="24"/>
        </w:rPr>
        <w:t xml:space="preserve">, but </w:t>
      </w:r>
      <w:r w:rsidR="001429FE">
        <w:rPr>
          <w:color w:val="auto"/>
          <w:sz w:val="24"/>
          <w:szCs w:val="24"/>
        </w:rPr>
        <w:t>were</w:t>
      </w:r>
      <w:r w:rsidR="00897AA3" w:rsidRPr="002E1982">
        <w:rPr>
          <w:color w:val="auto"/>
          <w:sz w:val="24"/>
          <w:szCs w:val="24"/>
        </w:rPr>
        <w:t xml:space="preserve"> not limited to:</w:t>
      </w:r>
    </w:p>
    <w:p w:rsidR="00741D1F" w:rsidRPr="00741D1F" w:rsidRDefault="00897AA3" w:rsidP="00F0765F">
      <w:pPr>
        <w:widowControl w:val="0"/>
        <w:numPr>
          <w:ilvl w:val="0"/>
          <w:numId w:val="30"/>
        </w:numPr>
        <w:spacing w:after="60"/>
        <w:rPr>
          <w:color w:val="333333"/>
        </w:rPr>
      </w:pPr>
      <w:r>
        <w:rPr>
          <w:color w:val="333333"/>
        </w:rPr>
        <w:t>Ensured</w:t>
      </w:r>
      <w:r w:rsidR="00741D1F">
        <w:rPr>
          <w:color w:val="333333"/>
        </w:rPr>
        <w:t xml:space="preserve"> that the u</w:t>
      </w:r>
      <w:r w:rsidR="00741D1F" w:rsidRPr="00741D1F">
        <w:rPr>
          <w:color w:val="333333"/>
        </w:rPr>
        <w:t>nderlying infrastructure</w:t>
      </w:r>
      <w:r>
        <w:rPr>
          <w:color w:val="333333"/>
        </w:rPr>
        <w:t xml:space="preserve"> including the c</w:t>
      </w:r>
      <w:r w:rsidRPr="00741D1F">
        <w:rPr>
          <w:color w:val="333333"/>
        </w:rPr>
        <w:t>onfidentiality</w:t>
      </w:r>
      <w:r>
        <w:rPr>
          <w:color w:val="333333"/>
        </w:rPr>
        <w:t>,</w:t>
      </w:r>
      <w:r w:rsidRPr="00741D1F">
        <w:rPr>
          <w:color w:val="333333"/>
        </w:rPr>
        <w:t xml:space="preserve"> </w:t>
      </w:r>
      <w:r>
        <w:rPr>
          <w:color w:val="333333"/>
        </w:rPr>
        <w:t>i</w:t>
      </w:r>
      <w:r w:rsidRPr="00741D1F">
        <w:rPr>
          <w:color w:val="333333"/>
        </w:rPr>
        <w:t xml:space="preserve">ntegrity and </w:t>
      </w:r>
      <w:r>
        <w:rPr>
          <w:color w:val="333333"/>
        </w:rPr>
        <w:t>a</w:t>
      </w:r>
      <w:r w:rsidRPr="00741D1F">
        <w:rPr>
          <w:color w:val="333333"/>
        </w:rPr>
        <w:t>vailability of system data</w:t>
      </w:r>
      <w:r>
        <w:rPr>
          <w:color w:val="333333"/>
        </w:rPr>
        <w:t xml:space="preserve"> </w:t>
      </w:r>
      <w:r w:rsidR="00741D1F" w:rsidRPr="00741D1F">
        <w:rPr>
          <w:color w:val="333333"/>
        </w:rPr>
        <w:t>was securely implemented</w:t>
      </w:r>
    </w:p>
    <w:p w:rsidR="00741D1F" w:rsidRPr="00741D1F" w:rsidRDefault="00741D1F" w:rsidP="00F0765F">
      <w:pPr>
        <w:pStyle w:val="Resumecheck"/>
        <w:numPr>
          <w:ilvl w:val="0"/>
          <w:numId w:val="30"/>
        </w:numPr>
        <w:spacing w:before="0" w:after="60"/>
        <w:contextualSpacing w:val="0"/>
        <w:rPr>
          <w:rFonts w:ascii="Times New Roman" w:hAnsi="Times New Roman"/>
          <w:color w:val="333333"/>
          <w:spacing w:val="0"/>
          <w:sz w:val="24"/>
        </w:rPr>
      </w:pPr>
      <w:r w:rsidRPr="00741D1F">
        <w:rPr>
          <w:rFonts w:ascii="Times New Roman" w:hAnsi="Times New Roman"/>
          <w:color w:val="333333"/>
          <w:spacing w:val="0"/>
          <w:sz w:val="24"/>
        </w:rPr>
        <w:t>Perform</w:t>
      </w:r>
      <w:r w:rsidR="00897AA3">
        <w:rPr>
          <w:rFonts w:ascii="Times New Roman" w:hAnsi="Times New Roman"/>
          <w:color w:val="333333"/>
          <w:spacing w:val="0"/>
          <w:sz w:val="24"/>
        </w:rPr>
        <w:t>ed</w:t>
      </w:r>
      <w:r w:rsidRPr="00741D1F">
        <w:rPr>
          <w:rFonts w:ascii="Times New Roman" w:hAnsi="Times New Roman"/>
          <w:color w:val="333333"/>
          <w:spacing w:val="0"/>
          <w:sz w:val="24"/>
        </w:rPr>
        <w:t xml:space="preserve"> assessments of management, operational and technical security controls to determine the extent to which </w:t>
      </w:r>
      <w:r w:rsidR="00897AA3">
        <w:rPr>
          <w:rFonts w:ascii="Times New Roman" w:hAnsi="Times New Roman"/>
          <w:color w:val="333333"/>
          <w:spacing w:val="0"/>
          <w:sz w:val="24"/>
        </w:rPr>
        <w:t>security</w:t>
      </w:r>
      <w:r w:rsidRPr="00741D1F">
        <w:rPr>
          <w:rFonts w:ascii="Times New Roman" w:hAnsi="Times New Roman"/>
          <w:color w:val="333333"/>
          <w:spacing w:val="0"/>
          <w:sz w:val="24"/>
        </w:rPr>
        <w:t xml:space="preserve"> controls are implemented correctly, operating as intended, and producing the desired outcome, with respect to meeting the security re</w:t>
      </w:r>
      <w:r w:rsidR="007F5F4B">
        <w:rPr>
          <w:rFonts w:ascii="Times New Roman" w:hAnsi="Times New Roman"/>
          <w:color w:val="333333"/>
          <w:spacing w:val="0"/>
          <w:sz w:val="24"/>
        </w:rPr>
        <w:t>quirements governing enterprise protection</w:t>
      </w:r>
    </w:p>
    <w:p w:rsidR="00741D1F" w:rsidRDefault="00741D1F" w:rsidP="00F0765F">
      <w:pPr>
        <w:widowControl w:val="0"/>
        <w:numPr>
          <w:ilvl w:val="0"/>
          <w:numId w:val="31"/>
        </w:numPr>
        <w:spacing w:after="60"/>
        <w:rPr>
          <w:color w:val="333333"/>
        </w:rPr>
      </w:pPr>
      <w:r w:rsidRPr="00741D1F">
        <w:rPr>
          <w:color w:val="333333"/>
        </w:rPr>
        <w:t>Develop</w:t>
      </w:r>
      <w:r w:rsidR="00897AA3">
        <w:rPr>
          <w:color w:val="333333"/>
        </w:rPr>
        <w:t>ed</w:t>
      </w:r>
      <w:r w:rsidRPr="00741D1F">
        <w:rPr>
          <w:color w:val="333333"/>
        </w:rPr>
        <w:t xml:space="preserve"> technical and programmatic security assessments</w:t>
      </w:r>
      <w:r w:rsidR="007F5F4B">
        <w:rPr>
          <w:color w:val="333333"/>
        </w:rPr>
        <w:t>,</w:t>
      </w:r>
      <w:r w:rsidRPr="00741D1F">
        <w:rPr>
          <w:color w:val="333333"/>
        </w:rPr>
        <w:t xml:space="preserve"> of the customers various </w:t>
      </w:r>
      <w:r w:rsidR="008637AE">
        <w:rPr>
          <w:color w:val="333333"/>
        </w:rPr>
        <w:t xml:space="preserve">GSS </w:t>
      </w:r>
      <w:r w:rsidRPr="00741D1F">
        <w:rPr>
          <w:color w:val="333333"/>
        </w:rPr>
        <w:t>and Major Applications (MA)</w:t>
      </w:r>
      <w:r w:rsidR="00EB287A">
        <w:rPr>
          <w:color w:val="333333"/>
        </w:rPr>
        <w:t>,</w:t>
      </w:r>
      <w:r w:rsidRPr="00741D1F">
        <w:rPr>
          <w:color w:val="333333"/>
        </w:rPr>
        <w:t xml:space="preserve"> that included the evaluation of security engineering and integration initiatives, as well as provide technical support to assess </w:t>
      </w:r>
      <w:r w:rsidR="00EB287A">
        <w:rPr>
          <w:color w:val="333333"/>
        </w:rPr>
        <w:t>the customer’</w:t>
      </w:r>
      <w:r w:rsidRPr="00741D1F">
        <w:rPr>
          <w:color w:val="333333"/>
        </w:rPr>
        <w:t>s security poli</w:t>
      </w:r>
      <w:r w:rsidR="00B804B6">
        <w:rPr>
          <w:color w:val="333333"/>
        </w:rPr>
        <w:t>cies</w:t>
      </w:r>
      <w:r w:rsidR="007F5F4B">
        <w:rPr>
          <w:color w:val="333333"/>
        </w:rPr>
        <w:t xml:space="preserve"> implementation</w:t>
      </w:r>
      <w:r w:rsidR="00B804B6">
        <w:rPr>
          <w:color w:val="333333"/>
        </w:rPr>
        <w:t>, standards, and guidelines</w:t>
      </w:r>
    </w:p>
    <w:p w:rsidR="00657011" w:rsidRDefault="00657011" w:rsidP="00F0765F">
      <w:pPr>
        <w:widowControl w:val="0"/>
        <w:numPr>
          <w:ilvl w:val="0"/>
          <w:numId w:val="31"/>
        </w:numPr>
        <w:spacing w:after="60"/>
        <w:rPr>
          <w:color w:val="333333"/>
        </w:rPr>
      </w:pPr>
      <w:r>
        <w:rPr>
          <w:color w:val="333333"/>
        </w:rPr>
        <w:t>Assessed the development of system security documentation, such as Information System Risk Assessments, Contingency Plans and System Security Plans</w:t>
      </w:r>
    </w:p>
    <w:p w:rsidR="00741D1F" w:rsidRPr="00741D1F" w:rsidRDefault="00741D1F" w:rsidP="00F0765F">
      <w:pPr>
        <w:widowControl w:val="0"/>
        <w:numPr>
          <w:ilvl w:val="0"/>
          <w:numId w:val="31"/>
        </w:numPr>
        <w:spacing w:after="60"/>
        <w:rPr>
          <w:color w:val="333333"/>
        </w:rPr>
      </w:pPr>
      <w:r w:rsidRPr="00741D1F">
        <w:rPr>
          <w:color w:val="333333"/>
        </w:rPr>
        <w:t>Compose</w:t>
      </w:r>
      <w:r w:rsidR="00897AA3">
        <w:rPr>
          <w:color w:val="333333"/>
        </w:rPr>
        <w:t>d</w:t>
      </w:r>
      <w:r w:rsidRPr="00741D1F">
        <w:rPr>
          <w:color w:val="333333"/>
        </w:rPr>
        <w:t xml:space="preserve"> </w:t>
      </w:r>
      <w:r w:rsidR="009831F7">
        <w:rPr>
          <w:color w:val="333333"/>
        </w:rPr>
        <w:t>Security T</w:t>
      </w:r>
      <w:r w:rsidRPr="00741D1F">
        <w:rPr>
          <w:color w:val="333333"/>
        </w:rPr>
        <w:t xml:space="preserve">est </w:t>
      </w:r>
      <w:r w:rsidR="009831F7">
        <w:rPr>
          <w:color w:val="333333"/>
        </w:rPr>
        <w:t>P</w:t>
      </w:r>
      <w:r w:rsidRPr="00741D1F">
        <w:rPr>
          <w:color w:val="333333"/>
        </w:rPr>
        <w:t>lans for all levels of testing, as well as maintain records of test progress, document test results, report p</w:t>
      </w:r>
      <w:r w:rsidR="00B804B6">
        <w:rPr>
          <w:color w:val="333333"/>
        </w:rPr>
        <w:t>reparation and presents results</w:t>
      </w:r>
    </w:p>
    <w:p w:rsidR="00741D1F" w:rsidRPr="00741D1F" w:rsidRDefault="00741D1F" w:rsidP="00F0765F">
      <w:pPr>
        <w:widowControl w:val="0"/>
        <w:numPr>
          <w:ilvl w:val="0"/>
          <w:numId w:val="31"/>
        </w:numPr>
        <w:spacing w:after="60"/>
        <w:rPr>
          <w:color w:val="333333"/>
        </w:rPr>
      </w:pPr>
      <w:r w:rsidRPr="00741D1F">
        <w:rPr>
          <w:color w:val="333333"/>
        </w:rPr>
        <w:t>Produce</w:t>
      </w:r>
      <w:r w:rsidR="00897AA3">
        <w:rPr>
          <w:color w:val="333333"/>
        </w:rPr>
        <w:t>d</w:t>
      </w:r>
      <w:r w:rsidR="00EB287A">
        <w:rPr>
          <w:color w:val="333333"/>
        </w:rPr>
        <w:t xml:space="preserve"> POA&amp;M Reports,</w:t>
      </w:r>
      <w:r w:rsidRPr="00741D1F">
        <w:rPr>
          <w:color w:val="333333"/>
        </w:rPr>
        <w:t xml:space="preserve"> to correct deficiencies in the security controls and mitigate vulnerabilities discov</w:t>
      </w:r>
      <w:r w:rsidR="00B804B6">
        <w:rPr>
          <w:color w:val="333333"/>
        </w:rPr>
        <w:t>ered in the information systems</w:t>
      </w:r>
    </w:p>
    <w:p w:rsidR="00741D1F" w:rsidRPr="00741D1F" w:rsidRDefault="00741D1F" w:rsidP="00F0765F">
      <w:pPr>
        <w:widowControl w:val="0"/>
        <w:numPr>
          <w:ilvl w:val="0"/>
          <w:numId w:val="31"/>
        </w:numPr>
        <w:spacing w:after="60"/>
        <w:rPr>
          <w:color w:val="333333"/>
        </w:rPr>
      </w:pPr>
      <w:r w:rsidRPr="00741D1F">
        <w:rPr>
          <w:color w:val="333333"/>
        </w:rPr>
        <w:t>Organize</w:t>
      </w:r>
      <w:r w:rsidR="00897AA3">
        <w:rPr>
          <w:color w:val="333333"/>
        </w:rPr>
        <w:t>d</w:t>
      </w:r>
      <w:r w:rsidR="00EB287A">
        <w:rPr>
          <w:color w:val="333333"/>
        </w:rPr>
        <w:t xml:space="preserve"> and lead s</w:t>
      </w:r>
      <w:r w:rsidRPr="00741D1F">
        <w:rPr>
          <w:color w:val="333333"/>
        </w:rPr>
        <w:t xml:space="preserve">ecurity </w:t>
      </w:r>
      <w:r w:rsidR="00EB287A">
        <w:rPr>
          <w:color w:val="333333"/>
        </w:rPr>
        <w:t>control a</w:t>
      </w:r>
      <w:r w:rsidRPr="00741D1F">
        <w:rPr>
          <w:color w:val="333333"/>
        </w:rPr>
        <w:t>ssessments efforts in the assembly of data gathering activities, interviews, documentation reviews, and preparation of assemb</w:t>
      </w:r>
      <w:r w:rsidR="00B804B6">
        <w:rPr>
          <w:color w:val="333333"/>
        </w:rPr>
        <w:t>ling final deliverable packages</w:t>
      </w:r>
    </w:p>
    <w:p w:rsidR="00741D1F" w:rsidRPr="00741D1F" w:rsidRDefault="00741D1F" w:rsidP="00F0765F">
      <w:pPr>
        <w:widowControl w:val="0"/>
        <w:numPr>
          <w:ilvl w:val="0"/>
          <w:numId w:val="31"/>
        </w:numPr>
        <w:spacing w:after="60"/>
        <w:rPr>
          <w:color w:val="333333"/>
        </w:rPr>
      </w:pPr>
      <w:r w:rsidRPr="00741D1F">
        <w:rPr>
          <w:color w:val="333333"/>
        </w:rPr>
        <w:t>Prepare</w:t>
      </w:r>
      <w:r w:rsidR="00897AA3">
        <w:rPr>
          <w:color w:val="333333"/>
        </w:rPr>
        <w:t>d</w:t>
      </w:r>
      <w:r w:rsidRPr="00741D1F">
        <w:rPr>
          <w:color w:val="333333"/>
        </w:rPr>
        <w:t xml:space="preserve"> and participate</w:t>
      </w:r>
      <w:r w:rsidR="00897AA3">
        <w:rPr>
          <w:color w:val="333333"/>
        </w:rPr>
        <w:t>d</w:t>
      </w:r>
      <w:r w:rsidRPr="00741D1F">
        <w:rPr>
          <w:color w:val="333333"/>
        </w:rPr>
        <w:t xml:space="preserve"> in executive level </w:t>
      </w:r>
      <w:r w:rsidR="00EB287A">
        <w:rPr>
          <w:color w:val="333333"/>
        </w:rPr>
        <w:t>briefings on the status of all s</w:t>
      </w:r>
      <w:r w:rsidRPr="00741D1F">
        <w:rPr>
          <w:color w:val="333333"/>
        </w:rPr>
        <w:t>ecurit</w:t>
      </w:r>
      <w:r w:rsidR="00EB287A">
        <w:rPr>
          <w:color w:val="333333"/>
        </w:rPr>
        <w:t>y control a</w:t>
      </w:r>
      <w:r w:rsidR="00B804B6">
        <w:rPr>
          <w:color w:val="333333"/>
        </w:rPr>
        <w:t>ssessment related activities</w:t>
      </w:r>
    </w:p>
    <w:p w:rsidR="00741D1F" w:rsidRPr="00E35E85" w:rsidRDefault="00741D1F" w:rsidP="00F0765F">
      <w:pPr>
        <w:widowControl w:val="0"/>
        <w:numPr>
          <w:ilvl w:val="0"/>
          <w:numId w:val="31"/>
        </w:numPr>
        <w:spacing w:after="60"/>
        <w:rPr>
          <w:color w:val="333333"/>
        </w:rPr>
      </w:pPr>
      <w:r w:rsidRPr="00E35E85">
        <w:rPr>
          <w:color w:val="333333"/>
        </w:rPr>
        <w:t>Perform</w:t>
      </w:r>
      <w:r w:rsidR="00897AA3" w:rsidRPr="00E35E85">
        <w:rPr>
          <w:color w:val="333333"/>
        </w:rPr>
        <w:t>ed</w:t>
      </w:r>
      <w:r w:rsidRPr="00E35E85">
        <w:rPr>
          <w:color w:val="333333"/>
        </w:rPr>
        <w:t xml:space="preserve"> </w:t>
      </w:r>
      <w:r w:rsidR="00EB287A" w:rsidRPr="00E35E85">
        <w:rPr>
          <w:color w:val="333333"/>
        </w:rPr>
        <w:t xml:space="preserve">technical </w:t>
      </w:r>
      <w:r w:rsidRPr="00E35E85">
        <w:rPr>
          <w:color w:val="333333"/>
        </w:rPr>
        <w:t xml:space="preserve">vulnerability </w:t>
      </w:r>
      <w:r w:rsidR="00EB287A" w:rsidRPr="00E35E85">
        <w:rPr>
          <w:color w:val="333333"/>
        </w:rPr>
        <w:t>scans</w:t>
      </w:r>
      <w:r w:rsidRPr="00E35E85">
        <w:rPr>
          <w:color w:val="333333"/>
        </w:rPr>
        <w:t xml:space="preserve"> </w:t>
      </w:r>
      <w:r w:rsidR="00EB287A" w:rsidRPr="00E35E85">
        <w:rPr>
          <w:color w:val="333333"/>
        </w:rPr>
        <w:t xml:space="preserve">and </w:t>
      </w:r>
      <w:r w:rsidR="00745A5B" w:rsidRPr="00E35E85">
        <w:rPr>
          <w:color w:val="333333"/>
        </w:rPr>
        <w:t>assessed vulnerability reports for</w:t>
      </w:r>
      <w:r w:rsidRPr="00E35E85">
        <w:rPr>
          <w:color w:val="333333"/>
        </w:rPr>
        <w:t xml:space="preserve"> multi-platform, large enterprise e</w:t>
      </w:r>
      <w:r w:rsidR="00B804B6" w:rsidRPr="00E35E85">
        <w:rPr>
          <w:color w:val="333333"/>
        </w:rPr>
        <w:t>nvironments</w:t>
      </w:r>
      <w:r w:rsidR="00E35E85" w:rsidRPr="00E35E85">
        <w:rPr>
          <w:color w:val="333333"/>
        </w:rPr>
        <w:t xml:space="preserve">; included </w:t>
      </w:r>
      <w:r w:rsidR="00E35E85" w:rsidRPr="00E35E85">
        <w:rPr>
          <w:bCs/>
          <w:color w:val="333333"/>
        </w:rPr>
        <w:t>Federal Desktop Core Configuration</w:t>
      </w:r>
      <w:r w:rsidR="00E35E85" w:rsidRPr="00E35E85">
        <w:rPr>
          <w:color w:val="333333"/>
        </w:rPr>
        <w:t xml:space="preserve"> (</w:t>
      </w:r>
      <w:r w:rsidR="00E35E85" w:rsidRPr="00E35E85">
        <w:rPr>
          <w:bCs/>
          <w:color w:val="333333"/>
        </w:rPr>
        <w:t>FDCC</w:t>
      </w:r>
      <w:r w:rsidR="00E35E85" w:rsidRPr="00E35E85">
        <w:rPr>
          <w:color w:val="333333"/>
        </w:rPr>
        <w:t>), databases,</w:t>
      </w:r>
      <w:r w:rsidR="00E35E85">
        <w:rPr>
          <w:color w:val="333333"/>
        </w:rPr>
        <w:t xml:space="preserve"> servers,</w:t>
      </w:r>
      <w:r w:rsidR="00E35E85" w:rsidRPr="00E35E85">
        <w:rPr>
          <w:color w:val="333333"/>
        </w:rPr>
        <w:t xml:space="preserve"> </w:t>
      </w:r>
      <w:r w:rsidR="00E35E85">
        <w:rPr>
          <w:color w:val="333333"/>
        </w:rPr>
        <w:t xml:space="preserve">as well as </w:t>
      </w:r>
      <w:r w:rsidR="00E35E85" w:rsidRPr="00E35E85">
        <w:rPr>
          <w:color w:val="333333"/>
        </w:rPr>
        <w:t xml:space="preserve">network </w:t>
      </w:r>
      <w:r w:rsidR="00E35E85">
        <w:rPr>
          <w:color w:val="333333"/>
        </w:rPr>
        <w:t>devices</w:t>
      </w:r>
    </w:p>
    <w:p w:rsidR="001D7159" w:rsidRPr="00003E1C" w:rsidRDefault="007B2E95" w:rsidP="002E1982">
      <w:pPr>
        <w:pStyle w:val="HTMLPreformatted"/>
        <w:tabs>
          <w:tab w:val="left" w:pos="6840"/>
        </w:tabs>
        <w:spacing w:before="240"/>
        <w:rPr>
          <w:rFonts w:ascii="Times New Roman" w:hAnsi="Times New Roman" w:cs="Times New Roman"/>
          <w:sz w:val="24"/>
          <w:szCs w:val="24"/>
          <w:u w:val="single"/>
        </w:rPr>
      </w:pPr>
      <w:r>
        <w:rPr>
          <w:rFonts w:ascii="Times New Roman" w:hAnsi="Times New Roman" w:cs="Times New Roman"/>
          <w:sz w:val="24"/>
          <w:szCs w:val="24"/>
          <w:u w:val="single"/>
        </w:rPr>
        <w:t xml:space="preserve">MC4 via </w:t>
      </w:r>
      <w:r w:rsidR="001D7159" w:rsidRPr="00003E1C">
        <w:rPr>
          <w:rFonts w:ascii="Times New Roman" w:hAnsi="Times New Roman" w:cs="Times New Roman"/>
          <w:sz w:val="24"/>
          <w:szCs w:val="24"/>
          <w:u w:val="single"/>
        </w:rPr>
        <w:t>L-3 Communications</w:t>
      </w:r>
      <w:r w:rsidR="009A391C" w:rsidRPr="00003E1C">
        <w:rPr>
          <w:rFonts w:ascii="Times New Roman" w:hAnsi="Times New Roman" w:cs="Times New Roman"/>
          <w:sz w:val="24"/>
          <w:szCs w:val="24"/>
          <w:u w:val="single"/>
        </w:rPr>
        <w:t xml:space="preserve"> -</w:t>
      </w:r>
      <w:r w:rsidR="001D7159" w:rsidRPr="00003E1C">
        <w:rPr>
          <w:rFonts w:ascii="Times New Roman" w:hAnsi="Times New Roman" w:cs="Times New Roman"/>
          <w:sz w:val="24"/>
          <w:szCs w:val="24"/>
          <w:u w:val="single"/>
        </w:rPr>
        <w:t xml:space="preserve"> Landover, MD</w:t>
      </w:r>
      <w:r w:rsidR="006F2428" w:rsidRPr="006F2428">
        <w:rPr>
          <w:rFonts w:ascii="Times New Roman" w:hAnsi="Times New Roman" w:cs="Times New Roman"/>
          <w:sz w:val="24"/>
          <w:szCs w:val="24"/>
          <w:u w:val="single"/>
        </w:rPr>
        <w:tab/>
      </w:r>
      <w:r w:rsidR="006F2428" w:rsidRPr="006F2428">
        <w:rPr>
          <w:rFonts w:ascii="Times New Roman" w:hAnsi="Times New Roman" w:cs="Times New Roman"/>
          <w:sz w:val="24"/>
          <w:szCs w:val="24"/>
          <w:u w:val="single"/>
        </w:rPr>
        <w:tab/>
      </w:r>
      <w:r w:rsidR="006F2428">
        <w:rPr>
          <w:rFonts w:ascii="Times New Roman" w:hAnsi="Times New Roman" w:cs="Times New Roman"/>
          <w:sz w:val="24"/>
          <w:szCs w:val="24"/>
          <w:u w:val="single"/>
        </w:rPr>
        <w:tab/>
      </w:r>
      <w:r w:rsidR="006F2428">
        <w:rPr>
          <w:rFonts w:ascii="Times New Roman" w:hAnsi="Times New Roman" w:cs="Times New Roman"/>
          <w:sz w:val="24"/>
          <w:szCs w:val="24"/>
          <w:u w:val="single"/>
        </w:rPr>
        <w:tab/>
      </w:r>
      <w:r w:rsidR="006F2428">
        <w:rPr>
          <w:rFonts w:ascii="Times New Roman" w:hAnsi="Times New Roman" w:cs="Times New Roman"/>
          <w:sz w:val="24"/>
          <w:szCs w:val="24"/>
          <w:u w:val="single"/>
        </w:rPr>
        <w:tab/>
      </w:r>
      <w:r w:rsidR="001D7159" w:rsidRPr="006F2428">
        <w:rPr>
          <w:rFonts w:ascii="Times New Roman" w:hAnsi="Times New Roman" w:cs="Times New Roman"/>
          <w:sz w:val="24"/>
          <w:szCs w:val="24"/>
          <w:u w:val="single"/>
        </w:rPr>
        <w:t>December 2008</w:t>
      </w:r>
      <w:r w:rsidR="00851820" w:rsidRPr="006F2428">
        <w:rPr>
          <w:rFonts w:ascii="Times New Roman" w:hAnsi="Times New Roman" w:cs="Times New Roman"/>
          <w:sz w:val="24"/>
          <w:szCs w:val="24"/>
          <w:u w:val="single"/>
        </w:rPr>
        <w:t xml:space="preserve"> - August 2009</w:t>
      </w:r>
    </w:p>
    <w:p w:rsidR="001D7159" w:rsidRPr="00003E1C" w:rsidRDefault="001D7159" w:rsidP="002E1982">
      <w:pPr>
        <w:pStyle w:val="HTMLPreformatted"/>
        <w:tabs>
          <w:tab w:val="left" w:pos="6840"/>
        </w:tabs>
        <w:spacing w:after="120"/>
        <w:rPr>
          <w:rFonts w:ascii="Times New Roman" w:hAnsi="Times New Roman" w:cs="Times New Roman"/>
          <w:i/>
          <w:sz w:val="24"/>
          <w:szCs w:val="24"/>
        </w:rPr>
      </w:pPr>
      <w:r w:rsidRPr="00003E1C">
        <w:rPr>
          <w:rFonts w:ascii="Times New Roman" w:hAnsi="Times New Roman" w:cs="Times New Roman"/>
          <w:i/>
          <w:sz w:val="24"/>
          <w:szCs w:val="24"/>
        </w:rPr>
        <w:t>Integration Test Engineer</w:t>
      </w:r>
    </w:p>
    <w:p w:rsidR="006F2428" w:rsidRPr="006F2428" w:rsidRDefault="006F2428" w:rsidP="002E1982">
      <w:pPr>
        <w:spacing w:before="120" w:after="120"/>
        <w:contextualSpacing/>
        <w:rPr>
          <w:color w:val="333333"/>
        </w:rPr>
      </w:pPr>
      <w:r w:rsidRPr="006F2428">
        <w:rPr>
          <w:color w:val="333333"/>
        </w:rPr>
        <w:t>As an Integration Test Engineer supporting the Medical Communications for Combat Casualty Care (MC4</w:t>
      </w:r>
      <w:r>
        <w:rPr>
          <w:color w:val="333333"/>
        </w:rPr>
        <w:t>)</w:t>
      </w:r>
      <w:r w:rsidRPr="006F2428">
        <w:rPr>
          <w:color w:val="333333"/>
        </w:rPr>
        <w:t xml:space="preserve"> program, which has helped capture more than 5 million health records to date, I was commissioned to ensure cutting-edge hardware, loaded with familiar software, that transcends military branches, could digitally capture and transmit battlefield medical records, from environments where Internet connectivity is intermittent to a worldwide-accessible database.  Duties to accomplish this task included:</w:t>
      </w:r>
    </w:p>
    <w:p w:rsidR="00567117" w:rsidRPr="00003E1C" w:rsidRDefault="00567117"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color w:val="000000"/>
          <w:sz w:val="24"/>
          <w:szCs w:val="24"/>
        </w:rPr>
        <w:t>P</w:t>
      </w:r>
      <w:r w:rsidR="002B7261" w:rsidRPr="00003E1C">
        <w:rPr>
          <w:rFonts w:ascii="Times New Roman" w:hAnsi="Times New Roman" w:cs="Times New Roman"/>
          <w:color w:val="000000"/>
          <w:sz w:val="24"/>
          <w:szCs w:val="24"/>
        </w:rPr>
        <w:t xml:space="preserve">erform systems planning, </w:t>
      </w:r>
      <w:r w:rsidR="006A41AA" w:rsidRPr="00003E1C">
        <w:rPr>
          <w:rFonts w:ascii="Times New Roman" w:hAnsi="Times New Roman" w:cs="Times New Roman"/>
          <w:color w:val="000000"/>
          <w:sz w:val="24"/>
          <w:szCs w:val="24"/>
        </w:rPr>
        <w:t>testing,</w:t>
      </w:r>
      <w:r w:rsidR="002B7261" w:rsidRPr="00003E1C">
        <w:rPr>
          <w:rFonts w:ascii="Times New Roman" w:hAnsi="Times New Roman" w:cs="Times New Roman"/>
          <w:color w:val="000000"/>
          <w:sz w:val="24"/>
          <w:szCs w:val="24"/>
        </w:rPr>
        <w:t xml:space="preserve"> validation, and integration engineering </w:t>
      </w:r>
      <w:r w:rsidRPr="00003E1C">
        <w:rPr>
          <w:rFonts w:ascii="Times New Roman" w:hAnsi="Times New Roman" w:cs="Times New Roman"/>
          <w:color w:val="000000"/>
          <w:sz w:val="24"/>
          <w:szCs w:val="24"/>
        </w:rPr>
        <w:t>t</w:t>
      </w:r>
      <w:r w:rsidRPr="00003E1C">
        <w:rPr>
          <w:rFonts w:ascii="Times New Roman" w:hAnsi="Times New Roman" w:cs="Times New Roman"/>
          <w:color w:val="auto"/>
          <w:sz w:val="24"/>
          <w:szCs w:val="24"/>
        </w:rPr>
        <w:t xml:space="preserve">o </w:t>
      </w:r>
      <w:r w:rsidR="00CD5AB9" w:rsidRPr="00003E1C">
        <w:rPr>
          <w:rFonts w:ascii="Times New Roman" w:hAnsi="Times New Roman" w:cs="Times New Roman"/>
          <w:color w:val="auto"/>
          <w:sz w:val="24"/>
          <w:szCs w:val="24"/>
        </w:rPr>
        <w:t xml:space="preserve">the MC4 Electronic Medical Record (EMR) system, to </w:t>
      </w:r>
      <w:r w:rsidRPr="00003E1C">
        <w:rPr>
          <w:rFonts w:ascii="Times New Roman" w:hAnsi="Times New Roman" w:cs="Times New Roman"/>
          <w:color w:val="auto"/>
          <w:sz w:val="24"/>
          <w:szCs w:val="24"/>
        </w:rPr>
        <w:t>ensure a defect-free</w:t>
      </w:r>
      <w:r w:rsidR="00CD5AB9" w:rsidRPr="00003E1C">
        <w:rPr>
          <w:rFonts w:ascii="Times New Roman" w:hAnsi="Times New Roman" w:cs="Times New Roman"/>
          <w:color w:val="auto"/>
          <w:sz w:val="24"/>
          <w:szCs w:val="24"/>
        </w:rPr>
        <w:t xml:space="preserve"> delivery of the IS</w:t>
      </w:r>
    </w:p>
    <w:p w:rsidR="00CD5AB9" w:rsidRPr="00003E1C" w:rsidRDefault="00CD5AB9"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color w:val="444444"/>
          <w:sz w:val="24"/>
          <w:szCs w:val="24"/>
        </w:rPr>
        <w:t>Provide technical integration and evaluation support on all MC4 Project Build</w:t>
      </w:r>
      <w:r w:rsidR="00E701AD" w:rsidRPr="00003E1C">
        <w:rPr>
          <w:rFonts w:ascii="Times New Roman" w:hAnsi="Times New Roman" w:cs="Times New Roman"/>
          <w:color w:val="444444"/>
          <w:sz w:val="24"/>
          <w:szCs w:val="24"/>
        </w:rPr>
        <w:t>s, including the</w:t>
      </w:r>
      <w:r w:rsidRPr="00003E1C">
        <w:rPr>
          <w:rFonts w:ascii="Times New Roman" w:hAnsi="Times New Roman" w:cs="Times New Roman"/>
          <w:color w:val="444444"/>
          <w:sz w:val="24"/>
          <w:szCs w:val="24"/>
        </w:rPr>
        <w:t xml:space="preserve"> </w:t>
      </w:r>
      <w:r w:rsidR="00E701AD" w:rsidRPr="00003E1C">
        <w:rPr>
          <w:rFonts w:ascii="Times New Roman" w:hAnsi="Times New Roman" w:cs="Times New Roman"/>
          <w:color w:val="444444"/>
          <w:sz w:val="24"/>
          <w:szCs w:val="24"/>
        </w:rPr>
        <w:t>t</w:t>
      </w:r>
      <w:r w:rsidR="00E701AD" w:rsidRPr="00003E1C">
        <w:rPr>
          <w:rFonts w:ascii="Times New Roman" w:hAnsi="Times New Roman" w:cs="Times New Roman"/>
          <w:sz w:val="24"/>
          <w:szCs w:val="24"/>
        </w:rPr>
        <w:t xml:space="preserve">roubleshooting and resolving of </w:t>
      </w:r>
      <w:r w:rsidR="00E701AD" w:rsidRPr="00003E1C">
        <w:rPr>
          <w:rFonts w:ascii="Times New Roman" w:hAnsi="Times New Roman" w:cs="Times New Roman"/>
          <w:color w:val="444444"/>
          <w:sz w:val="24"/>
          <w:szCs w:val="24"/>
        </w:rPr>
        <w:t>software/hardware configuration</w:t>
      </w:r>
      <w:r w:rsidRPr="00003E1C">
        <w:rPr>
          <w:rFonts w:ascii="Times New Roman" w:hAnsi="Times New Roman" w:cs="Times New Roman"/>
          <w:color w:val="444444"/>
          <w:sz w:val="24"/>
          <w:szCs w:val="24"/>
        </w:rPr>
        <w:t xml:space="preserve"> and proprietary</w:t>
      </w:r>
      <w:r w:rsidR="00E701AD" w:rsidRPr="00003E1C">
        <w:rPr>
          <w:rFonts w:ascii="Times New Roman" w:hAnsi="Times New Roman" w:cs="Times New Roman"/>
          <w:color w:val="444444"/>
          <w:sz w:val="24"/>
          <w:szCs w:val="24"/>
        </w:rPr>
        <w:t xml:space="preserve"> Army/GOTS software application issues</w:t>
      </w:r>
    </w:p>
    <w:p w:rsidR="004E4557" w:rsidRPr="00003E1C" w:rsidRDefault="00092374"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color w:val="444444"/>
          <w:sz w:val="24"/>
          <w:szCs w:val="24"/>
        </w:rPr>
        <w:t>Instrumental in the development of technical documentation to include creating/updating detailed test procedures</w:t>
      </w:r>
      <w:r w:rsidR="00AB6B68" w:rsidRPr="00003E1C">
        <w:rPr>
          <w:rFonts w:ascii="Times New Roman" w:hAnsi="Times New Roman" w:cs="Times New Roman"/>
          <w:color w:val="444444"/>
          <w:sz w:val="24"/>
          <w:szCs w:val="24"/>
        </w:rPr>
        <w:t xml:space="preserve"> and the </w:t>
      </w:r>
      <w:r w:rsidR="004E4557" w:rsidRPr="00003E1C">
        <w:rPr>
          <w:rFonts w:ascii="Times New Roman" w:hAnsi="Times New Roman" w:cs="Times New Roman"/>
          <w:color w:val="444444"/>
          <w:sz w:val="24"/>
          <w:szCs w:val="24"/>
        </w:rPr>
        <w:t>System Administration Guide (SAG)</w:t>
      </w:r>
      <w:r w:rsidR="00AB6B68" w:rsidRPr="00003E1C">
        <w:rPr>
          <w:rFonts w:ascii="Times New Roman" w:hAnsi="Times New Roman" w:cs="Times New Roman"/>
          <w:color w:val="444444"/>
          <w:sz w:val="24"/>
          <w:szCs w:val="24"/>
        </w:rPr>
        <w:t xml:space="preserve">: </w:t>
      </w:r>
      <w:r w:rsidR="004E4557" w:rsidRPr="00003E1C">
        <w:rPr>
          <w:rFonts w:ascii="Times New Roman" w:hAnsi="Times New Roman" w:cs="Times New Roman"/>
          <w:color w:val="444444"/>
          <w:sz w:val="24"/>
          <w:szCs w:val="24"/>
        </w:rPr>
        <w:t xml:space="preserve">consisting of </w:t>
      </w:r>
      <w:r w:rsidR="00DD250D" w:rsidRPr="00003E1C">
        <w:rPr>
          <w:rFonts w:ascii="Times New Roman" w:hAnsi="Times New Roman" w:cs="Times New Roman"/>
          <w:color w:val="444444"/>
          <w:sz w:val="24"/>
          <w:szCs w:val="24"/>
        </w:rPr>
        <w:t>Standard Operating Procedures (SOP)</w:t>
      </w:r>
      <w:r w:rsidR="00AB6B68" w:rsidRPr="00003E1C">
        <w:rPr>
          <w:rFonts w:ascii="Times New Roman" w:hAnsi="Times New Roman" w:cs="Times New Roman"/>
          <w:color w:val="444444"/>
          <w:sz w:val="24"/>
          <w:szCs w:val="24"/>
        </w:rPr>
        <w:t>,</w:t>
      </w:r>
      <w:r w:rsidR="00DD250D" w:rsidRPr="00003E1C">
        <w:rPr>
          <w:rFonts w:ascii="Times New Roman" w:hAnsi="Times New Roman" w:cs="Times New Roman"/>
          <w:color w:val="444444"/>
          <w:sz w:val="24"/>
          <w:szCs w:val="24"/>
        </w:rPr>
        <w:t xml:space="preserve"> </w:t>
      </w:r>
      <w:r w:rsidR="00AB6B68" w:rsidRPr="00003E1C">
        <w:rPr>
          <w:rFonts w:ascii="Times New Roman" w:hAnsi="Times New Roman" w:cs="Times New Roman"/>
          <w:color w:val="444444"/>
          <w:sz w:val="24"/>
          <w:szCs w:val="24"/>
        </w:rPr>
        <w:t>Trouble Shooting actions and S</w:t>
      </w:r>
      <w:r w:rsidR="004E4557" w:rsidRPr="00003E1C">
        <w:rPr>
          <w:rFonts w:ascii="Times New Roman" w:hAnsi="Times New Roman" w:cs="Times New Roman"/>
          <w:color w:val="444444"/>
          <w:sz w:val="24"/>
          <w:szCs w:val="24"/>
        </w:rPr>
        <w:t xml:space="preserve">ustainment </w:t>
      </w:r>
      <w:r w:rsidR="00AB6B68" w:rsidRPr="00003E1C">
        <w:rPr>
          <w:rFonts w:ascii="Times New Roman" w:hAnsi="Times New Roman" w:cs="Times New Roman"/>
          <w:sz w:val="24"/>
          <w:szCs w:val="24"/>
        </w:rPr>
        <w:t>measures</w:t>
      </w:r>
    </w:p>
    <w:p w:rsidR="008361A1" w:rsidRPr="00003E1C" w:rsidRDefault="0026386D"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color w:val="444444"/>
          <w:sz w:val="24"/>
          <w:szCs w:val="24"/>
        </w:rPr>
        <w:t>Contribute</w:t>
      </w:r>
      <w:r w:rsidR="008361A1" w:rsidRPr="00003E1C">
        <w:rPr>
          <w:rFonts w:ascii="Times New Roman" w:hAnsi="Times New Roman" w:cs="Times New Roman"/>
          <w:color w:val="444444"/>
          <w:sz w:val="24"/>
          <w:szCs w:val="24"/>
        </w:rPr>
        <w:t xml:space="preserve"> to </w:t>
      </w:r>
      <w:r w:rsidRPr="00003E1C">
        <w:rPr>
          <w:rFonts w:ascii="Times New Roman" w:hAnsi="Times New Roman" w:cs="Times New Roman"/>
          <w:color w:val="444444"/>
          <w:sz w:val="24"/>
          <w:szCs w:val="24"/>
        </w:rPr>
        <w:t xml:space="preserve">the </w:t>
      </w:r>
      <w:r w:rsidR="008361A1" w:rsidRPr="00003E1C">
        <w:rPr>
          <w:rFonts w:ascii="Times New Roman" w:hAnsi="Times New Roman" w:cs="Times New Roman"/>
          <w:color w:val="444444"/>
          <w:sz w:val="24"/>
          <w:szCs w:val="24"/>
        </w:rPr>
        <w:t xml:space="preserve">development and administration of the MC4 network architecture </w:t>
      </w:r>
      <w:r w:rsidRPr="00003E1C">
        <w:rPr>
          <w:rFonts w:ascii="Times New Roman" w:hAnsi="Times New Roman" w:cs="Times New Roman"/>
          <w:color w:val="444444"/>
          <w:sz w:val="24"/>
          <w:szCs w:val="24"/>
        </w:rPr>
        <w:t>to include</w:t>
      </w:r>
      <w:r w:rsidR="008361A1" w:rsidRPr="00003E1C">
        <w:rPr>
          <w:rFonts w:ascii="Times New Roman" w:hAnsi="Times New Roman" w:cs="Times New Roman"/>
          <w:color w:val="444444"/>
          <w:sz w:val="24"/>
          <w:szCs w:val="24"/>
        </w:rPr>
        <w:t xml:space="preserve"> backup/recovery plan</w:t>
      </w:r>
      <w:r w:rsidRPr="00003E1C">
        <w:rPr>
          <w:rFonts w:ascii="Times New Roman" w:hAnsi="Times New Roman" w:cs="Times New Roman"/>
          <w:color w:val="444444"/>
          <w:sz w:val="24"/>
          <w:szCs w:val="24"/>
        </w:rPr>
        <w:t>ning</w:t>
      </w:r>
    </w:p>
    <w:p w:rsidR="002044B7" w:rsidRPr="00003E1C" w:rsidRDefault="002044B7"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sz w:val="24"/>
          <w:szCs w:val="24"/>
        </w:rPr>
        <w:t xml:space="preserve">Report daily testing activities to include testing status, test progression and issue/defect </w:t>
      </w:r>
      <w:r w:rsidR="009A6DA0">
        <w:rPr>
          <w:rFonts w:ascii="Times New Roman" w:hAnsi="Times New Roman" w:cs="Times New Roman"/>
          <w:sz w:val="24"/>
          <w:szCs w:val="24"/>
        </w:rPr>
        <w:t>identification/ classification</w:t>
      </w:r>
    </w:p>
    <w:p w:rsidR="00AB7D12" w:rsidRPr="00003E1C" w:rsidRDefault="008361A1"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sidRPr="00003E1C">
        <w:rPr>
          <w:rFonts w:ascii="Times New Roman" w:hAnsi="Times New Roman" w:cs="Times New Roman"/>
          <w:color w:val="444444"/>
          <w:sz w:val="24"/>
          <w:szCs w:val="24"/>
        </w:rPr>
        <w:t xml:space="preserve">Analyze and assess </w:t>
      </w:r>
      <w:r w:rsidR="00667AF4" w:rsidRPr="00003E1C">
        <w:rPr>
          <w:rFonts w:ascii="Times New Roman" w:hAnsi="Times New Roman" w:cs="Times New Roman"/>
          <w:color w:val="444444"/>
          <w:sz w:val="24"/>
          <w:szCs w:val="24"/>
        </w:rPr>
        <w:t>changes, additions, and reconfigurations of the MC4 EMR systems; for Laptops/Servers, Routers, Switches, Gateways</w:t>
      </w:r>
    </w:p>
    <w:p w:rsidR="009A391C" w:rsidRPr="00003E1C" w:rsidRDefault="001429FE" w:rsidP="00F0765F">
      <w:pPr>
        <w:pStyle w:val="HTMLPreformatted"/>
        <w:numPr>
          <w:ilvl w:val="0"/>
          <w:numId w:val="26"/>
        </w:numPr>
        <w:tabs>
          <w:tab w:val="left" w:pos="720"/>
          <w:tab w:val="left" w:pos="6840"/>
        </w:tabs>
        <w:spacing w:after="60"/>
        <w:rPr>
          <w:rFonts w:ascii="Times New Roman" w:hAnsi="Times New Roman" w:cs="Times New Roman"/>
          <w:sz w:val="24"/>
          <w:szCs w:val="24"/>
        </w:rPr>
      </w:pPr>
      <w:r>
        <w:rPr>
          <w:rFonts w:ascii="Times New Roman" w:hAnsi="Times New Roman" w:cs="Times New Roman"/>
          <w:color w:val="444444"/>
          <w:sz w:val="24"/>
          <w:szCs w:val="24"/>
        </w:rPr>
        <w:t>R</w:t>
      </w:r>
      <w:r w:rsidR="00CD5AB9" w:rsidRPr="00003E1C">
        <w:rPr>
          <w:rFonts w:ascii="Times New Roman" w:hAnsi="Times New Roman" w:cs="Times New Roman"/>
          <w:color w:val="444444"/>
          <w:sz w:val="24"/>
          <w:szCs w:val="24"/>
        </w:rPr>
        <w:t>ecommend</w:t>
      </w:r>
      <w:r>
        <w:rPr>
          <w:rFonts w:ascii="Times New Roman" w:hAnsi="Times New Roman" w:cs="Times New Roman"/>
          <w:color w:val="444444"/>
          <w:sz w:val="24"/>
          <w:szCs w:val="24"/>
        </w:rPr>
        <w:t>, b</w:t>
      </w:r>
      <w:r w:rsidRPr="00003E1C">
        <w:rPr>
          <w:rFonts w:ascii="Times New Roman" w:hAnsi="Times New Roman" w:cs="Times New Roman"/>
          <w:color w:val="444444"/>
          <w:sz w:val="24"/>
          <w:szCs w:val="24"/>
        </w:rPr>
        <w:t>ased on system research</w:t>
      </w:r>
      <w:r>
        <w:rPr>
          <w:rFonts w:ascii="Times New Roman" w:hAnsi="Times New Roman" w:cs="Times New Roman"/>
          <w:color w:val="444444"/>
          <w:sz w:val="24"/>
          <w:szCs w:val="24"/>
        </w:rPr>
        <w:t>,</w:t>
      </w:r>
      <w:r w:rsidR="00AB7D12" w:rsidRPr="00003E1C">
        <w:rPr>
          <w:rFonts w:ascii="Times New Roman" w:hAnsi="Times New Roman" w:cs="Times New Roman"/>
          <w:color w:val="444444"/>
          <w:sz w:val="24"/>
          <w:szCs w:val="24"/>
        </w:rPr>
        <w:t xml:space="preserve"> </w:t>
      </w:r>
      <w:r w:rsidR="00CD5AB9" w:rsidRPr="00003E1C">
        <w:rPr>
          <w:rFonts w:ascii="Times New Roman" w:hAnsi="Times New Roman" w:cs="Times New Roman"/>
          <w:color w:val="444444"/>
          <w:sz w:val="24"/>
          <w:szCs w:val="24"/>
        </w:rPr>
        <w:t xml:space="preserve">upgrade growth and security </w:t>
      </w:r>
      <w:r w:rsidR="00AB7D12" w:rsidRPr="00003E1C">
        <w:rPr>
          <w:rFonts w:ascii="Times New Roman" w:hAnsi="Times New Roman" w:cs="Times New Roman"/>
          <w:color w:val="444444"/>
          <w:sz w:val="24"/>
          <w:szCs w:val="24"/>
        </w:rPr>
        <w:t xml:space="preserve">strategies </w:t>
      </w:r>
      <w:r w:rsidR="0026386D" w:rsidRPr="00003E1C">
        <w:rPr>
          <w:rFonts w:ascii="Times New Roman" w:hAnsi="Times New Roman" w:cs="Times New Roman"/>
          <w:color w:val="444444"/>
          <w:sz w:val="24"/>
          <w:szCs w:val="24"/>
        </w:rPr>
        <w:t>in an effort to enhance</w:t>
      </w:r>
      <w:r w:rsidR="00AB7D12" w:rsidRPr="00003E1C">
        <w:rPr>
          <w:rFonts w:ascii="Times New Roman" w:hAnsi="Times New Roman" w:cs="Times New Roman"/>
          <w:color w:val="444444"/>
          <w:sz w:val="24"/>
          <w:szCs w:val="24"/>
        </w:rPr>
        <w:t xml:space="preserve"> to MC4’s EMR Systems</w:t>
      </w:r>
    </w:p>
    <w:p w:rsidR="00E71D86" w:rsidRPr="00143BC9" w:rsidRDefault="00E71D86" w:rsidP="002E1982">
      <w:pPr>
        <w:pStyle w:val="HTMLPreformatted"/>
        <w:tabs>
          <w:tab w:val="left" w:pos="6840"/>
        </w:tabs>
        <w:spacing w:before="240"/>
        <w:rPr>
          <w:rFonts w:ascii="Times New Roman" w:hAnsi="Times New Roman" w:cs="Times New Roman"/>
          <w:sz w:val="22"/>
          <w:szCs w:val="22"/>
        </w:rPr>
      </w:pPr>
      <w:r w:rsidRPr="00143BC9">
        <w:rPr>
          <w:rFonts w:ascii="Times New Roman" w:hAnsi="Times New Roman" w:cs="Times New Roman"/>
          <w:sz w:val="22"/>
          <w:szCs w:val="22"/>
          <w:u w:val="single"/>
        </w:rPr>
        <w:t>Off</w:t>
      </w:r>
      <w:r w:rsidR="003D507B" w:rsidRPr="00143BC9">
        <w:rPr>
          <w:rFonts w:ascii="Times New Roman" w:hAnsi="Times New Roman" w:cs="Times New Roman"/>
          <w:sz w:val="22"/>
          <w:szCs w:val="22"/>
          <w:u w:val="single"/>
        </w:rPr>
        <w:t>ice of the Secretary of Defense</w:t>
      </w:r>
      <w:r w:rsidR="00143BC9" w:rsidRPr="00143BC9">
        <w:rPr>
          <w:rFonts w:ascii="Times New Roman" w:hAnsi="Times New Roman" w:cs="Times New Roman"/>
          <w:sz w:val="22"/>
          <w:szCs w:val="22"/>
          <w:u w:val="single"/>
        </w:rPr>
        <w:t xml:space="preserve"> via </w:t>
      </w:r>
      <w:proofErr w:type="spellStart"/>
      <w:r w:rsidR="00143BC9" w:rsidRPr="00143BC9">
        <w:rPr>
          <w:rFonts w:ascii="Times New Roman" w:hAnsi="Times New Roman" w:cs="Times New Roman"/>
          <w:bCs/>
          <w:sz w:val="22"/>
          <w:szCs w:val="22"/>
          <w:u w:val="single"/>
        </w:rPr>
        <w:t>SkillStorm</w:t>
      </w:r>
      <w:proofErr w:type="spellEnd"/>
      <w:r w:rsidR="00143BC9" w:rsidRPr="00143BC9">
        <w:rPr>
          <w:rFonts w:ascii="Times New Roman" w:hAnsi="Times New Roman" w:cs="Times New Roman"/>
          <w:bCs/>
          <w:sz w:val="22"/>
          <w:szCs w:val="22"/>
          <w:u w:val="single"/>
        </w:rPr>
        <w:t>,</w:t>
      </w:r>
      <w:r w:rsidR="00143BC9" w:rsidRPr="00143BC9">
        <w:rPr>
          <w:rFonts w:ascii="Times New Roman" w:hAnsi="Times New Roman" w:cs="Times New Roman"/>
          <w:sz w:val="22"/>
          <w:szCs w:val="22"/>
          <w:u w:val="single"/>
        </w:rPr>
        <w:t xml:space="preserve"> </w:t>
      </w:r>
      <w:r w:rsidRPr="00143BC9">
        <w:rPr>
          <w:rFonts w:ascii="Times New Roman" w:hAnsi="Times New Roman" w:cs="Times New Roman"/>
          <w:sz w:val="22"/>
          <w:szCs w:val="22"/>
          <w:u w:val="single"/>
        </w:rPr>
        <w:t>Crystal City, VA</w:t>
      </w:r>
      <w:r w:rsidR="006F2428">
        <w:rPr>
          <w:rFonts w:ascii="Times New Roman" w:hAnsi="Times New Roman" w:cs="Times New Roman"/>
          <w:sz w:val="22"/>
          <w:szCs w:val="22"/>
          <w:u w:val="single"/>
        </w:rPr>
        <w:tab/>
      </w:r>
      <w:r w:rsidR="006F2428">
        <w:rPr>
          <w:rFonts w:ascii="Times New Roman" w:hAnsi="Times New Roman" w:cs="Times New Roman"/>
          <w:sz w:val="22"/>
          <w:szCs w:val="22"/>
          <w:u w:val="single"/>
        </w:rPr>
        <w:tab/>
      </w:r>
      <w:r w:rsidR="006F2428">
        <w:rPr>
          <w:rFonts w:ascii="Times New Roman" w:hAnsi="Times New Roman" w:cs="Times New Roman"/>
          <w:sz w:val="22"/>
          <w:szCs w:val="22"/>
          <w:u w:val="single"/>
        </w:rPr>
        <w:tab/>
      </w:r>
      <w:r w:rsidR="00143BC9" w:rsidRPr="00143BC9">
        <w:rPr>
          <w:rFonts w:ascii="Times New Roman" w:hAnsi="Times New Roman" w:cs="Times New Roman"/>
          <w:sz w:val="22"/>
          <w:szCs w:val="22"/>
          <w:u w:val="single"/>
        </w:rPr>
        <w:t xml:space="preserve"> </w:t>
      </w:r>
      <w:r w:rsidR="00143BC9">
        <w:rPr>
          <w:rFonts w:ascii="Times New Roman" w:hAnsi="Times New Roman" w:cs="Times New Roman"/>
          <w:sz w:val="22"/>
          <w:szCs w:val="22"/>
          <w:u w:val="single"/>
        </w:rPr>
        <w:t xml:space="preserve">    </w:t>
      </w:r>
      <w:r w:rsidRPr="00143BC9">
        <w:rPr>
          <w:rFonts w:ascii="Times New Roman" w:hAnsi="Times New Roman" w:cs="Times New Roman"/>
          <w:sz w:val="22"/>
          <w:szCs w:val="22"/>
          <w:u w:val="single"/>
        </w:rPr>
        <w:t>June 2008 – September 2008</w:t>
      </w:r>
    </w:p>
    <w:p w:rsidR="00E71D86" w:rsidRPr="00003E1C" w:rsidRDefault="003D507B" w:rsidP="002E1982">
      <w:pPr>
        <w:pStyle w:val="HTMLPreformatted"/>
        <w:tabs>
          <w:tab w:val="left" w:pos="6840"/>
        </w:tabs>
        <w:spacing w:after="120"/>
        <w:rPr>
          <w:rFonts w:ascii="Times New Roman" w:hAnsi="Times New Roman" w:cs="Times New Roman"/>
          <w:i/>
          <w:sz w:val="24"/>
          <w:szCs w:val="24"/>
        </w:rPr>
      </w:pPr>
      <w:r>
        <w:rPr>
          <w:rFonts w:ascii="Times New Roman" w:hAnsi="Times New Roman" w:cs="Times New Roman"/>
          <w:i/>
          <w:sz w:val="24"/>
          <w:szCs w:val="24"/>
        </w:rPr>
        <w:t>Software Systems Engineering Supervisor</w:t>
      </w:r>
    </w:p>
    <w:p w:rsidR="001F6CCF" w:rsidRDefault="001F6CCF" w:rsidP="002E1982">
      <w:pPr>
        <w:tabs>
          <w:tab w:val="num" w:pos="1440"/>
        </w:tabs>
        <w:spacing w:after="120"/>
        <w:rPr>
          <w:color w:val="333333"/>
        </w:rPr>
      </w:pPr>
      <w:r w:rsidRPr="001F6CCF">
        <w:rPr>
          <w:color w:val="333333"/>
        </w:rPr>
        <w:t xml:space="preserve">While working for the Chief Information Office (CIO) of the </w:t>
      </w:r>
      <w:r w:rsidRPr="001F6CCF">
        <w:rPr>
          <w:sz w:val="22"/>
          <w:szCs w:val="22"/>
        </w:rPr>
        <w:t>Office of the Secretary of Defense</w:t>
      </w:r>
      <w:r>
        <w:rPr>
          <w:sz w:val="22"/>
          <w:szCs w:val="22"/>
        </w:rPr>
        <w:t xml:space="preserve"> (</w:t>
      </w:r>
      <w:r w:rsidRPr="001F6CCF">
        <w:rPr>
          <w:color w:val="333333"/>
        </w:rPr>
        <w:t>OSD</w:t>
      </w:r>
      <w:r>
        <w:rPr>
          <w:color w:val="333333"/>
        </w:rPr>
        <w:t>)</w:t>
      </w:r>
      <w:r w:rsidRPr="001F6CCF">
        <w:rPr>
          <w:color w:val="333333"/>
        </w:rPr>
        <w:t>, I was responsible for leading the efforts to introduce new technologies throughout the organization.  Projects included Application Virtualization/SoftGrid, which allows users to utilize application that have been streamed to their desktop as if they were locally installed; development of Remedy’s knowledgebase; and the upgrade to Microsoft Office 2007.  These projects allow the OSD to be more productive, efficient and save monies by preserving valuable resources.  Primary duties included:</w:t>
      </w:r>
    </w:p>
    <w:p w:rsidR="001F6CCF" w:rsidRPr="001F6CCF" w:rsidRDefault="009A6DA0" w:rsidP="00F0765F">
      <w:pPr>
        <w:numPr>
          <w:ilvl w:val="0"/>
          <w:numId w:val="33"/>
        </w:numPr>
        <w:spacing w:after="60"/>
        <w:rPr>
          <w:color w:val="333333"/>
        </w:rPr>
      </w:pPr>
      <w:r>
        <w:rPr>
          <w:color w:val="333333"/>
        </w:rPr>
        <w:t>Lead user testing efforts</w:t>
      </w:r>
    </w:p>
    <w:p w:rsidR="001F6CCF" w:rsidRPr="001F6CCF" w:rsidRDefault="001F6CCF" w:rsidP="00F0765F">
      <w:pPr>
        <w:numPr>
          <w:ilvl w:val="0"/>
          <w:numId w:val="33"/>
        </w:numPr>
        <w:spacing w:after="60"/>
        <w:rPr>
          <w:color w:val="333333"/>
        </w:rPr>
      </w:pPr>
      <w:r w:rsidRPr="001F6CCF">
        <w:rPr>
          <w:color w:val="333333"/>
        </w:rPr>
        <w:t>Collected project requirements</w:t>
      </w:r>
    </w:p>
    <w:p w:rsidR="001F6CCF" w:rsidRPr="001F6CCF" w:rsidRDefault="001F6CCF" w:rsidP="00F0765F">
      <w:pPr>
        <w:numPr>
          <w:ilvl w:val="0"/>
          <w:numId w:val="33"/>
        </w:numPr>
        <w:spacing w:after="60"/>
        <w:rPr>
          <w:color w:val="333333"/>
        </w:rPr>
      </w:pPr>
      <w:r w:rsidRPr="001F6CCF">
        <w:rPr>
          <w:color w:val="333333"/>
        </w:rPr>
        <w:t>Gathered and analyzed r</w:t>
      </w:r>
      <w:r w:rsidR="009A6DA0">
        <w:rPr>
          <w:color w:val="333333"/>
        </w:rPr>
        <w:t>aw data statistics then develop</w:t>
      </w:r>
    </w:p>
    <w:p w:rsidR="001F6CCF" w:rsidRPr="001F6CCF" w:rsidRDefault="009A6DA0" w:rsidP="00F0765F">
      <w:pPr>
        <w:numPr>
          <w:ilvl w:val="0"/>
          <w:numId w:val="33"/>
        </w:numPr>
        <w:spacing w:after="60"/>
        <w:rPr>
          <w:color w:val="333333"/>
        </w:rPr>
      </w:pPr>
      <w:r>
        <w:rPr>
          <w:color w:val="333333"/>
        </w:rPr>
        <w:t>Produced project artifacts</w:t>
      </w:r>
    </w:p>
    <w:p w:rsidR="001F6CCF" w:rsidRPr="001F6CCF" w:rsidRDefault="001F6CCF" w:rsidP="00F0765F">
      <w:pPr>
        <w:numPr>
          <w:ilvl w:val="0"/>
          <w:numId w:val="33"/>
        </w:numPr>
        <w:spacing w:after="60"/>
        <w:rPr>
          <w:color w:val="333333"/>
        </w:rPr>
      </w:pPr>
      <w:r w:rsidRPr="001F6CCF">
        <w:rPr>
          <w:color w:val="333333"/>
        </w:rPr>
        <w:t>Provided daily testing</w:t>
      </w:r>
      <w:r w:rsidR="009A6DA0">
        <w:rPr>
          <w:color w:val="333333"/>
        </w:rPr>
        <w:t xml:space="preserve"> activates and progress reports</w:t>
      </w:r>
    </w:p>
    <w:p w:rsidR="001F6CCF" w:rsidRPr="001F6CCF" w:rsidRDefault="001F6CCF" w:rsidP="00F0765F">
      <w:pPr>
        <w:numPr>
          <w:ilvl w:val="0"/>
          <w:numId w:val="33"/>
        </w:numPr>
        <w:spacing w:after="60"/>
        <w:rPr>
          <w:color w:val="333333"/>
        </w:rPr>
      </w:pPr>
      <w:r w:rsidRPr="001F6CCF">
        <w:rPr>
          <w:color w:val="333333"/>
        </w:rPr>
        <w:t>Presen</w:t>
      </w:r>
      <w:r>
        <w:rPr>
          <w:color w:val="333333"/>
        </w:rPr>
        <w:t>ted status report presentations</w:t>
      </w:r>
      <w:r w:rsidRPr="001F6CCF">
        <w:rPr>
          <w:color w:val="333333"/>
        </w:rPr>
        <w:t xml:space="preserve"> </w:t>
      </w:r>
    </w:p>
    <w:p w:rsidR="008804AC" w:rsidRPr="00003E1C" w:rsidRDefault="00682ACA" w:rsidP="002E1982">
      <w:pPr>
        <w:pStyle w:val="HTMLPreformatted"/>
        <w:tabs>
          <w:tab w:val="left" w:pos="6840"/>
        </w:tabs>
        <w:spacing w:before="240"/>
        <w:rPr>
          <w:rFonts w:ascii="Times New Roman" w:hAnsi="Times New Roman" w:cs="Times New Roman"/>
          <w:color w:val="auto"/>
          <w:sz w:val="24"/>
          <w:szCs w:val="24"/>
        </w:rPr>
      </w:pPr>
      <w:r w:rsidRPr="00003E1C">
        <w:rPr>
          <w:rFonts w:ascii="Times New Roman" w:hAnsi="Times New Roman" w:cs="Times New Roman"/>
          <w:sz w:val="24"/>
          <w:szCs w:val="24"/>
          <w:u w:val="single"/>
        </w:rPr>
        <w:t>SRA International, Inc.</w:t>
      </w:r>
      <w:r w:rsidR="00A2431C" w:rsidRPr="00003E1C">
        <w:rPr>
          <w:rFonts w:ascii="Times New Roman" w:hAnsi="Times New Roman" w:cs="Times New Roman"/>
          <w:color w:val="auto"/>
          <w:sz w:val="24"/>
          <w:szCs w:val="24"/>
          <w:u w:val="single"/>
        </w:rPr>
        <w:t xml:space="preserve"> </w:t>
      </w:r>
      <w:r w:rsidR="009A391C" w:rsidRPr="00003E1C">
        <w:rPr>
          <w:rFonts w:ascii="Times New Roman" w:hAnsi="Times New Roman" w:cs="Times New Roman"/>
          <w:color w:val="auto"/>
          <w:sz w:val="24"/>
          <w:szCs w:val="24"/>
          <w:u w:val="single"/>
        </w:rPr>
        <w:t>-</w:t>
      </w:r>
      <w:r w:rsidRPr="00003E1C">
        <w:rPr>
          <w:rFonts w:ascii="Times New Roman" w:hAnsi="Times New Roman" w:cs="Times New Roman"/>
          <w:color w:val="auto"/>
          <w:sz w:val="24"/>
          <w:szCs w:val="24"/>
          <w:u w:val="single"/>
        </w:rPr>
        <w:t xml:space="preserve"> Alexandria, VA</w:t>
      </w:r>
      <w:r w:rsidR="001F6CCF">
        <w:rPr>
          <w:rFonts w:ascii="Times New Roman" w:hAnsi="Times New Roman" w:cs="Times New Roman"/>
          <w:color w:val="auto"/>
          <w:sz w:val="24"/>
          <w:szCs w:val="24"/>
          <w:u w:val="single"/>
        </w:rPr>
        <w:tab/>
      </w:r>
      <w:r w:rsidR="001F6CCF">
        <w:rPr>
          <w:rFonts w:ascii="Times New Roman" w:hAnsi="Times New Roman" w:cs="Times New Roman"/>
          <w:color w:val="auto"/>
          <w:sz w:val="24"/>
          <w:szCs w:val="24"/>
          <w:u w:val="single"/>
        </w:rPr>
        <w:tab/>
      </w:r>
      <w:r w:rsidR="001F6CCF">
        <w:rPr>
          <w:rFonts w:ascii="Times New Roman" w:hAnsi="Times New Roman" w:cs="Times New Roman"/>
          <w:color w:val="auto"/>
          <w:sz w:val="24"/>
          <w:szCs w:val="24"/>
          <w:u w:val="single"/>
        </w:rPr>
        <w:tab/>
      </w:r>
      <w:r w:rsidR="001F6CCF">
        <w:rPr>
          <w:rFonts w:ascii="Times New Roman" w:hAnsi="Times New Roman" w:cs="Times New Roman"/>
          <w:color w:val="auto"/>
          <w:sz w:val="24"/>
          <w:szCs w:val="24"/>
          <w:u w:val="single"/>
        </w:rPr>
        <w:tab/>
      </w:r>
      <w:r w:rsidR="001F6CCF">
        <w:rPr>
          <w:rFonts w:ascii="Times New Roman" w:hAnsi="Times New Roman" w:cs="Times New Roman"/>
          <w:color w:val="auto"/>
          <w:sz w:val="24"/>
          <w:szCs w:val="24"/>
          <w:u w:val="single"/>
        </w:rPr>
        <w:tab/>
      </w:r>
      <w:r w:rsidRPr="00003E1C">
        <w:rPr>
          <w:rFonts w:ascii="Times New Roman" w:hAnsi="Times New Roman" w:cs="Times New Roman"/>
          <w:sz w:val="24"/>
          <w:szCs w:val="24"/>
          <w:u w:val="single"/>
        </w:rPr>
        <w:t>December 2000</w:t>
      </w:r>
      <w:r w:rsidR="001B4B67" w:rsidRPr="00003E1C">
        <w:rPr>
          <w:rFonts w:ascii="Times New Roman" w:hAnsi="Times New Roman" w:cs="Times New Roman"/>
          <w:sz w:val="24"/>
          <w:szCs w:val="24"/>
          <w:u w:val="single"/>
        </w:rPr>
        <w:t xml:space="preserve"> -</w:t>
      </w:r>
      <w:r w:rsidR="00552860" w:rsidRPr="00003E1C">
        <w:rPr>
          <w:rFonts w:ascii="Times New Roman" w:hAnsi="Times New Roman" w:cs="Times New Roman"/>
          <w:color w:val="auto"/>
          <w:sz w:val="24"/>
          <w:szCs w:val="24"/>
          <w:u w:val="single"/>
        </w:rPr>
        <w:t xml:space="preserve"> </w:t>
      </w:r>
      <w:r w:rsidR="001B4B67" w:rsidRPr="00003E1C">
        <w:rPr>
          <w:rFonts w:ascii="Times New Roman" w:hAnsi="Times New Roman" w:cs="Times New Roman"/>
          <w:color w:val="auto"/>
          <w:sz w:val="24"/>
          <w:szCs w:val="24"/>
          <w:u w:val="single"/>
        </w:rPr>
        <w:t>March 2008</w:t>
      </w:r>
    </w:p>
    <w:p w:rsidR="008804AC" w:rsidRPr="00003E1C" w:rsidRDefault="00682ACA" w:rsidP="002E1982">
      <w:pPr>
        <w:pStyle w:val="HTMLPreformatted"/>
        <w:spacing w:after="120"/>
        <w:rPr>
          <w:rFonts w:ascii="Times New Roman" w:hAnsi="Times New Roman" w:cs="Times New Roman"/>
          <w:i/>
          <w:color w:val="auto"/>
          <w:sz w:val="24"/>
          <w:szCs w:val="24"/>
        </w:rPr>
      </w:pPr>
      <w:r w:rsidRPr="00003E1C">
        <w:rPr>
          <w:rFonts w:ascii="Times New Roman" w:hAnsi="Times New Roman" w:cs="Times New Roman"/>
          <w:i/>
          <w:sz w:val="24"/>
          <w:szCs w:val="24"/>
        </w:rPr>
        <w:t>Test Engineer IV</w:t>
      </w:r>
      <w:r w:rsidR="00F73BB1" w:rsidRPr="00003E1C">
        <w:rPr>
          <w:rFonts w:ascii="Times New Roman" w:hAnsi="Times New Roman" w:cs="Times New Roman"/>
          <w:i/>
          <w:sz w:val="24"/>
          <w:szCs w:val="24"/>
        </w:rPr>
        <w:t xml:space="preserve"> - </w:t>
      </w:r>
      <w:r w:rsidRPr="00003E1C">
        <w:rPr>
          <w:rFonts w:ascii="Times New Roman" w:hAnsi="Times New Roman" w:cs="Times New Roman"/>
          <w:i/>
          <w:sz w:val="24"/>
          <w:szCs w:val="24"/>
        </w:rPr>
        <w:t>Information Assurance Engineer IV</w:t>
      </w:r>
    </w:p>
    <w:p w:rsidR="001F6CCF" w:rsidRDefault="001F6CCF" w:rsidP="002E1982">
      <w:pPr>
        <w:pStyle w:val="b1"/>
        <w:numPr>
          <w:ilvl w:val="0"/>
          <w:numId w:val="0"/>
        </w:numPr>
        <w:spacing w:after="120"/>
      </w:pPr>
      <w:r w:rsidRPr="001F6CCF">
        <w:t xml:space="preserve">Throughout my tenure with SRA I had three primary responsibilities: Security Test Lead; Infrastructure Team Lead; and Sr. Infrastructure Test Engineer. The </w:t>
      </w:r>
      <w:r w:rsidR="0025123F">
        <w:t xml:space="preserve">ultimate </w:t>
      </w:r>
      <w:r w:rsidRPr="001F6CCF">
        <w:t xml:space="preserve">goal of each </w:t>
      </w:r>
      <w:r>
        <w:t>was</w:t>
      </w:r>
      <w:r w:rsidRPr="001F6CCF">
        <w:t xml:space="preserve"> to </w:t>
      </w:r>
      <w:r>
        <w:t>i</w:t>
      </w:r>
      <w:r w:rsidRPr="001F6CCF">
        <w:t>ndependent</w:t>
      </w:r>
      <w:r>
        <w:t>ly</w:t>
      </w:r>
      <w:r w:rsidRPr="001F6CCF">
        <w:t xml:space="preserve"> </w:t>
      </w:r>
      <w:r>
        <w:t>v</w:t>
      </w:r>
      <w:r w:rsidRPr="001F6CCF">
        <w:t>erif</w:t>
      </w:r>
      <w:r>
        <w:t>y and v</w:t>
      </w:r>
      <w:r w:rsidRPr="001F6CCF">
        <w:t>alidat</w:t>
      </w:r>
      <w:r>
        <w:t xml:space="preserve">e </w:t>
      </w:r>
      <w:r w:rsidRPr="001F6CCF">
        <w:t xml:space="preserve">our government </w:t>
      </w:r>
      <w:r w:rsidR="0025123F" w:rsidRPr="001F6CCF">
        <w:t>client</w:t>
      </w:r>
      <w:r w:rsidR="0025123F">
        <w:t>’s</w:t>
      </w:r>
      <w:r>
        <w:t xml:space="preserve"> requirements were being met</w:t>
      </w:r>
      <w:r w:rsidRPr="001F6CCF">
        <w:t>.</w:t>
      </w:r>
      <w:r w:rsidR="0025123F" w:rsidRPr="0025123F">
        <w:rPr>
          <w:color w:val="333333"/>
        </w:rPr>
        <w:t xml:space="preserve"> </w:t>
      </w:r>
      <w:r w:rsidR="0025123F">
        <w:rPr>
          <w:color w:val="333333"/>
        </w:rPr>
        <w:t xml:space="preserve"> </w:t>
      </w:r>
      <w:r w:rsidR="0025123F" w:rsidRPr="001F6CCF">
        <w:rPr>
          <w:color w:val="333333"/>
        </w:rPr>
        <w:t>Primary duties included:</w:t>
      </w:r>
    </w:p>
    <w:p w:rsidR="0025123F" w:rsidRDefault="0025123F" w:rsidP="002E1982">
      <w:pPr>
        <w:pStyle w:val="b1"/>
        <w:spacing w:after="120"/>
      </w:pPr>
      <w:r w:rsidRPr="00FF580B">
        <w:t xml:space="preserve">Security Testing Lead on the United States Patent and Trademarks Office, (USPTO) contract.  Responsibilities included conducting Technical Vulnerability Assessments (TVA), which consisted of the review of previous assessment documentation and ensuring that the latest C &amp; A documentation was consistent with the current project version, and included the development of TVA Plans, conducting system security vulnerability test execution and analysis, and creating TVA Reports, for each newly implemented designated Automated Information Systems (AIS).  All while ensuring compliance, by using the latest Federal Government mandates, FISMA, HSPD, FIPS, and the NIST SP – 800 series. </w:t>
      </w:r>
    </w:p>
    <w:p w:rsidR="00682ACA" w:rsidRPr="00003E1C" w:rsidRDefault="0025123F" w:rsidP="002E1982">
      <w:pPr>
        <w:pStyle w:val="b1"/>
        <w:spacing w:after="120"/>
      </w:pPr>
      <w:r w:rsidRPr="00FF580B">
        <w:t>Team Lead for the Infrastructure Testing Team.  Provided level of effort (LOE) estimates and burn rate matrix in an effort to support th</w:t>
      </w:r>
      <w:r w:rsidR="003A2C43">
        <w:t xml:space="preserve">e customer’s budget tracking.  </w:t>
      </w:r>
      <w:r w:rsidRPr="00FF580B">
        <w:t>Managed and tracked time allocated for each project to time used to ensure that there are no shortages.  Delegated projects and responsibilities based on team member knowledge and expertise.  Provide day-to-day assistance to team members to ensure that a high level of support is being provided to the customer as well as consistent on time delivery of documentation.  Also reviewing documentation deliverables and ensuring conformance to established company/project standards and quality control procedures, to include CMM.  (SRA is ISO 9001:2000 certified and also a CMM Level 4 assessed company).  Managed test lab technicians to ensure workstations were available for baseline requests by, updating and tracking the request database, workstation request were complete in a timely fashion, and verified that the test server had the latest patches and applications.  Additional duties involved supplying input as a member of the Process Review Team, interfacing with project teams, test managers, and Sr. project management.  Furnished weekly team status reports to management.</w:t>
      </w:r>
      <w:r w:rsidR="00682ACA" w:rsidRPr="00003E1C">
        <w:t xml:space="preserve">  </w:t>
      </w:r>
    </w:p>
    <w:p w:rsidR="00682ACA" w:rsidRPr="00003E1C" w:rsidRDefault="00686C5B" w:rsidP="002E1982">
      <w:pPr>
        <w:pStyle w:val="b1"/>
        <w:spacing w:after="120"/>
      </w:pPr>
      <w:r w:rsidRPr="00003E1C">
        <w:t xml:space="preserve">Sr. </w:t>
      </w:r>
      <w:r w:rsidR="00682ACA" w:rsidRPr="00003E1C">
        <w:t xml:space="preserve">Infrastructure Testing Engineer Project Lead on USPTO AIS.  </w:t>
      </w:r>
      <w:r w:rsidR="00C06CE7" w:rsidRPr="00003E1C">
        <w:t xml:space="preserve">Duties consisted of strict adherence to the SDLC process, test execution (including functional, product evaluation, regression system compatibility, system integration and 508), </w:t>
      </w:r>
      <w:r w:rsidR="00C07D01">
        <w:t xml:space="preserve">which included using automated testing tools as well as manual test, </w:t>
      </w:r>
      <w:r w:rsidR="00C06CE7" w:rsidRPr="00003E1C">
        <w:t xml:space="preserve">development of artifacts (consisting of Test Plans, Test Scenarios and Procedures, Test Reports), identify/track system defects using HP Quality Center, providing test data intelligence and Quality Assurance (QA) metrics to the customer as well as a Technical Review Board, (TRB).   </w:t>
      </w:r>
      <w:r w:rsidR="004F05E6" w:rsidRPr="00003E1C">
        <w:t xml:space="preserve">Provided support to the Configuration Management (CM) team to ensure CM builds were consistent with expected test environment.  </w:t>
      </w:r>
      <w:r w:rsidR="009B0CC0" w:rsidRPr="00003E1C">
        <w:t xml:space="preserve">Conducted peer </w:t>
      </w:r>
      <w:r w:rsidR="004F05E6" w:rsidRPr="00003E1C">
        <w:t xml:space="preserve">reviews when needed in an effort to define requirements.  </w:t>
      </w:r>
      <w:r w:rsidR="00682ACA" w:rsidRPr="00003E1C">
        <w:t xml:space="preserve">Projects </w:t>
      </w:r>
      <w:r w:rsidR="006159F4" w:rsidRPr="00003E1C">
        <w:t xml:space="preserve">supported </w:t>
      </w:r>
      <w:r w:rsidR="00682ACA" w:rsidRPr="00003E1C">
        <w:t xml:space="preserve">that help </w:t>
      </w:r>
      <w:r w:rsidR="006159F4" w:rsidRPr="00003E1C">
        <w:t xml:space="preserve">the USPTO generate in excess of $1,000,000 per day and </w:t>
      </w:r>
      <w:r w:rsidR="00682ACA" w:rsidRPr="00003E1C">
        <w:t xml:space="preserve">protect  against unauthorized access included:  </w:t>
      </w:r>
      <w:r w:rsidR="006159F4" w:rsidRPr="00003E1C">
        <w:t xml:space="preserve">Electron Filing System on the Web which eliminated the mail-in/paper application process and implemented a </w:t>
      </w:r>
      <w:r w:rsidR="00EF5A39" w:rsidRPr="00003E1C">
        <w:t>Portal/W</w:t>
      </w:r>
      <w:r w:rsidR="006159F4" w:rsidRPr="00003E1C">
        <w:t>eb-based</w:t>
      </w:r>
      <w:r w:rsidR="00EF5A39" w:rsidRPr="00003E1C">
        <w:t xml:space="preserve"> application filling</w:t>
      </w:r>
      <w:r w:rsidR="006159F4" w:rsidRPr="00003E1C">
        <w:t xml:space="preserve"> process; the </w:t>
      </w:r>
      <w:r w:rsidR="00682ACA" w:rsidRPr="00003E1C">
        <w:t xml:space="preserve">Firewall </w:t>
      </w:r>
      <w:r w:rsidR="00EF5A39" w:rsidRPr="00003E1C">
        <w:t xml:space="preserve">projects, </w:t>
      </w:r>
      <w:r w:rsidR="006159F4" w:rsidRPr="00003E1C">
        <w:t xml:space="preserve">Redesign, </w:t>
      </w:r>
      <w:r w:rsidR="00682ACA" w:rsidRPr="00003E1C">
        <w:t>Consolidation</w:t>
      </w:r>
      <w:r w:rsidR="006159F4" w:rsidRPr="00003E1C">
        <w:t>,</w:t>
      </w:r>
      <w:r w:rsidR="00682ACA" w:rsidRPr="00003E1C">
        <w:t xml:space="preserve"> Upgrade</w:t>
      </w:r>
      <w:r w:rsidR="006159F4" w:rsidRPr="00003E1C">
        <w:t xml:space="preserve"> </w:t>
      </w:r>
      <w:r w:rsidR="00EF5A39" w:rsidRPr="00003E1C">
        <w:t xml:space="preserve">and </w:t>
      </w:r>
      <w:r w:rsidR="006F55C4" w:rsidRPr="00003E1C">
        <w:t xml:space="preserve">Bluecoat </w:t>
      </w:r>
      <w:r w:rsidR="00EF5A39" w:rsidRPr="00003E1C">
        <w:t>which increased the organizations security posture and efficiency</w:t>
      </w:r>
      <w:r w:rsidR="00682ACA" w:rsidRPr="00003E1C">
        <w:t xml:space="preserve">; </w:t>
      </w:r>
      <w:r w:rsidR="0076552A">
        <w:t>US</w:t>
      </w:r>
      <w:r w:rsidR="00EF5A39" w:rsidRPr="00003E1C">
        <w:t xml:space="preserve">PTO Network Upgrade-2 which was </w:t>
      </w:r>
      <w:r w:rsidR="00682ACA" w:rsidRPr="00003E1C">
        <w:t>a complete network architecture restructure;</w:t>
      </w:r>
      <w:r w:rsidR="00EF5A39" w:rsidRPr="00003E1C">
        <w:t xml:space="preserve"> the EDS</w:t>
      </w:r>
      <w:r w:rsidR="00682ACA" w:rsidRPr="00003E1C">
        <w:t xml:space="preserve"> </w:t>
      </w:r>
      <w:r w:rsidR="00EF5A39" w:rsidRPr="00003E1C">
        <w:t xml:space="preserve">project which upgraded the </w:t>
      </w:r>
      <w:r w:rsidR="00682ACA" w:rsidRPr="00003E1C">
        <w:t>Enterprise Active Directory</w:t>
      </w:r>
      <w:r w:rsidR="00EF5A39" w:rsidRPr="00003E1C">
        <w:t xml:space="preserve"> System</w:t>
      </w:r>
      <w:r w:rsidR="00682ACA" w:rsidRPr="00003E1C">
        <w:t xml:space="preserve">; PKI </w:t>
      </w:r>
      <w:r w:rsidR="00EF5A39" w:rsidRPr="00003E1C">
        <w:t xml:space="preserve">projects with </w:t>
      </w:r>
      <w:r w:rsidR="00682ACA" w:rsidRPr="00003E1C">
        <w:t>undertakings that resulted in Federal Bridge Certification Authority (FBCA) operational member approval, and Smart Card implementati</w:t>
      </w:r>
      <w:r w:rsidR="006159F4" w:rsidRPr="00003E1C">
        <w:t>on that satisfies HSPD-12</w:t>
      </w:r>
      <w:r w:rsidR="006F55C4" w:rsidRPr="00003E1C">
        <w:t>;</w:t>
      </w:r>
      <w:r w:rsidR="00682ACA" w:rsidRPr="00003E1C">
        <w:t xml:space="preserve"> </w:t>
      </w:r>
      <w:r w:rsidR="006F55C4" w:rsidRPr="00003E1C">
        <w:t xml:space="preserve">Enterprise Application Integration – Hub which provided application translation/communication; the NAS projects which were Storage Management ventures; and the </w:t>
      </w:r>
      <w:r w:rsidR="00682ACA" w:rsidRPr="00003E1C">
        <w:t>Continuity of Opera</w:t>
      </w:r>
      <w:r w:rsidR="006F55C4" w:rsidRPr="00003E1C">
        <w:t>tions (COOP)/Disaster Recovery Plans.</w:t>
      </w:r>
    </w:p>
    <w:p w:rsidR="00682ACA" w:rsidRPr="00003E1C" w:rsidRDefault="00682ACA" w:rsidP="002E1982">
      <w:pPr>
        <w:pStyle w:val="b1"/>
        <w:spacing w:after="120"/>
      </w:pPr>
      <w:r w:rsidRPr="00003E1C">
        <w:t xml:space="preserve">Training and Awareness Subject Matter Expert.  Redeveloped the </w:t>
      </w:r>
      <w:r w:rsidRPr="00003E1C">
        <w:rPr>
          <w:color w:val="000000"/>
        </w:rPr>
        <w:t>Defense Information Systems Agency (</w:t>
      </w:r>
      <w:r w:rsidRPr="00003E1C">
        <w:t>DISA) Level</w:t>
      </w:r>
      <w:r w:rsidRPr="00003E1C">
        <w:noBreakHyphen/>
        <w:t xml:space="preserve">1 System Administrator (SA-1) Certification Examination, using the most current DoD Directives, DISA policies and learning objectives.   Provided subject matter knowledge for DISA’s retooled Firewall and Router CBTs.  </w:t>
      </w:r>
    </w:p>
    <w:p w:rsidR="00682ACA" w:rsidRPr="00003E1C" w:rsidRDefault="00682ACA" w:rsidP="002E1982">
      <w:pPr>
        <w:pStyle w:val="b1"/>
        <w:spacing w:after="120"/>
      </w:pPr>
      <w:r w:rsidRPr="00003E1C">
        <w:t xml:space="preserve">Resale Engineer.  Installed, configured, demonstrated the use </w:t>
      </w:r>
      <w:r w:rsidR="009B35DE" w:rsidRPr="00003E1C">
        <w:t xml:space="preserve">of </w:t>
      </w:r>
      <w:r w:rsidRPr="00003E1C">
        <w:t>and provide technical support to clients and interested patrons</w:t>
      </w:r>
      <w:r w:rsidR="00EB3564" w:rsidRPr="00003E1C">
        <w:t xml:space="preserve"> for</w:t>
      </w:r>
      <w:r w:rsidRPr="00003E1C">
        <w:t xml:space="preserve"> </w:t>
      </w:r>
      <w:proofErr w:type="spellStart"/>
      <w:r w:rsidRPr="00003E1C">
        <w:t>Tenix</w:t>
      </w:r>
      <w:proofErr w:type="spellEnd"/>
      <w:r w:rsidRPr="00003E1C">
        <w:t xml:space="preserve"> </w:t>
      </w:r>
      <w:r w:rsidR="009B35DE" w:rsidRPr="00003E1C">
        <w:t>America</w:t>
      </w:r>
      <w:r w:rsidRPr="00003E1C">
        <w:t xml:space="preserve">, One-Way Data-Diode security products.  The combination of the hardware appliances and software applications allow for a </w:t>
      </w:r>
      <w:r w:rsidR="00EB3564" w:rsidRPr="00003E1C">
        <w:t xml:space="preserve">secure </w:t>
      </w:r>
      <w:r w:rsidRPr="00003E1C">
        <w:t xml:space="preserve">physical link to </w:t>
      </w:r>
      <w:r w:rsidR="00EB3564" w:rsidRPr="00003E1C">
        <w:t xml:space="preserve">forward data between an unclassified and a </w:t>
      </w:r>
      <w:r w:rsidRPr="00003E1C">
        <w:t>classified network.  The tools were displayed at DISA, as part of the Joint Warrior Interoperability Demonstration (JWID), multi-national / multi-agency War fighter exercise intended to highlight multi-level security.</w:t>
      </w:r>
      <w:r w:rsidR="009B35DE" w:rsidRPr="00003E1C">
        <w:t xml:space="preserve">  </w:t>
      </w:r>
      <w:r w:rsidR="00B62F14" w:rsidRPr="00003E1C">
        <w:t>This product became the first product to have been awarded the highest security certification of EAL 7+ under the NIAP Common Criteria scheme.</w:t>
      </w:r>
    </w:p>
    <w:p w:rsidR="00A2431C" w:rsidRPr="00003E1C" w:rsidRDefault="00682ACA" w:rsidP="002E1982">
      <w:pPr>
        <w:pStyle w:val="HTMLPreformatted"/>
        <w:tabs>
          <w:tab w:val="left" w:pos="5310"/>
          <w:tab w:val="left" w:pos="6840"/>
        </w:tabs>
        <w:spacing w:before="240"/>
        <w:rPr>
          <w:rFonts w:ascii="Times New Roman" w:hAnsi="Times New Roman" w:cs="Times New Roman"/>
          <w:b/>
          <w:bCs/>
          <w:sz w:val="24"/>
          <w:szCs w:val="24"/>
        </w:rPr>
      </w:pPr>
      <w:r w:rsidRPr="00003E1C">
        <w:rPr>
          <w:rFonts w:ascii="Times New Roman" w:hAnsi="Times New Roman" w:cs="Times New Roman"/>
          <w:bCs/>
          <w:sz w:val="24"/>
          <w:szCs w:val="24"/>
          <w:u w:val="single"/>
        </w:rPr>
        <w:t>Electronic Data Systems (EDS)</w:t>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25123F">
        <w:rPr>
          <w:rFonts w:ascii="Times New Roman" w:hAnsi="Times New Roman" w:cs="Times New Roman"/>
          <w:b/>
          <w:bCs/>
          <w:sz w:val="24"/>
          <w:szCs w:val="24"/>
          <w:u w:val="single"/>
        </w:rPr>
        <w:tab/>
      </w:r>
      <w:r w:rsidR="00B412EC" w:rsidRPr="00003E1C">
        <w:rPr>
          <w:rFonts w:ascii="Times New Roman" w:hAnsi="Times New Roman" w:cs="Times New Roman"/>
          <w:bCs/>
          <w:sz w:val="24"/>
          <w:szCs w:val="24"/>
          <w:u w:val="single"/>
        </w:rPr>
        <w:t>March 1999 – December 2000</w:t>
      </w:r>
    </w:p>
    <w:p w:rsidR="00590681" w:rsidRPr="0025123F" w:rsidRDefault="00F73BB1" w:rsidP="002E1982">
      <w:pPr>
        <w:rPr>
          <w:u w:val="dotted"/>
        </w:rPr>
      </w:pPr>
      <w:r w:rsidRPr="0025123F">
        <w:rPr>
          <w:bCs/>
          <w:u w:val="dotted"/>
        </w:rPr>
        <w:t>N</w:t>
      </w:r>
      <w:r w:rsidR="00FD72FD" w:rsidRPr="0025123F">
        <w:rPr>
          <w:bCs/>
          <w:u w:val="dotted"/>
        </w:rPr>
        <w:t xml:space="preserve">ational </w:t>
      </w:r>
      <w:r w:rsidRPr="0025123F">
        <w:rPr>
          <w:bCs/>
          <w:u w:val="dotted"/>
        </w:rPr>
        <w:t>G</w:t>
      </w:r>
      <w:r w:rsidR="00FD72FD" w:rsidRPr="0025123F">
        <w:rPr>
          <w:bCs/>
          <w:u w:val="dotted"/>
        </w:rPr>
        <w:t xml:space="preserve">uard Bureau (NGB), </w:t>
      </w:r>
      <w:r w:rsidR="00FD72FD" w:rsidRPr="0025123F">
        <w:rPr>
          <w:color w:val="000000"/>
          <w:u w:val="dotted"/>
        </w:rPr>
        <w:t>Army Computer Emergency Response Team (</w:t>
      </w:r>
      <w:r w:rsidR="00FD72FD" w:rsidRPr="0025123F">
        <w:rPr>
          <w:bCs/>
          <w:color w:val="000000"/>
          <w:u w:val="dotted"/>
        </w:rPr>
        <w:t>ACERT</w:t>
      </w:r>
      <w:r w:rsidR="00FD72FD" w:rsidRPr="0025123F">
        <w:rPr>
          <w:color w:val="000000"/>
          <w:u w:val="dotted"/>
        </w:rPr>
        <w:t>)</w:t>
      </w:r>
      <w:r w:rsidR="00866C0F" w:rsidRPr="0025123F">
        <w:rPr>
          <w:color w:val="000000"/>
          <w:u w:val="dotted"/>
        </w:rPr>
        <w:t>.</w:t>
      </w:r>
      <w:r w:rsidR="00FD72FD" w:rsidRPr="0025123F">
        <w:rPr>
          <w:color w:val="000000"/>
          <w:u w:val="dotted"/>
        </w:rPr>
        <w:t xml:space="preserve"> </w:t>
      </w:r>
      <w:r w:rsidR="009A391C" w:rsidRPr="0025123F">
        <w:rPr>
          <w:color w:val="000000"/>
          <w:u w:val="dotted"/>
        </w:rPr>
        <w:t>-</w:t>
      </w:r>
      <w:r w:rsidR="00DF04B4" w:rsidRPr="0025123F">
        <w:rPr>
          <w:color w:val="000000"/>
          <w:u w:val="dotted"/>
        </w:rPr>
        <w:t xml:space="preserve">  </w:t>
      </w:r>
      <w:r w:rsidR="008804AC" w:rsidRPr="0025123F">
        <w:rPr>
          <w:u w:val="dotted"/>
        </w:rPr>
        <w:t>Arlington, VA</w:t>
      </w:r>
    </w:p>
    <w:p w:rsidR="00590681" w:rsidRPr="00003E1C" w:rsidRDefault="00682ACA" w:rsidP="002E1982">
      <w:pPr>
        <w:pStyle w:val="HTMLPreformatted"/>
        <w:spacing w:after="120"/>
        <w:rPr>
          <w:rFonts w:ascii="Times New Roman" w:hAnsi="Times New Roman" w:cs="Times New Roman"/>
          <w:b/>
          <w:i/>
          <w:color w:val="auto"/>
          <w:sz w:val="24"/>
          <w:szCs w:val="24"/>
        </w:rPr>
      </w:pPr>
      <w:r w:rsidRPr="00003E1C">
        <w:rPr>
          <w:rFonts w:ascii="Times New Roman" w:hAnsi="Times New Roman" w:cs="Times New Roman"/>
          <w:bCs/>
          <w:i/>
          <w:sz w:val="24"/>
          <w:szCs w:val="24"/>
        </w:rPr>
        <w:t>Firewall Engineer</w:t>
      </w:r>
    </w:p>
    <w:p w:rsidR="00682ACA" w:rsidRPr="00003E1C" w:rsidRDefault="00FD4811" w:rsidP="002E1982">
      <w:pPr>
        <w:pStyle w:val="b1"/>
        <w:numPr>
          <w:ilvl w:val="0"/>
          <w:numId w:val="0"/>
        </w:numPr>
        <w:spacing w:after="120"/>
      </w:pPr>
      <w:r>
        <w:t>Primary r</w:t>
      </w:r>
      <w:r w:rsidR="00682ACA" w:rsidRPr="00003E1C">
        <w:t xml:space="preserve">esponsibilities included </w:t>
      </w:r>
      <w:r>
        <w:t xml:space="preserve">the </w:t>
      </w:r>
      <w:r w:rsidR="00682ACA" w:rsidRPr="00003E1C">
        <w:t xml:space="preserve">administration of the Army National </w:t>
      </w:r>
      <w:r w:rsidR="006B23DC" w:rsidRPr="00003E1C">
        <w:t>Guard’s</w:t>
      </w:r>
      <w:r w:rsidR="00682ACA" w:rsidRPr="00003E1C">
        <w:t xml:space="preserve"> 100</w:t>
      </w:r>
      <w:r w:rsidR="00682ACA" w:rsidRPr="00003E1C">
        <w:noBreakHyphen/>
        <w:t>plus Point</w:t>
      </w:r>
      <w:r w:rsidR="00682ACA" w:rsidRPr="00003E1C">
        <w:noBreakHyphen/>
        <w:t>of</w:t>
      </w:r>
      <w:r w:rsidR="00682ACA" w:rsidRPr="00003E1C">
        <w:noBreakHyphen/>
        <w:t>Presence firewalls located in each state and US Territory</w:t>
      </w:r>
      <w:r>
        <w:t xml:space="preserve">. </w:t>
      </w:r>
      <w:r w:rsidR="006B23DC" w:rsidRPr="00003E1C">
        <w:t xml:space="preserve"> </w:t>
      </w:r>
      <w:r w:rsidR="009A6DA0">
        <w:t xml:space="preserve">I </w:t>
      </w:r>
      <w:r w:rsidR="006B23DC" w:rsidRPr="00003E1C">
        <w:t>a</w:t>
      </w:r>
      <w:r w:rsidR="009A6DA0">
        <w:t>ssessed</w:t>
      </w:r>
      <w:r w:rsidR="00682ACA" w:rsidRPr="00003E1C">
        <w:t xml:space="preserve"> business need</w:t>
      </w:r>
      <w:r w:rsidR="009A6DA0">
        <w:t>s, configured</w:t>
      </w:r>
      <w:r w:rsidR="00682ACA" w:rsidRPr="00003E1C">
        <w:t xml:space="preserve"> and implement</w:t>
      </w:r>
      <w:r w:rsidR="009A6DA0">
        <w:t>ed</w:t>
      </w:r>
      <w:r w:rsidR="00682ACA" w:rsidRPr="00003E1C">
        <w:t xml:space="preserve"> unique security poli</w:t>
      </w:r>
      <w:r w:rsidR="009A6DA0">
        <w:t>cies</w:t>
      </w:r>
      <w:r w:rsidR="00682ACA" w:rsidRPr="00003E1C">
        <w:t xml:space="preserve"> for each</w:t>
      </w:r>
      <w:r w:rsidR="009A6DA0">
        <w:t>,</w:t>
      </w:r>
      <w:r w:rsidR="00682ACA" w:rsidRPr="00003E1C">
        <w:t xml:space="preserve"> </w:t>
      </w:r>
      <w:r w:rsidR="006B23DC" w:rsidRPr="00003E1C">
        <w:t>u</w:t>
      </w:r>
      <w:r w:rsidR="00682ACA" w:rsidRPr="00003E1C">
        <w:t>pdat</w:t>
      </w:r>
      <w:r w:rsidR="009A6DA0">
        <w:t xml:space="preserve">ed rule bases, added </w:t>
      </w:r>
      <w:r w:rsidR="00682ACA" w:rsidRPr="00003E1C">
        <w:t>patches and replac</w:t>
      </w:r>
      <w:r w:rsidR="009A6DA0">
        <w:t>ed</w:t>
      </w:r>
      <w:r w:rsidR="00682ACA" w:rsidRPr="00003E1C">
        <w:t xml:space="preserve"> damaged e</w:t>
      </w:r>
      <w:r w:rsidR="00B72323">
        <w:t>quipment was a daily occurrence</w:t>
      </w:r>
      <w:r>
        <w:t>.  Other duties included:</w:t>
      </w:r>
    </w:p>
    <w:p w:rsidR="00B72323" w:rsidRDefault="00B72323" w:rsidP="00F0765F">
      <w:pPr>
        <w:pStyle w:val="b1"/>
        <w:spacing w:after="60"/>
      </w:pPr>
      <w:r>
        <w:t>M</w:t>
      </w:r>
      <w:r w:rsidR="009B0CC0" w:rsidRPr="00003E1C">
        <w:t>anag</w:t>
      </w:r>
      <w:r>
        <w:t>ed</w:t>
      </w:r>
      <w:r w:rsidR="009B0CC0" w:rsidRPr="00003E1C">
        <w:t xml:space="preserve"> preventive </w:t>
      </w:r>
      <w:r>
        <w:t>and corrective action processes</w:t>
      </w:r>
    </w:p>
    <w:p w:rsidR="00B72323" w:rsidRDefault="009B0CC0" w:rsidP="00F0765F">
      <w:pPr>
        <w:pStyle w:val="b1"/>
        <w:spacing w:after="60"/>
      </w:pPr>
      <w:r w:rsidRPr="00003E1C">
        <w:t xml:space="preserve"> </w:t>
      </w:r>
      <w:r w:rsidR="00B72323">
        <w:t>Monitored</w:t>
      </w:r>
      <w:r w:rsidR="00682ACA" w:rsidRPr="00003E1C">
        <w:t xml:space="preserve"> si</w:t>
      </w:r>
      <w:r w:rsidR="00B72323">
        <w:t>tes Intrusion Detection Systems</w:t>
      </w:r>
    </w:p>
    <w:p w:rsidR="00B72323" w:rsidRDefault="00B72323" w:rsidP="00F0765F">
      <w:pPr>
        <w:pStyle w:val="b1"/>
        <w:spacing w:after="60"/>
      </w:pPr>
      <w:r>
        <w:t xml:space="preserve">Provided </w:t>
      </w:r>
      <w:r w:rsidR="00682ACA" w:rsidRPr="00003E1C">
        <w:t xml:space="preserve">Disaster Recovery </w:t>
      </w:r>
      <w:r>
        <w:t xml:space="preserve">support </w:t>
      </w:r>
      <w:r w:rsidR="00682ACA" w:rsidRPr="00003E1C">
        <w:t>efforts</w:t>
      </w:r>
    </w:p>
    <w:p w:rsidR="00682ACA" w:rsidRPr="00003E1C" w:rsidRDefault="00B72323" w:rsidP="00F0765F">
      <w:pPr>
        <w:pStyle w:val="b1"/>
        <w:spacing w:after="60"/>
      </w:pPr>
      <w:r>
        <w:t>P</w:t>
      </w:r>
      <w:r w:rsidR="00682ACA" w:rsidRPr="00003E1C">
        <w:t>erformed security audits and used security forensics to troubleshoot and resolve repo</w:t>
      </w:r>
      <w:r>
        <w:t>rted security related incidents</w:t>
      </w:r>
    </w:p>
    <w:p w:rsidR="00A2431C" w:rsidRPr="0025123F" w:rsidRDefault="00682ACA" w:rsidP="002E1982">
      <w:pPr>
        <w:spacing w:before="240"/>
        <w:rPr>
          <w:u w:val="dotted"/>
        </w:rPr>
      </w:pPr>
      <w:r w:rsidRPr="0025123F">
        <w:rPr>
          <w:u w:val="dotted"/>
        </w:rPr>
        <w:t xml:space="preserve">Air National Guard </w:t>
      </w:r>
      <w:r w:rsidR="00FD72FD" w:rsidRPr="0025123F">
        <w:rPr>
          <w:u w:val="dotted"/>
        </w:rPr>
        <w:t>(ANG), Network Operations Security Center</w:t>
      </w:r>
      <w:r w:rsidRPr="0025123F">
        <w:rPr>
          <w:u w:val="dotted"/>
        </w:rPr>
        <w:t xml:space="preserve"> (NOSC</w:t>
      </w:r>
      <w:r w:rsidRPr="0025123F">
        <w:rPr>
          <w:b/>
          <w:u w:val="dotted"/>
        </w:rPr>
        <w:t>)</w:t>
      </w:r>
      <w:r w:rsidR="00866C0F" w:rsidRPr="0025123F">
        <w:rPr>
          <w:b/>
          <w:u w:val="dotted"/>
        </w:rPr>
        <w:t>.</w:t>
      </w:r>
      <w:r w:rsidR="00A2431C" w:rsidRPr="0025123F">
        <w:rPr>
          <w:b/>
          <w:u w:val="dotted"/>
        </w:rPr>
        <w:t xml:space="preserve"> </w:t>
      </w:r>
      <w:r w:rsidR="009A391C" w:rsidRPr="0025123F">
        <w:rPr>
          <w:b/>
          <w:u w:val="dotted"/>
        </w:rPr>
        <w:t>-</w:t>
      </w:r>
      <w:r w:rsidR="00DF04B4" w:rsidRPr="0025123F">
        <w:rPr>
          <w:b/>
          <w:u w:val="dotted"/>
        </w:rPr>
        <w:t xml:space="preserve"> </w:t>
      </w:r>
      <w:r w:rsidRPr="0025123F">
        <w:rPr>
          <w:u w:val="dotted"/>
        </w:rPr>
        <w:t xml:space="preserve">Crystal City, VA </w:t>
      </w:r>
    </w:p>
    <w:p w:rsidR="00682ACA" w:rsidRPr="00003E1C" w:rsidRDefault="00682ACA" w:rsidP="002E1982">
      <w:pPr>
        <w:spacing w:after="120"/>
        <w:rPr>
          <w:i/>
        </w:rPr>
      </w:pPr>
      <w:r w:rsidRPr="00003E1C">
        <w:rPr>
          <w:i/>
        </w:rPr>
        <w:t>Information Assurance Engineer</w:t>
      </w:r>
    </w:p>
    <w:p w:rsidR="004C006C" w:rsidRPr="00003E1C" w:rsidRDefault="009A6DA0" w:rsidP="002E1982">
      <w:pPr>
        <w:pStyle w:val="b1"/>
        <w:numPr>
          <w:ilvl w:val="0"/>
          <w:numId w:val="0"/>
        </w:numPr>
        <w:spacing w:after="120"/>
      </w:pPr>
      <w:r>
        <w:t xml:space="preserve">While working in the NOSC, I </w:t>
      </w:r>
      <w:r w:rsidR="003A2C43">
        <w:t>maintained</w:t>
      </w:r>
      <w:r w:rsidR="003A2C43" w:rsidRPr="00003E1C">
        <w:t xml:space="preserve"> operational</w:t>
      </w:r>
      <w:r w:rsidR="004C006C" w:rsidRPr="00003E1C">
        <w:t xml:space="preserve"> network security devices and related system services </w:t>
      </w:r>
      <w:r>
        <w:t>which</w:t>
      </w:r>
      <w:r w:rsidR="004C006C" w:rsidRPr="00003E1C">
        <w:t xml:space="preserve"> include</w:t>
      </w:r>
      <w:r>
        <w:t>d</w:t>
      </w:r>
      <w:r w:rsidR="004C006C" w:rsidRPr="00003E1C">
        <w:t xml:space="preserve"> actively responding to and resolving enterprise security events for each of the Air National Guard’s 250 plus units located throughout the United States and US Territories.</w:t>
      </w:r>
      <w:r>
        <w:t xml:space="preserve">  Other duties included</w:t>
      </w:r>
      <w:r w:rsidR="0054240D">
        <w:t xml:space="preserve"> troubleshooting as well as</w:t>
      </w:r>
      <w:r>
        <w:t>:</w:t>
      </w:r>
    </w:p>
    <w:p w:rsidR="005740E3" w:rsidRPr="00003E1C" w:rsidRDefault="00B72323" w:rsidP="00F0765F">
      <w:pPr>
        <w:pStyle w:val="b1"/>
        <w:spacing w:after="60"/>
      </w:pPr>
      <w:r>
        <w:t>CISCO router configuration</w:t>
      </w:r>
    </w:p>
    <w:p w:rsidR="005740E3" w:rsidRPr="00003E1C" w:rsidRDefault="005740E3" w:rsidP="00F0765F">
      <w:pPr>
        <w:pStyle w:val="b1"/>
        <w:spacing w:after="60"/>
      </w:pPr>
      <w:r w:rsidRPr="00003E1C">
        <w:t>Performed WAN/</w:t>
      </w:r>
      <w:r w:rsidR="00B72323">
        <w:t>MAN monitoring and optimization</w:t>
      </w:r>
    </w:p>
    <w:p w:rsidR="005740E3" w:rsidRPr="00003E1C" w:rsidRDefault="005740E3" w:rsidP="00F0765F">
      <w:pPr>
        <w:pStyle w:val="b1"/>
        <w:spacing w:after="60"/>
      </w:pPr>
      <w:r w:rsidRPr="00003E1C">
        <w:t>Firewall c</w:t>
      </w:r>
      <w:r w:rsidR="00B72323">
        <w:t>onfiguration and administration</w:t>
      </w:r>
    </w:p>
    <w:p w:rsidR="006A7622" w:rsidRPr="00003E1C" w:rsidRDefault="005740E3" w:rsidP="00F0765F">
      <w:pPr>
        <w:pStyle w:val="b1"/>
        <w:spacing w:after="60"/>
      </w:pPr>
      <w:r w:rsidRPr="00003E1C">
        <w:t xml:space="preserve">Exchange server administration/virus inoculation (Melissa, Bubble Boy and Love Bug) </w:t>
      </w:r>
    </w:p>
    <w:p w:rsidR="005740E3" w:rsidRPr="00003E1C" w:rsidRDefault="005740E3" w:rsidP="00F0765F">
      <w:pPr>
        <w:pStyle w:val="b1"/>
        <w:spacing w:after="60"/>
      </w:pPr>
      <w:r w:rsidRPr="00003E1C">
        <w:t>Assisted</w:t>
      </w:r>
      <w:r w:rsidR="00B72323">
        <w:t xml:space="preserve"> site unit with DITSCAP support</w:t>
      </w:r>
    </w:p>
    <w:p w:rsidR="00682ACA" w:rsidRPr="00003E1C" w:rsidRDefault="00682ACA" w:rsidP="00F0765F">
      <w:pPr>
        <w:pStyle w:val="b1"/>
        <w:spacing w:after="60"/>
      </w:pPr>
      <w:r w:rsidRPr="00003E1C">
        <w:t>Developed network performance metrics mod</w:t>
      </w:r>
      <w:r w:rsidR="00B72323">
        <w:t>el and presented weekly reports</w:t>
      </w:r>
    </w:p>
    <w:p w:rsidR="00463BED" w:rsidRPr="00003E1C" w:rsidRDefault="00A2431C" w:rsidP="002E1982">
      <w:pPr>
        <w:pStyle w:val="HTMLPreformatted"/>
        <w:tabs>
          <w:tab w:val="left" w:pos="6840"/>
        </w:tabs>
        <w:spacing w:before="240"/>
        <w:rPr>
          <w:rFonts w:ascii="Times New Roman" w:hAnsi="Times New Roman" w:cs="Times New Roman"/>
          <w:color w:val="auto"/>
          <w:sz w:val="24"/>
          <w:szCs w:val="24"/>
          <w:lang w:val="fr-FR"/>
        </w:rPr>
      </w:pPr>
      <w:r w:rsidRPr="00003E1C">
        <w:rPr>
          <w:rFonts w:ascii="Times New Roman" w:hAnsi="Times New Roman" w:cs="Times New Roman"/>
          <w:bCs/>
          <w:sz w:val="24"/>
          <w:szCs w:val="24"/>
          <w:u w:val="single"/>
        </w:rPr>
        <w:t>Riggs Bank, NA</w:t>
      </w:r>
      <w:r w:rsidR="00866C0F" w:rsidRPr="00003E1C">
        <w:rPr>
          <w:rFonts w:ascii="Times New Roman" w:hAnsi="Times New Roman" w:cs="Times New Roman"/>
          <w:color w:val="auto"/>
          <w:sz w:val="24"/>
          <w:szCs w:val="24"/>
          <w:u w:val="single"/>
          <w:lang w:val="fr-FR"/>
        </w:rPr>
        <w:t>.</w:t>
      </w:r>
      <w:r w:rsidR="00B804B6">
        <w:rPr>
          <w:rFonts w:ascii="Times New Roman" w:hAnsi="Times New Roman" w:cs="Times New Roman"/>
          <w:color w:val="auto"/>
          <w:sz w:val="24"/>
          <w:szCs w:val="24"/>
          <w:u w:val="single"/>
          <w:lang w:val="fr-FR"/>
        </w:rPr>
        <w:t xml:space="preserve"> </w:t>
      </w:r>
      <w:r w:rsidR="009A391C" w:rsidRPr="00003E1C">
        <w:rPr>
          <w:rFonts w:ascii="Times New Roman" w:hAnsi="Times New Roman" w:cs="Times New Roman"/>
          <w:color w:val="auto"/>
          <w:sz w:val="24"/>
          <w:szCs w:val="24"/>
          <w:u w:val="single"/>
          <w:lang w:val="fr-FR"/>
        </w:rPr>
        <w:t>-</w:t>
      </w:r>
      <w:r w:rsidR="008F3AED" w:rsidRPr="00003E1C">
        <w:rPr>
          <w:rFonts w:ascii="Times New Roman" w:hAnsi="Times New Roman" w:cs="Times New Roman"/>
          <w:color w:val="auto"/>
          <w:sz w:val="24"/>
          <w:szCs w:val="24"/>
          <w:u w:val="single"/>
          <w:lang w:val="fr-FR"/>
        </w:rPr>
        <w:t xml:space="preserve"> </w:t>
      </w:r>
      <w:proofErr w:type="spellStart"/>
      <w:r w:rsidR="00B412EC" w:rsidRPr="00003E1C">
        <w:rPr>
          <w:rFonts w:ascii="Times New Roman" w:hAnsi="Times New Roman" w:cs="Times New Roman"/>
          <w:color w:val="auto"/>
          <w:sz w:val="24"/>
          <w:szCs w:val="24"/>
          <w:u w:val="single"/>
          <w:lang w:val="fr-FR"/>
        </w:rPr>
        <w:t>Riverdale</w:t>
      </w:r>
      <w:proofErr w:type="spellEnd"/>
      <w:r w:rsidR="00B412EC" w:rsidRPr="00003E1C">
        <w:rPr>
          <w:rFonts w:ascii="Times New Roman" w:hAnsi="Times New Roman" w:cs="Times New Roman"/>
          <w:color w:val="auto"/>
          <w:sz w:val="24"/>
          <w:szCs w:val="24"/>
          <w:u w:val="single"/>
          <w:lang w:val="fr-FR"/>
        </w:rPr>
        <w:t>, MD</w:t>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9A6DA0">
        <w:rPr>
          <w:rFonts w:ascii="Times New Roman" w:hAnsi="Times New Roman" w:cs="Times New Roman"/>
          <w:color w:val="auto"/>
          <w:sz w:val="24"/>
          <w:szCs w:val="24"/>
          <w:u w:val="single"/>
          <w:lang w:val="fr-FR"/>
        </w:rPr>
        <w:tab/>
      </w:r>
      <w:r w:rsidR="00B412EC" w:rsidRPr="00003E1C">
        <w:rPr>
          <w:rFonts w:ascii="Times New Roman" w:hAnsi="Times New Roman" w:cs="Times New Roman"/>
          <w:bCs/>
          <w:sz w:val="24"/>
          <w:szCs w:val="24"/>
          <w:u w:val="single"/>
        </w:rPr>
        <w:t xml:space="preserve">March </w:t>
      </w:r>
      <w:r w:rsidR="00B412EC" w:rsidRPr="00003E1C">
        <w:rPr>
          <w:rFonts w:ascii="Times New Roman" w:hAnsi="Times New Roman" w:cs="Times New Roman"/>
          <w:iCs/>
          <w:sz w:val="24"/>
          <w:szCs w:val="24"/>
          <w:u w:val="single"/>
        </w:rPr>
        <w:t>1996 - March 1999</w:t>
      </w:r>
    </w:p>
    <w:p w:rsidR="00B412EC" w:rsidRPr="00003E1C" w:rsidRDefault="00B412EC" w:rsidP="002E1982">
      <w:pPr>
        <w:pStyle w:val="HTMLPreformatted"/>
        <w:tabs>
          <w:tab w:val="clear" w:pos="916"/>
          <w:tab w:val="left" w:pos="360"/>
          <w:tab w:val="left" w:pos="1440"/>
        </w:tabs>
        <w:spacing w:after="120"/>
        <w:rPr>
          <w:rFonts w:ascii="Times New Roman" w:hAnsi="Times New Roman" w:cs="Times New Roman"/>
          <w:i/>
          <w:color w:val="auto"/>
          <w:sz w:val="24"/>
          <w:szCs w:val="24"/>
        </w:rPr>
      </w:pPr>
      <w:r w:rsidRPr="00003E1C">
        <w:rPr>
          <w:rFonts w:ascii="Times New Roman" w:hAnsi="Times New Roman" w:cs="Times New Roman"/>
          <w:i/>
          <w:iCs/>
          <w:sz w:val="24"/>
          <w:szCs w:val="24"/>
        </w:rPr>
        <w:t>Information Security Systems Analyst</w:t>
      </w:r>
      <w:r w:rsidRPr="00003E1C">
        <w:rPr>
          <w:rFonts w:ascii="Times New Roman" w:hAnsi="Times New Roman" w:cs="Times New Roman"/>
          <w:i/>
          <w:color w:val="auto"/>
          <w:sz w:val="24"/>
          <w:szCs w:val="24"/>
        </w:rPr>
        <w:t xml:space="preserve"> </w:t>
      </w:r>
    </w:p>
    <w:p w:rsidR="00B804B6" w:rsidRDefault="009547D7" w:rsidP="002E1982">
      <w:pPr>
        <w:pStyle w:val="b1"/>
        <w:numPr>
          <w:ilvl w:val="0"/>
          <w:numId w:val="0"/>
        </w:numPr>
        <w:spacing w:after="120"/>
      </w:pPr>
      <w:r>
        <w:t>While at Riggs Bank, currently known as PNC, I was responsible for all aspects of s</w:t>
      </w:r>
      <w:r w:rsidR="00B804B6">
        <w:t xml:space="preserve">ecurity for the corporate offices </w:t>
      </w:r>
      <w:r>
        <w:t>as well as the</w:t>
      </w:r>
      <w:r w:rsidR="00B804B6">
        <w:t xml:space="preserve"> branches through metropolitan DC area. </w:t>
      </w:r>
      <w:r>
        <w:t xml:space="preserve"> Duties included:</w:t>
      </w:r>
    </w:p>
    <w:p w:rsidR="00B412EC" w:rsidRPr="00003E1C" w:rsidRDefault="00B412EC" w:rsidP="00F0765F">
      <w:pPr>
        <w:pStyle w:val="b1"/>
        <w:spacing w:after="60"/>
      </w:pPr>
      <w:r w:rsidRPr="00003E1C">
        <w:t xml:space="preserve">Provided </w:t>
      </w:r>
      <w:r w:rsidR="00866C0F" w:rsidRPr="00003E1C">
        <w:t xml:space="preserve">administrative </w:t>
      </w:r>
      <w:r w:rsidRPr="00003E1C">
        <w:t xml:space="preserve">support </w:t>
      </w:r>
      <w:r w:rsidR="00866C0F" w:rsidRPr="00003E1C">
        <w:t xml:space="preserve">on ACF2, Novell and OS/2 platforms </w:t>
      </w:r>
      <w:r w:rsidRPr="00003E1C">
        <w:t xml:space="preserve">to </w:t>
      </w:r>
      <w:r w:rsidR="00B72323">
        <w:t>ensure employees access systems</w:t>
      </w:r>
    </w:p>
    <w:p w:rsidR="00B412EC" w:rsidRPr="00003E1C" w:rsidRDefault="00B72323" w:rsidP="00F0765F">
      <w:pPr>
        <w:pStyle w:val="b1"/>
        <w:spacing w:after="60"/>
      </w:pPr>
      <w:r>
        <w:t>Performed system monitoring</w:t>
      </w:r>
    </w:p>
    <w:p w:rsidR="00D8393C" w:rsidRPr="00003E1C" w:rsidRDefault="00B72323" w:rsidP="00F0765F">
      <w:pPr>
        <w:pStyle w:val="b1"/>
        <w:spacing w:after="60"/>
      </w:pPr>
      <w:r>
        <w:t>Conduct internal audits</w:t>
      </w:r>
    </w:p>
    <w:p w:rsidR="005740E3" w:rsidRPr="00003E1C" w:rsidRDefault="005740E3" w:rsidP="00F0765F">
      <w:pPr>
        <w:pStyle w:val="b1"/>
        <w:spacing w:after="60"/>
      </w:pPr>
      <w:r w:rsidRPr="00003E1C">
        <w:t>Defin</w:t>
      </w:r>
      <w:r w:rsidR="00B72323">
        <w:t>ed and developed network policy</w:t>
      </w:r>
    </w:p>
    <w:p w:rsidR="00B412EC" w:rsidRPr="00003E1C" w:rsidRDefault="00B412EC" w:rsidP="00F0765F">
      <w:pPr>
        <w:pStyle w:val="b1"/>
        <w:spacing w:after="60"/>
      </w:pPr>
      <w:r w:rsidRPr="00003E1C">
        <w:t>Detection and resolution o</w:t>
      </w:r>
      <w:r w:rsidR="00B72323">
        <w:t>f network intrusions and misuse</w:t>
      </w:r>
    </w:p>
    <w:p w:rsidR="00B412EC" w:rsidRPr="00003E1C" w:rsidRDefault="00B412EC" w:rsidP="00F0765F">
      <w:pPr>
        <w:pStyle w:val="b1"/>
        <w:spacing w:after="60"/>
      </w:pPr>
      <w:r w:rsidRPr="00003E1C">
        <w:t>Supported efforts to improve Information Security a</w:t>
      </w:r>
      <w:r w:rsidR="00B72323">
        <w:t>wareness programs and education</w:t>
      </w:r>
    </w:p>
    <w:p w:rsidR="00C73BEE" w:rsidRPr="00003E1C" w:rsidRDefault="00B72323" w:rsidP="00F0765F">
      <w:pPr>
        <w:pStyle w:val="b1"/>
        <w:spacing w:after="60"/>
      </w:pPr>
      <w:r>
        <w:t>Administered Gauntlet firewall</w:t>
      </w:r>
    </w:p>
    <w:p w:rsidR="00550554" w:rsidRPr="00003E1C" w:rsidRDefault="00550554" w:rsidP="00F0765F">
      <w:pPr>
        <w:pStyle w:val="b1"/>
        <w:spacing w:after="60"/>
      </w:pPr>
      <w:r w:rsidRPr="00003E1C">
        <w:t>E</w:t>
      </w:r>
      <w:r w:rsidR="00B72323">
        <w:t>nterprise Anti-Virus management</w:t>
      </w:r>
    </w:p>
    <w:p w:rsidR="00CB4DEE" w:rsidRPr="00730967" w:rsidRDefault="00CF415D" w:rsidP="00F0765F">
      <w:pPr>
        <w:pStyle w:val="HTMLPreformatted"/>
        <w:spacing w:before="240" w:after="40"/>
        <w:rPr>
          <w:rFonts w:ascii="Times New Roman" w:hAnsi="Times New Roman" w:cs="Times New Roman"/>
          <w:b/>
          <w:i/>
          <w:color w:val="auto"/>
          <w:sz w:val="24"/>
          <w:szCs w:val="24"/>
          <w:u w:val="double"/>
        </w:rPr>
      </w:pPr>
      <w:r w:rsidRPr="00730967">
        <w:rPr>
          <w:rFonts w:ascii="Times New Roman" w:hAnsi="Times New Roman" w:cs="Times New Roman"/>
          <w:b/>
          <w:i/>
          <w:color w:val="auto"/>
          <w:sz w:val="24"/>
          <w:szCs w:val="24"/>
          <w:u w:val="double"/>
        </w:rPr>
        <w:t>Education</w:t>
      </w:r>
      <w:r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r w:rsidR="00E80982" w:rsidRPr="00730967">
        <w:rPr>
          <w:rFonts w:ascii="Times New Roman" w:hAnsi="Times New Roman" w:cs="Times New Roman"/>
          <w:b/>
          <w:i/>
          <w:color w:val="auto"/>
          <w:sz w:val="24"/>
          <w:szCs w:val="24"/>
          <w:u w:val="double"/>
        </w:rPr>
        <w:tab/>
      </w:r>
    </w:p>
    <w:p w:rsidR="00C136D8" w:rsidRPr="00003E1C" w:rsidRDefault="00CB4DEE" w:rsidP="002E1982">
      <w:pPr>
        <w:pStyle w:val="HTMLPreformatted"/>
        <w:tabs>
          <w:tab w:val="left" w:pos="6840"/>
        </w:tabs>
        <w:rPr>
          <w:rFonts w:ascii="Times New Roman" w:hAnsi="Times New Roman" w:cs="Times New Roman"/>
          <w:color w:val="auto"/>
          <w:sz w:val="24"/>
          <w:szCs w:val="24"/>
        </w:rPr>
      </w:pPr>
      <w:r w:rsidRPr="00B804B6">
        <w:rPr>
          <w:rFonts w:ascii="Times New Roman" w:hAnsi="Times New Roman" w:cs="Times New Roman"/>
          <w:color w:val="auto"/>
          <w:sz w:val="24"/>
          <w:szCs w:val="24"/>
        </w:rPr>
        <w:t xml:space="preserve">B.S., </w:t>
      </w:r>
      <w:r w:rsidR="00B412EC" w:rsidRPr="00B804B6">
        <w:rPr>
          <w:rFonts w:ascii="Times New Roman" w:hAnsi="Times New Roman" w:cs="Times New Roman"/>
          <w:sz w:val="24"/>
          <w:szCs w:val="24"/>
        </w:rPr>
        <w:t>Business Administration</w:t>
      </w:r>
      <w:r w:rsidR="00B804B6">
        <w:rPr>
          <w:rFonts w:ascii="Times New Roman" w:hAnsi="Times New Roman" w:cs="Times New Roman"/>
          <w:sz w:val="24"/>
          <w:szCs w:val="24"/>
        </w:rPr>
        <w:t xml:space="preserve"> from the </w:t>
      </w:r>
      <w:r w:rsidR="00B804B6" w:rsidRPr="00003E1C">
        <w:rPr>
          <w:rFonts w:ascii="Times New Roman" w:hAnsi="Times New Roman" w:cs="Times New Roman"/>
          <w:sz w:val="24"/>
          <w:szCs w:val="24"/>
        </w:rPr>
        <w:t xml:space="preserve">University of Maryland Eastern Shore      </w:t>
      </w:r>
      <w:r w:rsidR="00B72323" w:rsidRPr="00B804B6">
        <w:rPr>
          <w:rFonts w:ascii="Times New Roman" w:hAnsi="Times New Roman" w:cs="Times New Roman"/>
          <w:b/>
          <w:color w:val="auto"/>
          <w:sz w:val="24"/>
          <w:szCs w:val="24"/>
        </w:rPr>
        <w:tab/>
      </w:r>
      <w:r w:rsidR="00B72323" w:rsidRPr="00B804B6">
        <w:rPr>
          <w:rFonts w:ascii="Times New Roman" w:hAnsi="Times New Roman" w:cs="Times New Roman"/>
          <w:b/>
          <w:color w:val="auto"/>
          <w:sz w:val="24"/>
          <w:szCs w:val="24"/>
        </w:rPr>
        <w:tab/>
      </w:r>
      <w:r w:rsidR="00B412EC" w:rsidRPr="00B804B6">
        <w:rPr>
          <w:rFonts w:ascii="Times New Roman" w:hAnsi="Times New Roman" w:cs="Times New Roman"/>
          <w:color w:val="auto"/>
          <w:sz w:val="24"/>
          <w:szCs w:val="24"/>
        </w:rPr>
        <w:t>May 1994</w:t>
      </w:r>
      <w:r w:rsidR="00B33075" w:rsidRPr="00003E1C">
        <w:rPr>
          <w:rFonts w:ascii="Times New Roman" w:hAnsi="Times New Roman" w:cs="Times New Roman"/>
          <w:i/>
          <w:color w:val="auto"/>
          <w:sz w:val="24"/>
          <w:szCs w:val="24"/>
        </w:rPr>
        <w:tab/>
      </w:r>
      <w:r w:rsidR="009C79FE" w:rsidRPr="00003E1C">
        <w:rPr>
          <w:rFonts w:ascii="Times New Roman" w:hAnsi="Times New Roman" w:cs="Times New Roman"/>
          <w:i/>
          <w:color w:val="auto"/>
          <w:sz w:val="24"/>
          <w:szCs w:val="24"/>
        </w:rPr>
        <w:t xml:space="preserve"> </w:t>
      </w:r>
    </w:p>
    <w:p w:rsidR="00A84800" w:rsidRPr="00730967" w:rsidRDefault="00B412EC" w:rsidP="00F0765F">
      <w:pPr>
        <w:pStyle w:val="HTMLPreformatted"/>
        <w:spacing w:before="240" w:after="40"/>
        <w:rPr>
          <w:rFonts w:ascii="Times New Roman" w:hAnsi="Times New Roman" w:cs="Times New Roman"/>
          <w:b/>
          <w:i/>
          <w:color w:val="auto"/>
          <w:sz w:val="24"/>
          <w:szCs w:val="24"/>
          <w:u w:val="double"/>
        </w:rPr>
      </w:pPr>
      <w:r w:rsidRPr="00730967">
        <w:rPr>
          <w:rFonts w:ascii="Times New Roman" w:hAnsi="Times New Roman" w:cs="Times New Roman"/>
          <w:b/>
          <w:i/>
          <w:color w:val="auto"/>
          <w:sz w:val="24"/>
          <w:szCs w:val="24"/>
          <w:u w:val="double"/>
        </w:rPr>
        <w:t xml:space="preserve">Professional </w:t>
      </w:r>
      <w:r w:rsidR="008F3AED" w:rsidRPr="00730967">
        <w:rPr>
          <w:rFonts w:ascii="Times New Roman" w:hAnsi="Times New Roman" w:cs="Times New Roman"/>
          <w:b/>
          <w:i/>
          <w:color w:val="auto"/>
          <w:sz w:val="24"/>
          <w:szCs w:val="24"/>
          <w:u w:val="double"/>
        </w:rPr>
        <w:t>Affiliations</w:t>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r w:rsidR="008F3AED" w:rsidRPr="00730967">
        <w:rPr>
          <w:rFonts w:ascii="Times New Roman" w:hAnsi="Times New Roman" w:cs="Times New Roman"/>
          <w:b/>
          <w:i/>
          <w:color w:val="auto"/>
          <w:sz w:val="24"/>
          <w:szCs w:val="24"/>
          <w:u w:val="double"/>
        </w:rPr>
        <w:tab/>
      </w:r>
    </w:p>
    <w:p w:rsidR="00F0765F" w:rsidRDefault="00F0765F" w:rsidP="00F0765F">
      <w:pPr>
        <w:autoSpaceDE w:val="0"/>
        <w:autoSpaceDN w:val="0"/>
        <w:adjustRightInd w:val="0"/>
        <w:spacing w:after="60"/>
        <w:rPr>
          <w:color w:val="333333"/>
        </w:rPr>
      </w:pPr>
      <w:r>
        <w:t xml:space="preserve">Certified Information Systems Security Professional </w:t>
      </w:r>
      <w:r w:rsidR="00F904F5">
        <w:t>(CISSP)</w:t>
      </w:r>
    </w:p>
    <w:p w:rsidR="001709AF" w:rsidRPr="001709AF" w:rsidRDefault="001709AF" w:rsidP="00F0765F">
      <w:pPr>
        <w:widowControl w:val="0"/>
        <w:spacing w:before="20" w:after="60"/>
        <w:contextualSpacing/>
      </w:pPr>
      <w:r w:rsidRPr="001709AF">
        <w:t>Information Technology Infrastructure Library (ITIL) v3</w:t>
      </w:r>
    </w:p>
    <w:p w:rsidR="00730967" w:rsidRDefault="00730967" w:rsidP="00F0765F">
      <w:pPr>
        <w:spacing w:after="60"/>
      </w:pPr>
      <w:r>
        <w:t xml:space="preserve">SANS Institute </w:t>
      </w:r>
    </w:p>
    <w:p w:rsidR="00B412EC" w:rsidRPr="00003E1C" w:rsidRDefault="00B412EC" w:rsidP="00F0765F">
      <w:pPr>
        <w:spacing w:after="60"/>
      </w:pPr>
      <w:r w:rsidRPr="00003E1C">
        <w:t>Cisco Certified Network Associate (CCNA)</w:t>
      </w:r>
    </w:p>
    <w:p w:rsidR="00B412EC" w:rsidRPr="00003E1C" w:rsidRDefault="00B412EC" w:rsidP="00F0765F">
      <w:pPr>
        <w:spacing w:after="60"/>
      </w:pPr>
      <w:r w:rsidRPr="00003E1C">
        <w:t>Microsoft Certified Professional (MCP)</w:t>
      </w:r>
    </w:p>
    <w:p w:rsidR="008F3AED" w:rsidRPr="00003E1C" w:rsidRDefault="008F3AED" w:rsidP="00F0765F">
      <w:pPr>
        <w:spacing w:after="60"/>
      </w:pPr>
      <w:r w:rsidRPr="00003E1C">
        <w:t>ACF2 East Coast Users Security Group</w:t>
      </w:r>
    </w:p>
    <w:p w:rsidR="00C966F4" w:rsidRPr="00730967" w:rsidRDefault="00730967" w:rsidP="00F0765F">
      <w:pPr>
        <w:pStyle w:val="HTMLPreformatted"/>
        <w:spacing w:before="240" w:after="40"/>
        <w:rPr>
          <w:rFonts w:ascii="Times New Roman" w:hAnsi="Times New Roman" w:cs="Times New Roman"/>
          <w:b/>
          <w:color w:val="auto"/>
          <w:sz w:val="24"/>
          <w:szCs w:val="24"/>
          <w:u w:val="double"/>
        </w:rPr>
      </w:pPr>
      <w:r w:rsidRPr="00730967">
        <w:rPr>
          <w:rFonts w:ascii="Times New Roman" w:hAnsi="Times New Roman" w:cs="Times New Roman"/>
          <w:b/>
          <w:i/>
          <w:color w:val="auto"/>
          <w:sz w:val="24"/>
          <w:szCs w:val="24"/>
          <w:u w:val="double"/>
        </w:rPr>
        <w:t>Skills</w:t>
      </w:r>
      <w:r w:rsidR="00C966F4" w:rsidRPr="00730967">
        <w:rPr>
          <w:rFonts w:ascii="Times New Roman" w:hAnsi="Times New Roman" w:cs="Times New Roman"/>
          <w:b/>
          <w:i/>
          <w:color w:val="auto"/>
          <w:sz w:val="24"/>
          <w:szCs w:val="24"/>
          <w:u w:val="double"/>
        </w:rPr>
        <w:tab/>
      </w:r>
      <w:r>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r w:rsidR="00C966F4" w:rsidRPr="00730967">
        <w:rPr>
          <w:rFonts w:ascii="Times New Roman" w:hAnsi="Times New Roman" w:cs="Times New Roman"/>
          <w:b/>
          <w:i/>
          <w:color w:val="auto"/>
          <w:sz w:val="24"/>
          <w:szCs w:val="24"/>
          <w:u w:val="double"/>
        </w:rPr>
        <w:tab/>
      </w:r>
    </w:p>
    <w:p w:rsidR="00C966F4" w:rsidRPr="00003E1C" w:rsidRDefault="00D0280D" w:rsidP="002E1982">
      <w:pPr>
        <w:autoSpaceDE w:val="0"/>
        <w:autoSpaceDN w:val="0"/>
        <w:adjustRightInd w:val="0"/>
        <w:rPr>
          <w:b/>
        </w:rPr>
      </w:pPr>
      <w:r>
        <w:t>T</w:t>
      </w:r>
      <w:r w:rsidRPr="00D0280D">
        <w:t xml:space="preserve">ivoli </w:t>
      </w:r>
      <w:r>
        <w:t>E</w:t>
      </w:r>
      <w:r w:rsidRPr="00D0280D">
        <w:t xml:space="preserve">ndpoint </w:t>
      </w:r>
      <w:r>
        <w:t>M</w:t>
      </w:r>
      <w:r w:rsidRPr="00D0280D">
        <w:t>anager</w:t>
      </w:r>
      <w:r>
        <w:t xml:space="preserve">, </w:t>
      </w:r>
      <w:r w:rsidR="00292A7F" w:rsidRPr="00003E1C">
        <w:t>Nessus</w:t>
      </w:r>
      <w:r w:rsidR="00292A7F">
        <w:t xml:space="preserve">, </w:t>
      </w:r>
      <w:proofErr w:type="spellStart"/>
      <w:r w:rsidR="00292A7F">
        <w:t>nCircle</w:t>
      </w:r>
      <w:proofErr w:type="spellEnd"/>
      <w:r w:rsidR="00292A7F">
        <w:t xml:space="preserve"> Suite 360, </w:t>
      </w:r>
      <w:proofErr w:type="spellStart"/>
      <w:r w:rsidR="00B23DA4">
        <w:t>AppScan</w:t>
      </w:r>
      <w:proofErr w:type="spellEnd"/>
      <w:r w:rsidR="00B23DA4">
        <w:t xml:space="preserve"> V8.5, </w:t>
      </w:r>
      <w:proofErr w:type="spellStart"/>
      <w:r w:rsidR="007556A1">
        <w:t>Secutor</w:t>
      </w:r>
      <w:proofErr w:type="spellEnd"/>
      <w:r w:rsidR="007556A1">
        <w:t xml:space="preserve"> Prime, </w:t>
      </w:r>
      <w:r w:rsidR="003A2C43" w:rsidRPr="00003E1C">
        <w:t>Internet Security Systems (ISS) Internet Scanner</w:t>
      </w:r>
      <w:r w:rsidR="003A2C43">
        <w:t>,</w:t>
      </w:r>
      <w:r w:rsidR="003A2C43" w:rsidRPr="00003E1C">
        <w:t xml:space="preserve"> </w:t>
      </w:r>
      <w:r w:rsidR="003705D1">
        <w:t xml:space="preserve">Computer Security Assessment Management (CSAM) Tool, </w:t>
      </w:r>
      <w:r w:rsidR="003A2C43" w:rsidRPr="00003E1C">
        <w:t>NMAP,</w:t>
      </w:r>
      <w:r w:rsidR="003A2C43">
        <w:t xml:space="preserve"> </w:t>
      </w:r>
      <w:r w:rsidR="005C2E90" w:rsidRPr="00003E1C">
        <w:t xml:space="preserve">Theater Medical Information Program Composite Health Care System </w:t>
      </w:r>
      <w:proofErr w:type="spellStart"/>
      <w:r w:rsidR="005C2E90" w:rsidRPr="00003E1C">
        <w:t>Caché</w:t>
      </w:r>
      <w:proofErr w:type="spellEnd"/>
      <w:r w:rsidR="005C2E90" w:rsidRPr="00003E1C">
        <w:t xml:space="preserve"> (TC2), </w:t>
      </w:r>
      <w:r w:rsidR="001608AB" w:rsidRPr="00003E1C">
        <w:t>Defense Medical Logistics Standard Support (DMLSS), DMLSS</w:t>
      </w:r>
      <w:r w:rsidR="005C2E90" w:rsidRPr="00003E1C">
        <w:t xml:space="preserve"> Customer Assistance Module (DCAM), </w:t>
      </w:r>
      <w:r w:rsidR="002A3739" w:rsidRPr="00003E1C">
        <w:t>Theater Army Medical Management Information System (TAMMIS), Electronic Post Deployment Health Assessment (</w:t>
      </w:r>
      <w:proofErr w:type="spellStart"/>
      <w:r w:rsidR="002A3739" w:rsidRPr="00003E1C">
        <w:t>ePPDHA</w:t>
      </w:r>
      <w:proofErr w:type="spellEnd"/>
      <w:r w:rsidR="002A3739" w:rsidRPr="00003E1C">
        <w:t>), Armed forces Health Longitudinal Technology Application – Theater (AHLTA-T), Business Objects,</w:t>
      </w:r>
      <w:r w:rsidR="005C2E90" w:rsidRPr="00003E1C">
        <w:t xml:space="preserve"> </w:t>
      </w:r>
      <w:r w:rsidR="00445BA6" w:rsidRPr="00003E1C">
        <w:t xml:space="preserve">Microsoft Desktop Optimization, Microsoft Application Virtualization, </w:t>
      </w:r>
      <w:r w:rsidR="003A2C43">
        <w:t>Microsoft SoftGrid, SharePoint,</w:t>
      </w:r>
      <w:r w:rsidR="00C966F4" w:rsidRPr="00003E1C">
        <w:t xml:space="preserve"> </w:t>
      </w:r>
      <w:r w:rsidR="004D29CD" w:rsidRPr="00003E1C">
        <w:t xml:space="preserve">Quality </w:t>
      </w:r>
      <w:r w:rsidR="00C966F4" w:rsidRPr="00003E1C">
        <w:t xml:space="preserve">Center, Test Director, Rational Tool Suite, </w:t>
      </w:r>
      <w:r w:rsidR="003A2C43">
        <w:t xml:space="preserve">HP Open View, </w:t>
      </w:r>
      <w:r w:rsidR="00C966F4" w:rsidRPr="00003E1C">
        <w:t xml:space="preserve">ELRON Internet Manager, </w:t>
      </w:r>
      <w:r w:rsidR="006B23DC" w:rsidRPr="00003E1C">
        <w:t xml:space="preserve">Gauntlet Firewall, </w:t>
      </w:r>
      <w:r w:rsidR="00C966F4" w:rsidRPr="00003E1C">
        <w:t xml:space="preserve">Raptor Firewall, Check Point Firewall, </w:t>
      </w:r>
      <w:r w:rsidR="006B23DC" w:rsidRPr="00003E1C">
        <w:t xml:space="preserve">Sidewinder Firewall, </w:t>
      </w:r>
      <w:r w:rsidR="00C966F4" w:rsidRPr="00003E1C">
        <w:t xml:space="preserve">Stone Beat Load Balancer, Blue Coat Proxy SG, Microsoft Widows Server 2003 Active Directory Infrastructure, </w:t>
      </w:r>
      <w:proofErr w:type="spellStart"/>
      <w:r w:rsidR="00C966F4" w:rsidRPr="00003E1C">
        <w:t>Datakey</w:t>
      </w:r>
      <w:proofErr w:type="spellEnd"/>
      <w:r w:rsidR="00C966F4" w:rsidRPr="00003E1C">
        <w:t xml:space="preserve"> Card Management System, </w:t>
      </w:r>
      <w:proofErr w:type="spellStart"/>
      <w:r w:rsidR="00C966F4" w:rsidRPr="00003E1C">
        <w:t>Datakey</w:t>
      </w:r>
      <w:proofErr w:type="spellEnd"/>
      <w:r w:rsidR="00C966F4" w:rsidRPr="00003E1C">
        <w:t xml:space="preserve"> CIP, Entrust Security Authority Manager, Entrust </w:t>
      </w:r>
      <w:proofErr w:type="spellStart"/>
      <w:r w:rsidR="00C966F4" w:rsidRPr="00003E1C">
        <w:t>Enteligence</w:t>
      </w:r>
      <w:proofErr w:type="spellEnd"/>
      <w:r w:rsidR="00C966F4" w:rsidRPr="00003E1C">
        <w:t xml:space="preserve">, EMC Control Center (ECC), Enterprise Storage Network (ESN) Manager, IBM </w:t>
      </w:r>
      <w:proofErr w:type="spellStart"/>
      <w:r w:rsidR="00C966F4" w:rsidRPr="00003E1C">
        <w:t>TotalStorage</w:t>
      </w:r>
      <w:proofErr w:type="spellEnd"/>
      <w:r w:rsidR="00C966F4" w:rsidRPr="00003E1C">
        <w:sym w:font="Symbol" w:char="F0E4"/>
      </w:r>
      <w:r w:rsidR="00C966F4" w:rsidRPr="00003E1C">
        <w:t xml:space="preserve"> Network Attached Storage 300G, What’s Up Gold network monitor, IBM </w:t>
      </w:r>
      <w:proofErr w:type="spellStart"/>
      <w:r w:rsidR="00C966F4" w:rsidRPr="00003E1C">
        <w:t>TotalStorage</w:t>
      </w:r>
      <w:proofErr w:type="spellEnd"/>
      <w:r w:rsidR="00C966F4" w:rsidRPr="00003E1C">
        <w:t xml:space="preserve"> FAStT200 HA Storage Server IBM LAN Manager and CT/2 Security Administration Monitors - Tandem (VLX) Computer System {Main-Frame}, Tandem 9-Track Turbo Tape Drives, SQL Server, TANDEM, XEROX {3700,4050} OS/2, Lotus 1-2-3, COBOL, CICS,  RAS servers, </w:t>
      </w:r>
      <w:proofErr w:type="spellStart"/>
      <w:r w:rsidR="00C966F4" w:rsidRPr="00003E1C">
        <w:t>Netfinity</w:t>
      </w:r>
      <w:proofErr w:type="spellEnd"/>
      <w:r w:rsidR="00C966F4" w:rsidRPr="00003E1C">
        <w:t>, VAX</w:t>
      </w:r>
    </w:p>
    <w:p w:rsidR="00E510B4" w:rsidRPr="00730967" w:rsidRDefault="008F3AED" w:rsidP="00F0765F">
      <w:pPr>
        <w:pStyle w:val="HTMLPreformatted"/>
        <w:spacing w:before="240" w:after="40"/>
        <w:rPr>
          <w:rFonts w:ascii="Times New Roman" w:hAnsi="Times New Roman" w:cs="Times New Roman"/>
          <w:b/>
          <w:i/>
          <w:color w:val="auto"/>
          <w:sz w:val="24"/>
          <w:szCs w:val="24"/>
          <w:u w:val="double"/>
        </w:rPr>
      </w:pPr>
      <w:r w:rsidRPr="00730967">
        <w:rPr>
          <w:rFonts w:ascii="Times New Roman" w:hAnsi="Times New Roman" w:cs="Times New Roman"/>
          <w:b/>
          <w:i/>
          <w:color w:val="auto"/>
          <w:sz w:val="24"/>
          <w:szCs w:val="24"/>
          <w:u w:val="double"/>
        </w:rPr>
        <w:t>Clearance Level</w:t>
      </w:r>
      <w:r w:rsidR="002F0BDB" w:rsidRPr="00730967">
        <w:rPr>
          <w:rFonts w:ascii="Times New Roman" w:hAnsi="Times New Roman" w:cs="Times New Roman"/>
          <w:b/>
          <w:i/>
          <w:color w:val="auto"/>
          <w:sz w:val="24"/>
          <w:szCs w:val="24"/>
          <w:u w:val="double"/>
        </w:rPr>
        <w:tab/>
      </w:r>
      <w:r w:rsidR="00730967">
        <w:rPr>
          <w:rFonts w:ascii="Times New Roman" w:hAnsi="Times New Roman" w:cs="Times New Roman"/>
          <w:b/>
          <w:i/>
          <w:color w:val="auto"/>
          <w:sz w:val="24"/>
          <w:szCs w:val="24"/>
          <w:u w:val="double"/>
        </w:rPr>
        <w:tab/>
      </w:r>
      <w:r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r w:rsidR="002F0BDB" w:rsidRPr="00730967">
        <w:rPr>
          <w:rFonts w:ascii="Times New Roman" w:hAnsi="Times New Roman" w:cs="Times New Roman"/>
          <w:b/>
          <w:i/>
          <w:color w:val="auto"/>
          <w:sz w:val="24"/>
          <w:szCs w:val="24"/>
          <w:u w:val="double"/>
        </w:rPr>
        <w:tab/>
      </w:r>
    </w:p>
    <w:p w:rsidR="00E25F82" w:rsidRPr="00003E1C" w:rsidRDefault="008F3AED" w:rsidP="002E1982">
      <w:pPr>
        <w:pStyle w:val="HTMLPreformatted"/>
        <w:spacing w:after="240"/>
        <w:rPr>
          <w:rFonts w:ascii="Times New Roman" w:hAnsi="Times New Roman" w:cs="Times New Roman"/>
          <w:color w:val="auto"/>
          <w:sz w:val="24"/>
          <w:szCs w:val="24"/>
        </w:rPr>
      </w:pPr>
      <w:r w:rsidRPr="00003E1C">
        <w:rPr>
          <w:rFonts w:ascii="Times New Roman" w:hAnsi="Times New Roman" w:cs="Times New Roman"/>
          <w:color w:val="auto"/>
          <w:sz w:val="24"/>
          <w:szCs w:val="24"/>
        </w:rPr>
        <w:t>Secret</w:t>
      </w:r>
    </w:p>
    <w:sectPr w:rsidR="00E25F82" w:rsidRPr="00003E1C" w:rsidSect="009F19E0">
      <w:headerReference w:type="default" r:id="rId8"/>
      <w:footerReference w:type="default" r:id="rId9"/>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ACA" w:rsidRDefault="000B4ACA">
      <w:r>
        <w:separator/>
      </w:r>
    </w:p>
  </w:endnote>
  <w:endnote w:type="continuationSeparator" w:id="0">
    <w:p w:rsidR="000B4ACA" w:rsidRDefault="000B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17" w:rsidRPr="00E510B4" w:rsidRDefault="00890C17" w:rsidP="00CB4DEE">
    <w:pPr>
      <w:pStyle w:val="HTMLPreformatted"/>
      <w:rPr>
        <w:rFonts w:ascii="Times New Roman" w:hAnsi="Times New Roman" w:cs="Times New Roman"/>
        <w:color w:val="000000"/>
        <w:sz w:val="24"/>
        <w:szCs w:val="24"/>
      </w:rPr>
    </w:pPr>
  </w:p>
  <w:p w:rsidR="00890C17" w:rsidRDefault="00890C17" w:rsidP="00CB4DEE">
    <w:pPr>
      <w:pStyle w:val="HTMLPreformatted"/>
      <w:rPr>
        <w:rFonts w:ascii="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ACA" w:rsidRDefault="000B4ACA">
      <w:r>
        <w:separator/>
      </w:r>
    </w:p>
  </w:footnote>
  <w:footnote w:type="continuationSeparator" w:id="0">
    <w:p w:rsidR="000B4ACA" w:rsidRDefault="000B4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6C3" w:rsidRDefault="000556C3" w:rsidP="00AC6069">
    <w:pPr>
      <w:pStyle w:val="HTMLPreformatted"/>
      <w:rPr>
        <w:rFonts w:ascii="Times New Roman" w:hAnsi="Times New Roman" w:cs="Times New Roman"/>
        <w:sz w:val="24"/>
        <w:szCs w:val="24"/>
      </w:rPr>
    </w:pPr>
  </w:p>
  <w:p w:rsidR="000556C3" w:rsidRDefault="000B4ACA" w:rsidP="00AC6069">
    <w:pPr>
      <w:pStyle w:val="HTMLPreformatted"/>
      <w:rPr>
        <w:rFonts w:ascii="Times New Roman" w:hAnsi="Times New Roman" w:cs="Times New Roman"/>
        <w:color w:val="auto"/>
        <w:sz w:val="24"/>
        <w:szCs w:val="24"/>
      </w:rPr>
    </w:pPr>
    <w:hyperlink r:id="rId1" w:history="1">
      <w:r w:rsidR="00AC6069" w:rsidRPr="00003E1C">
        <w:rPr>
          <w:rStyle w:val="Hyperlink"/>
          <w:rFonts w:ascii="Times New Roman" w:hAnsi="Times New Roman" w:cs="Times New Roman"/>
          <w:sz w:val="24"/>
          <w:szCs w:val="24"/>
        </w:rPr>
        <w:t>Groverlett@hotmail.com</w:t>
      </w:r>
    </w:hyperlink>
    <w:r w:rsidR="00AC6069" w:rsidRPr="00003E1C">
      <w:rPr>
        <w:rFonts w:ascii="Times New Roman" w:hAnsi="Times New Roman" w:cs="Times New Roman"/>
        <w:color w:val="auto"/>
        <w:sz w:val="24"/>
        <w:szCs w:val="24"/>
      </w:rPr>
      <w:t xml:space="preserve">  </w:t>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r>
    <w:r w:rsidR="000556C3">
      <w:rPr>
        <w:rFonts w:ascii="Times New Roman" w:hAnsi="Times New Roman" w:cs="Times New Roman"/>
        <w:color w:val="auto"/>
        <w:sz w:val="24"/>
        <w:szCs w:val="24"/>
      </w:rPr>
      <w:tab/>
      <w:t xml:space="preserve">2813 </w:t>
    </w:r>
    <w:proofErr w:type="spellStart"/>
    <w:r w:rsidR="000556C3">
      <w:rPr>
        <w:rFonts w:ascii="Times New Roman" w:hAnsi="Times New Roman" w:cs="Times New Roman"/>
        <w:color w:val="auto"/>
        <w:sz w:val="24"/>
        <w:szCs w:val="24"/>
      </w:rPr>
      <w:t>Woodway</w:t>
    </w:r>
    <w:proofErr w:type="spellEnd"/>
    <w:r w:rsidR="000556C3">
      <w:rPr>
        <w:rFonts w:ascii="Times New Roman" w:hAnsi="Times New Roman" w:cs="Times New Roman"/>
        <w:color w:val="auto"/>
        <w:sz w:val="24"/>
        <w:szCs w:val="24"/>
      </w:rPr>
      <w:t xml:space="preserve"> Place</w:t>
    </w:r>
  </w:p>
  <w:p w:rsidR="00212C55" w:rsidRDefault="000556C3" w:rsidP="00212C55">
    <w:pPr>
      <w:pStyle w:val="HTMLPreformatted"/>
      <w:spacing w:after="120"/>
      <w:rPr>
        <w:rFonts w:ascii="Times New Roman" w:hAnsi="Times New Roman" w:cs="Times New Roman"/>
        <w:color w:val="auto"/>
        <w:sz w:val="24"/>
        <w:szCs w:val="24"/>
      </w:rPr>
    </w:pPr>
    <w:r w:rsidRPr="00AA42B5">
      <w:rPr>
        <w:rFonts w:ascii="Times New Roman" w:hAnsi="Times New Roman" w:cs="Times New Roman"/>
        <w:color w:val="auto"/>
        <w:sz w:val="24"/>
        <w:szCs w:val="24"/>
        <w:u w:val="single"/>
      </w:rPr>
      <w:t>(240)-988-5388</w:t>
    </w:r>
    <w:r w:rsidR="00AC6069">
      <w:rPr>
        <w:rFonts w:ascii="Times New Roman" w:hAnsi="Times New Roman" w:cs="Times New Roman"/>
        <w:color w:val="auto"/>
        <w:sz w:val="24"/>
        <w:szCs w:val="24"/>
      </w:rPr>
      <w:tab/>
    </w:r>
    <w:r w:rsidR="00AC6069">
      <w:rPr>
        <w:rFonts w:ascii="Times New Roman" w:hAnsi="Times New Roman" w:cs="Times New Roman"/>
        <w:color w:val="auto"/>
        <w:sz w:val="24"/>
        <w:szCs w:val="24"/>
      </w:rPr>
      <w:tab/>
    </w:r>
    <w:r w:rsidR="00AC6069">
      <w:rPr>
        <w:rFonts w:ascii="Times New Roman" w:hAnsi="Times New Roman" w:cs="Times New Roman"/>
        <w:color w:val="auto"/>
        <w:sz w:val="24"/>
        <w:szCs w:val="24"/>
      </w:rPr>
      <w:tab/>
    </w:r>
    <w:r w:rsidRPr="000556C3">
      <w:rPr>
        <w:rFonts w:ascii="Times New Roman" w:hAnsi="Times New Roman" w:cs="Times New Roman"/>
        <w:b/>
        <w:color w:val="auto"/>
        <w:sz w:val="40"/>
        <w:szCs w:val="40"/>
      </w:rPr>
      <w:t>GROVER LETT</w:t>
    </w:r>
    <w:r w:rsidR="00DA7CFD">
      <w:rPr>
        <w:rFonts w:ascii="Times New Roman" w:hAnsi="Times New Roman" w:cs="Times New Roman"/>
        <w:color w:val="auto"/>
        <w:sz w:val="24"/>
        <w:szCs w:val="24"/>
      </w:rPr>
      <w:tab/>
    </w:r>
    <w:r w:rsidR="00DA7CFD">
      <w:rPr>
        <w:rFonts w:ascii="Times New Roman" w:hAnsi="Times New Roman" w:cs="Times New Roman"/>
        <w:color w:val="auto"/>
        <w:sz w:val="24"/>
        <w:szCs w:val="24"/>
      </w:rPr>
      <w:tab/>
    </w:r>
    <w:r>
      <w:rPr>
        <w:rFonts w:ascii="Times New Roman" w:hAnsi="Times New Roman" w:cs="Times New Roman"/>
        <w:color w:val="auto"/>
        <w:sz w:val="24"/>
        <w:szCs w:val="24"/>
      </w:rPr>
      <w:t>Cheverly, MD 20785</w:t>
    </w:r>
  </w:p>
  <w:p w:rsidR="00212C55" w:rsidRPr="00212C55" w:rsidRDefault="000B4ACA" w:rsidP="0035284C">
    <w:pPr>
      <w:pStyle w:val="HTMLPreformatted"/>
      <w:spacing w:after="120"/>
      <w:rPr>
        <w:rFonts w:ascii="Times New Roman" w:hAnsi="Times New Roman" w:cs="Times New Roman"/>
        <w:color w:val="auto"/>
        <w:sz w:val="24"/>
        <w:szCs w:val="24"/>
      </w:rPr>
    </w:pPr>
    <w:r>
      <w:rPr>
        <w:rFonts w:ascii="Times New Roman" w:hAnsi="Times New Roman" w:cs="Times New Roman"/>
        <w:color w:val="auto"/>
        <w:sz w:val="24"/>
        <w:szCs w:val="24"/>
      </w:rPr>
      <w:pict w14:anchorId="5A4AF150">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F4DFA"/>
    <w:multiLevelType w:val="multilevel"/>
    <w:tmpl w:val="3E0EEE9A"/>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B0B8F"/>
    <w:multiLevelType w:val="hybridMultilevel"/>
    <w:tmpl w:val="7678770C"/>
    <w:lvl w:ilvl="0" w:tplc="193084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A0EC1"/>
    <w:multiLevelType w:val="hybridMultilevel"/>
    <w:tmpl w:val="6C9632BC"/>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56629"/>
    <w:multiLevelType w:val="hybridMultilevel"/>
    <w:tmpl w:val="1A7E9E8C"/>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9436F"/>
    <w:multiLevelType w:val="hybridMultilevel"/>
    <w:tmpl w:val="88E4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B123F"/>
    <w:multiLevelType w:val="hybridMultilevel"/>
    <w:tmpl w:val="7C961EF6"/>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41D15"/>
    <w:multiLevelType w:val="hybridMultilevel"/>
    <w:tmpl w:val="BF0E29FE"/>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345FF"/>
    <w:multiLevelType w:val="hybridMultilevel"/>
    <w:tmpl w:val="1D6AB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847F6"/>
    <w:multiLevelType w:val="hybridMultilevel"/>
    <w:tmpl w:val="F7AC2006"/>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D410A"/>
    <w:multiLevelType w:val="hybridMultilevel"/>
    <w:tmpl w:val="CAF80F7A"/>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1457F"/>
    <w:multiLevelType w:val="hybridMultilevel"/>
    <w:tmpl w:val="A810F30E"/>
    <w:lvl w:ilvl="0" w:tplc="D69CDCE0">
      <w:start w:val="1"/>
      <w:numFmt w:val="bullet"/>
      <w:pStyle w:val="Resumecheck"/>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3162C"/>
    <w:multiLevelType w:val="hybridMultilevel"/>
    <w:tmpl w:val="741A8D78"/>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767ED"/>
    <w:multiLevelType w:val="hybridMultilevel"/>
    <w:tmpl w:val="4F4C7EF4"/>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C3A0F"/>
    <w:multiLevelType w:val="hybridMultilevel"/>
    <w:tmpl w:val="3056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14608"/>
    <w:multiLevelType w:val="hybridMultilevel"/>
    <w:tmpl w:val="AE044E78"/>
    <w:lvl w:ilvl="0" w:tplc="3980471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2B0EAA"/>
    <w:multiLevelType w:val="hybridMultilevel"/>
    <w:tmpl w:val="7132EC72"/>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6383"/>
    <w:multiLevelType w:val="hybridMultilevel"/>
    <w:tmpl w:val="3E0EEE9A"/>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A1499"/>
    <w:multiLevelType w:val="hybridMultilevel"/>
    <w:tmpl w:val="E8C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136E0"/>
    <w:multiLevelType w:val="hybridMultilevel"/>
    <w:tmpl w:val="EF4CCB7A"/>
    <w:lvl w:ilvl="0" w:tplc="04090001">
      <w:start w:val="1"/>
      <w:numFmt w:val="bullet"/>
      <w:pStyle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F5A6379"/>
    <w:multiLevelType w:val="hybridMultilevel"/>
    <w:tmpl w:val="D0C8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80E30"/>
    <w:multiLevelType w:val="hybridMultilevel"/>
    <w:tmpl w:val="191E01F8"/>
    <w:lvl w:ilvl="0" w:tplc="6BDE939E">
      <w:start w:val="1"/>
      <w:numFmt w:val="bullet"/>
      <w:pStyle w:val="b1"/>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576DD9"/>
    <w:multiLevelType w:val="hybridMultilevel"/>
    <w:tmpl w:val="6AD4E720"/>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A08F7"/>
    <w:multiLevelType w:val="hybridMultilevel"/>
    <w:tmpl w:val="947AAD14"/>
    <w:lvl w:ilvl="0" w:tplc="2ECC9A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A3F1F"/>
    <w:multiLevelType w:val="hybridMultilevel"/>
    <w:tmpl w:val="A85A01C2"/>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C5A3E"/>
    <w:multiLevelType w:val="hybridMultilevel"/>
    <w:tmpl w:val="C38C5DAC"/>
    <w:lvl w:ilvl="0" w:tplc="0B72767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978F6"/>
    <w:multiLevelType w:val="hybridMultilevel"/>
    <w:tmpl w:val="9F56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4036C"/>
    <w:multiLevelType w:val="hybridMultilevel"/>
    <w:tmpl w:val="C7AA7482"/>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B0092"/>
    <w:multiLevelType w:val="hybridMultilevel"/>
    <w:tmpl w:val="0606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920E8"/>
    <w:multiLevelType w:val="hybridMultilevel"/>
    <w:tmpl w:val="BAAA941C"/>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32F95"/>
    <w:multiLevelType w:val="hybridMultilevel"/>
    <w:tmpl w:val="6598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A0850"/>
    <w:multiLevelType w:val="hybridMultilevel"/>
    <w:tmpl w:val="05389D44"/>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75DB3"/>
    <w:multiLevelType w:val="hybridMultilevel"/>
    <w:tmpl w:val="B178DF2A"/>
    <w:lvl w:ilvl="0" w:tplc="398047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D2DF7"/>
    <w:multiLevelType w:val="hybridMultilevel"/>
    <w:tmpl w:val="3DAE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5"/>
  </w:num>
  <w:num w:numId="4">
    <w:abstractNumId w:val="10"/>
  </w:num>
  <w:num w:numId="5">
    <w:abstractNumId w:val="12"/>
  </w:num>
  <w:num w:numId="6">
    <w:abstractNumId w:val="24"/>
  </w:num>
  <w:num w:numId="7">
    <w:abstractNumId w:val="31"/>
  </w:num>
  <w:num w:numId="8">
    <w:abstractNumId w:val="3"/>
  </w:num>
  <w:num w:numId="9">
    <w:abstractNumId w:val="16"/>
  </w:num>
  <w:num w:numId="10">
    <w:abstractNumId w:val="4"/>
  </w:num>
  <w:num w:numId="11">
    <w:abstractNumId w:val="27"/>
  </w:num>
  <w:num w:numId="12">
    <w:abstractNumId w:val="2"/>
  </w:num>
  <w:num w:numId="13">
    <w:abstractNumId w:val="9"/>
  </w:num>
  <w:num w:numId="14">
    <w:abstractNumId w:val="7"/>
  </w:num>
  <w:num w:numId="15">
    <w:abstractNumId w:val="6"/>
  </w:num>
  <w:num w:numId="16">
    <w:abstractNumId w:val="22"/>
  </w:num>
  <w:num w:numId="17">
    <w:abstractNumId w:val="13"/>
  </w:num>
  <w:num w:numId="18">
    <w:abstractNumId w:val="32"/>
  </w:num>
  <w:num w:numId="19">
    <w:abstractNumId w:val="17"/>
  </w:num>
  <w:num w:numId="20">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1">
    <w:abstractNumId w:val="1"/>
  </w:num>
  <w:num w:numId="22">
    <w:abstractNumId w:val="21"/>
  </w:num>
  <w:num w:numId="23">
    <w:abstractNumId w:val="26"/>
  </w:num>
  <w:num w:numId="24">
    <w:abstractNumId w:val="25"/>
  </w:num>
  <w:num w:numId="25">
    <w:abstractNumId w:val="18"/>
  </w:num>
  <w:num w:numId="26">
    <w:abstractNumId w:val="30"/>
  </w:num>
  <w:num w:numId="27">
    <w:abstractNumId w:val="11"/>
  </w:num>
  <w:num w:numId="28">
    <w:abstractNumId w:val="8"/>
  </w:num>
  <w:num w:numId="29">
    <w:abstractNumId w:val="20"/>
  </w:num>
  <w:num w:numId="30">
    <w:abstractNumId w:val="33"/>
  </w:num>
  <w:num w:numId="31">
    <w:abstractNumId w:val="14"/>
  </w:num>
  <w:num w:numId="32">
    <w:abstractNumId w:val="19"/>
  </w:num>
  <w:num w:numId="33">
    <w:abstractNumId w:val="2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B4"/>
    <w:rsid w:val="00003E1C"/>
    <w:rsid w:val="00004192"/>
    <w:rsid w:val="00006D3F"/>
    <w:rsid w:val="00016D7C"/>
    <w:rsid w:val="000218B2"/>
    <w:rsid w:val="0002643D"/>
    <w:rsid w:val="000556C3"/>
    <w:rsid w:val="00060CC1"/>
    <w:rsid w:val="00061BEC"/>
    <w:rsid w:val="00062E9B"/>
    <w:rsid w:val="00074B08"/>
    <w:rsid w:val="0008604C"/>
    <w:rsid w:val="00087EEF"/>
    <w:rsid w:val="00092374"/>
    <w:rsid w:val="000951FF"/>
    <w:rsid w:val="000A4602"/>
    <w:rsid w:val="000B032B"/>
    <w:rsid w:val="000B1957"/>
    <w:rsid w:val="000B3278"/>
    <w:rsid w:val="000B4ACA"/>
    <w:rsid w:val="000B7028"/>
    <w:rsid w:val="000C4BFE"/>
    <w:rsid w:val="000D0993"/>
    <w:rsid w:val="000D4CD7"/>
    <w:rsid w:val="000D73C0"/>
    <w:rsid w:val="000E743A"/>
    <w:rsid w:val="000F5BA3"/>
    <w:rsid w:val="00100B6F"/>
    <w:rsid w:val="0010500D"/>
    <w:rsid w:val="00117F28"/>
    <w:rsid w:val="00130D2D"/>
    <w:rsid w:val="001336A3"/>
    <w:rsid w:val="001429FE"/>
    <w:rsid w:val="00143BC9"/>
    <w:rsid w:val="00144B11"/>
    <w:rsid w:val="001543E2"/>
    <w:rsid w:val="001562D7"/>
    <w:rsid w:val="001608AB"/>
    <w:rsid w:val="001648AD"/>
    <w:rsid w:val="00166A86"/>
    <w:rsid w:val="001709AF"/>
    <w:rsid w:val="0017593D"/>
    <w:rsid w:val="001762DD"/>
    <w:rsid w:val="00177BA1"/>
    <w:rsid w:val="00182947"/>
    <w:rsid w:val="001A0DD9"/>
    <w:rsid w:val="001A2C58"/>
    <w:rsid w:val="001A6467"/>
    <w:rsid w:val="001A7DCB"/>
    <w:rsid w:val="001B4B67"/>
    <w:rsid w:val="001B570E"/>
    <w:rsid w:val="001D7159"/>
    <w:rsid w:val="001F5C86"/>
    <w:rsid w:val="001F6CCF"/>
    <w:rsid w:val="001F7474"/>
    <w:rsid w:val="00201117"/>
    <w:rsid w:val="002027D0"/>
    <w:rsid w:val="002044B7"/>
    <w:rsid w:val="00206274"/>
    <w:rsid w:val="00212C55"/>
    <w:rsid w:val="002164D7"/>
    <w:rsid w:val="00223EE5"/>
    <w:rsid w:val="00223F4E"/>
    <w:rsid w:val="00244AFE"/>
    <w:rsid w:val="0025123F"/>
    <w:rsid w:val="0026386D"/>
    <w:rsid w:val="0027354F"/>
    <w:rsid w:val="00277F50"/>
    <w:rsid w:val="0028218C"/>
    <w:rsid w:val="00292A7F"/>
    <w:rsid w:val="00293B3E"/>
    <w:rsid w:val="00294C09"/>
    <w:rsid w:val="0029588C"/>
    <w:rsid w:val="002A3739"/>
    <w:rsid w:val="002A41E7"/>
    <w:rsid w:val="002A5274"/>
    <w:rsid w:val="002B05A2"/>
    <w:rsid w:val="002B7261"/>
    <w:rsid w:val="002E1982"/>
    <w:rsid w:val="002E71B4"/>
    <w:rsid w:val="002F0BDB"/>
    <w:rsid w:val="002F42AC"/>
    <w:rsid w:val="00301FA9"/>
    <w:rsid w:val="0032278E"/>
    <w:rsid w:val="00324E61"/>
    <w:rsid w:val="00331145"/>
    <w:rsid w:val="003313EE"/>
    <w:rsid w:val="00333BBA"/>
    <w:rsid w:val="0033542E"/>
    <w:rsid w:val="003470FA"/>
    <w:rsid w:val="0035042C"/>
    <w:rsid w:val="0035284C"/>
    <w:rsid w:val="00360653"/>
    <w:rsid w:val="0036070C"/>
    <w:rsid w:val="00367D34"/>
    <w:rsid w:val="003705D1"/>
    <w:rsid w:val="00376DEA"/>
    <w:rsid w:val="00381457"/>
    <w:rsid w:val="00381FEC"/>
    <w:rsid w:val="0039785F"/>
    <w:rsid w:val="003A1344"/>
    <w:rsid w:val="003A2C43"/>
    <w:rsid w:val="003B5A84"/>
    <w:rsid w:val="003D507B"/>
    <w:rsid w:val="003D6C99"/>
    <w:rsid w:val="003D744D"/>
    <w:rsid w:val="003E14E9"/>
    <w:rsid w:val="003E5A9A"/>
    <w:rsid w:val="003F057D"/>
    <w:rsid w:val="003F1BD9"/>
    <w:rsid w:val="00402DB2"/>
    <w:rsid w:val="00405991"/>
    <w:rsid w:val="004127EB"/>
    <w:rsid w:val="00420914"/>
    <w:rsid w:val="00421599"/>
    <w:rsid w:val="00423163"/>
    <w:rsid w:val="00424950"/>
    <w:rsid w:val="004350DE"/>
    <w:rsid w:val="00436802"/>
    <w:rsid w:val="00445BA6"/>
    <w:rsid w:val="004466AA"/>
    <w:rsid w:val="00450E1B"/>
    <w:rsid w:val="004530A4"/>
    <w:rsid w:val="00457296"/>
    <w:rsid w:val="00457506"/>
    <w:rsid w:val="00463BED"/>
    <w:rsid w:val="00475A0B"/>
    <w:rsid w:val="00477569"/>
    <w:rsid w:val="00477E0C"/>
    <w:rsid w:val="00493727"/>
    <w:rsid w:val="004A0ADC"/>
    <w:rsid w:val="004A372A"/>
    <w:rsid w:val="004C006C"/>
    <w:rsid w:val="004C203C"/>
    <w:rsid w:val="004C2454"/>
    <w:rsid w:val="004C305D"/>
    <w:rsid w:val="004C3D33"/>
    <w:rsid w:val="004D1DD1"/>
    <w:rsid w:val="004D29CD"/>
    <w:rsid w:val="004D580A"/>
    <w:rsid w:val="004D78EA"/>
    <w:rsid w:val="004E054F"/>
    <w:rsid w:val="004E4557"/>
    <w:rsid w:val="004E4D6D"/>
    <w:rsid w:val="004E548B"/>
    <w:rsid w:val="004F05E6"/>
    <w:rsid w:val="004F5A9F"/>
    <w:rsid w:val="0050408A"/>
    <w:rsid w:val="00512F0D"/>
    <w:rsid w:val="0051397A"/>
    <w:rsid w:val="00533446"/>
    <w:rsid w:val="00537E9C"/>
    <w:rsid w:val="0054240D"/>
    <w:rsid w:val="00542629"/>
    <w:rsid w:val="00542F10"/>
    <w:rsid w:val="00550554"/>
    <w:rsid w:val="00550AD7"/>
    <w:rsid w:val="00552860"/>
    <w:rsid w:val="005529F2"/>
    <w:rsid w:val="00560E88"/>
    <w:rsid w:val="00561B09"/>
    <w:rsid w:val="00562F3F"/>
    <w:rsid w:val="0056591B"/>
    <w:rsid w:val="00567117"/>
    <w:rsid w:val="005740E3"/>
    <w:rsid w:val="00580A4E"/>
    <w:rsid w:val="00590681"/>
    <w:rsid w:val="00591B95"/>
    <w:rsid w:val="005A7913"/>
    <w:rsid w:val="005B0217"/>
    <w:rsid w:val="005B136C"/>
    <w:rsid w:val="005B6AC7"/>
    <w:rsid w:val="005B79C2"/>
    <w:rsid w:val="005C100B"/>
    <w:rsid w:val="005C2E90"/>
    <w:rsid w:val="005D498B"/>
    <w:rsid w:val="005D4D63"/>
    <w:rsid w:val="005D5ED1"/>
    <w:rsid w:val="005E0717"/>
    <w:rsid w:val="005E2FEF"/>
    <w:rsid w:val="005E52D2"/>
    <w:rsid w:val="005F3259"/>
    <w:rsid w:val="005F4D3E"/>
    <w:rsid w:val="005F4ECD"/>
    <w:rsid w:val="006026E7"/>
    <w:rsid w:val="006149BB"/>
    <w:rsid w:val="006159F4"/>
    <w:rsid w:val="00627824"/>
    <w:rsid w:val="00642892"/>
    <w:rsid w:val="00657011"/>
    <w:rsid w:val="00664818"/>
    <w:rsid w:val="00667AF4"/>
    <w:rsid w:val="00672DF3"/>
    <w:rsid w:val="006819F7"/>
    <w:rsid w:val="0068239D"/>
    <w:rsid w:val="00682ACA"/>
    <w:rsid w:val="00683A17"/>
    <w:rsid w:val="00683B42"/>
    <w:rsid w:val="00686C5B"/>
    <w:rsid w:val="00690C6C"/>
    <w:rsid w:val="00692B22"/>
    <w:rsid w:val="006947B2"/>
    <w:rsid w:val="006A03CA"/>
    <w:rsid w:val="006A41AA"/>
    <w:rsid w:val="006A7622"/>
    <w:rsid w:val="006B1D5E"/>
    <w:rsid w:val="006B23DC"/>
    <w:rsid w:val="006D0F10"/>
    <w:rsid w:val="006D2E45"/>
    <w:rsid w:val="006D3C62"/>
    <w:rsid w:val="006D6703"/>
    <w:rsid w:val="006E2081"/>
    <w:rsid w:val="006E31D0"/>
    <w:rsid w:val="006E553F"/>
    <w:rsid w:val="006E6BC0"/>
    <w:rsid w:val="006F2428"/>
    <w:rsid w:val="006F357E"/>
    <w:rsid w:val="006F55C4"/>
    <w:rsid w:val="006F6982"/>
    <w:rsid w:val="007114FB"/>
    <w:rsid w:val="00730967"/>
    <w:rsid w:val="00741D1F"/>
    <w:rsid w:val="007458B3"/>
    <w:rsid w:val="00745A5B"/>
    <w:rsid w:val="0074712F"/>
    <w:rsid w:val="00750624"/>
    <w:rsid w:val="00751CB2"/>
    <w:rsid w:val="007526F2"/>
    <w:rsid w:val="00754BEF"/>
    <w:rsid w:val="007556A1"/>
    <w:rsid w:val="007568BD"/>
    <w:rsid w:val="0076552A"/>
    <w:rsid w:val="00766BF1"/>
    <w:rsid w:val="00772650"/>
    <w:rsid w:val="00783679"/>
    <w:rsid w:val="00790716"/>
    <w:rsid w:val="00796651"/>
    <w:rsid w:val="00797165"/>
    <w:rsid w:val="007A58D0"/>
    <w:rsid w:val="007A7C63"/>
    <w:rsid w:val="007B2E95"/>
    <w:rsid w:val="007B56D8"/>
    <w:rsid w:val="007B6B8A"/>
    <w:rsid w:val="007B6D08"/>
    <w:rsid w:val="007C6CC8"/>
    <w:rsid w:val="007D06AD"/>
    <w:rsid w:val="007D6CDD"/>
    <w:rsid w:val="007F423B"/>
    <w:rsid w:val="007F4D93"/>
    <w:rsid w:val="007F5F4B"/>
    <w:rsid w:val="007F64DF"/>
    <w:rsid w:val="008025B2"/>
    <w:rsid w:val="00812008"/>
    <w:rsid w:val="008127F7"/>
    <w:rsid w:val="0081408A"/>
    <w:rsid w:val="0081755B"/>
    <w:rsid w:val="008271B5"/>
    <w:rsid w:val="00831F80"/>
    <w:rsid w:val="0083222E"/>
    <w:rsid w:val="008361A1"/>
    <w:rsid w:val="008510FA"/>
    <w:rsid w:val="00851820"/>
    <w:rsid w:val="00860456"/>
    <w:rsid w:val="008625B4"/>
    <w:rsid w:val="008627A9"/>
    <w:rsid w:val="008637AE"/>
    <w:rsid w:val="00866C0F"/>
    <w:rsid w:val="00872E65"/>
    <w:rsid w:val="00875DCE"/>
    <w:rsid w:val="008804AC"/>
    <w:rsid w:val="0088122C"/>
    <w:rsid w:val="00887BFA"/>
    <w:rsid w:val="00890C17"/>
    <w:rsid w:val="00896313"/>
    <w:rsid w:val="00896356"/>
    <w:rsid w:val="00897AA3"/>
    <w:rsid w:val="008A2A13"/>
    <w:rsid w:val="008A586F"/>
    <w:rsid w:val="008A7DCB"/>
    <w:rsid w:val="008E055C"/>
    <w:rsid w:val="008E2499"/>
    <w:rsid w:val="008F3AED"/>
    <w:rsid w:val="008F42E3"/>
    <w:rsid w:val="008F44A7"/>
    <w:rsid w:val="008F7036"/>
    <w:rsid w:val="00903AE9"/>
    <w:rsid w:val="00907683"/>
    <w:rsid w:val="00911518"/>
    <w:rsid w:val="00914694"/>
    <w:rsid w:val="00921432"/>
    <w:rsid w:val="00923666"/>
    <w:rsid w:val="00927767"/>
    <w:rsid w:val="00927C4C"/>
    <w:rsid w:val="0093221E"/>
    <w:rsid w:val="00941C61"/>
    <w:rsid w:val="009547D7"/>
    <w:rsid w:val="0095602C"/>
    <w:rsid w:val="00966E93"/>
    <w:rsid w:val="00976D12"/>
    <w:rsid w:val="00983063"/>
    <w:rsid w:val="009831F7"/>
    <w:rsid w:val="00997533"/>
    <w:rsid w:val="009A391C"/>
    <w:rsid w:val="009A6DA0"/>
    <w:rsid w:val="009B0298"/>
    <w:rsid w:val="009B0CC0"/>
    <w:rsid w:val="009B153E"/>
    <w:rsid w:val="009B35DE"/>
    <w:rsid w:val="009B3C9A"/>
    <w:rsid w:val="009B3CEC"/>
    <w:rsid w:val="009B64DE"/>
    <w:rsid w:val="009C0E78"/>
    <w:rsid w:val="009C4800"/>
    <w:rsid w:val="009C79FE"/>
    <w:rsid w:val="009D5585"/>
    <w:rsid w:val="009D767E"/>
    <w:rsid w:val="009F19E0"/>
    <w:rsid w:val="00A0019A"/>
    <w:rsid w:val="00A002AC"/>
    <w:rsid w:val="00A03310"/>
    <w:rsid w:val="00A17203"/>
    <w:rsid w:val="00A179F4"/>
    <w:rsid w:val="00A2431C"/>
    <w:rsid w:val="00A331CC"/>
    <w:rsid w:val="00A3443A"/>
    <w:rsid w:val="00A415FF"/>
    <w:rsid w:val="00A43F6C"/>
    <w:rsid w:val="00A45089"/>
    <w:rsid w:val="00A62FB3"/>
    <w:rsid w:val="00A64D6E"/>
    <w:rsid w:val="00A75530"/>
    <w:rsid w:val="00A77643"/>
    <w:rsid w:val="00A84800"/>
    <w:rsid w:val="00A92FE3"/>
    <w:rsid w:val="00A94CC2"/>
    <w:rsid w:val="00A97111"/>
    <w:rsid w:val="00AA40D3"/>
    <w:rsid w:val="00AA42B5"/>
    <w:rsid w:val="00AA6DCE"/>
    <w:rsid w:val="00AA75AE"/>
    <w:rsid w:val="00AA7993"/>
    <w:rsid w:val="00AB6B68"/>
    <w:rsid w:val="00AB7D12"/>
    <w:rsid w:val="00AC6069"/>
    <w:rsid w:val="00AC76A7"/>
    <w:rsid w:val="00AD27D3"/>
    <w:rsid w:val="00AE307F"/>
    <w:rsid w:val="00AE4925"/>
    <w:rsid w:val="00AF3568"/>
    <w:rsid w:val="00AF3980"/>
    <w:rsid w:val="00B02289"/>
    <w:rsid w:val="00B10866"/>
    <w:rsid w:val="00B12C4D"/>
    <w:rsid w:val="00B23DA4"/>
    <w:rsid w:val="00B24B1E"/>
    <w:rsid w:val="00B27438"/>
    <w:rsid w:val="00B33075"/>
    <w:rsid w:val="00B412EC"/>
    <w:rsid w:val="00B5472D"/>
    <w:rsid w:val="00B60FD1"/>
    <w:rsid w:val="00B62F14"/>
    <w:rsid w:val="00B653F5"/>
    <w:rsid w:val="00B72323"/>
    <w:rsid w:val="00B804B6"/>
    <w:rsid w:val="00B82515"/>
    <w:rsid w:val="00BA689B"/>
    <w:rsid w:val="00BB251C"/>
    <w:rsid w:val="00BB3A5F"/>
    <w:rsid w:val="00BB4677"/>
    <w:rsid w:val="00BC0335"/>
    <w:rsid w:val="00BC47EA"/>
    <w:rsid w:val="00BC5750"/>
    <w:rsid w:val="00BD5A3A"/>
    <w:rsid w:val="00BD78B4"/>
    <w:rsid w:val="00BE716F"/>
    <w:rsid w:val="00BF58E5"/>
    <w:rsid w:val="00BF7862"/>
    <w:rsid w:val="00C0120F"/>
    <w:rsid w:val="00C01E03"/>
    <w:rsid w:val="00C06CE7"/>
    <w:rsid w:val="00C07D01"/>
    <w:rsid w:val="00C109C8"/>
    <w:rsid w:val="00C136D8"/>
    <w:rsid w:val="00C21EC5"/>
    <w:rsid w:val="00C3391C"/>
    <w:rsid w:val="00C340E7"/>
    <w:rsid w:val="00C34985"/>
    <w:rsid w:val="00C37CE1"/>
    <w:rsid w:val="00C626EA"/>
    <w:rsid w:val="00C67A1A"/>
    <w:rsid w:val="00C728ED"/>
    <w:rsid w:val="00C72AC2"/>
    <w:rsid w:val="00C73961"/>
    <w:rsid w:val="00C73BEE"/>
    <w:rsid w:val="00C75A03"/>
    <w:rsid w:val="00C84CFE"/>
    <w:rsid w:val="00C85C84"/>
    <w:rsid w:val="00C86ED8"/>
    <w:rsid w:val="00C91CF6"/>
    <w:rsid w:val="00C9357D"/>
    <w:rsid w:val="00C93B83"/>
    <w:rsid w:val="00C948BC"/>
    <w:rsid w:val="00C962CC"/>
    <w:rsid w:val="00C966F4"/>
    <w:rsid w:val="00C967AB"/>
    <w:rsid w:val="00CA284D"/>
    <w:rsid w:val="00CA2B40"/>
    <w:rsid w:val="00CB0F4B"/>
    <w:rsid w:val="00CB4DEE"/>
    <w:rsid w:val="00CB6C0E"/>
    <w:rsid w:val="00CB7B51"/>
    <w:rsid w:val="00CD5AB9"/>
    <w:rsid w:val="00CF29D6"/>
    <w:rsid w:val="00CF415D"/>
    <w:rsid w:val="00D0280D"/>
    <w:rsid w:val="00D02BCB"/>
    <w:rsid w:val="00D07A91"/>
    <w:rsid w:val="00D11E34"/>
    <w:rsid w:val="00D123D6"/>
    <w:rsid w:val="00D16D02"/>
    <w:rsid w:val="00D3468A"/>
    <w:rsid w:val="00D4032D"/>
    <w:rsid w:val="00D403F1"/>
    <w:rsid w:val="00D42A70"/>
    <w:rsid w:val="00D509BA"/>
    <w:rsid w:val="00D55C12"/>
    <w:rsid w:val="00D623FC"/>
    <w:rsid w:val="00D82727"/>
    <w:rsid w:val="00D8393C"/>
    <w:rsid w:val="00D84F77"/>
    <w:rsid w:val="00DA7CFD"/>
    <w:rsid w:val="00DC0EA0"/>
    <w:rsid w:val="00DD032B"/>
    <w:rsid w:val="00DD0DB1"/>
    <w:rsid w:val="00DD250D"/>
    <w:rsid w:val="00DD405B"/>
    <w:rsid w:val="00DD427F"/>
    <w:rsid w:val="00DD482E"/>
    <w:rsid w:val="00DD5F93"/>
    <w:rsid w:val="00DE5F1F"/>
    <w:rsid w:val="00DF04B4"/>
    <w:rsid w:val="00E01534"/>
    <w:rsid w:val="00E043DD"/>
    <w:rsid w:val="00E17B3E"/>
    <w:rsid w:val="00E25F82"/>
    <w:rsid w:val="00E31EB3"/>
    <w:rsid w:val="00E35E85"/>
    <w:rsid w:val="00E40830"/>
    <w:rsid w:val="00E41614"/>
    <w:rsid w:val="00E42F3B"/>
    <w:rsid w:val="00E46B5E"/>
    <w:rsid w:val="00E5058E"/>
    <w:rsid w:val="00E510B4"/>
    <w:rsid w:val="00E54ED8"/>
    <w:rsid w:val="00E63970"/>
    <w:rsid w:val="00E66640"/>
    <w:rsid w:val="00E701AD"/>
    <w:rsid w:val="00E71D86"/>
    <w:rsid w:val="00E77C34"/>
    <w:rsid w:val="00E80982"/>
    <w:rsid w:val="00E948DB"/>
    <w:rsid w:val="00E9576F"/>
    <w:rsid w:val="00EB287A"/>
    <w:rsid w:val="00EB2F3A"/>
    <w:rsid w:val="00EB3564"/>
    <w:rsid w:val="00EB40B3"/>
    <w:rsid w:val="00EC0683"/>
    <w:rsid w:val="00EC2B5E"/>
    <w:rsid w:val="00EC7BAA"/>
    <w:rsid w:val="00EE3764"/>
    <w:rsid w:val="00EE41ED"/>
    <w:rsid w:val="00EE4614"/>
    <w:rsid w:val="00EF376D"/>
    <w:rsid w:val="00EF3DE4"/>
    <w:rsid w:val="00EF5A39"/>
    <w:rsid w:val="00EF5E45"/>
    <w:rsid w:val="00F00824"/>
    <w:rsid w:val="00F02811"/>
    <w:rsid w:val="00F03404"/>
    <w:rsid w:val="00F059C5"/>
    <w:rsid w:val="00F0765F"/>
    <w:rsid w:val="00F14066"/>
    <w:rsid w:val="00F22015"/>
    <w:rsid w:val="00F22283"/>
    <w:rsid w:val="00F73BB1"/>
    <w:rsid w:val="00F76DFE"/>
    <w:rsid w:val="00F904F5"/>
    <w:rsid w:val="00F9461C"/>
    <w:rsid w:val="00FB2A97"/>
    <w:rsid w:val="00FB7BCB"/>
    <w:rsid w:val="00FC4DEF"/>
    <w:rsid w:val="00FC599D"/>
    <w:rsid w:val="00FC5A4E"/>
    <w:rsid w:val="00FD2753"/>
    <w:rsid w:val="00FD4811"/>
    <w:rsid w:val="00FD6D5E"/>
    <w:rsid w:val="00FD72FD"/>
    <w:rsid w:val="636CE7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35E681-D075-482D-A1A5-FD249FDC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E0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E5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333333"/>
      <w:sz w:val="20"/>
      <w:szCs w:val="20"/>
    </w:rPr>
  </w:style>
  <w:style w:type="paragraph" w:styleId="Header">
    <w:name w:val="header"/>
    <w:basedOn w:val="Normal"/>
    <w:rsid w:val="00E77C34"/>
    <w:pPr>
      <w:tabs>
        <w:tab w:val="center" w:pos="4320"/>
        <w:tab w:val="right" w:pos="8640"/>
      </w:tabs>
    </w:pPr>
  </w:style>
  <w:style w:type="paragraph" w:styleId="Footer">
    <w:name w:val="footer"/>
    <w:basedOn w:val="Normal"/>
    <w:rsid w:val="00E77C34"/>
    <w:pPr>
      <w:tabs>
        <w:tab w:val="center" w:pos="4320"/>
        <w:tab w:val="right" w:pos="8640"/>
      </w:tabs>
    </w:pPr>
  </w:style>
  <w:style w:type="character" w:styleId="Hyperlink">
    <w:name w:val="Hyperlink"/>
    <w:rsid w:val="00E77C34"/>
    <w:rPr>
      <w:color w:val="0000FF"/>
      <w:u w:val="single"/>
    </w:rPr>
  </w:style>
  <w:style w:type="paragraph" w:styleId="BalloonText">
    <w:name w:val="Balloon Text"/>
    <w:basedOn w:val="Normal"/>
    <w:semiHidden/>
    <w:rsid w:val="008625B4"/>
    <w:rPr>
      <w:rFonts w:ascii="Tahoma" w:hAnsi="Tahoma" w:cs="Tahoma"/>
      <w:sz w:val="16"/>
      <w:szCs w:val="16"/>
    </w:rPr>
  </w:style>
  <w:style w:type="character" w:customStyle="1" w:styleId="text1">
    <w:name w:val="text1"/>
    <w:rsid w:val="00682ACA"/>
    <w:rPr>
      <w:rFonts w:ascii="Times New Roman" w:hAnsi="Times New Roman" w:cs="Times New Roman" w:hint="default"/>
      <w:sz w:val="22"/>
      <w:szCs w:val="22"/>
    </w:rPr>
  </w:style>
  <w:style w:type="paragraph" w:customStyle="1" w:styleId="b1">
    <w:name w:val="b1"/>
    <w:basedOn w:val="Normal"/>
    <w:rsid w:val="00A2431C"/>
    <w:pPr>
      <w:numPr>
        <w:numId w:val="22"/>
      </w:numPr>
    </w:pPr>
  </w:style>
  <w:style w:type="paragraph" w:customStyle="1" w:styleId="Resumecheck">
    <w:name w:val="Resume check"/>
    <w:basedOn w:val="Normal"/>
    <w:rsid w:val="001709AF"/>
    <w:pPr>
      <w:numPr>
        <w:numId w:val="27"/>
      </w:numPr>
      <w:tabs>
        <w:tab w:val="clear" w:pos="1080"/>
        <w:tab w:val="num" w:pos="269"/>
      </w:tabs>
      <w:spacing w:before="20" w:after="20"/>
      <w:ind w:left="274" w:hanging="274"/>
      <w:contextualSpacing/>
    </w:pPr>
    <w:rPr>
      <w:rFonts w:ascii="Lucida Sans" w:hAnsi="Lucida Sans"/>
      <w:spacing w:val="-8"/>
      <w:sz w:val="20"/>
    </w:rPr>
  </w:style>
  <w:style w:type="table" w:customStyle="1" w:styleId="TableGrid1">
    <w:name w:val="Table Grid1"/>
    <w:basedOn w:val="TableNormal"/>
    <w:next w:val="TableGrid"/>
    <w:rsid w:val="001709A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7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897AA3"/>
    <w:pPr>
      <w:numPr>
        <w:numId w:val="32"/>
      </w:numPr>
      <w:spacing w:before="120"/>
    </w:pPr>
    <w:rPr>
      <w:color w:val="000000"/>
      <w:sz w:val="20"/>
      <w:szCs w:val="20"/>
    </w:rPr>
  </w:style>
  <w:style w:type="character" w:styleId="Emphasis">
    <w:name w:val="Emphasis"/>
    <w:uiPriority w:val="20"/>
    <w:qFormat/>
    <w:rsid w:val="00E35E85"/>
    <w:rPr>
      <w:b/>
      <w:bCs/>
      <w:i w:val="0"/>
      <w:iCs w:val="0"/>
    </w:rPr>
  </w:style>
  <w:style w:type="character" w:customStyle="1" w:styleId="st">
    <w:name w:val="st"/>
    <w:rsid w:val="00E35E85"/>
  </w:style>
  <w:style w:type="paragraph" w:styleId="ListParagraph">
    <w:name w:val="List Paragraph"/>
    <w:basedOn w:val="Normal"/>
    <w:uiPriority w:val="34"/>
    <w:qFormat/>
    <w:rsid w:val="00927767"/>
    <w:pPr>
      <w:ind w:left="720"/>
      <w:contextualSpacing/>
    </w:pPr>
  </w:style>
  <w:style w:type="paragraph" w:styleId="TOC4">
    <w:name w:val="toc 4"/>
    <w:basedOn w:val="Normal"/>
    <w:next w:val="Normal"/>
    <w:autoRedefine/>
    <w:semiHidden/>
    <w:rsid w:val="0083222E"/>
    <w:pPr>
      <w:ind w:left="720"/>
    </w:pPr>
    <w:rPr>
      <w:sz w:val="18"/>
      <w:szCs w:val="18"/>
    </w:rPr>
  </w:style>
  <w:style w:type="paragraph" w:styleId="BodyText">
    <w:name w:val="Body Text"/>
    <w:aliases w:val="Body Text Char Char,bt,body text,BODY TEXT,txt1,T1,Text,t,sp,sbs,block text,1,bt4,body text4,bt5,body text5,bt1,body text1,Resume Text,bullet title,Block text,tx,EDStext,bodytext,BT,heading_txt,bodytxy2,Justified,plain paragraph,pp,RFP Text,本文"/>
    <w:basedOn w:val="Normal"/>
    <w:link w:val="BodyTextChar"/>
    <w:rsid w:val="00BC5750"/>
    <w:pPr>
      <w:jc w:val="both"/>
    </w:pPr>
    <w:rPr>
      <w:szCs w:val="20"/>
    </w:rPr>
  </w:style>
  <w:style w:type="character" w:customStyle="1" w:styleId="BodyTextChar">
    <w:name w:val="Body Text Char"/>
    <w:aliases w:val="Body Text Char Char Char,bt Char,body text Char,BODY TEXT Char,txt1 Char,T1 Char,Text Char,t Char,sp Char,sbs Char,block text Char,1 Char,bt4 Char,body text4 Char,bt5 Char,body text5 Char,bt1 Char,body text1 Char,Resume Text Char,tx Char"/>
    <w:basedOn w:val="DefaultParagraphFont"/>
    <w:link w:val="BodyText"/>
    <w:rsid w:val="00BC5750"/>
    <w:rPr>
      <w:sz w:val="24"/>
      <w:lang w:eastAsia="en-US"/>
    </w:rPr>
  </w:style>
  <w:style w:type="character" w:customStyle="1" w:styleId="HTMLPreformattedChar">
    <w:name w:val="HTML Preformatted Char"/>
    <w:basedOn w:val="DefaultParagraphFont"/>
    <w:link w:val="HTMLPreformatted"/>
    <w:rsid w:val="00750624"/>
    <w:rPr>
      <w:rFonts w:ascii="Courier New" w:hAnsi="Courier New" w:cs="Courier New"/>
      <w:color w:val="33333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0849">
      <w:bodyDiv w:val="1"/>
      <w:marLeft w:val="0"/>
      <w:marRight w:val="0"/>
      <w:marTop w:val="0"/>
      <w:marBottom w:val="0"/>
      <w:divBdr>
        <w:top w:val="none" w:sz="0" w:space="0" w:color="auto"/>
        <w:left w:val="none" w:sz="0" w:space="0" w:color="auto"/>
        <w:bottom w:val="none" w:sz="0" w:space="0" w:color="auto"/>
        <w:right w:val="none" w:sz="0" w:space="0" w:color="auto"/>
      </w:divBdr>
    </w:div>
    <w:div w:id="231618963">
      <w:bodyDiv w:val="1"/>
      <w:marLeft w:val="0"/>
      <w:marRight w:val="0"/>
      <w:marTop w:val="0"/>
      <w:marBottom w:val="0"/>
      <w:divBdr>
        <w:top w:val="none" w:sz="0" w:space="0" w:color="auto"/>
        <w:left w:val="none" w:sz="0" w:space="0" w:color="auto"/>
        <w:bottom w:val="none" w:sz="0" w:space="0" w:color="auto"/>
        <w:right w:val="none" w:sz="0" w:space="0" w:color="auto"/>
      </w:divBdr>
    </w:div>
    <w:div w:id="386759523">
      <w:bodyDiv w:val="1"/>
      <w:marLeft w:val="0"/>
      <w:marRight w:val="0"/>
      <w:marTop w:val="0"/>
      <w:marBottom w:val="0"/>
      <w:divBdr>
        <w:top w:val="none" w:sz="0" w:space="0" w:color="auto"/>
        <w:left w:val="none" w:sz="0" w:space="0" w:color="auto"/>
        <w:bottom w:val="none" w:sz="0" w:space="0" w:color="auto"/>
        <w:right w:val="none" w:sz="0" w:space="0" w:color="auto"/>
      </w:divBdr>
    </w:div>
    <w:div w:id="1874272061">
      <w:bodyDiv w:val="1"/>
      <w:marLeft w:val="0"/>
      <w:marRight w:val="0"/>
      <w:marTop w:val="0"/>
      <w:marBottom w:val="0"/>
      <w:divBdr>
        <w:top w:val="none" w:sz="0" w:space="0" w:color="auto"/>
        <w:left w:val="none" w:sz="0" w:space="0" w:color="auto"/>
        <w:bottom w:val="none" w:sz="0" w:space="0" w:color="auto"/>
        <w:right w:val="none" w:sz="0" w:space="0" w:color="auto"/>
      </w:divBdr>
      <w:divsChild>
        <w:div w:id="1806464244">
          <w:marLeft w:val="0"/>
          <w:marRight w:val="0"/>
          <w:marTop w:val="0"/>
          <w:marBottom w:val="0"/>
          <w:divBdr>
            <w:top w:val="none" w:sz="0" w:space="0" w:color="auto"/>
            <w:left w:val="none" w:sz="0" w:space="0" w:color="auto"/>
            <w:bottom w:val="none" w:sz="0" w:space="0" w:color="auto"/>
            <w:right w:val="none" w:sz="0" w:space="0" w:color="auto"/>
          </w:divBdr>
          <w:divsChild>
            <w:div w:id="383411023">
              <w:marLeft w:val="0"/>
              <w:marRight w:val="0"/>
              <w:marTop w:val="0"/>
              <w:marBottom w:val="0"/>
              <w:divBdr>
                <w:top w:val="none" w:sz="0" w:space="0" w:color="auto"/>
                <w:left w:val="none" w:sz="0" w:space="0" w:color="auto"/>
                <w:bottom w:val="none" w:sz="0" w:space="0" w:color="auto"/>
                <w:right w:val="none" w:sz="0" w:space="0" w:color="auto"/>
              </w:divBdr>
              <w:divsChild>
                <w:div w:id="1446582668">
                  <w:marLeft w:val="0"/>
                  <w:marRight w:val="0"/>
                  <w:marTop w:val="240"/>
                  <w:marBottom w:val="240"/>
                  <w:divBdr>
                    <w:top w:val="none" w:sz="0" w:space="0" w:color="auto"/>
                    <w:left w:val="none" w:sz="0" w:space="0" w:color="auto"/>
                    <w:bottom w:val="none" w:sz="0" w:space="0" w:color="auto"/>
                    <w:right w:val="none" w:sz="0" w:space="0" w:color="auto"/>
                  </w:divBdr>
                  <w:divsChild>
                    <w:div w:id="866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Groverlett@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A9B9-84A7-4F8C-A89F-5FE809FC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1</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TONYA WHITTED</vt:lpstr>
    </vt:vector>
  </TitlesOfParts>
  <Company>D.P. Associates Inc.</Company>
  <LinksUpToDate>false</LinksUpToDate>
  <CharactersWithSpaces>21425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TONYA WHITTED</dc:title>
  <dc:creator>receptionist</dc:creator>
  <cp:lastModifiedBy>Lett, Grover</cp:lastModifiedBy>
  <cp:revision>4</cp:revision>
  <cp:lastPrinted>2006-06-14T12:39:00Z</cp:lastPrinted>
  <dcterms:created xsi:type="dcterms:W3CDTF">2016-11-18T22:05:00Z</dcterms:created>
  <dcterms:modified xsi:type="dcterms:W3CDTF">2016-11-21T22:23:00Z</dcterms:modified>
</cp:coreProperties>
</file>