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4379" w:rsidRPr="00340D28" w:rsidRDefault="00594379" w:rsidP="00594379">
      <w:pPr>
        <w:rPr>
          <w:rFonts w:ascii="Cambria" w:hAnsi="Cambria"/>
          <w:lang w:val="de-DE"/>
        </w:rPr>
      </w:pPr>
    </w:p>
    <w:p w:rsidR="00594379" w:rsidRDefault="00594379" w:rsidP="00594379">
      <w:pPr>
        <w:pStyle w:val="Heading1"/>
        <w:ind w:left="0" w:firstLine="0"/>
      </w:pPr>
      <w:r w:rsidRPr="00C42C72">
        <w:rPr>
          <w:rFonts w:ascii="Cambria" w:hAnsi="Cambria"/>
          <w:i/>
          <w:sz w:val="28"/>
          <w:szCs w:val="28"/>
          <w:u w:val="none"/>
        </w:rPr>
        <w:t xml:space="preserve">                                                       </w:t>
      </w:r>
      <w:r w:rsidR="00F545BF">
        <w:rPr>
          <w:rFonts w:ascii="Cambria" w:hAnsi="Cambria"/>
          <w:i/>
          <w:sz w:val="28"/>
          <w:szCs w:val="28"/>
          <w:u w:val="none"/>
        </w:rPr>
        <w:t xml:space="preserve">                                                      </w:t>
      </w:r>
      <w:r w:rsidR="003F45FD">
        <w:rPr>
          <w:rFonts w:ascii="Cambria" w:hAnsi="Cambria"/>
          <w:i/>
          <w:sz w:val="28"/>
          <w:szCs w:val="28"/>
          <w:u w:val="none"/>
        </w:rPr>
        <w:t xml:space="preserve">             </w:t>
      </w:r>
      <w:r w:rsidR="00F545BF">
        <w:rPr>
          <w:rFonts w:ascii="Cambria" w:hAnsi="Cambria"/>
          <w:i/>
          <w:sz w:val="28"/>
          <w:szCs w:val="28"/>
          <w:u w:val="none"/>
        </w:rPr>
        <w:t xml:space="preserve"> </w:t>
      </w:r>
      <w:r w:rsidR="005300F7">
        <w:t>Jyothi C S</w:t>
      </w:r>
    </w:p>
    <w:p w:rsidR="004070C0" w:rsidRPr="004070C0" w:rsidRDefault="004070C0" w:rsidP="004070C0">
      <w:r>
        <w:tab/>
      </w:r>
      <w:r>
        <w:tab/>
      </w:r>
      <w:r>
        <w:tab/>
      </w:r>
      <w:r>
        <w:tab/>
      </w:r>
      <w:r>
        <w:tab/>
      </w:r>
      <w:r>
        <w:tab/>
      </w:r>
      <w:r>
        <w:tab/>
      </w:r>
      <w:r>
        <w:tab/>
      </w:r>
      <w:r>
        <w:tab/>
      </w:r>
      <w:r>
        <w:tab/>
      </w:r>
      <w:r w:rsidR="006578B6">
        <w:t xml:space="preserve">       </w:t>
      </w:r>
      <w:r w:rsidR="005300F7">
        <w:t xml:space="preserve">                                       </w:t>
      </w:r>
      <w:r w:rsidR="00DC3A02">
        <w:t xml:space="preserve">    </w:t>
      </w:r>
      <w:r w:rsidR="005300F7">
        <w:t>jyothicholayil@gmail.com</w:t>
      </w:r>
    </w:p>
    <w:p w:rsidR="00F545BF" w:rsidRDefault="00F545BF" w:rsidP="00F545BF">
      <w:pPr>
        <w:pStyle w:val="Normal1"/>
        <w:spacing w:before="0" w:beforeAutospacing="0" w:after="0" w:afterAutospacing="0"/>
        <w:jc w:val="both"/>
        <w:rPr>
          <w:b/>
          <w:sz w:val="22"/>
          <w:szCs w:val="22"/>
        </w:rPr>
      </w:pPr>
      <w:r>
        <w:rPr>
          <w:b/>
          <w:sz w:val="22"/>
          <w:szCs w:val="22"/>
        </w:rPr>
        <w:t>Professional Summary</w:t>
      </w:r>
    </w:p>
    <w:p w:rsidR="00F545BF" w:rsidRPr="00B652B0" w:rsidRDefault="00F545BF" w:rsidP="00F545BF">
      <w:pPr>
        <w:pStyle w:val="Normal1"/>
        <w:spacing w:before="0" w:beforeAutospacing="0" w:after="0" w:afterAutospacing="0"/>
        <w:jc w:val="both"/>
        <w:rPr>
          <w:b/>
          <w:sz w:val="22"/>
          <w:szCs w:val="22"/>
        </w:rPr>
      </w:pPr>
    </w:p>
    <w:p w:rsidR="00F57D4D" w:rsidRPr="00F74E05" w:rsidRDefault="00F57D4D" w:rsidP="00384EDC">
      <w:pPr>
        <w:numPr>
          <w:ilvl w:val="0"/>
          <w:numId w:val="22"/>
        </w:numPr>
        <w:jc w:val="both"/>
        <w:rPr>
          <w:b/>
        </w:rPr>
      </w:pPr>
      <w:r w:rsidRPr="00F74E05">
        <w:t xml:space="preserve">Over </w:t>
      </w:r>
      <w:r w:rsidR="008D1759">
        <w:t>6</w:t>
      </w:r>
      <w:r w:rsidRPr="00F74E05">
        <w:rPr>
          <w:b/>
        </w:rPr>
        <w:t xml:space="preserve"> </w:t>
      </w:r>
      <w:r w:rsidRPr="00F74E05">
        <w:t>years of</w:t>
      </w:r>
      <w:r w:rsidRPr="00F74E05">
        <w:rPr>
          <w:b/>
        </w:rPr>
        <w:t xml:space="preserve"> IT </w:t>
      </w:r>
      <w:r w:rsidRPr="00F74E05">
        <w:t xml:space="preserve">experience in </w:t>
      </w:r>
      <w:r w:rsidRPr="00F74E05">
        <w:rPr>
          <w:b/>
        </w:rPr>
        <w:t>SQL Server Database Administration</w:t>
      </w:r>
      <w:r w:rsidRPr="00F74E05">
        <w:t xml:space="preserve">, </w:t>
      </w:r>
      <w:r w:rsidRPr="00F74E05">
        <w:rPr>
          <w:b/>
        </w:rPr>
        <w:t>Design</w:t>
      </w:r>
      <w:r w:rsidRPr="00F74E05">
        <w:t xml:space="preserve">, </w:t>
      </w:r>
      <w:r w:rsidRPr="00F74E05">
        <w:rPr>
          <w:b/>
        </w:rPr>
        <w:t>System Analysis</w:t>
      </w:r>
      <w:r w:rsidRPr="00F74E05">
        <w:t xml:space="preserve">, </w:t>
      </w:r>
      <w:r w:rsidRPr="00F74E05">
        <w:rPr>
          <w:b/>
        </w:rPr>
        <w:t>Testing</w:t>
      </w:r>
      <w:r w:rsidRPr="00F74E05">
        <w:t xml:space="preserve">, </w:t>
      </w:r>
      <w:r w:rsidRPr="00F74E05">
        <w:rPr>
          <w:b/>
        </w:rPr>
        <w:t xml:space="preserve">Development </w:t>
      </w:r>
      <w:r w:rsidRPr="00F74E05">
        <w:t>and</w:t>
      </w:r>
      <w:r w:rsidRPr="00F74E05">
        <w:rPr>
          <w:b/>
        </w:rPr>
        <w:t xml:space="preserve"> Support </w:t>
      </w:r>
      <w:r w:rsidRPr="00F74E05">
        <w:t>of</w:t>
      </w:r>
      <w:r w:rsidRPr="00F74E05">
        <w:rPr>
          <w:b/>
        </w:rPr>
        <w:t xml:space="preserve"> MS SQL Server 2008 R2/2008/2005/2000/7</w:t>
      </w:r>
      <w:r w:rsidRPr="00F74E05">
        <w:t>.</w:t>
      </w:r>
      <w:r w:rsidRPr="00F74E05">
        <w:rPr>
          <w:b/>
        </w:rPr>
        <w:t>0</w:t>
      </w:r>
      <w:r w:rsidRPr="00F74E05">
        <w:t xml:space="preserve"> in </w:t>
      </w:r>
      <w:r w:rsidRPr="00F74E05">
        <w:rPr>
          <w:b/>
        </w:rPr>
        <w:t>PRODUCTION</w:t>
      </w:r>
      <w:r w:rsidR="00A01C7D">
        <w:rPr>
          <w:b/>
        </w:rPr>
        <w:t xml:space="preserve"> and </w:t>
      </w:r>
      <w:r w:rsidRPr="00F74E05">
        <w:rPr>
          <w:b/>
        </w:rPr>
        <w:t>DEVELOPMENT</w:t>
      </w:r>
      <w:r w:rsidRPr="00F74E05">
        <w:t xml:space="preserve"> Environments</w:t>
      </w:r>
    </w:p>
    <w:p w:rsidR="00F57D4D" w:rsidRPr="00F74E05" w:rsidRDefault="00F57D4D" w:rsidP="00384EDC">
      <w:pPr>
        <w:numPr>
          <w:ilvl w:val="0"/>
          <w:numId w:val="22"/>
        </w:numPr>
        <w:jc w:val="both"/>
        <w:rPr>
          <w:rFonts w:eastAsia="Batang"/>
        </w:rPr>
      </w:pPr>
      <w:r w:rsidRPr="00F74E05">
        <w:t xml:space="preserve">Experience in database administration and development activities such as </w:t>
      </w:r>
      <w:r w:rsidRPr="00F74E05">
        <w:rPr>
          <w:b/>
        </w:rPr>
        <w:t>Installation</w:t>
      </w:r>
      <w:r w:rsidRPr="00F74E05">
        <w:t xml:space="preserve">, </w:t>
      </w:r>
      <w:r w:rsidRPr="00F74E05">
        <w:rPr>
          <w:b/>
        </w:rPr>
        <w:t>Configuration</w:t>
      </w:r>
      <w:r w:rsidRPr="00F74E05">
        <w:t xml:space="preserve">, </w:t>
      </w:r>
      <w:r w:rsidRPr="00F74E05">
        <w:rPr>
          <w:b/>
        </w:rPr>
        <w:t>Database design &amp; development</w:t>
      </w:r>
      <w:r w:rsidRPr="00F74E05">
        <w:t xml:space="preserve">, </w:t>
      </w:r>
      <w:r w:rsidRPr="00F74E05">
        <w:rPr>
          <w:b/>
        </w:rPr>
        <w:t>Data modeling</w:t>
      </w:r>
      <w:r w:rsidRPr="00F74E05">
        <w:t xml:space="preserve">, </w:t>
      </w:r>
      <w:r w:rsidRPr="00F74E05">
        <w:rPr>
          <w:b/>
        </w:rPr>
        <w:t>Backup &amp; Recovery</w:t>
      </w:r>
      <w:r w:rsidRPr="00F74E05">
        <w:t xml:space="preserve">, </w:t>
      </w:r>
      <w:r w:rsidRPr="00F74E05">
        <w:rPr>
          <w:b/>
        </w:rPr>
        <w:t>Performance tuning and Query Optimization</w:t>
      </w:r>
      <w:r w:rsidRPr="00F74E05">
        <w:t xml:space="preserve">, </w:t>
      </w:r>
      <w:r w:rsidRPr="00F74E05">
        <w:rPr>
          <w:b/>
        </w:rPr>
        <w:t>Data Transformation Services</w:t>
      </w:r>
      <w:r w:rsidRPr="00F74E05">
        <w:t xml:space="preserve">, </w:t>
      </w:r>
      <w:r w:rsidRPr="00F74E05">
        <w:rPr>
          <w:b/>
        </w:rPr>
        <w:t>and Database Security</w:t>
      </w:r>
    </w:p>
    <w:p w:rsidR="00EC78D6" w:rsidRDefault="00862FD4" w:rsidP="00384EDC">
      <w:pPr>
        <w:numPr>
          <w:ilvl w:val="0"/>
          <w:numId w:val="22"/>
        </w:numPr>
        <w:jc w:val="both"/>
      </w:pPr>
      <w:r>
        <w:rPr>
          <w:rFonts w:eastAsia="Batang"/>
        </w:rPr>
        <w:t>E</w:t>
      </w:r>
      <w:r w:rsidR="00F57D4D" w:rsidRPr="00F74E05">
        <w:rPr>
          <w:rFonts w:eastAsia="Batang"/>
        </w:rPr>
        <w:t xml:space="preserve">xperience working with </w:t>
      </w:r>
      <w:r w:rsidR="00F57D4D" w:rsidRPr="00F74E05">
        <w:rPr>
          <w:rFonts w:eastAsia="Batang"/>
          <w:b/>
          <w:bCs/>
        </w:rPr>
        <w:t xml:space="preserve">MS SQL Server 2008, 2005, 2000, 7.0 </w:t>
      </w:r>
      <w:r w:rsidR="00F57D4D" w:rsidRPr="00F74E05">
        <w:rPr>
          <w:rFonts w:eastAsia="Batang"/>
        </w:rPr>
        <w:t xml:space="preserve">versions. </w:t>
      </w:r>
      <w:r w:rsidR="00F57D4D" w:rsidRPr="00F74E05">
        <w:t xml:space="preserve">Hands on experience in SQL Server </w:t>
      </w:r>
      <w:r w:rsidR="00F57D4D" w:rsidRPr="00F74E05">
        <w:rPr>
          <w:b/>
        </w:rPr>
        <w:t>DTS</w:t>
      </w:r>
      <w:r w:rsidR="00F57D4D" w:rsidRPr="00F74E05">
        <w:t xml:space="preserve"> and </w:t>
      </w:r>
      <w:r w:rsidR="00F57D4D" w:rsidRPr="00F74E05">
        <w:rPr>
          <w:b/>
        </w:rPr>
        <w:t>SSIS</w:t>
      </w:r>
      <w:r w:rsidR="00F57D4D" w:rsidRPr="00F74E05">
        <w:t xml:space="preserve"> </w:t>
      </w:r>
      <w:r w:rsidR="00F57D4D" w:rsidRPr="00F74E05">
        <w:rPr>
          <w:b/>
        </w:rPr>
        <w:t>(SQL Server Integration Service</w:t>
      </w:r>
      <w:r w:rsidR="00F57D4D" w:rsidRPr="00F74E05">
        <w:t xml:space="preserve">) package design, constructing, and deployment. </w:t>
      </w:r>
    </w:p>
    <w:p w:rsidR="00F57D4D" w:rsidRPr="00EC78D6" w:rsidRDefault="00F57D4D" w:rsidP="00384EDC">
      <w:pPr>
        <w:numPr>
          <w:ilvl w:val="0"/>
          <w:numId w:val="22"/>
        </w:numPr>
        <w:jc w:val="both"/>
      </w:pPr>
      <w:r w:rsidRPr="00F74E05">
        <w:t xml:space="preserve">Extensive knowledge of </w:t>
      </w:r>
      <w:r w:rsidRPr="00F74E05">
        <w:rPr>
          <w:b/>
        </w:rPr>
        <w:t>Relational Database Management</w:t>
      </w:r>
      <w:r w:rsidRPr="00F74E05">
        <w:t xml:space="preserve"> </w:t>
      </w:r>
      <w:r w:rsidRPr="00F74E05">
        <w:rPr>
          <w:b/>
        </w:rPr>
        <w:t>Systems</w:t>
      </w:r>
      <w:r w:rsidRPr="00F74E05">
        <w:t xml:space="preserve"> </w:t>
      </w:r>
      <w:r w:rsidRPr="00F74E05">
        <w:rPr>
          <w:b/>
        </w:rPr>
        <w:t>(RDBMS)</w:t>
      </w:r>
    </w:p>
    <w:p w:rsidR="00EC78D6" w:rsidRPr="00F74E05" w:rsidRDefault="00EC78D6" w:rsidP="00EC78D6">
      <w:pPr>
        <w:numPr>
          <w:ilvl w:val="0"/>
          <w:numId w:val="22"/>
        </w:numPr>
        <w:jc w:val="both"/>
      </w:pPr>
      <w:r w:rsidRPr="008D1759">
        <w:rPr>
          <w:b/>
        </w:rPr>
        <w:t>Expert in writing TSQL, Stored procedures, Views, Triggers and Functions.</w:t>
      </w:r>
      <w:r w:rsidRPr="008D1759">
        <w:t xml:space="preserve"> </w:t>
      </w:r>
    </w:p>
    <w:p w:rsidR="00F57D4D" w:rsidRDefault="00F57D4D" w:rsidP="00384EDC">
      <w:pPr>
        <w:numPr>
          <w:ilvl w:val="0"/>
          <w:numId w:val="22"/>
        </w:numPr>
        <w:jc w:val="both"/>
      </w:pPr>
      <w:r w:rsidRPr="00F74E05">
        <w:t xml:space="preserve">Expert in Implementing </w:t>
      </w:r>
      <w:r w:rsidRPr="00F74E05">
        <w:rPr>
          <w:b/>
        </w:rPr>
        <w:t>High Availability Solutions</w:t>
      </w:r>
      <w:r w:rsidRPr="00F74E05">
        <w:t xml:space="preserve"> </w:t>
      </w:r>
      <w:r w:rsidR="00F11ABC">
        <w:t xml:space="preserve">such as </w:t>
      </w:r>
      <w:r w:rsidRPr="00F74E05">
        <w:t xml:space="preserve">for </w:t>
      </w:r>
      <w:r w:rsidR="00F11ABC">
        <w:t xml:space="preserve">Log Shipping, Mirroring and Replication in </w:t>
      </w:r>
      <w:r w:rsidRPr="00F74E05">
        <w:t>MS SQL Server Environments</w:t>
      </w:r>
    </w:p>
    <w:p w:rsidR="00EC78D6" w:rsidRPr="00F74E05" w:rsidRDefault="00EC78D6" w:rsidP="00EC78D6">
      <w:pPr>
        <w:numPr>
          <w:ilvl w:val="0"/>
          <w:numId w:val="22"/>
        </w:numPr>
        <w:jc w:val="both"/>
      </w:pPr>
      <w:r w:rsidRPr="00F74E05">
        <w:t xml:space="preserve">Experience in implementing different types of Replication such as </w:t>
      </w:r>
      <w:r w:rsidRPr="00F74E05">
        <w:rPr>
          <w:b/>
        </w:rPr>
        <w:t>Snapshot</w:t>
      </w:r>
      <w:r w:rsidRPr="00F74E05">
        <w:t xml:space="preserve"> and </w:t>
      </w:r>
      <w:r w:rsidRPr="00F74E05">
        <w:rPr>
          <w:b/>
        </w:rPr>
        <w:t>Transactional</w:t>
      </w:r>
      <w:r w:rsidRPr="00F74E05">
        <w:t>.</w:t>
      </w:r>
    </w:p>
    <w:p w:rsidR="00F57D4D" w:rsidRPr="00F74E05" w:rsidRDefault="00F57D4D" w:rsidP="00384EDC">
      <w:pPr>
        <w:numPr>
          <w:ilvl w:val="0"/>
          <w:numId w:val="22"/>
        </w:numPr>
        <w:jc w:val="both"/>
      </w:pPr>
      <w:r w:rsidRPr="00F74E05">
        <w:t>Expert skills in Performance Tuning SQL Servers for Index Fragmentation, Query Plans and Deadlocks</w:t>
      </w:r>
    </w:p>
    <w:p w:rsidR="008D1759" w:rsidRPr="00480215" w:rsidRDefault="008D1759" w:rsidP="008D1759">
      <w:pPr>
        <w:numPr>
          <w:ilvl w:val="0"/>
          <w:numId w:val="22"/>
        </w:numPr>
        <w:jc w:val="both"/>
      </w:pPr>
      <w:r w:rsidRPr="00480215">
        <w:t xml:space="preserve">Highly proficient in high level design of ETL SSIS and DTS packages for integrating data from heterogeneous sources (Excel, Xml, Oracle, flat file, Text Format Data) to MS SQL Server. </w:t>
      </w:r>
    </w:p>
    <w:p w:rsidR="00F57D4D" w:rsidRDefault="00F57D4D" w:rsidP="00384EDC">
      <w:pPr>
        <w:numPr>
          <w:ilvl w:val="0"/>
          <w:numId w:val="22"/>
        </w:numPr>
        <w:jc w:val="both"/>
      </w:pPr>
      <w:r w:rsidRPr="00F74E05">
        <w:t xml:space="preserve">Expertise in database </w:t>
      </w:r>
      <w:r w:rsidRPr="00F74E05">
        <w:rPr>
          <w:b/>
        </w:rPr>
        <w:t>Backup</w:t>
      </w:r>
      <w:r w:rsidRPr="00F74E05">
        <w:t xml:space="preserve">, </w:t>
      </w:r>
      <w:r w:rsidRPr="00F74E05">
        <w:rPr>
          <w:b/>
        </w:rPr>
        <w:t>Recovery and Disaster Recovery procedures</w:t>
      </w:r>
      <w:r w:rsidRPr="00F74E05">
        <w:t xml:space="preserve">. Developed and documented disaster recovery plans and backup and recovery strategies for production environment. </w:t>
      </w:r>
    </w:p>
    <w:p w:rsidR="00F11ABC" w:rsidRDefault="00F11ABC" w:rsidP="00004EA2">
      <w:pPr>
        <w:numPr>
          <w:ilvl w:val="0"/>
          <w:numId w:val="22"/>
        </w:numPr>
        <w:jc w:val="both"/>
      </w:pPr>
      <w:r w:rsidRPr="00F11ABC">
        <w:rPr>
          <w:b/>
        </w:rPr>
        <w:t>Data modeling</w:t>
      </w:r>
      <w:r w:rsidRPr="00F74E05">
        <w:t xml:space="preserve"> experience focusing </w:t>
      </w:r>
      <w:r w:rsidRPr="00F11ABC">
        <w:rPr>
          <w:b/>
        </w:rPr>
        <w:t>on high-activity</w:t>
      </w:r>
      <w:r w:rsidRPr="00F74E05">
        <w:t xml:space="preserve">, </w:t>
      </w:r>
      <w:r w:rsidRPr="00F11ABC">
        <w:rPr>
          <w:b/>
        </w:rPr>
        <w:t>normalized</w:t>
      </w:r>
      <w:r w:rsidRPr="00F74E05">
        <w:t xml:space="preserve"> </w:t>
      </w:r>
      <w:r w:rsidRPr="00F11ABC">
        <w:rPr>
          <w:b/>
        </w:rPr>
        <w:t>transaction</w:t>
      </w:r>
      <w:r w:rsidRPr="00F74E05">
        <w:t xml:space="preserve"> </w:t>
      </w:r>
      <w:r w:rsidRPr="00F11ABC">
        <w:rPr>
          <w:b/>
        </w:rPr>
        <w:t>systems</w:t>
      </w:r>
      <w:r w:rsidRPr="00F74E05">
        <w:t xml:space="preserve"> </w:t>
      </w:r>
      <w:r w:rsidRPr="00F11ABC">
        <w:rPr>
          <w:b/>
        </w:rPr>
        <w:t>(OLTP)</w:t>
      </w:r>
      <w:r w:rsidRPr="00F74E05">
        <w:t xml:space="preserve">, </w:t>
      </w:r>
      <w:r w:rsidR="00690A1F">
        <w:t>also</w:t>
      </w:r>
      <w:r>
        <w:t xml:space="preserve"> </w:t>
      </w:r>
      <w:r w:rsidRPr="00F74E05">
        <w:t xml:space="preserve">denormalized </w:t>
      </w:r>
      <w:r>
        <w:t xml:space="preserve">databases for datawarehouse </w:t>
      </w:r>
      <w:r w:rsidR="00690A1F">
        <w:t>and data marts</w:t>
      </w:r>
      <w:r w:rsidRPr="00F74E05">
        <w:t xml:space="preserve">. </w:t>
      </w:r>
    </w:p>
    <w:p w:rsidR="00E97A62" w:rsidRPr="00E97A62" w:rsidRDefault="00E97A62" w:rsidP="00F11ABC">
      <w:pPr>
        <w:numPr>
          <w:ilvl w:val="0"/>
          <w:numId w:val="22"/>
        </w:numPr>
        <w:jc w:val="both"/>
        <w:rPr>
          <w:rFonts w:ascii="Book Antiqua" w:hAnsi="Book Antiqua" w:cs="Arial"/>
        </w:rPr>
      </w:pPr>
      <w:r w:rsidRPr="00D5159B">
        <w:t xml:space="preserve">Experience in providing </w:t>
      </w:r>
      <w:r w:rsidRPr="00D5159B">
        <w:rPr>
          <w:b/>
        </w:rPr>
        <w:t>24 x 7</w:t>
      </w:r>
      <w:r w:rsidRPr="00D5159B">
        <w:t xml:space="preserve"> production support.</w:t>
      </w:r>
    </w:p>
    <w:p w:rsidR="00F11ABC" w:rsidRPr="00E97A62" w:rsidRDefault="00F11ABC" w:rsidP="00F11ABC">
      <w:pPr>
        <w:numPr>
          <w:ilvl w:val="0"/>
          <w:numId w:val="22"/>
        </w:numPr>
        <w:jc w:val="both"/>
        <w:rPr>
          <w:rFonts w:ascii="Book Antiqua" w:hAnsi="Book Antiqua" w:cs="Arial"/>
        </w:rPr>
      </w:pPr>
      <w:r w:rsidRPr="00E97A62">
        <w:rPr>
          <w:rFonts w:ascii="Book Antiqua" w:hAnsi="Book Antiqua" w:cs="Arial"/>
        </w:rPr>
        <w:t>Excellent communication skills, organizing skills, highly punctual and an excellent listener.</w:t>
      </w:r>
    </w:p>
    <w:p w:rsidR="00F11ABC" w:rsidRPr="00F74E05" w:rsidRDefault="00F11ABC" w:rsidP="00F11ABC">
      <w:pPr>
        <w:ind w:left="360"/>
        <w:jc w:val="both"/>
        <w:rPr>
          <w:b/>
        </w:rPr>
      </w:pPr>
    </w:p>
    <w:p w:rsidR="00594379" w:rsidRPr="00AF6F07" w:rsidRDefault="00594379" w:rsidP="00594379">
      <w:pPr>
        <w:pStyle w:val="Achievement"/>
        <w:numPr>
          <w:ilvl w:val="0"/>
          <w:numId w:val="0"/>
        </w:numPr>
        <w:spacing w:after="0" w:line="240" w:lineRule="auto"/>
        <w:rPr>
          <w:rFonts w:ascii="Cambria" w:hAnsi="Cambria"/>
          <w:sz w:val="20"/>
        </w:rPr>
      </w:pPr>
    </w:p>
    <w:p w:rsidR="00F57D4D" w:rsidRPr="00F57D4D" w:rsidRDefault="00F57D4D" w:rsidP="00F57D4D">
      <w:pPr>
        <w:pStyle w:val="Heading1"/>
        <w:ind w:left="0" w:firstLine="0"/>
        <w:rPr>
          <w:rStyle w:val="apple-converted-space"/>
          <w:bCs w:val="0"/>
          <w:sz w:val="22"/>
          <w:szCs w:val="22"/>
          <w:u w:val="none"/>
        </w:rPr>
      </w:pPr>
      <w:r w:rsidRPr="00F57D4D">
        <w:rPr>
          <w:rStyle w:val="apple-converted-space"/>
          <w:bCs w:val="0"/>
          <w:sz w:val="22"/>
          <w:szCs w:val="22"/>
          <w:u w:val="none"/>
        </w:rPr>
        <w:t>Education:</w:t>
      </w:r>
    </w:p>
    <w:p w:rsidR="00F57D4D" w:rsidRPr="009D5957" w:rsidRDefault="00F57D4D" w:rsidP="00F57D4D"/>
    <w:tbl>
      <w:tblPr>
        <w:tblW w:w="9000" w:type="dxa"/>
        <w:tblInd w:w="108" w:type="dxa"/>
        <w:tblBorders>
          <w:top w:val="single" w:sz="4" w:space="0" w:color="auto"/>
          <w:left w:val="single" w:sz="4" w:space="0" w:color="auto"/>
          <w:bottom w:val="single" w:sz="4" w:space="0" w:color="auto"/>
          <w:right w:val="single" w:sz="4" w:space="0" w:color="auto"/>
        </w:tblBorders>
        <w:tblLook w:val="01E0"/>
      </w:tblPr>
      <w:tblGrid>
        <w:gridCol w:w="9000"/>
      </w:tblGrid>
      <w:tr w:rsidR="00DC3A02" w:rsidRPr="00F74E05" w:rsidTr="00543A7B">
        <w:trPr>
          <w:trHeight w:val="197"/>
        </w:trPr>
        <w:tc>
          <w:tcPr>
            <w:tcW w:w="9000" w:type="dxa"/>
            <w:tcBorders>
              <w:top w:val="single" w:sz="4" w:space="0" w:color="auto"/>
              <w:bottom w:val="single" w:sz="4" w:space="0" w:color="auto"/>
            </w:tcBorders>
            <w:shd w:val="clear" w:color="auto" w:fill="auto"/>
          </w:tcPr>
          <w:p w:rsidR="00DC3A02" w:rsidRPr="00F74E05" w:rsidRDefault="00DC3A02" w:rsidP="00DC3A02">
            <w:pPr>
              <w:pStyle w:val="Achievement"/>
              <w:numPr>
                <w:ilvl w:val="0"/>
                <w:numId w:val="0"/>
              </w:numPr>
              <w:spacing w:after="0" w:line="240" w:lineRule="auto"/>
              <w:rPr>
                <w:rFonts w:ascii="Times New Roman" w:hAnsi="Times New Roman"/>
                <w:sz w:val="20"/>
              </w:rPr>
            </w:pPr>
            <w:r w:rsidRPr="00F74E05">
              <w:rPr>
                <w:rFonts w:ascii="Times New Roman" w:hAnsi="Times New Roman"/>
                <w:bCs/>
                <w:color w:val="000000"/>
                <w:sz w:val="20"/>
              </w:rPr>
              <w:t>Pursuing Professional Certificate in Data Administration and Managemen</w:t>
            </w:r>
          </w:p>
        </w:tc>
      </w:tr>
      <w:tr w:rsidR="00DC3A02" w:rsidRPr="00F74E05" w:rsidTr="00574091">
        <w:trPr>
          <w:trHeight w:val="197"/>
        </w:trPr>
        <w:tc>
          <w:tcPr>
            <w:tcW w:w="9000" w:type="dxa"/>
            <w:tcBorders>
              <w:top w:val="single" w:sz="4" w:space="0" w:color="auto"/>
              <w:bottom w:val="single" w:sz="4" w:space="0" w:color="auto"/>
            </w:tcBorders>
            <w:shd w:val="clear" w:color="auto" w:fill="auto"/>
          </w:tcPr>
          <w:p w:rsidR="00DC3A02" w:rsidRPr="00F74E05" w:rsidRDefault="00DC3A02" w:rsidP="00DC3A02">
            <w:pPr>
              <w:pStyle w:val="Achievement"/>
              <w:numPr>
                <w:ilvl w:val="0"/>
                <w:numId w:val="0"/>
              </w:numPr>
              <w:spacing w:after="0" w:line="240" w:lineRule="auto"/>
              <w:rPr>
                <w:rFonts w:ascii="Times New Roman" w:hAnsi="Times New Roman"/>
                <w:sz w:val="20"/>
              </w:rPr>
            </w:pPr>
            <w:r w:rsidRPr="00F74E05">
              <w:rPr>
                <w:rFonts w:ascii="Times New Roman" w:hAnsi="Times New Roman"/>
                <w:bCs/>
                <w:color w:val="000000"/>
                <w:sz w:val="20"/>
              </w:rPr>
              <w:t>Pursuing Post-Baccalaureate Certificate in Information Systems and Management</w:t>
            </w:r>
          </w:p>
        </w:tc>
      </w:tr>
      <w:tr w:rsidR="00DC3A02" w:rsidRPr="00F74E05" w:rsidTr="00957BE9">
        <w:trPr>
          <w:trHeight w:val="197"/>
        </w:trPr>
        <w:tc>
          <w:tcPr>
            <w:tcW w:w="9000" w:type="dxa"/>
            <w:tcBorders>
              <w:top w:val="single" w:sz="4" w:space="0" w:color="auto"/>
              <w:bottom w:val="single" w:sz="4" w:space="0" w:color="auto"/>
            </w:tcBorders>
            <w:shd w:val="clear" w:color="auto" w:fill="auto"/>
          </w:tcPr>
          <w:p w:rsidR="00DC3A02" w:rsidRPr="00F74E05" w:rsidRDefault="00DC3A02" w:rsidP="00DC3A02">
            <w:pPr>
              <w:pStyle w:val="Achievement"/>
              <w:numPr>
                <w:ilvl w:val="0"/>
                <w:numId w:val="0"/>
              </w:numPr>
              <w:spacing w:after="0" w:line="240" w:lineRule="auto"/>
              <w:rPr>
                <w:rFonts w:ascii="Times New Roman" w:hAnsi="Times New Roman"/>
                <w:sz w:val="20"/>
              </w:rPr>
            </w:pPr>
            <w:r w:rsidRPr="00F74E05">
              <w:rPr>
                <w:rFonts w:ascii="Times New Roman" w:hAnsi="Times New Roman"/>
                <w:bCs/>
                <w:color w:val="000000"/>
                <w:sz w:val="20"/>
              </w:rPr>
              <w:t>Bachelor of Engineering in Computer Engineering</w:t>
            </w:r>
          </w:p>
        </w:tc>
      </w:tr>
    </w:tbl>
    <w:p w:rsidR="00384EDC" w:rsidRPr="00384EDC" w:rsidRDefault="00384EDC" w:rsidP="00384EDC">
      <w:pPr>
        <w:pageBreakBefore/>
        <w:spacing w:before="120" w:after="120"/>
        <w:rPr>
          <w:rStyle w:val="apple-converted-space"/>
          <w:b/>
          <w:bCs/>
          <w:color w:val="000000"/>
          <w:sz w:val="22"/>
          <w:szCs w:val="28"/>
        </w:rPr>
      </w:pPr>
      <w:r w:rsidRPr="00384EDC">
        <w:rPr>
          <w:rStyle w:val="apple-converted-space"/>
          <w:b/>
          <w:bCs/>
          <w:color w:val="000000"/>
          <w:sz w:val="22"/>
          <w:szCs w:val="28"/>
        </w:rPr>
        <w:lastRenderedPageBreak/>
        <w:t>Microsoft Certifications:</w:t>
      </w:r>
    </w:p>
    <w:p w:rsidR="00384EDC" w:rsidRPr="00F74E05" w:rsidRDefault="00384EDC" w:rsidP="00863872">
      <w:pPr>
        <w:pStyle w:val="Achievement"/>
        <w:numPr>
          <w:ilvl w:val="0"/>
          <w:numId w:val="41"/>
        </w:numPr>
        <w:spacing w:after="0" w:line="240" w:lineRule="auto"/>
        <w:rPr>
          <w:rFonts w:ascii="Times New Roman" w:hAnsi="Times New Roman"/>
          <w:sz w:val="20"/>
        </w:rPr>
      </w:pPr>
      <w:r w:rsidRPr="00F74E05">
        <w:rPr>
          <w:rFonts w:ascii="Times New Roman" w:hAnsi="Times New Roman"/>
          <w:sz w:val="20"/>
        </w:rPr>
        <w:t xml:space="preserve">MCITP (SQL 2008) </w:t>
      </w:r>
    </w:p>
    <w:p w:rsidR="00384EDC" w:rsidRPr="00F74E05" w:rsidRDefault="00384EDC" w:rsidP="00863872">
      <w:pPr>
        <w:pStyle w:val="Achievement"/>
        <w:numPr>
          <w:ilvl w:val="0"/>
          <w:numId w:val="41"/>
        </w:numPr>
        <w:spacing w:after="0" w:line="240" w:lineRule="auto"/>
        <w:rPr>
          <w:rFonts w:ascii="Times New Roman" w:hAnsi="Times New Roman"/>
          <w:sz w:val="20"/>
        </w:rPr>
      </w:pPr>
      <w:r w:rsidRPr="00F74E05">
        <w:rPr>
          <w:rFonts w:ascii="Times New Roman" w:hAnsi="Times New Roman"/>
          <w:sz w:val="20"/>
        </w:rPr>
        <w:t xml:space="preserve">MCITP (SQL 2005) </w:t>
      </w:r>
    </w:p>
    <w:p w:rsidR="00384EDC" w:rsidRPr="00F74E05" w:rsidRDefault="00384EDC" w:rsidP="00863872">
      <w:pPr>
        <w:pStyle w:val="Achievement"/>
        <w:numPr>
          <w:ilvl w:val="0"/>
          <w:numId w:val="41"/>
        </w:numPr>
        <w:spacing w:after="0" w:line="240" w:lineRule="auto"/>
        <w:rPr>
          <w:rFonts w:ascii="Times New Roman" w:hAnsi="Times New Roman"/>
          <w:sz w:val="20"/>
        </w:rPr>
      </w:pPr>
      <w:r w:rsidRPr="00F74E05">
        <w:rPr>
          <w:rFonts w:ascii="Times New Roman" w:hAnsi="Times New Roman"/>
          <w:sz w:val="20"/>
        </w:rPr>
        <w:t>Microsoft Certified Technology Specialist (SQL 2005)</w:t>
      </w:r>
    </w:p>
    <w:p w:rsidR="00384EDC" w:rsidRPr="00F74E05" w:rsidRDefault="00384EDC" w:rsidP="00863872">
      <w:pPr>
        <w:pStyle w:val="Achievement"/>
        <w:numPr>
          <w:ilvl w:val="0"/>
          <w:numId w:val="41"/>
        </w:numPr>
        <w:spacing w:after="0" w:line="240" w:lineRule="auto"/>
        <w:rPr>
          <w:rFonts w:ascii="Times New Roman" w:hAnsi="Times New Roman"/>
          <w:sz w:val="20"/>
        </w:rPr>
      </w:pPr>
      <w:r w:rsidRPr="00F74E05">
        <w:rPr>
          <w:rFonts w:ascii="Times New Roman" w:hAnsi="Times New Roman"/>
          <w:sz w:val="20"/>
        </w:rPr>
        <w:t>Microsoft Certified Database Administrator (SQL 2000)</w:t>
      </w:r>
    </w:p>
    <w:p w:rsidR="00594379" w:rsidRPr="00384EDC" w:rsidRDefault="00594379" w:rsidP="00384EDC">
      <w:pPr>
        <w:pStyle w:val="Heading1"/>
        <w:ind w:left="0" w:firstLine="0"/>
        <w:rPr>
          <w:rStyle w:val="apple-converted-space"/>
          <w:rFonts w:ascii="Cambria" w:hAnsi="Cambria"/>
          <w:bCs w:val="0"/>
          <w:sz w:val="28"/>
          <w:szCs w:val="28"/>
          <w:u w:val="none"/>
        </w:rPr>
      </w:pPr>
    </w:p>
    <w:p w:rsidR="00384EDC" w:rsidRPr="00384EDC" w:rsidRDefault="00384EDC" w:rsidP="00384EDC">
      <w:pPr>
        <w:pStyle w:val="Heading2"/>
        <w:ind w:right="-270"/>
        <w:rPr>
          <w:rFonts w:ascii="Times New Roman" w:hAnsi="Times New Roman" w:cs="Times New Roman"/>
          <w:szCs w:val="28"/>
        </w:rPr>
      </w:pPr>
      <w:r w:rsidRPr="00384EDC">
        <w:rPr>
          <w:rFonts w:ascii="Times New Roman" w:hAnsi="Times New Roman" w:cs="Times New Roman"/>
          <w:szCs w:val="28"/>
        </w:rPr>
        <w:t>Technical Skills:</w:t>
      </w:r>
    </w:p>
    <w:p w:rsidR="00384EDC" w:rsidRPr="004D1922" w:rsidRDefault="00384EDC" w:rsidP="00384EDC">
      <w:pPr>
        <w:rPr>
          <w:sz w:val="22"/>
          <w:szCs w:val="22"/>
        </w:rPr>
      </w:pP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14"/>
        <w:gridCol w:w="6786"/>
      </w:tblGrid>
      <w:tr w:rsidR="00384EDC" w:rsidRPr="00F74E05" w:rsidTr="00C037F2">
        <w:tc>
          <w:tcPr>
            <w:tcW w:w="2214" w:type="dxa"/>
          </w:tcPr>
          <w:p w:rsidR="00384EDC" w:rsidRPr="00F74E05" w:rsidRDefault="00384EDC" w:rsidP="00EC6985">
            <w:pPr>
              <w:spacing w:after="60"/>
              <w:rPr>
                <w:szCs w:val="22"/>
              </w:rPr>
            </w:pPr>
            <w:r w:rsidRPr="00F74E05">
              <w:rPr>
                <w:b/>
              </w:rPr>
              <w:t>Data Modeling Tools</w:t>
            </w:r>
          </w:p>
        </w:tc>
        <w:tc>
          <w:tcPr>
            <w:tcW w:w="6786" w:type="dxa"/>
          </w:tcPr>
          <w:p w:rsidR="00384EDC" w:rsidRPr="00F74E05" w:rsidRDefault="00384EDC" w:rsidP="00EC6985">
            <w:pPr>
              <w:spacing w:after="60"/>
              <w:rPr>
                <w:szCs w:val="22"/>
              </w:rPr>
            </w:pPr>
            <w:r w:rsidRPr="00F74E05">
              <w:t>Microsoft VISIO 2003, ERWIN</w:t>
            </w:r>
          </w:p>
        </w:tc>
      </w:tr>
      <w:tr w:rsidR="00384EDC" w:rsidRPr="00F74E05" w:rsidTr="00C037F2">
        <w:trPr>
          <w:trHeight w:val="573"/>
        </w:trPr>
        <w:tc>
          <w:tcPr>
            <w:tcW w:w="2214" w:type="dxa"/>
          </w:tcPr>
          <w:p w:rsidR="00384EDC" w:rsidRPr="00F74E05" w:rsidRDefault="00384EDC" w:rsidP="00C037F2">
            <w:pPr>
              <w:rPr>
                <w:szCs w:val="22"/>
              </w:rPr>
            </w:pPr>
            <w:r w:rsidRPr="00F74E05">
              <w:rPr>
                <w:b/>
              </w:rPr>
              <w:t>Operating systems</w:t>
            </w:r>
          </w:p>
        </w:tc>
        <w:tc>
          <w:tcPr>
            <w:tcW w:w="6786" w:type="dxa"/>
          </w:tcPr>
          <w:p w:rsidR="00384EDC" w:rsidRPr="00F74E05" w:rsidRDefault="00384EDC" w:rsidP="00C037F2">
            <w:pPr>
              <w:rPr>
                <w:szCs w:val="22"/>
              </w:rPr>
            </w:pPr>
            <w:r w:rsidRPr="00F74E05">
              <w:t>Windows Enterprise 2003/2000 Advanced Server, Windows 2000 Server, Windows 2000 Professional, Windows XP Professional, Windows NT 4.0 Server, and Unix</w:t>
            </w:r>
          </w:p>
        </w:tc>
      </w:tr>
      <w:tr w:rsidR="00384EDC" w:rsidRPr="00F74E05" w:rsidTr="00C037F2">
        <w:trPr>
          <w:trHeight w:val="1050"/>
        </w:trPr>
        <w:tc>
          <w:tcPr>
            <w:tcW w:w="2214" w:type="dxa"/>
          </w:tcPr>
          <w:p w:rsidR="00384EDC" w:rsidRPr="00F74E05" w:rsidRDefault="00384EDC" w:rsidP="00C037F2">
            <w:pPr>
              <w:rPr>
                <w:szCs w:val="22"/>
              </w:rPr>
            </w:pPr>
            <w:r w:rsidRPr="00F74E05">
              <w:rPr>
                <w:b/>
              </w:rPr>
              <w:t>SQL Tools</w:t>
            </w:r>
          </w:p>
        </w:tc>
        <w:tc>
          <w:tcPr>
            <w:tcW w:w="6786" w:type="dxa"/>
          </w:tcPr>
          <w:p w:rsidR="00384EDC" w:rsidRPr="00F74E05" w:rsidRDefault="00384EDC" w:rsidP="00C037F2">
            <w:pPr>
              <w:rPr>
                <w:szCs w:val="22"/>
              </w:rPr>
            </w:pPr>
            <w:r w:rsidRPr="00F74E05">
              <w:t>Query analyzer, Enterprise manager, Index tuning Advisor, SQL management studio, Database tuning advisor, Service area configuration, SQL profiler, Client and server utility, SQL server configuration manager, SQL server Business Intelligence development Studio, SSIS, SSRS, and SSAS.</w:t>
            </w:r>
          </w:p>
        </w:tc>
      </w:tr>
      <w:tr w:rsidR="00384EDC" w:rsidRPr="00F74E05" w:rsidTr="00C037F2">
        <w:trPr>
          <w:trHeight w:val="330"/>
        </w:trPr>
        <w:tc>
          <w:tcPr>
            <w:tcW w:w="2214" w:type="dxa"/>
          </w:tcPr>
          <w:p w:rsidR="00384EDC" w:rsidRPr="00F74E05" w:rsidRDefault="00384EDC" w:rsidP="00EC6985">
            <w:pPr>
              <w:rPr>
                <w:szCs w:val="22"/>
              </w:rPr>
            </w:pPr>
            <w:r w:rsidRPr="00F74E05">
              <w:rPr>
                <w:b/>
              </w:rPr>
              <w:t>Languages</w:t>
            </w:r>
          </w:p>
        </w:tc>
        <w:tc>
          <w:tcPr>
            <w:tcW w:w="6786" w:type="dxa"/>
          </w:tcPr>
          <w:p w:rsidR="00384EDC" w:rsidRPr="00F74E05" w:rsidRDefault="00384EDC" w:rsidP="00EC6985">
            <w:pPr>
              <w:rPr>
                <w:szCs w:val="22"/>
                <w:lang w:val="fr-FR"/>
              </w:rPr>
            </w:pPr>
            <w:r w:rsidRPr="00F74E05">
              <w:rPr>
                <w:lang w:val="fr-FR"/>
              </w:rPr>
              <w:t>T-SQL, PL/SQL, VB</w:t>
            </w:r>
          </w:p>
        </w:tc>
      </w:tr>
      <w:tr w:rsidR="00384EDC" w:rsidRPr="00F74E05" w:rsidTr="00C037F2">
        <w:trPr>
          <w:trHeight w:val="357"/>
        </w:trPr>
        <w:tc>
          <w:tcPr>
            <w:tcW w:w="2214" w:type="dxa"/>
          </w:tcPr>
          <w:p w:rsidR="00384EDC" w:rsidRPr="00F74E05" w:rsidRDefault="00384EDC" w:rsidP="00C037F2">
            <w:pPr>
              <w:rPr>
                <w:szCs w:val="22"/>
              </w:rPr>
            </w:pPr>
            <w:r w:rsidRPr="00F74E05">
              <w:rPr>
                <w:b/>
              </w:rPr>
              <w:t>Relational Databases</w:t>
            </w:r>
          </w:p>
        </w:tc>
        <w:tc>
          <w:tcPr>
            <w:tcW w:w="6786" w:type="dxa"/>
          </w:tcPr>
          <w:p w:rsidR="00384EDC" w:rsidRPr="00F74E05" w:rsidRDefault="00384EDC" w:rsidP="00C037F2">
            <w:pPr>
              <w:rPr>
                <w:szCs w:val="22"/>
              </w:rPr>
            </w:pPr>
            <w:r w:rsidRPr="00F74E05">
              <w:t>MS SQL Server 2008/2005/2000/7.0, MS Access, Oracle 9i.</w:t>
            </w:r>
          </w:p>
        </w:tc>
      </w:tr>
      <w:tr w:rsidR="00384EDC" w:rsidRPr="00F74E05" w:rsidTr="00C037F2">
        <w:trPr>
          <w:trHeight w:val="303"/>
        </w:trPr>
        <w:tc>
          <w:tcPr>
            <w:tcW w:w="2214" w:type="dxa"/>
          </w:tcPr>
          <w:p w:rsidR="00384EDC" w:rsidRPr="00F74E05" w:rsidRDefault="00384EDC" w:rsidP="00C037F2">
            <w:pPr>
              <w:rPr>
                <w:szCs w:val="22"/>
              </w:rPr>
            </w:pPr>
            <w:r w:rsidRPr="00F74E05">
              <w:rPr>
                <w:b/>
                <w:bCs/>
              </w:rPr>
              <w:t>Reporting Tools</w:t>
            </w:r>
          </w:p>
        </w:tc>
        <w:tc>
          <w:tcPr>
            <w:tcW w:w="6786" w:type="dxa"/>
          </w:tcPr>
          <w:p w:rsidR="00384EDC" w:rsidRPr="00F74E05" w:rsidRDefault="00384EDC" w:rsidP="00C037F2">
            <w:pPr>
              <w:rPr>
                <w:szCs w:val="22"/>
              </w:rPr>
            </w:pPr>
            <w:r w:rsidRPr="00F74E05">
              <w:rPr>
                <w:bCs/>
              </w:rPr>
              <w:t>MS SQL Reporting Services (SSRS), MS Excel, Crystal Reports</w:t>
            </w:r>
          </w:p>
        </w:tc>
      </w:tr>
    </w:tbl>
    <w:p w:rsidR="00384EDC" w:rsidRPr="00340D28" w:rsidRDefault="00384EDC" w:rsidP="00384EDC">
      <w:pPr>
        <w:rPr>
          <w:rStyle w:val="HTMLMarkup"/>
          <w:rFonts w:ascii="Cambria" w:hAnsi="Cambria"/>
          <w:b/>
          <w:vanish w:val="0"/>
          <w:color w:val="000000"/>
          <w:sz w:val="24"/>
          <w:szCs w:val="24"/>
          <w:u w:val="single"/>
        </w:rPr>
      </w:pPr>
    </w:p>
    <w:p w:rsidR="00267194" w:rsidRPr="00DC3A02" w:rsidRDefault="00267194" w:rsidP="00B27E99">
      <w:pPr>
        <w:pStyle w:val="Heading5"/>
        <w:spacing w:before="60"/>
        <w:rPr>
          <w:i w:val="0"/>
          <w:color w:val="FF0000"/>
          <w:sz w:val="22"/>
          <w:szCs w:val="28"/>
        </w:rPr>
      </w:pPr>
    </w:p>
    <w:p w:rsidR="00384EDC" w:rsidRPr="00DC3A02" w:rsidRDefault="00384EDC" w:rsidP="00B27E99">
      <w:pPr>
        <w:pStyle w:val="Heading5"/>
        <w:spacing w:before="60"/>
        <w:rPr>
          <w:i w:val="0"/>
          <w:sz w:val="22"/>
          <w:szCs w:val="28"/>
        </w:rPr>
      </w:pPr>
      <w:r w:rsidRPr="00DC3A02">
        <w:rPr>
          <w:i w:val="0"/>
          <w:sz w:val="22"/>
          <w:szCs w:val="28"/>
        </w:rPr>
        <w:t>Professional Experience:</w:t>
      </w:r>
    </w:p>
    <w:tbl>
      <w:tblPr>
        <w:tblpPr w:leftFromText="180" w:rightFromText="180" w:vertAnchor="text" w:horzAnchor="margin" w:tblpX="108" w:tblpY="168"/>
        <w:tblW w:w="0" w:type="auto"/>
        <w:tblBorders>
          <w:top w:val="single" w:sz="4" w:space="0" w:color="auto"/>
          <w:left w:val="single" w:sz="4" w:space="0" w:color="auto"/>
          <w:bottom w:val="single" w:sz="4" w:space="0" w:color="auto"/>
          <w:right w:val="single" w:sz="4" w:space="0" w:color="auto"/>
        </w:tblBorders>
        <w:shd w:val="clear" w:color="auto" w:fill="E0E0E0"/>
        <w:tblLook w:val="01E0"/>
      </w:tblPr>
      <w:tblGrid>
        <w:gridCol w:w="6498"/>
        <w:gridCol w:w="2520"/>
      </w:tblGrid>
      <w:tr w:rsidR="00384EDC" w:rsidRPr="00DC3A02" w:rsidTr="00C037F2">
        <w:trPr>
          <w:trHeight w:val="540"/>
        </w:trPr>
        <w:tc>
          <w:tcPr>
            <w:tcW w:w="6498" w:type="dxa"/>
            <w:shd w:val="clear" w:color="auto" w:fill="E0E0E0"/>
          </w:tcPr>
          <w:p w:rsidR="00384EDC" w:rsidRPr="00DC3A02" w:rsidRDefault="006578B6" w:rsidP="00C037F2">
            <w:pPr>
              <w:jc w:val="both"/>
              <w:rPr>
                <w:b/>
                <w:sz w:val="22"/>
                <w:szCs w:val="22"/>
                <w:lang w:val="fr-FR"/>
              </w:rPr>
            </w:pPr>
            <w:r w:rsidRPr="00DC3A02">
              <w:rPr>
                <w:b/>
                <w:sz w:val="22"/>
                <w:szCs w:val="22"/>
                <w:lang w:val="fr-FR"/>
              </w:rPr>
              <w:t>Employer</w:t>
            </w:r>
            <w:r w:rsidR="00384EDC" w:rsidRPr="00DC3A02">
              <w:rPr>
                <w:b/>
                <w:sz w:val="22"/>
                <w:szCs w:val="22"/>
                <w:lang w:val="fr-FR"/>
              </w:rPr>
              <w:t xml:space="preserve">: </w:t>
            </w:r>
            <w:r w:rsidR="00DC3A02" w:rsidRPr="00DC3A02">
              <w:rPr>
                <w:b/>
                <w:sz w:val="22"/>
                <w:szCs w:val="22"/>
                <w:lang w:val="fr-FR"/>
              </w:rPr>
              <w:t>Motorola Solutions</w:t>
            </w:r>
          </w:p>
          <w:p w:rsidR="00384EDC" w:rsidRPr="00DC3A02" w:rsidRDefault="00384EDC" w:rsidP="00C037F2">
            <w:pPr>
              <w:jc w:val="both"/>
              <w:rPr>
                <w:b/>
                <w:sz w:val="22"/>
                <w:szCs w:val="22"/>
                <w:lang w:val="it-IT"/>
              </w:rPr>
            </w:pPr>
            <w:r w:rsidRPr="00DC3A02">
              <w:rPr>
                <w:b/>
                <w:sz w:val="22"/>
                <w:szCs w:val="22"/>
                <w:lang w:val="it-IT"/>
              </w:rPr>
              <w:t>SQL Server DBA</w:t>
            </w:r>
          </w:p>
        </w:tc>
        <w:tc>
          <w:tcPr>
            <w:tcW w:w="2520" w:type="dxa"/>
            <w:shd w:val="clear" w:color="auto" w:fill="E0E0E0"/>
          </w:tcPr>
          <w:p w:rsidR="00384EDC" w:rsidRPr="00DC3A02" w:rsidRDefault="00DC3A02" w:rsidP="00C037F2">
            <w:pPr>
              <w:tabs>
                <w:tab w:val="left" w:pos="2610"/>
              </w:tabs>
              <w:jc w:val="right"/>
              <w:rPr>
                <w:b/>
                <w:sz w:val="22"/>
                <w:szCs w:val="22"/>
                <w:lang w:val="it-IT"/>
              </w:rPr>
            </w:pPr>
            <w:r w:rsidRPr="00DC3A02">
              <w:rPr>
                <w:b/>
                <w:sz w:val="22"/>
                <w:szCs w:val="22"/>
                <w:lang w:val="it-IT"/>
              </w:rPr>
              <w:t>Nov 2001</w:t>
            </w:r>
            <w:r w:rsidR="00384EDC" w:rsidRPr="00DC3A02">
              <w:rPr>
                <w:b/>
                <w:sz w:val="22"/>
                <w:szCs w:val="22"/>
                <w:lang w:val="it-IT"/>
              </w:rPr>
              <w:t xml:space="preserve"> </w:t>
            </w:r>
            <w:r w:rsidR="004D7FCE">
              <w:rPr>
                <w:b/>
                <w:sz w:val="22"/>
                <w:szCs w:val="22"/>
                <w:lang w:val="it-IT"/>
              </w:rPr>
              <w:t>–</w:t>
            </w:r>
            <w:r w:rsidR="00384EDC" w:rsidRPr="00DC3A02">
              <w:rPr>
                <w:b/>
                <w:sz w:val="22"/>
                <w:szCs w:val="22"/>
                <w:lang w:val="it-IT"/>
              </w:rPr>
              <w:t xml:space="preserve"> </w:t>
            </w:r>
            <w:r w:rsidR="004D7FCE">
              <w:rPr>
                <w:b/>
                <w:sz w:val="22"/>
                <w:szCs w:val="22"/>
                <w:lang w:val="it-IT"/>
              </w:rPr>
              <w:t>Jan 2017</w:t>
            </w:r>
          </w:p>
        </w:tc>
      </w:tr>
    </w:tbl>
    <w:p w:rsidR="00594379" w:rsidRPr="00DC3A02" w:rsidRDefault="00594379" w:rsidP="00594379">
      <w:pPr>
        <w:rPr>
          <w:rStyle w:val="HTMLMarkup"/>
          <w:rFonts w:ascii="Cambria" w:hAnsi="Cambria"/>
          <w:b/>
          <w:vanish w:val="0"/>
          <w:color w:val="auto"/>
          <w:sz w:val="24"/>
          <w:szCs w:val="24"/>
          <w:u w:val="single"/>
        </w:rPr>
      </w:pPr>
    </w:p>
    <w:p w:rsidR="00DF2913" w:rsidRPr="00F74E05" w:rsidRDefault="00DF2913" w:rsidP="00DF2913">
      <w:pPr>
        <w:jc w:val="both"/>
        <w:rPr>
          <w:szCs w:val="21"/>
        </w:rPr>
      </w:pPr>
      <w:r w:rsidRPr="00F74E05">
        <w:rPr>
          <w:szCs w:val="21"/>
        </w:rPr>
        <w:t>Motorola Solutions Ins. is an American data communications and telecommunications equipment provider.  The scope of the project was to</w:t>
      </w:r>
      <w:r w:rsidR="00800AA7">
        <w:rPr>
          <w:szCs w:val="21"/>
        </w:rPr>
        <w:t xml:space="preserve"> </w:t>
      </w:r>
      <w:r w:rsidR="006E649A">
        <w:rPr>
          <w:szCs w:val="21"/>
        </w:rPr>
        <w:t xml:space="preserve">implement high availability and disaster recovery solutions </w:t>
      </w:r>
      <w:r w:rsidR="00232029">
        <w:rPr>
          <w:szCs w:val="21"/>
        </w:rPr>
        <w:t>with</w:t>
      </w:r>
      <w:r w:rsidR="006E649A">
        <w:rPr>
          <w:szCs w:val="21"/>
        </w:rPr>
        <w:t xml:space="preserve"> </w:t>
      </w:r>
      <w:r w:rsidR="00232029">
        <w:rPr>
          <w:szCs w:val="21"/>
        </w:rPr>
        <w:t>regular mon</w:t>
      </w:r>
      <w:r w:rsidR="001500BC">
        <w:rPr>
          <w:szCs w:val="21"/>
        </w:rPr>
        <w:t xml:space="preserve">itoring of database activities, </w:t>
      </w:r>
      <w:r w:rsidR="00232029">
        <w:rPr>
          <w:szCs w:val="21"/>
        </w:rPr>
        <w:t>resolving performance issues</w:t>
      </w:r>
      <w:r w:rsidR="001500BC">
        <w:rPr>
          <w:szCs w:val="21"/>
        </w:rPr>
        <w:t xml:space="preserve"> thus</w:t>
      </w:r>
      <w:r w:rsidR="00232029">
        <w:rPr>
          <w:szCs w:val="21"/>
        </w:rPr>
        <w:t xml:space="preserve"> </w:t>
      </w:r>
      <w:r w:rsidR="00723525">
        <w:rPr>
          <w:szCs w:val="21"/>
        </w:rPr>
        <w:t>deliver</w:t>
      </w:r>
      <w:r w:rsidR="001500BC">
        <w:rPr>
          <w:szCs w:val="21"/>
        </w:rPr>
        <w:t>ing</w:t>
      </w:r>
      <w:r w:rsidRPr="00F74E05">
        <w:rPr>
          <w:szCs w:val="21"/>
        </w:rPr>
        <w:t xml:space="preserve"> better performing system through appropriate maintenance plans.</w:t>
      </w:r>
      <w:r w:rsidR="006E649A">
        <w:rPr>
          <w:szCs w:val="21"/>
        </w:rPr>
        <w:t xml:space="preserve"> </w:t>
      </w:r>
    </w:p>
    <w:p w:rsidR="00594379" w:rsidRPr="00F74E05" w:rsidRDefault="00594379" w:rsidP="00594379">
      <w:pPr>
        <w:rPr>
          <w:szCs w:val="21"/>
        </w:rPr>
      </w:pPr>
    </w:p>
    <w:p w:rsidR="00594379" w:rsidRPr="00384EDC" w:rsidRDefault="00594379" w:rsidP="00594379">
      <w:pPr>
        <w:rPr>
          <w:b/>
          <w:bCs/>
          <w:sz w:val="21"/>
          <w:szCs w:val="21"/>
        </w:rPr>
      </w:pPr>
      <w:r w:rsidRPr="00384EDC">
        <w:rPr>
          <w:b/>
          <w:bCs/>
          <w:sz w:val="21"/>
          <w:szCs w:val="21"/>
        </w:rPr>
        <w:t>Responsibilities</w:t>
      </w:r>
      <w:r w:rsidR="00384EDC">
        <w:rPr>
          <w:b/>
          <w:bCs/>
          <w:sz w:val="21"/>
          <w:szCs w:val="21"/>
        </w:rPr>
        <w:t>:</w:t>
      </w:r>
    </w:p>
    <w:p w:rsidR="00DF2913" w:rsidRPr="00384EDC" w:rsidRDefault="00DF2913" w:rsidP="00594379">
      <w:pPr>
        <w:rPr>
          <w:b/>
          <w:bCs/>
          <w:sz w:val="21"/>
          <w:szCs w:val="21"/>
        </w:rPr>
      </w:pP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As a </w:t>
      </w:r>
      <w:r w:rsidRPr="00F74E05">
        <w:rPr>
          <w:b/>
          <w:color w:val="000000"/>
          <w:szCs w:val="21"/>
        </w:rPr>
        <w:t>Production and development</w:t>
      </w:r>
      <w:r w:rsidRPr="00F74E05">
        <w:rPr>
          <w:color w:val="000000"/>
          <w:szCs w:val="21"/>
        </w:rPr>
        <w:t xml:space="preserve"> support DBA responsible for </w:t>
      </w:r>
      <w:r w:rsidR="00842277" w:rsidRPr="00F74E05">
        <w:rPr>
          <w:color w:val="000000"/>
          <w:szCs w:val="21"/>
        </w:rPr>
        <w:t>maintena</w:t>
      </w:r>
      <w:r w:rsidR="00842277">
        <w:rPr>
          <w:color w:val="000000"/>
          <w:szCs w:val="21"/>
        </w:rPr>
        <w:t>nce</w:t>
      </w:r>
      <w:r w:rsidR="002F6421">
        <w:rPr>
          <w:color w:val="000000"/>
          <w:szCs w:val="21"/>
        </w:rPr>
        <w:t xml:space="preserve"> of </w:t>
      </w:r>
      <w:r w:rsidR="00C938AC">
        <w:rPr>
          <w:color w:val="000000"/>
          <w:szCs w:val="21"/>
        </w:rPr>
        <w:t xml:space="preserve"> </w:t>
      </w:r>
      <w:r w:rsidRPr="00F74E05">
        <w:rPr>
          <w:b/>
          <w:color w:val="000000"/>
          <w:szCs w:val="21"/>
        </w:rPr>
        <w:t>SQL Server</w:t>
      </w:r>
      <w:r w:rsidR="001F336E" w:rsidRPr="00F74E05">
        <w:rPr>
          <w:b/>
          <w:color w:val="000000"/>
          <w:szCs w:val="21"/>
        </w:rPr>
        <w:t xml:space="preserve"> </w:t>
      </w:r>
      <w:r w:rsidR="00E03855" w:rsidRPr="00F74E05">
        <w:rPr>
          <w:b/>
          <w:color w:val="000000"/>
          <w:szCs w:val="21"/>
        </w:rPr>
        <w:t>instances</w:t>
      </w:r>
      <w:r w:rsidR="00E03855" w:rsidRPr="00F74E05">
        <w:rPr>
          <w:color w:val="000000"/>
          <w:szCs w:val="21"/>
        </w:rPr>
        <w:t>.</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Installed </w:t>
      </w:r>
      <w:r w:rsidRPr="00F74E05">
        <w:rPr>
          <w:b/>
          <w:color w:val="000000"/>
          <w:szCs w:val="21"/>
        </w:rPr>
        <w:t>SQL Server 2008 R2</w:t>
      </w:r>
      <w:r w:rsidRPr="00F74E05">
        <w:rPr>
          <w:color w:val="000000"/>
          <w:szCs w:val="21"/>
        </w:rPr>
        <w:t xml:space="preserve"> and </w:t>
      </w:r>
      <w:r w:rsidRPr="00F74E05">
        <w:rPr>
          <w:b/>
          <w:color w:val="000000"/>
          <w:szCs w:val="21"/>
        </w:rPr>
        <w:t>SQL Server 2005</w:t>
      </w:r>
      <w:r w:rsidRPr="00F74E05">
        <w:rPr>
          <w:color w:val="000000"/>
          <w:szCs w:val="21"/>
        </w:rPr>
        <w:t xml:space="preserve"> on </w:t>
      </w:r>
      <w:r w:rsidR="001F336E" w:rsidRPr="00F74E05">
        <w:rPr>
          <w:b/>
          <w:color w:val="000000"/>
          <w:szCs w:val="21"/>
        </w:rPr>
        <w:t>W</w:t>
      </w:r>
      <w:r w:rsidRPr="00F74E05">
        <w:rPr>
          <w:b/>
          <w:color w:val="000000"/>
          <w:szCs w:val="21"/>
        </w:rPr>
        <w:t>indows 2003</w:t>
      </w:r>
      <w:r w:rsidRPr="00F74E05">
        <w:rPr>
          <w:color w:val="000000"/>
          <w:szCs w:val="21"/>
        </w:rPr>
        <w:t xml:space="preserve"> </w:t>
      </w:r>
      <w:r w:rsidRPr="00F74E05">
        <w:rPr>
          <w:b/>
          <w:color w:val="000000"/>
          <w:szCs w:val="21"/>
        </w:rPr>
        <w:t>servers</w:t>
      </w:r>
      <w:r w:rsidRPr="00F74E05">
        <w:rPr>
          <w:color w:val="000000"/>
          <w:szCs w:val="21"/>
        </w:rPr>
        <w:t xml:space="preserve">, applied </w:t>
      </w:r>
      <w:r w:rsidRPr="00F74E05">
        <w:rPr>
          <w:b/>
          <w:color w:val="000000"/>
          <w:szCs w:val="21"/>
        </w:rPr>
        <w:t>service packs</w:t>
      </w:r>
      <w:r w:rsidRPr="00F74E05">
        <w:rPr>
          <w:color w:val="000000"/>
          <w:szCs w:val="21"/>
        </w:rPr>
        <w:t xml:space="preserve"> and </w:t>
      </w:r>
      <w:r w:rsidRPr="00F74E05">
        <w:rPr>
          <w:b/>
          <w:color w:val="000000"/>
          <w:szCs w:val="21"/>
        </w:rPr>
        <w:t>security fix</w:t>
      </w:r>
      <w:r w:rsidRPr="00F74E05">
        <w:rPr>
          <w:color w:val="000000"/>
          <w:szCs w:val="21"/>
        </w:rPr>
        <w:t xml:space="preserve"> for all servers. </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Implemented </w:t>
      </w:r>
      <w:r w:rsidRPr="00F74E05">
        <w:rPr>
          <w:b/>
          <w:color w:val="000000"/>
          <w:szCs w:val="21"/>
        </w:rPr>
        <w:t>Database Mirroring</w:t>
      </w:r>
      <w:r w:rsidRPr="00F74E05">
        <w:rPr>
          <w:color w:val="000000"/>
          <w:szCs w:val="21"/>
        </w:rPr>
        <w:t xml:space="preserve"> on SQL Server 2008 environments.</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Used </w:t>
      </w:r>
      <w:r w:rsidRPr="00F74E05">
        <w:rPr>
          <w:b/>
          <w:color w:val="000000"/>
          <w:szCs w:val="21"/>
        </w:rPr>
        <w:t xml:space="preserve">ERWIN </w:t>
      </w:r>
      <w:r w:rsidRPr="00F74E05">
        <w:rPr>
          <w:color w:val="000000"/>
          <w:szCs w:val="21"/>
        </w:rPr>
        <w:t>to carry out</w:t>
      </w:r>
      <w:r w:rsidRPr="00F74E05">
        <w:rPr>
          <w:b/>
          <w:color w:val="000000"/>
          <w:szCs w:val="21"/>
        </w:rPr>
        <w:t xml:space="preserve"> Logical and Physical data modeling</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Implemented </w:t>
      </w:r>
      <w:r w:rsidRPr="00F74E05">
        <w:rPr>
          <w:b/>
          <w:color w:val="000000"/>
          <w:szCs w:val="21"/>
        </w:rPr>
        <w:t>transactional replication</w:t>
      </w:r>
      <w:r w:rsidRPr="00F74E05">
        <w:rPr>
          <w:color w:val="000000"/>
          <w:szCs w:val="21"/>
        </w:rPr>
        <w:t xml:space="preserve"> for data refresh </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Managed all </w:t>
      </w:r>
      <w:r w:rsidRPr="00F74E05">
        <w:rPr>
          <w:b/>
          <w:color w:val="000000"/>
          <w:szCs w:val="21"/>
        </w:rPr>
        <w:t>Publisher, Distributor and Subscriber</w:t>
      </w:r>
      <w:r w:rsidRPr="00F74E05">
        <w:rPr>
          <w:color w:val="000000"/>
          <w:szCs w:val="21"/>
        </w:rPr>
        <w:t xml:space="preserve"> database environments for </w:t>
      </w:r>
      <w:r w:rsidRPr="00F74E05">
        <w:rPr>
          <w:b/>
          <w:color w:val="000000"/>
          <w:szCs w:val="21"/>
        </w:rPr>
        <w:t>replication</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Extensively used </w:t>
      </w:r>
      <w:r w:rsidRPr="00F74E05">
        <w:rPr>
          <w:b/>
          <w:color w:val="000000"/>
          <w:szCs w:val="21"/>
        </w:rPr>
        <w:t>SQL PROFILER</w:t>
      </w:r>
      <w:r w:rsidRPr="00F74E05">
        <w:rPr>
          <w:color w:val="000000"/>
          <w:szCs w:val="21"/>
        </w:rPr>
        <w:t xml:space="preserve"> and </w:t>
      </w:r>
      <w:r w:rsidRPr="00F74E05">
        <w:rPr>
          <w:b/>
          <w:color w:val="000000"/>
          <w:szCs w:val="21"/>
        </w:rPr>
        <w:t>QUERY TUNING</w:t>
      </w:r>
      <w:r w:rsidRPr="00F74E05">
        <w:rPr>
          <w:color w:val="000000"/>
          <w:szCs w:val="21"/>
        </w:rPr>
        <w:t xml:space="preserve"> Wizard to troubleshoot problems and queries</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Created </w:t>
      </w:r>
      <w:r w:rsidRPr="00F74E05">
        <w:rPr>
          <w:b/>
          <w:color w:val="000000"/>
          <w:szCs w:val="21"/>
        </w:rPr>
        <w:t>SSIS packages</w:t>
      </w:r>
      <w:r w:rsidRPr="00F74E05">
        <w:rPr>
          <w:color w:val="000000"/>
          <w:szCs w:val="21"/>
        </w:rPr>
        <w:t xml:space="preserve"> to Extract and Load data from diverse source (flat file, excel, xml and oracle)</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Created Data Flow’s for Aggregate, sort, lookup, merge, union all and fuzzy lookups.</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Used </w:t>
      </w:r>
      <w:r w:rsidRPr="00F74E05">
        <w:rPr>
          <w:b/>
          <w:color w:val="000000"/>
          <w:szCs w:val="21"/>
        </w:rPr>
        <w:t>Send Mail</w:t>
      </w:r>
      <w:r w:rsidRPr="00F74E05">
        <w:rPr>
          <w:color w:val="000000"/>
          <w:szCs w:val="21"/>
        </w:rPr>
        <w:t xml:space="preserve">, </w:t>
      </w:r>
      <w:r w:rsidRPr="00F74E05">
        <w:rPr>
          <w:b/>
          <w:color w:val="000000"/>
          <w:szCs w:val="21"/>
        </w:rPr>
        <w:t>Bulk Insert</w:t>
      </w:r>
      <w:r w:rsidRPr="00F74E05">
        <w:rPr>
          <w:color w:val="000000"/>
          <w:szCs w:val="21"/>
        </w:rPr>
        <w:t xml:space="preserve">, </w:t>
      </w:r>
      <w:r w:rsidRPr="00F74E05">
        <w:rPr>
          <w:b/>
          <w:color w:val="000000"/>
          <w:szCs w:val="21"/>
        </w:rPr>
        <w:t>Execute SQL</w:t>
      </w:r>
      <w:r w:rsidRPr="00F74E05">
        <w:rPr>
          <w:color w:val="000000"/>
          <w:szCs w:val="21"/>
        </w:rPr>
        <w:t xml:space="preserve">, </w:t>
      </w:r>
      <w:r w:rsidRPr="00F74E05">
        <w:rPr>
          <w:b/>
          <w:color w:val="000000"/>
          <w:szCs w:val="21"/>
        </w:rPr>
        <w:t>Data Flow</w:t>
      </w:r>
      <w:r w:rsidRPr="00F74E05">
        <w:rPr>
          <w:color w:val="000000"/>
          <w:szCs w:val="21"/>
        </w:rPr>
        <w:t xml:space="preserve">, Import Export control extensively in </w:t>
      </w:r>
      <w:r w:rsidRPr="00F74E05">
        <w:rPr>
          <w:b/>
          <w:color w:val="000000"/>
          <w:szCs w:val="21"/>
        </w:rPr>
        <w:t>SSIS</w:t>
      </w:r>
      <w:r w:rsidRPr="00F74E05">
        <w:rPr>
          <w:color w:val="000000"/>
          <w:szCs w:val="21"/>
        </w:rPr>
        <w:t xml:space="preserve"> </w:t>
      </w:r>
    </w:p>
    <w:p w:rsidR="005146B0" w:rsidRPr="00800AA7" w:rsidRDefault="005146B0" w:rsidP="00800AA7">
      <w:pPr>
        <w:numPr>
          <w:ilvl w:val="0"/>
          <w:numId w:val="23"/>
        </w:numPr>
        <w:tabs>
          <w:tab w:val="left" w:pos="360"/>
        </w:tabs>
        <w:suppressAutoHyphens/>
        <w:rPr>
          <w:b/>
          <w:color w:val="000000"/>
          <w:szCs w:val="21"/>
        </w:rPr>
      </w:pPr>
      <w:r w:rsidRPr="00F74E05">
        <w:rPr>
          <w:b/>
          <w:color w:val="000000"/>
          <w:szCs w:val="21"/>
        </w:rPr>
        <w:t>Scheduled package execution in SSIS</w:t>
      </w:r>
    </w:p>
    <w:p w:rsidR="005146B0" w:rsidRPr="0016398B" w:rsidRDefault="000D24E5" w:rsidP="0016398B">
      <w:pPr>
        <w:numPr>
          <w:ilvl w:val="0"/>
          <w:numId w:val="23"/>
        </w:numPr>
        <w:tabs>
          <w:tab w:val="left" w:pos="360"/>
        </w:tabs>
        <w:suppressAutoHyphens/>
        <w:rPr>
          <w:color w:val="000000"/>
          <w:szCs w:val="21"/>
        </w:rPr>
      </w:pPr>
      <w:r>
        <w:rPr>
          <w:color w:val="000000"/>
          <w:szCs w:val="21"/>
        </w:rPr>
        <w:t xml:space="preserve">Experience </w:t>
      </w:r>
      <w:r w:rsidR="005146B0" w:rsidRPr="00F74E05">
        <w:rPr>
          <w:color w:val="000000"/>
          <w:szCs w:val="21"/>
        </w:rPr>
        <w:t xml:space="preserve">on </w:t>
      </w:r>
      <w:r w:rsidR="005146B0" w:rsidRPr="00F74E05">
        <w:rPr>
          <w:b/>
          <w:color w:val="000000"/>
          <w:szCs w:val="21"/>
        </w:rPr>
        <w:t>SSIS</w:t>
      </w:r>
      <w:r w:rsidR="005146B0" w:rsidRPr="00F74E05">
        <w:rPr>
          <w:color w:val="000000"/>
          <w:szCs w:val="21"/>
        </w:rPr>
        <w:t xml:space="preserve"> for </w:t>
      </w:r>
      <w:r w:rsidR="005146B0" w:rsidRPr="00F74E05">
        <w:rPr>
          <w:b/>
          <w:color w:val="000000"/>
          <w:szCs w:val="21"/>
        </w:rPr>
        <w:t>data manipulation</w:t>
      </w:r>
      <w:r w:rsidR="005146B0" w:rsidRPr="00F74E05">
        <w:rPr>
          <w:color w:val="000000"/>
          <w:szCs w:val="21"/>
        </w:rPr>
        <w:t xml:space="preserve"> and </w:t>
      </w:r>
      <w:r w:rsidR="005146B0" w:rsidRPr="00F74E05">
        <w:rPr>
          <w:b/>
          <w:color w:val="000000"/>
          <w:szCs w:val="21"/>
        </w:rPr>
        <w:t>data extraction, ETL Load</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Involved in </w:t>
      </w:r>
      <w:r w:rsidRPr="00F74E05">
        <w:rPr>
          <w:b/>
          <w:color w:val="000000"/>
          <w:szCs w:val="21"/>
        </w:rPr>
        <w:t>tuning SQL Server databases</w:t>
      </w:r>
      <w:r w:rsidRPr="00F74E05">
        <w:rPr>
          <w:color w:val="000000"/>
          <w:szCs w:val="21"/>
        </w:rPr>
        <w:t xml:space="preserve"> using available tuning methods like </w:t>
      </w:r>
      <w:r w:rsidRPr="00F74E05">
        <w:rPr>
          <w:b/>
          <w:color w:val="000000"/>
          <w:szCs w:val="21"/>
        </w:rPr>
        <w:t>index tuning wizards</w:t>
      </w:r>
      <w:r w:rsidRPr="00F74E05">
        <w:rPr>
          <w:color w:val="000000"/>
          <w:szCs w:val="21"/>
        </w:rPr>
        <w:t xml:space="preserve">, </w:t>
      </w:r>
      <w:r w:rsidRPr="00F74E05">
        <w:rPr>
          <w:b/>
          <w:color w:val="000000"/>
          <w:szCs w:val="21"/>
        </w:rPr>
        <w:t>profiler</w:t>
      </w:r>
      <w:r w:rsidRPr="00F74E05">
        <w:rPr>
          <w:color w:val="000000"/>
          <w:szCs w:val="21"/>
        </w:rPr>
        <w:t xml:space="preserve"> and </w:t>
      </w:r>
      <w:r w:rsidRPr="00F74E05">
        <w:rPr>
          <w:b/>
          <w:color w:val="000000"/>
          <w:szCs w:val="21"/>
        </w:rPr>
        <w:t>execution plans</w:t>
      </w:r>
      <w:r w:rsidRPr="00F74E05">
        <w:rPr>
          <w:color w:val="000000"/>
          <w:szCs w:val="21"/>
        </w:rPr>
        <w:t>.</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Created </w:t>
      </w:r>
      <w:r w:rsidRPr="00F74E05">
        <w:rPr>
          <w:b/>
          <w:color w:val="000000"/>
          <w:szCs w:val="21"/>
        </w:rPr>
        <w:t>standard document</w:t>
      </w:r>
      <w:r w:rsidR="00A8328B" w:rsidRPr="00F74E05">
        <w:rPr>
          <w:b/>
          <w:color w:val="000000"/>
          <w:szCs w:val="21"/>
        </w:rPr>
        <w:t>ation</w:t>
      </w:r>
      <w:r w:rsidRPr="00F74E05">
        <w:rPr>
          <w:color w:val="000000"/>
          <w:szCs w:val="21"/>
        </w:rPr>
        <w:t xml:space="preserve"> for </w:t>
      </w:r>
      <w:r w:rsidRPr="00F74E05">
        <w:rPr>
          <w:b/>
          <w:color w:val="000000"/>
          <w:szCs w:val="21"/>
        </w:rPr>
        <w:t>Disaster recovery testing</w:t>
      </w:r>
      <w:r w:rsidRPr="00F74E05">
        <w:rPr>
          <w:color w:val="000000"/>
          <w:szCs w:val="21"/>
        </w:rPr>
        <w:t xml:space="preserve"> and implemented them.</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Experienced with creating </w:t>
      </w:r>
      <w:r w:rsidRPr="00F74E05">
        <w:rPr>
          <w:b/>
          <w:color w:val="000000"/>
          <w:szCs w:val="21"/>
        </w:rPr>
        <w:t>logical and physical database design</w:t>
      </w:r>
      <w:r w:rsidRPr="00F74E05">
        <w:rPr>
          <w:color w:val="000000"/>
          <w:szCs w:val="21"/>
        </w:rPr>
        <w:t xml:space="preserve"> for development projects. </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lastRenderedPageBreak/>
        <w:t xml:space="preserve">Experienced with improving SQL Server using </w:t>
      </w:r>
      <w:r w:rsidRPr="00F74E05">
        <w:rPr>
          <w:b/>
          <w:color w:val="000000"/>
          <w:szCs w:val="21"/>
        </w:rPr>
        <w:t>windows performance monitor</w:t>
      </w:r>
      <w:r w:rsidRPr="00F74E05">
        <w:rPr>
          <w:color w:val="000000"/>
          <w:szCs w:val="21"/>
        </w:rPr>
        <w:t xml:space="preserve"> to improve the </w:t>
      </w:r>
      <w:r w:rsidRPr="00F74E05">
        <w:rPr>
          <w:b/>
          <w:color w:val="000000"/>
          <w:szCs w:val="21"/>
        </w:rPr>
        <w:t>server performance</w:t>
      </w:r>
      <w:r w:rsidRPr="00F74E05">
        <w:rPr>
          <w:color w:val="000000"/>
          <w:szCs w:val="21"/>
        </w:rPr>
        <w:t>.</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Created backup schedule for </w:t>
      </w:r>
      <w:r w:rsidRPr="00F74E05">
        <w:rPr>
          <w:b/>
          <w:color w:val="000000"/>
          <w:szCs w:val="21"/>
        </w:rPr>
        <w:t>production</w:t>
      </w:r>
      <w:r w:rsidRPr="00F74E05">
        <w:rPr>
          <w:color w:val="000000"/>
          <w:szCs w:val="21"/>
        </w:rPr>
        <w:t xml:space="preserve">, </w:t>
      </w:r>
      <w:r w:rsidRPr="00F74E05">
        <w:rPr>
          <w:b/>
          <w:color w:val="000000"/>
          <w:szCs w:val="21"/>
        </w:rPr>
        <w:t>test</w:t>
      </w:r>
      <w:r w:rsidRPr="00F74E05">
        <w:rPr>
          <w:color w:val="000000"/>
          <w:szCs w:val="21"/>
        </w:rPr>
        <w:t xml:space="preserve"> and </w:t>
      </w:r>
      <w:r w:rsidRPr="00F74E05">
        <w:rPr>
          <w:b/>
          <w:color w:val="000000"/>
          <w:szCs w:val="21"/>
        </w:rPr>
        <w:t>development</w:t>
      </w:r>
      <w:r w:rsidRPr="00F74E05">
        <w:rPr>
          <w:color w:val="000000"/>
          <w:szCs w:val="21"/>
        </w:rPr>
        <w:t xml:space="preserve"> servers.</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Worked with developers to do the </w:t>
      </w:r>
      <w:r w:rsidRPr="00F74E05">
        <w:rPr>
          <w:b/>
          <w:color w:val="000000"/>
          <w:szCs w:val="21"/>
        </w:rPr>
        <w:t>database schema changes</w:t>
      </w:r>
      <w:r w:rsidRPr="00F74E05">
        <w:rPr>
          <w:color w:val="000000"/>
          <w:szCs w:val="21"/>
        </w:rPr>
        <w:t xml:space="preserve"> and </w:t>
      </w:r>
      <w:r w:rsidRPr="00F74E05">
        <w:rPr>
          <w:b/>
          <w:color w:val="000000"/>
          <w:szCs w:val="21"/>
        </w:rPr>
        <w:t>database restore requests</w:t>
      </w:r>
      <w:r w:rsidRPr="00F74E05">
        <w:rPr>
          <w:color w:val="000000"/>
          <w:szCs w:val="21"/>
        </w:rPr>
        <w:t xml:space="preserve">. </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Involved in restore operations to refresh the data from </w:t>
      </w:r>
      <w:r w:rsidRPr="00F74E05">
        <w:rPr>
          <w:b/>
          <w:color w:val="000000"/>
          <w:szCs w:val="21"/>
        </w:rPr>
        <w:t>production to test servers</w:t>
      </w:r>
      <w:r w:rsidRPr="00F74E05">
        <w:rPr>
          <w:color w:val="000000"/>
          <w:szCs w:val="21"/>
        </w:rPr>
        <w:t xml:space="preserve">. </w:t>
      </w:r>
    </w:p>
    <w:p w:rsidR="005146B0" w:rsidRPr="00F74E05" w:rsidRDefault="005146B0" w:rsidP="00384EDC">
      <w:pPr>
        <w:numPr>
          <w:ilvl w:val="0"/>
          <w:numId w:val="23"/>
        </w:numPr>
        <w:tabs>
          <w:tab w:val="left" w:pos="360"/>
        </w:tabs>
        <w:suppressAutoHyphens/>
        <w:rPr>
          <w:color w:val="000000"/>
          <w:szCs w:val="21"/>
        </w:rPr>
      </w:pPr>
      <w:r w:rsidRPr="00F74E05">
        <w:rPr>
          <w:color w:val="000000"/>
          <w:szCs w:val="21"/>
        </w:rPr>
        <w:t xml:space="preserve">Experienced in </w:t>
      </w:r>
      <w:r w:rsidRPr="00F74E05">
        <w:rPr>
          <w:b/>
          <w:color w:val="000000"/>
          <w:szCs w:val="21"/>
        </w:rPr>
        <w:t>troubleshooting production servers</w:t>
      </w:r>
      <w:r w:rsidRPr="00F74E05">
        <w:rPr>
          <w:color w:val="000000"/>
          <w:szCs w:val="21"/>
        </w:rPr>
        <w:t xml:space="preserve"> and fixed the user and application issues.  </w:t>
      </w:r>
    </w:p>
    <w:p w:rsidR="00594379" w:rsidRPr="00384EDC" w:rsidRDefault="00594379" w:rsidP="00594379">
      <w:pPr>
        <w:pStyle w:val="Achievement"/>
        <w:numPr>
          <w:ilvl w:val="0"/>
          <w:numId w:val="0"/>
        </w:numPr>
        <w:rPr>
          <w:rFonts w:ascii="Times New Roman" w:hAnsi="Times New Roman"/>
          <w:sz w:val="21"/>
          <w:szCs w:val="21"/>
        </w:rPr>
      </w:pPr>
    </w:p>
    <w:p w:rsidR="00384EDC" w:rsidRDefault="00F859C3" w:rsidP="00F859C3">
      <w:pPr>
        <w:pStyle w:val="Normal1"/>
        <w:spacing w:before="0" w:beforeAutospacing="0" w:after="0" w:afterAutospacing="0"/>
        <w:jc w:val="both"/>
        <w:rPr>
          <w:b/>
          <w:sz w:val="21"/>
          <w:szCs w:val="21"/>
        </w:rPr>
      </w:pPr>
      <w:r w:rsidRPr="00384EDC">
        <w:rPr>
          <w:b/>
          <w:bCs/>
          <w:sz w:val="21"/>
          <w:szCs w:val="21"/>
        </w:rPr>
        <w:t>Environment:</w:t>
      </w:r>
      <w:r w:rsidRPr="00384EDC">
        <w:rPr>
          <w:b/>
          <w:sz w:val="21"/>
          <w:szCs w:val="21"/>
        </w:rPr>
        <w:t xml:space="preserve"> </w:t>
      </w:r>
    </w:p>
    <w:p w:rsidR="00F859C3" w:rsidRPr="00F74E05" w:rsidRDefault="00F859C3" w:rsidP="00DC2147">
      <w:pPr>
        <w:pStyle w:val="Normal1"/>
        <w:numPr>
          <w:ilvl w:val="0"/>
          <w:numId w:val="39"/>
        </w:numPr>
        <w:spacing w:before="0" w:beforeAutospacing="0" w:after="0" w:afterAutospacing="0"/>
        <w:jc w:val="both"/>
        <w:rPr>
          <w:sz w:val="20"/>
          <w:szCs w:val="21"/>
        </w:rPr>
      </w:pPr>
      <w:r w:rsidRPr="00F74E05">
        <w:rPr>
          <w:sz w:val="20"/>
          <w:szCs w:val="21"/>
        </w:rPr>
        <w:t>Windows Server 2003, MS SQL Server 2008 R2/2008/2005/2000, Erwin 7.1 &amp; Microsoft Visio 2003.</w:t>
      </w:r>
    </w:p>
    <w:sectPr w:rsidR="00F859C3" w:rsidRPr="00F74E05" w:rsidSect="00722F8C">
      <w:headerReference w:type="default" r:id="rId8"/>
      <w:footerReference w:type="even" r:id="rId9"/>
      <w:footerReference w:type="default" r:id="rId10"/>
      <w:pgSz w:w="12240" w:h="15840"/>
      <w:pgMar w:top="1440" w:right="144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E06CC" w:rsidRDefault="009E06CC">
      <w:r>
        <w:separator/>
      </w:r>
    </w:p>
  </w:endnote>
  <w:endnote w:type="continuationSeparator" w:id="1">
    <w:p w:rsidR="009E06CC" w:rsidRDefault="009E06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AF9" w:rsidRDefault="002017AB" w:rsidP="00722F8C">
    <w:pPr>
      <w:pStyle w:val="Footer"/>
      <w:framePr w:wrap="around" w:vAnchor="text" w:hAnchor="margin" w:xAlign="center" w:y="1"/>
      <w:rPr>
        <w:rStyle w:val="PageNumber"/>
      </w:rPr>
    </w:pPr>
    <w:r>
      <w:rPr>
        <w:rStyle w:val="PageNumber"/>
      </w:rPr>
      <w:fldChar w:fldCharType="begin"/>
    </w:r>
    <w:r w:rsidR="00DB1AF9">
      <w:rPr>
        <w:rStyle w:val="PageNumber"/>
      </w:rPr>
      <w:instrText xml:space="preserve">PAGE  </w:instrText>
    </w:r>
    <w:r>
      <w:rPr>
        <w:rStyle w:val="PageNumber"/>
      </w:rPr>
      <w:fldChar w:fldCharType="separate"/>
    </w:r>
    <w:r w:rsidR="00DB1AF9">
      <w:rPr>
        <w:rStyle w:val="PageNumber"/>
        <w:noProof/>
      </w:rPr>
      <w:t>1</w:t>
    </w:r>
    <w:r>
      <w:rPr>
        <w:rStyle w:val="PageNumber"/>
      </w:rPr>
      <w:fldChar w:fldCharType="end"/>
    </w:r>
  </w:p>
  <w:p w:rsidR="00DB1AF9" w:rsidRDefault="00DB1AF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AF9" w:rsidRPr="00363474" w:rsidRDefault="002017AB" w:rsidP="00722F8C">
    <w:pPr>
      <w:pStyle w:val="Footer"/>
      <w:framePr w:wrap="around" w:vAnchor="text" w:hAnchor="margin" w:xAlign="center" w:y="1"/>
      <w:rPr>
        <w:rStyle w:val="PageNumber"/>
        <w:rFonts w:ascii="Courier New" w:hAnsi="Courier New" w:cs="Courier New"/>
        <w:sz w:val="22"/>
        <w:szCs w:val="22"/>
      </w:rPr>
    </w:pPr>
    <w:r w:rsidRPr="00363474">
      <w:rPr>
        <w:rStyle w:val="PageNumber"/>
        <w:rFonts w:ascii="Courier New" w:hAnsi="Courier New" w:cs="Courier New"/>
        <w:sz w:val="22"/>
        <w:szCs w:val="22"/>
      </w:rPr>
      <w:fldChar w:fldCharType="begin"/>
    </w:r>
    <w:r w:rsidR="00DB1AF9" w:rsidRPr="00363474">
      <w:rPr>
        <w:rStyle w:val="PageNumber"/>
        <w:rFonts w:ascii="Courier New" w:hAnsi="Courier New" w:cs="Courier New"/>
        <w:sz w:val="22"/>
        <w:szCs w:val="22"/>
      </w:rPr>
      <w:instrText xml:space="preserve">PAGE  </w:instrText>
    </w:r>
    <w:r w:rsidRPr="00363474">
      <w:rPr>
        <w:rStyle w:val="PageNumber"/>
        <w:rFonts w:ascii="Courier New" w:hAnsi="Courier New" w:cs="Courier New"/>
        <w:sz w:val="22"/>
        <w:szCs w:val="22"/>
      </w:rPr>
      <w:fldChar w:fldCharType="separate"/>
    </w:r>
    <w:r w:rsidR="004D7FCE">
      <w:rPr>
        <w:rStyle w:val="PageNumber"/>
        <w:rFonts w:ascii="Courier New" w:hAnsi="Courier New" w:cs="Courier New"/>
        <w:noProof/>
        <w:sz w:val="22"/>
        <w:szCs w:val="22"/>
      </w:rPr>
      <w:t>2</w:t>
    </w:r>
    <w:r w:rsidRPr="00363474">
      <w:rPr>
        <w:rStyle w:val="PageNumber"/>
        <w:rFonts w:ascii="Courier New" w:hAnsi="Courier New" w:cs="Courier New"/>
        <w:sz w:val="22"/>
        <w:szCs w:val="22"/>
      </w:rPr>
      <w:fldChar w:fldCharType="end"/>
    </w:r>
  </w:p>
  <w:p w:rsidR="00DB1AF9" w:rsidRDefault="00DB1AF9">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E06CC" w:rsidRDefault="009E06CC">
      <w:r>
        <w:separator/>
      </w:r>
    </w:p>
  </w:footnote>
  <w:footnote w:type="continuationSeparator" w:id="1">
    <w:p w:rsidR="009E06CC" w:rsidRDefault="009E06C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1AF9" w:rsidRDefault="00DB1AF9" w:rsidP="00722F8C">
    <w:pPr>
      <w:pStyle w:val="Header"/>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222B2"/>
    <w:multiLevelType w:val="hybridMultilevel"/>
    <w:tmpl w:val="61EAC892"/>
    <w:lvl w:ilvl="0" w:tplc="A3F2F538">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1750331"/>
    <w:multiLevelType w:val="hybridMultilevel"/>
    <w:tmpl w:val="3468D2CE"/>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9C27A61"/>
    <w:multiLevelType w:val="hybridMultilevel"/>
    <w:tmpl w:val="377C2074"/>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D8673E7"/>
    <w:multiLevelType w:val="hybridMultilevel"/>
    <w:tmpl w:val="8CA4D3C8"/>
    <w:lvl w:ilvl="0" w:tplc="A3F2F538">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15223AE"/>
    <w:multiLevelType w:val="hybridMultilevel"/>
    <w:tmpl w:val="E8F0ECCE"/>
    <w:lvl w:ilvl="0" w:tplc="A3F2F538">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38755E6"/>
    <w:multiLevelType w:val="hybridMultilevel"/>
    <w:tmpl w:val="5D46A3C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A27154"/>
    <w:multiLevelType w:val="hybridMultilevel"/>
    <w:tmpl w:val="EDDA4722"/>
    <w:lvl w:ilvl="0" w:tplc="0409000B">
      <w:start w:val="1"/>
      <w:numFmt w:val="bullet"/>
      <w:lvlText w:val=""/>
      <w:lvlJc w:val="left"/>
      <w:pPr>
        <w:ind w:left="915" w:hanging="360"/>
      </w:pPr>
      <w:rPr>
        <w:rFonts w:ascii="Wingdings" w:hAnsi="Wingdings" w:hint="default"/>
        <w:sz w:val="12"/>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7">
    <w:nsid w:val="18ED64A4"/>
    <w:multiLevelType w:val="hybridMultilevel"/>
    <w:tmpl w:val="4C4ED31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052345F"/>
    <w:multiLevelType w:val="hybridMultilevel"/>
    <w:tmpl w:val="AC5A989E"/>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18F2309"/>
    <w:multiLevelType w:val="hybridMultilevel"/>
    <w:tmpl w:val="91584A3C"/>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6251638"/>
    <w:multiLevelType w:val="hybridMultilevel"/>
    <w:tmpl w:val="3F482C68"/>
    <w:lvl w:ilvl="0" w:tplc="0409000B">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5611EF"/>
    <w:multiLevelType w:val="hybridMultilevel"/>
    <w:tmpl w:val="6908DE60"/>
    <w:lvl w:ilvl="0" w:tplc="0409000B">
      <w:start w:val="1"/>
      <w:numFmt w:val="bullet"/>
      <w:lvlText w:val=""/>
      <w:lvlJc w:val="left"/>
      <w:pPr>
        <w:tabs>
          <w:tab w:val="num" w:pos="720"/>
        </w:tabs>
        <w:ind w:left="72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9C649B5"/>
    <w:multiLevelType w:val="hybridMultilevel"/>
    <w:tmpl w:val="B74C50FC"/>
    <w:lvl w:ilvl="0" w:tplc="A3F2F538">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DD4732"/>
    <w:multiLevelType w:val="hybridMultilevel"/>
    <w:tmpl w:val="16E22C4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2F810A2"/>
    <w:multiLevelType w:val="hybridMultilevel"/>
    <w:tmpl w:val="951CD980"/>
    <w:lvl w:ilvl="0" w:tplc="0409000B">
      <w:start w:val="1"/>
      <w:numFmt w:val="bullet"/>
      <w:lvlText w:val=""/>
      <w:lvlJc w:val="left"/>
      <w:pPr>
        <w:tabs>
          <w:tab w:val="num" w:pos="720"/>
        </w:tabs>
        <w:ind w:left="72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33307F5E"/>
    <w:multiLevelType w:val="hybridMultilevel"/>
    <w:tmpl w:val="4136299C"/>
    <w:lvl w:ilvl="0" w:tplc="A3F2F538">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5C4539B"/>
    <w:multiLevelType w:val="hybridMultilevel"/>
    <w:tmpl w:val="72CA331E"/>
    <w:lvl w:ilvl="0" w:tplc="FFFFFFFF">
      <w:start w:val="1"/>
      <w:numFmt w:val="bullet"/>
      <w:pStyle w:val="Achievement"/>
      <w:lvlText w:val=""/>
      <w:legacy w:legacy="1" w:legacySpace="0" w:legacyIndent="240"/>
      <w:lvlJc w:val="left"/>
      <w:pPr>
        <w:ind w:left="240" w:hanging="240"/>
      </w:pPr>
      <w:rPr>
        <w:rFonts w:ascii="Wingdings" w:hAnsi="Wingdings"/>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3695370E"/>
    <w:multiLevelType w:val="hybridMultilevel"/>
    <w:tmpl w:val="888C0B6C"/>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DE6681F"/>
    <w:multiLevelType w:val="multilevel"/>
    <w:tmpl w:val="72CA331E"/>
    <w:lvl w:ilvl="0">
      <w:start w:val="1"/>
      <w:numFmt w:val="bullet"/>
      <w:lvlText w:val=""/>
      <w:legacy w:legacy="1" w:legacySpace="0" w:legacyIndent="240"/>
      <w:lvlJc w:val="left"/>
      <w:pPr>
        <w:ind w:left="240" w:hanging="240"/>
      </w:pPr>
      <w:rPr>
        <w:rFonts w:ascii="Wingdings" w:hAnsi="Wingdings"/>
        <w:sz w:val="1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F211674"/>
    <w:multiLevelType w:val="hybridMultilevel"/>
    <w:tmpl w:val="4CEC7148"/>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3F9E4736"/>
    <w:multiLevelType w:val="hybridMultilevel"/>
    <w:tmpl w:val="428A29FA"/>
    <w:lvl w:ilvl="0" w:tplc="0409000B">
      <w:start w:val="1"/>
      <w:numFmt w:val="bullet"/>
      <w:lvlText w:val=""/>
      <w:lvlJc w:val="left"/>
      <w:pPr>
        <w:tabs>
          <w:tab w:val="num" w:pos="720"/>
        </w:tabs>
        <w:ind w:left="720" w:hanging="36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A003777"/>
    <w:multiLevelType w:val="hybridMultilevel"/>
    <w:tmpl w:val="0CD6E5A8"/>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4B45554F"/>
    <w:multiLevelType w:val="hybridMultilevel"/>
    <w:tmpl w:val="1CB4AE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4C1F0EC7"/>
    <w:multiLevelType w:val="hybridMultilevel"/>
    <w:tmpl w:val="396E9DBE"/>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4">
    <w:nsid w:val="51061C6F"/>
    <w:multiLevelType w:val="hybridMultilevel"/>
    <w:tmpl w:val="E7FA0F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5B432AF"/>
    <w:multiLevelType w:val="hybridMultilevel"/>
    <w:tmpl w:val="557623DC"/>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68B4F21"/>
    <w:multiLevelType w:val="hybridMultilevel"/>
    <w:tmpl w:val="B986E490"/>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76F13FD"/>
    <w:multiLevelType w:val="hybridMultilevel"/>
    <w:tmpl w:val="2C3C8092"/>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5CA03E23"/>
    <w:multiLevelType w:val="hybridMultilevel"/>
    <w:tmpl w:val="F71ECE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5FF463CD"/>
    <w:multiLevelType w:val="hybridMultilevel"/>
    <w:tmpl w:val="D26CFA1E"/>
    <w:lvl w:ilvl="0" w:tplc="0409000B">
      <w:start w:val="1"/>
      <w:numFmt w:val="bullet"/>
      <w:lvlText w:val=""/>
      <w:lvlJc w:val="left"/>
      <w:pPr>
        <w:ind w:left="720" w:hanging="360"/>
      </w:pPr>
      <w:rPr>
        <w:rFonts w:ascii="Wingdings" w:hAnsi="Wingdings" w:hint="default"/>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09C7C4A"/>
    <w:multiLevelType w:val="hybridMultilevel"/>
    <w:tmpl w:val="052247E2"/>
    <w:lvl w:ilvl="0" w:tplc="A3F2F538">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67AA25F7"/>
    <w:multiLevelType w:val="hybridMultilevel"/>
    <w:tmpl w:val="6102EF42"/>
    <w:lvl w:ilvl="0" w:tplc="A3F2F538">
      <w:start w:val="1"/>
      <w:numFmt w:val="bullet"/>
      <w:lvlText w:val=""/>
      <w:lvlJc w:val="left"/>
      <w:pPr>
        <w:ind w:left="240" w:hanging="240"/>
      </w:pPr>
      <w:rPr>
        <w:rFonts w:ascii="Wingdings" w:hAnsi="Wingdings"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nsid w:val="68E86BCD"/>
    <w:multiLevelType w:val="hybridMultilevel"/>
    <w:tmpl w:val="B2609976"/>
    <w:lvl w:ilvl="0" w:tplc="A3F2F538">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0D90C96"/>
    <w:multiLevelType w:val="hybridMultilevel"/>
    <w:tmpl w:val="FBCEBD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28C2897"/>
    <w:multiLevelType w:val="hybridMultilevel"/>
    <w:tmpl w:val="D460E9C0"/>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3AC6FCF"/>
    <w:multiLevelType w:val="hybridMultilevel"/>
    <w:tmpl w:val="5EF2EE18"/>
    <w:lvl w:ilvl="0" w:tplc="A3F2F538">
      <w:start w:val="1"/>
      <w:numFmt w:val="bullet"/>
      <w:lvlText w:val=""/>
      <w:lvlJc w:val="left"/>
      <w:pPr>
        <w:ind w:left="360" w:hanging="360"/>
      </w:pPr>
      <w:rPr>
        <w:rFonts w:ascii="Wingdings" w:hAnsi="Wingdings" w:hint="default"/>
        <w:sz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743B5DC7"/>
    <w:multiLevelType w:val="hybridMultilevel"/>
    <w:tmpl w:val="EBD289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5591EE9"/>
    <w:multiLevelType w:val="hybridMultilevel"/>
    <w:tmpl w:val="F6C8F90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BDF72C9"/>
    <w:multiLevelType w:val="hybridMultilevel"/>
    <w:tmpl w:val="99A4BAE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7CA33FEC"/>
    <w:multiLevelType w:val="hybridMultilevel"/>
    <w:tmpl w:val="ED9E69B6"/>
    <w:lvl w:ilvl="0" w:tplc="0409000B">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7E3C15FA"/>
    <w:multiLevelType w:val="hybridMultilevel"/>
    <w:tmpl w:val="AA46B6B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nsid w:val="7EDC1AC8"/>
    <w:multiLevelType w:val="hybridMultilevel"/>
    <w:tmpl w:val="30408590"/>
    <w:lvl w:ilvl="0" w:tplc="0409000B">
      <w:start w:val="1"/>
      <w:numFmt w:val="bullet"/>
      <w:lvlText w:val=""/>
      <w:lvlJc w:val="left"/>
      <w:pPr>
        <w:ind w:left="240" w:hanging="240"/>
      </w:pPr>
      <w:rPr>
        <w:rFonts w:ascii="Wingdings" w:hAnsi="Wingdings" w:hint="default"/>
        <w:sz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8"/>
  </w:num>
  <w:num w:numId="3">
    <w:abstractNumId w:val="39"/>
  </w:num>
  <w:num w:numId="4">
    <w:abstractNumId w:val="5"/>
  </w:num>
  <w:num w:numId="5">
    <w:abstractNumId w:val="37"/>
  </w:num>
  <w:num w:numId="6">
    <w:abstractNumId w:val="9"/>
  </w:num>
  <w:num w:numId="7">
    <w:abstractNumId w:val="41"/>
  </w:num>
  <w:num w:numId="8">
    <w:abstractNumId w:val="26"/>
  </w:num>
  <w:num w:numId="9">
    <w:abstractNumId w:val="20"/>
  </w:num>
  <w:num w:numId="10">
    <w:abstractNumId w:val="34"/>
  </w:num>
  <w:num w:numId="11">
    <w:abstractNumId w:val="25"/>
  </w:num>
  <w:num w:numId="12">
    <w:abstractNumId w:val="21"/>
  </w:num>
  <w:num w:numId="13">
    <w:abstractNumId w:val="1"/>
  </w:num>
  <w:num w:numId="14">
    <w:abstractNumId w:val="11"/>
  </w:num>
  <w:num w:numId="15">
    <w:abstractNumId w:val="14"/>
  </w:num>
  <w:num w:numId="16">
    <w:abstractNumId w:val="29"/>
  </w:num>
  <w:num w:numId="17">
    <w:abstractNumId w:val="19"/>
  </w:num>
  <w:num w:numId="18">
    <w:abstractNumId w:val="17"/>
  </w:num>
  <w:num w:numId="19">
    <w:abstractNumId w:val="6"/>
  </w:num>
  <w:num w:numId="20">
    <w:abstractNumId w:val="10"/>
  </w:num>
  <w:num w:numId="21">
    <w:abstractNumId w:val="8"/>
  </w:num>
  <w:num w:numId="22">
    <w:abstractNumId w:val="15"/>
  </w:num>
  <w:num w:numId="23">
    <w:abstractNumId w:val="3"/>
  </w:num>
  <w:num w:numId="24">
    <w:abstractNumId w:val="12"/>
  </w:num>
  <w:num w:numId="25">
    <w:abstractNumId w:val="35"/>
  </w:num>
  <w:num w:numId="26">
    <w:abstractNumId w:val="30"/>
  </w:num>
  <w:num w:numId="27">
    <w:abstractNumId w:val="40"/>
  </w:num>
  <w:num w:numId="28">
    <w:abstractNumId w:val="32"/>
  </w:num>
  <w:num w:numId="29">
    <w:abstractNumId w:val="22"/>
  </w:num>
  <w:num w:numId="30">
    <w:abstractNumId w:val="24"/>
  </w:num>
  <w:num w:numId="31">
    <w:abstractNumId w:val="4"/>
  </w:num>
  <w:num w:numId="32">
    <w:abstractNumId w:val="0"/>
  </w:num>
  <w:num w:numId="33">
    <w:abstractNumId w:val="28"/>
  </w:num>
  <w:num w:numId="34">
    <w:abstractNumId w:val="7"/>
  </w:num>
  <w:num w:numId="35">
    <w:abstractNumId w:val="38"/>
  </w:num>
  <w:num w:numId="36">
    <w:abstractNumId w:val="13"/>
  </w:num>
  <w:num w:numId="37">
    <w:abstractNumId w:val="33"/>
  </w:num>
  <w:num w:numId="38">
    <w:abstractNumId w:val="23"/>
  </w:num>
  <w:num w:numId="39">
    <w:abstractNumId w:val="36"/>
  </w:num>
  <w:num w:numId="40">
    <w:abstractNumId w:val="2"/>
  </w:num>
  <w:num w:numId="41">
    <w:abstractNumId w:val="31"/>
  </w:num>
  <w:num w:numId="42">
    <w:abstractNumId w:val="2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12290"/>
  </w:hdrShapeDefaults>
  <w:footnotePr>
    <w:footnote w:id="0"/>
    <w:footnote w:id="1"/>
  </w:footnotePr>
  <w:endnotePr>
    <w:endnote w:id="0"/>
    <w:endnote w:id="1"/>
  </w:endnotePr>
  <w:compat/>
  <w:rsids>
    <w:rsidRoot w:val="00594379"/>
    <w:rsid w:val="00003B1D"/>
    <w:rsid w:val="00004EA2"/>
    <w:rsid w:val="0009050B"/>
    <w:rsid w:val="000A2603"/>
    <w:rsid w:val="000B2D0A"/>
    <w:rsid w:val="000C45FF"/>
    <w:rsid w:val="000D24E5"/>
    <w:rsid w:val="000F63FB"/>
    <w:rsid w:val="00101993"/>
    <w:rsid w:val="00110BD6"/>
    <w:rsid w:val="00115427"/>
    <w:rsid w:val="001500BC"/>
    <w:rsid w:val="0016398B"/>
    <w:rsid w:val="001676AF"/>
    <w:rsid w:val="00180465"/>
    <w:rsid w:val="001960BB"/>
    <w:rsid w:val="001973E4"/>
    <w:rsid w:val="001A39E8"/>
    <w:rsid w:val="001B63FE"/>
    <w:rsid w:val="001C0CC2"/>
    <w:rsid w:val="001F0C35"/>
    <w:rsid w:val="001F336E"/>
    <w:rsid w:val="002017AB"/>
    <w:rsid w:val="002109D8"/>
    <w:rsid w:val="00212D87"/>
    <w:rsid w:val="00232029"/>
    <w:rsid w:val="002418DA"/>
    <w:rsid w:val="00256828"/>
    <w:rsid w:val="00267194"/>
    <w:rsid w:val="002967F7"/>
    <w:rsid w:val="002A6F5E"/>
    <w:rsid w:val="002C4369"/>
    <w:rsid w:val="002D6B5D"/>
    <w:rsid w:val="002F6421"/>
    <w:rsid w:val="0031559C"/>
    <w:rsid w:val="00350CF7"/>
    <w:rsid w:val="003572A1"/>
    <w:rsid w:val="00361E85"/>
    <w:rsid w:val="00367D69"/>
    <w:rsid w:val="00384EDC"/>
    <w:rsid w:val="003A6F62"/>
    <w:rsid w:val="003B0FA1"/>
    <w:rsid w:val="003B6421"/>
    <w:rsid w:val="003E31D8"/>
    <w:rsid w:val="003F0DB8"/>
    <w:rsid w:val="003F45FD"/>
    <w:rsid w:val="003F7CF8"/>
    <w:rsid w:val="004051E9"/>
    <w:rsid w:val="004070C0"/>
    <w:rsid w:val="00413FA4"/>
    <w:rsid w:val="00437677"/>
    <w:rsid w:val="004519BF"/>
    <w:rsid w:val="0045731D"/>
    <w:rsid w:val="00480215"/>
    <w:rsid w:val="0049111B"/>
    <w:rsid w:val="004D56D2"/>
    <w:rsid w:val="004D7FCE"/>
    <w:rsid w:val="00500C5A"/>
    <w:rsid w:val="005146B0"/>
    <w:rsid w:val="0051535B"/>
    <w:rsid w:val="00515EB2"/>
    <w:rsid w:val="005300F7"/>
    <w:rsid w:val="00530A50"/>
    <w:rsid w:val="005771D3"/>
    <w:rsid w:val="00594379"/>
    <w:rsid w:val="005C04B6"/>
    <w:rsid w:val="005C6ED6"/>
    <w:rsid w:val="005D3BC1"/>
    <w:rsid w:val="005F61B1"/>
    <w:rsid w:val="006149D8"/>
    <w:rsid w:val="00626E98"/>
    <w:rsid w:val="00627F5C"/>
    <w:rsid w:val="006578B6"/>
    <w:rsid w:val="00665647"/>
    <w:rsid w:val="00687F08"/>
    <w:rsid w:val="00690A1F"/>
    <w:rsid w:val="006B0D72"/>
    <w:rsid w:val="006E6133"/>
    <w:rsid w:val="006E649A"/>
    <w:rsid w:val="006F1D65"/>
    <w:rsid w:val="00713611"/>
    <w:rsid w:val="00722F8C"/>
    <w:rsid w:val="00723525"/>
    <w:rsid w:val="00745A22"/>
    <w:rsid w:val="0076363D"/>
    <w:rsid w:val="007D1526"/>
    <w:rsid w:val="007D416A"/>
    <w:rsid w:val="007D64D7"/>
    <w:rsid w:val="007E028B"/>
    <w:rsid w:val="007F5F94"/>
    <w:rsid w:val="00800AA7"/>
    <w:rsid w:val="00806147"/>
    <w:rsid w:val="00842277"/>
    <w:rsid w:val="00862FD4"/>
    <w:rsid w:val="00863872"/>
    <w:rsid w:val="0088195F"/>
    <w:rsid w:val="008B1824"/>
    <w:rsid w:val="008D1759"/>
    <w:rsid w:val="008D4812"/>
    <w:rsid w:val="008E601E"/>
    <w:rsid w:val="00916421"/>
    <w:rsid w:val="0092400F"/>
    <w:rsid w:val="00924C72"/>
    <w:rsid w:val="00950CB3"/>
    <w:rsid w:val="009805BF"/>
    <w:rsid w:val="00986D2D"/>
    <w:rsid w:val="009A5842"/>
    <w:rsid w:val="009B6DA7"/>
    <w:rsid w:val="009D293B"/>
    <w:rsid w:val="009E06CC"/>
    <w:rsid w:val="00A01C7D"/>
    <w:rsid w:val="00A1480F"/>
    <w:rsid w:val="00A17D70"/>
    <w:rsid w:val="00A36DEF"/>
    <w:rsid w:val="00A60580"/>
    <w:rsid w:val="00A822B9"/>
    <w:rsid w:val="00A8328B"/>
    <w:rsid w:val="00A84DB0"/>
    <w:rsid w:val="00A9371B"/>
    <w:rsid w:val="00AB46C1"/>
    <w:rsid w:val="00AB5127"/>
    <w:rsid w:val="00AC179C"/>
    <w:rsid w:val="00AE3B6B"/>
    <w:rsid w:val="00AF24B2"/>
    <w:rsid w:val="00B0171F"/>
    <w:rsid w:val="00B1101C"/>
    <w:rsid w:val="00B2068F"/>
    <w:rsid w:val="00B27E99"/>
    <w:rsid w:val="00B4487F"/>
    <w:rsid w:val="00B51EBF"/>
    <w:rsid w:val="00B560A4"/>
    <w:rsid w:val="00BF5087"/>
    <w:rsid w:val="00C037F2"/>
    <w:rsid w:val="00C10930"/>
    <w:rsid w:val="00C62EAD"/>
    <w:rsid w:val="00C76D4D"/>
    <w:rsid w:val="00C938AC"/>
    <w:rsid w:val="00C943CD"/>
    <w:rsid w:val="00CA1ED1"/>
    <w:rsid w:val="00CF05A5"/>
    <w:rsid w:val="00CF6252"/>
    <w:rsid w:val="00D13AF6"/>
    <w:rsid w:val="00D17878"/>
    <w:rsid w:val="00D22ED4"/>
    <w:rsid w:val="00DB1AF9"/>
    <w:rsid w:val="00DC2147"/>
    <w:rsid w:val="00DC3A02"/>
    <w:rsid w:val="00DD3A6A"/>
    <w:rsid w:val="00DF06A2"/>
    <w:rsid w:val="00DF0C14"/>
    <w:rsid w:val="00DF2913"/>
    <w:rsid w:val="00E03855"/>
    <w:rsid w:val="00E24F58"/>
    <w:rsid w:val="00E36E04"/>
    <w:rsid w:val="00E478A1"/>
    <w:rsid w:val="00E57C94"/>
    <w:rsid w:val="00E97A62"/>
    <w:rsid w:val="00EC6985"/>
    <w:rsid w:val="00EC78D6"/>
    <w:rsid w:val="00F03BE2"/>
    <w:rsid w:val="00F07EE4"/>
    <w:rsid w:val="00F11ABC"/>
    <w:rsid w:val="00F21218"/>
    <w:rsid w:val="00F217B1"/>
    <w:rsid w:val="00F27804"/>
    <w:rsid w:val="00F545BF"/>
    <w:rsid w:val="00F57D4D"/>
    <w:rsid w:val="00F60DD5"/>
    <w:rsid w:val="00F61788"/>
    <w:rsid w:val="00F74E05"/>
    <w:rsid w:val="00F859C3"/>
    <w:rsid w:val="00FA1C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379"/>
  </w:style>
  <w:style w:type="paragraph" w:styleId="Heading1">
    <w:name w:val="heading 1"/>
    <w:basedOn w:val="Normal"/>
    <w:next w:val="Normal"/>
    <w:qFormat/>
    <w:rsid w:val="00594379"/>
    <w:pPr>
      <w:keepNext/>
      <w:ind w:left="2880" w:firstLine="720"/>
      <w:outlineLvl w:val="0"/>
    </w:pPr>
    <w:rPr>
      <w:b/>
      <w:bCs/>
      <w:sz w:val="24"/>
      <w:szCs w:val="24"/>
      <w:u w:val="single"/>
    </w:rPr>
  </w:style>
  <w:style w:type="paragraph" w:styleId="Heading2">
    <w:name w:val="heading 2"/>
    <w:basedOn w:val="Normal"/>
    <w:next w:val="Normal"/>
    <w:qFormat/>
    <w:rsid w:val="00594379"/>
    <w:pPr>
      <w:keepNext/>
      <w:outlineLvl w:val="1"/>
    </w:pPr>
    <w:rPr>
      <w:rFonts w:ascii="Courier New" w:hAnsi="Courier New" w:cs="Courier New"/>
      <w:b/>
      <w:bCs/>
      <w:sz w:val="22"/>
      <w:szCs w:val="22"/>
    </w:rPr>
  </w:style>
  <w:style w:type="paragraph" w:styleId="Heading5">
    <w:name w:val="heading 5"/>
    <w:basedOn w:val="Normal"/>
    <w:next w:val="Normal"/>
    <w:qFormat/>
    <w:rsid w:val="00594379"/>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594379"/>
    <w:pPr>
      <w:widowControl w:val="0"/>
    </w:pPr>
    <w:rPr>
      <w:sz w:val="24"/>
    </w:rPr>
  </w:style>
  <w:style w:type="character" w:styleId="Hyperlink">
    <w:name w:val="Hyperlink"/>
    <w:rsid w:val="00594379"/>
    <w:rPr>
      <w:color w:val="0000FF"/>
      <w:u w:val="single"/>
    </w:rPr>
  </w:style>
  <w:style w:type="character" w:customStyle="1" w:styleId="HTMLMarkup">
    <w:name w:val="HTML Markup"/>
    <w:rsid w:val="00594379"/>
    <w:rPr>
      <w:vanish/>
      <w:color w:val="FF0000"/>
    </w:rPr>
  </w:style>
  <w:style w:type="paragraph" w:styleId="BodyText3">
    <w:name w:val="Body Text 3"/>
    <w:basedOn w:val="Normal"/>
    <w:rsid w:val="00594379"/>
    <w:rPr>
      <w:rFonts w:ascii="Verdana" w:hAnsi="Verdana"/>
      <w:szCs w:val="24"/>
    </w:rPr>
  </w:style>
  <w:style w:type="character" w:styleId="PageNumber">
    <w:name w:val="page number"/>
    <w:basedOn w:val="DefaultParagraphFont"/>
    <w:rsid w:val="00594379"/>
  </w:style>
  <w:style w:type="paragraph" w:styleId="Footer">
    <w:name w:val="footer"/>
    <w:basedOn w:val="Normal"/>
    <w:rsid w:val="00594379"/>
    <w:pPr>
      <w:tabs>
        <w:tab w:val="center" w:pos="4320"/>
        <w:tab w:val="right" w:pos="8640"/>
      </w:tabs>
    </w:pPr>
    <w:rPr>
      <w:sz w:val="24"/>
      <w:szCs w:val="24"/>
    </w:rPr>
  </w:style>
  <w:style w:type="paragraph" w:styleId="Header">
    <w:name w:val="header"/>
    <w:basedOn w:val="Normal"/>
    <w:rsid w:val="00594379"/>
    <w:pPr>
      <w:tabs>
        <w:tab w:val="center" w:pos="4320"/>
        <w:tab w:val="right" w:pos="8640"/>
      </w:tabs>
    </w:pPr>
  </w:style>
  <w:style w:type="table" w:styleId="TableGrid">
    <w:name w:val="Table Grid"/>
    <w:basedOn w:val="TableNormal"/>
    <w:rsid w:val="0059437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chievement">
    <w:name w:val="Achievement"/>
    <w:basedOn w:val="BodyText"/>
    <w:rsid w:val="00594379"/>
    <w:pPr>
      <w:widowControl/>
      <w:numPr>
        <w:numId w:val="1"/>
      </w:numPr>
      <w:spacing w:after="60" w:line="240" w:lineRule="atLeast"/>
      <w:jc w:val="both"/>
    </w:pPr>
    <w:rPr>
      <w:rFonts w:ascii="Garamond" w:eastAsia="SimSun" w:hAnsi="Garamond"/>
      <w:sz w:val="22"/>
    </w:rPr>
  </w:style>
  <w:style w:type="character" w:customStyle="1" w:styleId="apple-style-span">
    <w:name w:val="apple-style-span"/>
    <w:basedOn w:val="DefaultParagraphFont"/>
    <w:rsid w:val="00594379"/>
  </w:style>
  <w:style w:type="character" w:customStyle="1" w:styleId="apple-converted-space">
    <w:name w:val="apple-converted-space"/>
    <w:basedOn w:val="DefaultParagraphFont"/>
    <w:rsid w:val="00594379"/>
  </w:style>
  <w:style w:type="paragraph" w:styleId="NoSpacing">
    <w:name w:val="No Spacing"/>
    <w:qFormat/>
    <w:rsid w:val="00594379"/>
    <w:rPr>
      <w:rFonts w:ascii="Cambria" w:eastAsia="Cambria" w:hAnsi="Cambria"/>
      <w:sz w:val="24"/>
      <w:szCs w:val="24"/>
    </w:rPr>
  </w:style>
  <w:style w:type="paragraph" w:customStyle="1" w:styleId="Normal1">
    <w:name w:val="Normal1"/>
    <w:basedOn w:val="Normal"/>
    <w:rsid w:val="00F545BF"/>
    <w:pPr>
      <w:spacing w:before="100" w:beforeAutospacing="1" w:after="100" w:afterAutospacing="1"/>
    </w:pPr>
    <w:rPr>
      <w:sz w:val="24"/>
      <w:szCs w:val="24"/>
    </w:rPr>
  </w:style>
  <w:style w:type="paragraph" w:styleId="ListParagraph">
    <w:name w:val="List Paragraph"/>
    <w:basedOn w:val="Normal"/>
    <w:uiPriority w:val="34"/>
    <w:qFormat/>
    <w:rsid w:val="00806147"/>
    <w:pPr>
      <w:spacing w:after="200" w:line="276" w:lineRule="auto"/>
      <w:ind w:left="720"/>
      <w:contextualSpacing/>
    </w:pPr>
    <w:rPr>
      <w:rFonts w:ascii="Calibri" w:eastAsia="Calibri" w:hAnsi="Calibri"/>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6A149F-896A-4BE2-87E4-A847C9822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3</Pages>
  <Words>814</Words>
  <Characters>4641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Sonali Patade</vt:lpstr>
    </vt:vector>
  </TitlesOfParts>
  <Company>vinay</Company>
  <LinksUpToDate>false</LinksUpToDate>
  <CharactersWithSpaces>5445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Sonali Patade</dc:title>
  <dc:creator>paradkar</dc:creator>
  <cp:lastModifiedBy>master</cp:lastModifiedBy>
  <cp:revision>4</cp:revision>
  <dcterms:created xsi:type="dcterms:W3CDTF">2017-09-19T08:11:00Z</dcterms:created>
  <dcterms:modified xsi:type="dcterms:W3CDTF">2017-09-19T08:18:00Z</dcterms:modified>
</cp:coreProperties>
</file>