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EB649" w14:textId="29749FD8" w:rsidR="00482055" w:rsidRDefault="00B25692">
      <w:pPr>
        <w:spacing w:after="203" w:line="259" w:lineRule="auto"/>
        <w:ind w:left="0" w:right="64" w:firstLine="0"/>
        <w:jc w:val="center"/>
      </w:pPr>
      <w:r>
        <w:rPr>
          <w:b/>
          <w:color w:val="1F3864"/>
          <w:sz w:val="32"/>
        </w:rPr>
        <w:t>Strategic Product Placement Analysis</w:t>
      </w:r>
      <w:r w:rsidR="00D446C5">
        <w:rPr>
          <w:b/>
          <w:color w:val="1F3864"/>
          <w:sz w:val="32"/>
        </w:rPr>
        <w:t>:</w:t>
      </w:r>
    </w:p>
    <w:p w14:paraId="57A3F086" w14:textId="3F7359AE" w:rsidR="00482055" w:rsidRDefault="00D446C5">
      <w:pPr>
        <w:spacing w:after="731" w:line="261" w:lineRule="auto"/>
        <w:ind w:left="0" w:right="0" w:firstLine="0"/>
        <w:jc w:val="center"/>
      </w:pPr>
      <w:r>
        <w:rPr>
          <w:b/>
          <w:color w:val="2E75B6"/>
          <w:sz w:val="32"/>
        </w:rPr>
        <w:t xml:space="preserve">An Interactive Tableau Dashboard for </w:t>
      </w:r>
      <w:r w:rsidR="00ED4D43">
        <w:rPr>
          <w:b/>
          <w:color w:val="2E75B6"/>
          <w:sz w:val="32"/>
        </w:rPr>
        <w:t xml:space="preserve">Retail </w:t>
      </w:r>
      <w:proofErr w:type="spellStart"/>
      <w:r w:rsidR="00ED4D43">
        <w:rPr>
          <w:b/>
          <w:color w:val="2E75B6"/>
          <w:sz w:val="32"/>
        </w:rPr>
        <w:t>Company</w:t>
      </w:r>
      <w:r>
        <w:rPr>
          <w:b/>
          <w:color w:val="2E75B6"/>
          <w:sz w:val="32"/>
        </w:rPr>
        <w:t>Business</w:t>
      </w:r>
      <w:proofErr w:type="spellEnd"/>
      <w:r>
        <w:rPr>
          <w:b/>
          <w:color w:val="2E75B6"/>
          <w:sz w:val="32"/>
        </w:rPr>
        <w:t xml:space="preserve"> Intelligence</w:t>
      </w:r>
    </w:p>
    <w:p w14:paraId="474F34FF" w14:textId="77777777" w:rsidR="00482055" w:rsidRDefault="00D446C5">
      <w:pPr>
        <w:spacing w:after="200" w:line="259" w:lineRule="auto"/>
        <w:ind w:right="63"/>
        <w:jc w:val="center"/>
      </w:pPr>
      <w:r>
        <w:rPr>
          <w:b/>
          <w:sz w:val="26"/>
        </w:rPr>
        <w:t>Team ID:</w:t>
      </w:r>
    </w:p>
    <w:p w14:paraId="44B0FF31" w14:textId="78D18062" w:rsidR="00482055" w:rsidRDefault="00D446C5">
      <w:pPr>
        <w:spacing w:after="200" w:line="259" w:lineRule="auto"/>
        <w:ind w:right="64"/>
        <w:jc w:val="center"/>
      </w:pPr>
      <w:r>
        <w:rPr>
          <w:b/>
          <w:sz w:val="26"/>
        </w:rPr>
        <w:t xml:space="preserve">Team Members: </w:t>
      </w:r>
      <w:r w:rsidR="00ED4D43">
        <w:rPr>
          <w:sz w:val="26"/>
        </w:rPr>
        <w:t>Miriyala Sai Likitha</w:t>
      </w:r>
    </w:p>
    <w:p w14:paraId="57414A11" w14:textId="77777777" w:rsidR="00482055" w:rsidRDefault="00D446C5">
      <w:pPr>
        <w:pStyle w:val="Heading1"/>
      </w:pPr>
      <w:r>
        <w:t>PROJECT FINAL REPORT</w:t>
      </w:r>
    </w:p>
    <w:p w14:paraId="7EC341B8" w14:textId="77777777" w:rsidR="00482055" w:rsidRDefault="00D446C5">
      <w:pPr>
        <w:spacing w:after="0" w:line="259" w:lineRule="auto"/>
        <w:ind w:left="0" w:right="63" w:firstLine="0"/>
        <w:jc w:val="center"/>
      </w:pPr>
      <w:r>
        <w:rPr>
          <w:sz w:val="24"/>
        </w:rPr>
        <w:t>Date: 13 July 2026</w:t>
      </w:r>
    </w:p>
    <w:p w14:paraId="23BD1DFE" w14:textId="77777777" w:rsidR="00482055" w:rsidRDefault="00D446C5">
      <w:pPr>
        <w:pStyle w:val="Heading2"/>
        <w:ind w:left="-5" w:right="0"/>
      </w:pPr>
      <w:r>
        <w:t>1. INTRODUCTION</w:t>
      </w:r>
    </w:p>
    <w:p w14:paraId="29344D5A" w14:textId="77777777" w:rsidR="00482055" w:rsidRDefault="00D446C5">
      <w:pPr>
        <w:spacing w:after="250" w:line="259" w:lineRule="auto"/>
        <w:ind w:left="0" w:right="0" w:firstLine="0"/>
      </w:pPr>
      <w:r>
        <w:rPr>
          <w:rFonts w:ascii="Calibri" w:eastAsia="Calibri" w:hAnsi="Calibri" w:cs="Calibri"/>
          <w:noProof/>
        </w:rPr>
        <mc:AlternateContent>
          <mc:Choice Requires="wpg">
            <w:drawing>
              <wp:inline distT="0" distB="0" distL="0" distR="0" wp14:anchorId="13E98B80" wp14:editId="01995E6F">
                <wp:extent cx="6248400" cy="18288"/>
                <wp:effectExtent l="0" t="0" r="0" b="0"/>
                <wp:docPr id="28197" name="Group 28197"/>
                <wp:cNvGraphicFramePr/>
                <a:graphic xmlns:a="http://schemas.openxmlformats.org/drawingml/2006/main">
                  <a:graphicData uri="http://schemas.microsoft.com/office/word/2010/wordprocessingGroup">
                    <wpg:wgp>
                      <wpg:cNvGrpSpPr/>
                      <wpg:grpSpPr>
                        <a:xfrm>
                          <a:off x="0" y="0"/>
                          <a:ext cx="6248400" cy="18288"/>
                          <a:chOff x="0" y="0"/>
                          <a:chExt cx="6248400" cy="18288"/>
                        </a:xfrm>
                      </wpg:grpSpPr>
                      <wps:wsp>
                        <wps:cNvPr id="39854" name="Shape 39854"/>
                        <wps:cNvSpPr/>
                        <wps:spPr>
                          <a:xfrm>
                            <a:off x="0" y="0"/>
                            <a:ext cx="6248400" cy="18288"/>
                          </a:xfrm>
                          <a:custGeom>
                            <a:avLst/>
                            <a:gdLst/>
                            <a:ahLst/>
                            <a:cxnLst/>
                            <a:rect l="0" t="0" r="0" b="0"/>
                            <a:pathLst>
                              <a:path w="6248400" h="18288">
                                <a:moveTo>
                                  <a:pt x="0" y="0"/>
                                </a:moveTo>
                                <a:lnTo>
                                  <a:pt x="6248400" y="0"/>
                                </a:lnTo>
                                <a:lnTo>
                                  <a:pt x="6248400" y="18288"/>
                                </a:lnTo>
                                <a:lnTo>
                                  <a:pt x="0" y="18288"/>
                                </a:lnTo>
                                <a:lnTo>
                                  <a:pt x="0" y="0"/>
                                </a:lnTo>
                              </a:path>
                            </a:pathLst>
                          </a:custGeom>
                          <a:ln w="0" cap="sq">
                            <a:bevel/>
                          </a:ln>
                        </wps:spPr>
                        <wps:style>
                          <a:lnRef idx="0">
                            <a:srgbClr val="000000">
                              <a:alpha val="0"/>
                            </a:srgbClr>
                          </a:lnRef>
                          <a:fillRef idx="1">
                            <a:srgbClr val="2E75B6"/>
                          </a:fillRef>
                          <a:effectRef idx="0">
                            <a:scrgbClr r="0" g="0" b="0"/>
                          </a:effectRef>
                          <a:fontRef idx="none"/>
                        </wps:style>
                        <wps:bodyPr/>
                      </wps:wsp>
                    </wpg:wgp>
                  </a:graphicData>
                </a:graphic>
              </wp:inline>
            </w:drawing>
          </mc:Choice>
          <mc:Fallback>
            <w:pict>
              <v:group w14:anchorId="526C76F7" id="Group 28197" o:spid="_x0000_s1026" style="width:492pt;height:1.45pt;mso-position-horizontal-relative:char;mso-position-vertical-relative:line" coordsize="62484,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">
                <v:shape id="Shape 39854" o:spid="_x0000_s1027" style="position:absolute;width:62484;height:182;visibility:visible;mso-wrap-style:square;v-text-anchor:top" coordsize="6248400,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" path="m,l6248400,r,18288l,18288,,e" fillcolor="#2e75b6" stroked="f" strokeweight="0">
                  <v:stroke joinstyle="bevel" endcap="square"/>
                  <v:path arrowok="t" textboxrect="0,0,6248400,18288"/>
                </v:shape>
                <w10:anchorlock/>
              </v:group>
            </w:pict>
          </mc:Fallback>
        </mc:AlternateContent>
      </w:r>
    </w:p>
    <w:p w14:paraId="56883263" w14:textId="77777777" w:rsidR="00482055" w:rsidRDefault="00D446C5">
      <w:pPr>
        <w:pStyle w:val="Heading3"/>
        <w:ind w:left="-5"/>
      </w:pPr>
      <w:r>
        <w:t>1.1 Project Overview</w:t>
      </w:r>
    </w:p>
    <w:p w14:paraId="0914EE0D" w14:textId="06DB6057" w:rsidR="00741D26" w:rsidRPr="00741D26" w:rsidRDefault="00741D26" w:rsidP="00741D26">
      <w:r w:rsidRPr="00741D26">
        <w:t xml:space="preserve">This project aims to investigate the relationship between product positioning, sales performance, and consumer </w:t>
      </w:r>
      <w:r w:rsidR="006C007A" w:rsidRPr="00741D26">
        <w:t>behaviour</w:t>
      </w:r>
      <w:r w:rsidRPr="00741D26">
        <w:t xml:space="preserve">. Using Tableau, we will </w:t>
      </w:r>
      <w:r w:rsidR="006C007A" w:rsidRPr="00741D26">
        <w:t>analyse</w:t>
      </w:r>
      <w:r w:rsidRPr="00741D26">
        <w:t xml:space="preserve"> data to uncover insights into how different positioning strategies impact sales and consumer preferences. By visualizing the data, we aim to provide actionable recommendations to optimize product positioning strategies and drive revenue growth.</w:t>
      </w:r>
    </w:p>
    <w:p w14:paraId="02FD1E13" w14:textId="649D1304" w:rsidR="00741D26" w:rsidRDefault="00741D26" w:rsidP="00741D26">
      <w:r w:rsidRPr="00741D26">
        <w:t xml:space="preserve">A retail company wants to understand the impact of product positioning on its sales and consumer </w:t>
      </w:r>
      <w:r w:rsidR="006C007A" w:rsidRPr="00741D26">
        <w:t>behaviour</w:t>
      </w:r>
      <w:r w:rsidRPr="00741D26">
        <w:t>. They have collected data on sales figures, product placement, and consumer demographics. They seek insights into which product positioning strategies are most effective in driving sales and how they can tailor their marketing efforts accordingly. Through data visualization with Tableau, the company hopes to gain actionable insights to improve its product positioning strategies and increase revenue.</w:t>
      </w:r>
    </w:p>
    <w:p w14:paraId="3FCC46D3" w14:textId="28A7DDFA" w:rsidR="006C007A" w:rsidRPr="00741D26" w:rsidRDefault="006C007A" w:rsidP="00741D26">
      <w:r w:rsidRPr="006C007A">
        <w:t xml:space="preserve">The project involves cleaning and validating the retail dataset, creating calculated fields such as </w:t>
      </w:r>
      <w:r w:rsidRPr="006C007A">
        <w:rPr>
          <w:b/>
          <w:bCs/>
        </w:rPr>
        <w:t>Price Difference</w:t>
      </w:r>
      <w:r w:rsidRPr="006C007A">
        <w:t xml:space="preserve"> and moving averages, and developing interactive dashboards with filters and story points in Tableau. The insights generated help retailers identify optimal shelf positions, evaluate the effectiveness of promotions, understand the influence of seasonality and customer demographics, and make data-driven decisions that enhance sales performance and customer satisfaction. By transforming raw data into clear visual narratives, the project provides a practical decision-support tool for strategic retail planning.</w:t>
      </w:r>
    </w:p>
    <w:p w14:paraId="18D61A02" w14:textId="77777777" w:rsidR="00482055" w:rsidRDefault="00D446C5">
      <w:pPr>
        <w:pStyle w:val="Heading3"/>
        <w:ind w:left="-5"/>
      </w:pPr>
      <w:r>
        <w:t>1.2 Purpose</w:t>
      </w:r>
    </w:p>
    <w:p w14:paraId="254E9B30" w14:textId="77777777" w:rsidR="000C7D87" w:rsidRDefault="000C7D87">
      <w:pPr>
        <w:spacing w:after="116"/>
        <w:ind w:left="-5" w:right="0"/>
        <w:rPr>
          <w:bCs/>
        </w:rPr>
      </w:pPr>
      <w:r w:rsidRPr="000C7D87">
        <w:rPr>
          <w:bCs/>
        </w:rPr>
        <w:t xml:space="preserve">The purpose of this project is to </w:t>
      </w:r>
      <w:proofErr w:type="spellStart"/>
      <w:r w:rsidRPr="000C7D87">
        <w:rPr>
          <w:bCs/>
        </w:rPr>
        <w:t>analyze</w:t>
      </w:r>
      <w:proofErr w:type="spellEnd"/>
      <w:r w:rsidRPr="000C7D87">
        <w:rPr>
          <w:bCs/>
        </w:rPr>
        <w:t xml:space="preserve"> how product placement, pricing, promotions, and customer demographics influence sales performance and consumer </w:t>
      </w:r>
      <w:proofErr w:type="spellStart"/>
      <w:r w:rsidRPr="000C7D87">
        <w:rPr>
          <w:bCs/>
        </w:rPr>
        <w:t>behavior</w:t>
      </w:r>
      <w:proofErr w:type="spellEnd"/>
      <w:r w:rsidRPr="000C7D87">
        <w:rPr>
          <w:bCs/>
        </w:rPr>
        <w:t xml:space="preserve">. By leveraging Tableau’s interactive visualization capabilities, the project aims to transform raw retail data into actionable insights that help retailers optimize product positioning strategies, improve marketing decisions, enhance customer satisfaction, and ultimately drive revenue growth. </w:t>
      </w:r>
    </w:p>
    <w:p w14:paraId="576CE048" w14:textId="33DC4BA4" w:rsidR="00482055" w:rsidRDefault="000C7D87">
      <w:pPr>
        <w:spacing w:after="116"/>
        <w:ind w:left="-5" w:right="0"/>
        <w:rPr>
          <w:b/>
        </w:rPr>
      </w:pPr>
      <w:r w:rsidRPr="000C7D87">
        <w:rPr>
          <w:b/>
        </w:rPr>
        <w:t>The</w:t>
      </w:r>
      <w:r w:rsidR="00D446C5" w:rsidRPr="000C7D87">
        <w:rPr>
          <w:b/>
        </w:rPr>
        <w:t xml:space="preserve"> project aims to:</w:t>
      </w:r>
    </w:p>
    <w:p w14:paraId="697B2664" w14:textId="7530473C" w:rsidR="00A910F7" w:rsidRPr="00A910F7" w:rsidRDefault="00A910F7" w:rsidP="00A910F7">
      <w:pPr>
        <w:pStyle w:val="ListParagraph"/>
        <w:numPr>
          <w:ilvl w:val="0"/>
          <w:numId w:val="10"/>
        </w:numPr>
        <w:spacing w:after="116"/>
        <w:ind w:right="0"/>
        <w:rPr>
          <w:bCs/>
        </w:rPr>
      </w:pPr>
      <w:r w:rsidRPr="00A910F7">
        <w:rPr>
          <w:bCs/>
        </w:rPr>
        <w:t xml:space="preserve">To analyse the effect of product positioning on sales performance. </w:t>
      </w:r>
    </w:p>
    <w:p w14:paraId="347CB63A" w14:textId="77966431" w:rsidR="00A910F7" w:rsidRPr="00A910F7" w:rsidRDefault="00A910F7" w:rsidP="00A910F7">
      <w:pPr>
        <w:pStyle w:val="ListParagraph"/>
        <w:numPr>
          <w:ilvl w:val="0"/>
          <w:numId w:val="11"/>
        </w:numPr>
        <w:spacing w:after="116"/>
        <w:ind w:right="0"/>
        <w:rPr>
          <w:bCs/>
        </w:rPr>
      </w:pPr>
      <w:r w:rsidRPr="00A910F7">
        <w:rPr>
          <w:bCs/>
        </w:rPr>
        <w:lastRenderedPageBreak/>
        <w:t xml:space="preserve">To study how promotions, pricing, and seasonality influence consumer purchasing </w:t>
      </w:r>
      <w:proofErr w:type="spellStart"/>
      <w:r w:rsidRPr="00A910F7">
        <w:rPr>
          <w:bCs/>
        </w:rPr>
        <w:t>behavior</w:t>
      </w:r>
      <w:proofErr w:type="spellEnd"/>
      <w:r w:rsidRPr="00A910F7">
        <w:rPr>
          <w:bCs/>
        </w:rPr>
        <w:t xml:space="preserve">. </w:t>
      </w:r>
    </w:p>
    <w:p w14:paraId="2F679820" w14:textId="7504BF40" w:rsidR="00A910F7" w:rsidRPr="00A910F7" w:rsidRDefault="00A910F7" w:rsidP="00A910F7">
      <w:pPr>
        <w:pStyle w:val="ListParagraph"/>
        <w:numPr>
          <w:ilvl w:val="0"/>
          <w:numId w:val="11"/>
        </w:numPr>
        <w:spacing w:after="116"/>
        <w:ind w:right="0"/>
        <w:rPr>
          <w:bCs/>
        </w:rPr>
      </w:pPr>
      <w:r w:rsidRPr="00A910F7">
        <w:rPr>
          <w:bCs/>
        </w:rPr>
        <w:t xml:space="preserve">To identify the most effective product placement strategies for different product categories. </w:t>
      </w:r>
    </w:p>
    <w:p w14:paraId="3443E149" w14:textId="3C540D7B" w:rsidR="00A910F7" w:rsidRPr="00A910F7" w:rsidRDefault="00A910F7" w:rsidP="00A910F7">
      <w:pPr>
        <w:pStyle w:val="ListParagraph"/>
        <w:numPr>
          <w:ilvl w:val="0"/>
          <w:numId w:val="11"/>
        </w:numPr>
        <w:spacing w:after="116"/>
        <w:ind w:right="0"/>
        <w:rPr>
          <w:bCs/>
        </w:rPr>
      </w:pPr>
      <w:r w:rsidRPr="00A910F7">
        <w:rPr>
          <w:bCs/>
        </w:rPr>
        <w:t xml:space="preserve">To develop interactive Tableau dashboards that provide clear and actionable business insights. </w:t>
      </w:r>
    </w:p>
    <w:p w14:paraId="7D8413CA" w14:textId="6CCED541" w:rsidR="00A910F7" w:rsidRPr="00A910F7" w:rsidRDefault="00A910F7" w:rsidP="00A910F7">
      <w:pPr>
        <w:pStyle w:val="ListParagraph"/>
        <w:numPr>
          <w:ilvl w:val="0"/>
          <w:numId w:val="11"/>
        </w:numPr>
        <w:spacing w:after="116"/>
        <w:ind w:right="0"/>
        <w:rPr>
          <w:bCs/>
        </w:rPr>
      </w:pPr>
      <w:r w:rsidRPr="00A910F7">
        <w:rPr>
          <w:bCs/>
        </w:rPr>
        <w:t>To recommend data-driven strategies that help retailers improve customer satisfaction and increase revenue.</w:t>
      </w:r>
    </w:p>
    <w:p w14:paraId="78D0FC8B" w14:textId="14A187B2" w:rsidR="001D0EC5" w:rsidRPr="001D0EC5" w:rsidRDefault="00D446C5" w:rsidP="001D0EC5">
      <w:pPr>
        <w:ind w:left="-5" w:right="64"/>
      </w:pPr>
      <w:r>
        <w:t>In short,</w:t>
      </w:r>
      <w:r w:rsidR="001D0EC5" w:rsidRPr="001D0EC5">
        <w:rPr>
          <w:rFonts w:ascii="Times New Roman" w:eastAsia="Times New Roman" w:hAnsi="Times New Roman" w:cs="Times New Roman"/>
          <w:color w:val="auto"/>
          <w:kern w:val="0"/>
          <w:sz w:val="24"/>
          <w14:ligatures w14:val="none"/>
        </w:rPr>
        <w:t xml:space="preserve"> </w:t>
      </w:r>
      <w:proofErr w:type="gramStart"/>
      <w:r w:rsidR="001D0EC5" w:rsidRPr="001D0EC5">
        <w:t>To</w:t>
      </w:r>
      <w:proofErr w:type="gramEnd"/>
      <w:r w:rsidR="001D0EC5" w:rsidRPr="001D0EC5">
        <w:t xml:space="preserve"> </w:t>
      </w:r>
      <w:proofErr w:type="spellStart"/>
      <w:r w:rsidR="001D0EC5" w:rsidRPr="001D0EC5">
        <w:t>analyze</w:t>
      </w:r>
      <w:proofErr w:type="spellEnd"/>
      <w:r w:rsidR="001D0EC5" w:rsidRPr="001D0EC5">
        <w:t xml:space="preserve"> the impact of product placement, pricing, and promotions on sales performance and consumer </w:t>
      </w:r>
      <w:proofErr w:type="spellStart"/>
      <w:r w:rsidR="001D0EC5" w:rsidRPr="001D0EC5">
        <w:t>behavior</w:t>
      </w:r>
      <w:proofErr w:type="spellEnd"/>
      <w:r w:rsidR="001D0EC5" w:rsidRPr="001D0EC5">
        <w:t xml:space="preserve"> using Tableau. The project aims to provide actionable insights that help retailers optimize product positioning and increase revenue.</w:t>
      </w:r>
    </w:p>
    <w:p w14:paraId="118AAE10" w14:textId="04756725" w:rsidR="00482055" w:rsidRDefault="00D446C5">
      <w:pPr>
        <w:ind w:left="-5" w:right="64"/>
      </w:pPr>
      <w:r>
        <w:t>.</w:t>
      </w:r>
    </w:p>
    <w:p w14:paraId="10445702" w14:textId="77777777" w:rsidR="00482055" w:rsidRDefault="00D446C5">
      <w:pPr>
        <w:pStyle w:val="Heading2"/>
        <w:ind w:left="-5" w:right="0"/>
      </w:pPr>
      <w:r>
        <w:t>2. IDEATION PHASE</w:t>
      </w:r>
    </w:p>
    <w:p w14:paraId="28CAAE3C" w14:textId="77777777" w:rsidR="00482055" w:rsidRDefault="00D446C5">
      <w:pPr>
        <w:spacing w:after="250" w:line="259" w:lineRule="auto"/>
        <w:ind w:left="0" w:right="0" w:firstLine="0"/>
      </w:pPr>
      <w:r>
        <w:rPr>
          <w:rFonts w:ascii="Calibri" w:eastAsia="Calibri" w:hAnsi="Calibri" w:cs="Calibri"/>
          <w:noProof/>
        </w:rPr>
        <mc:AlternateContent>
          <mc:Choice Requires="wpg">
            <w:drawing>
              <wp:inline distT="0" distB="0" distL="0" distR="0" wp14:anchorId="73C86CE3" wp14:editId="6B0632E1">
                <wp:extent cx="6248400" cy="18288"/>
                <wp:effectExtent l="0" t="0" r="0" b="0"/>
                <wp:docPr id="31296" name="Group 31296"/>
                <wp:cNvGraphicFramePr/>
                <a:graphic xmlns:a="http://schemas.openxmlformats.org/drawingml/2006/main">
                  <a:graphicData uri="http://schemas.microsoft.com/office/word/2010/wordprocessingGroup">
                    <wpg:wgp>
                      <wpg:cNvGrpSpPr/>
                      <wpg:grpSpPr>
                        <a:xfrm>
                          <a:off x="0" y="0"/>
                          <a:ext cx="6248400" cy="18288"/>
                          <a:chOff x="0" y="0"/>
                          <a:chExt cx="6248400" cy="18288"/>
                        </a:xfrm>
                      </wpg:grpSpPr>
                      <wps:wsp>
                        <wps:cNvPr id="39856" name="Shape 39856"/>
                        <wps:cNvSpPr/>
                        <wps:spPr>
                          <a:xfrm>
                            <a:off x="0" y="0"/>
                            <a:ext cx="6248400" cy="18288"/>
                          </a:xfrm>
                          <a:custGeom>
                            <a:avLst/>
                            <a:gdLst/>
                            <a:ahLst/>
                            <a:cxnLst/>
                            <a:rect l="0" t="0" r="0" b="0"/>
                            <a:pathLst>
                              <a:path w="6248400" h="18288">
                                <a:moveTo>
                                  <a:pt x="0" y="0"/>
                                </a:moveTo>
                                <a:lnTo>
                                  <a:pt x="6248400" y="0"/>
                                </a:lnTo>
                                <a:lnTo>
                                  <a:pt x="6248400" y="18288"/>
                                </a:lnTo>
                                <a:lnTo>
                                  <a:pt x="0" y="18288"/>
                                </a:lnTo>
                                <a:lnTo>
                                  <a:pt x="0" y="0"/>
                                </a:lnTo>
                              </a:path>
                            </a:pathLst>
                          </a:custGeom>
                          <a:ln w="0" cap="sq">
                            <a:bevel/>
                          </a:ln>
                        </wps:spPr>
                        <wps:style>
                          <a:lnRef idx="0">
                            <a:srgbClr val="000000">
                              <a:alpha val="0"/>
                            </a:srgbClr>
                          </a:lnRef>
                          <a:fillRef idx="1">
                            <a:srgbClr val="2E75B6"/>
                          </a:fillRef>
                          <a:effectRef idx="0">
                            <a:scrgbClr r="0" g="0" b="0"/>
                          </a:effectRef>
                          <a:fontRef idx="none"/>
                        </wps:style>
                        <wps:bodyPr/>
                      </wps:wsp>
                    </wpg:wgp>
                  </a:graphicData>
                </a:graphic>
              </wp:inline>
            </w:drawing>
          </mc:Choice>
          <mc:Fallback>
            <w:pict>
              <v:group w14:anchorId="3EF0688E" id="Group 31296" o:spid="_x0000_s1026" style="width:492pt;height:1.45pt;mso-position-horizontal-relative:char;mso-position-vertical-relative:line" coordsize="62484,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">
                <v:shape id="Shape 39856" o:spid="_x0000_s1027" style="position:absolute;width:62484;height:182;visibility:visible;mso-wrap-style:square;v-text-anchor:top" coordsize="6248400,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" path="m,l6248400,r,18288l,18288,,e" fillcolor="#2e75b6" stroked="f" strokeweight="0">
                  <v:stroke joinstyle="bevel" endcap="square"/>
                  <v:path arrowok="t" textboxrect="0,0,6248400,18288"/>
                </v:shape>
                <w10:anchorlock/>
              </v:group>
            </w:pict>
          </mc:Fallback>
        </mc:AlternateContent>
      </w:r>
    </w:p>
    <w:p w14:paraId="028B0AB8" w14:textId="77777777" w:rsidR="00482055" w:rsidRDefault="00D446C5">
      <w:pPr>
        <w:pStyle w:val="Heading3"/>
        <w:ind w:left="-5"/>
      </w:pPr>
      <w:r>
        <w:t>2.1 Problem Statement</w:t>
      </w:r>
    </w:p>
    <w:p w14:paraId="2B26DCEF" w14:textId="77777777" w:rsidR="00482055" w:rsidRDefault="00D446C5">
      <w:pPr>
        <w:spacing w:after="116"/>
        <w:ind w:left="-5" w:right="0"/>
      </w:pPr>
      <w:r>
        <w:rPr>
          <w:b/>
        </w:rPr>
        <w:t>Customer Problem Statement Template:</w:t>
      </w:r>
    </w:p>
    <w:p w14:paraId="5988AB36" w14:textId="77777777" w:rsidR="008D6DAA" w:rsidRDefault="008D6DAA" w:rsidP="008D6DAA">
      <w:pPr>
        <w:jc w:val="both"/>
        <w:rPr>
          <w:sz w:val="24"/>
        </w:rPr>
      </w:pPr>
      <w:r>
        <w:rPr>
          <w:sz w:val="24"/>
        </w:rPr>
        <w:t>Create a problem statement to understand your customer's point of view. The Customer Problem Statement template helps you focus on what matters to create experiences people will love.</w:t>
      </w:r>
    </w:p>
    <w:p w14:paraId="6B1D24AF" w14:textId="77777777" w:rsidR="008D6DAA" w:rsidRDefault="008D6DAA" w:rsidP="008D6DAA">
      <w:pPr>
        <w:jc w:val="both"/>
        <w:rPr>
          <w:sz w:val="24"/>
        </w:rPr>
      </w:pPr>
      <w:r>
        <w:rPr>
          <w:sz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58154742" w14:textId="77777777" w:rsidR="008D6DAA" w:rsidRDefault="008D6DAA" w:rsidP="008D6DAA">
      <w:pPr>
        <w:rPr>
          <w:sz w:val="24"/>
        </w:rPr>
      </w:pP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8D6DAA" w14:paraId="66DC336B" w14:textId="77777777" w:rsidTr="001E1522">
        <w:tc>
          <w:tcPr>
            <w:tcW w:w="1838" w:type="dxa"/>
          </w:tcPr>
          <w:p w14:paraId="435B8837" w14:textId="77777777" w:rsidR="008D6DAA" w:rsidRDefault="008D6DAA" w:rsidP="001E1522">
            <w:pPr>
              <w:rPr>
                <w:b/>
                <w:sz w:val="24"/>
              </w:rPr>
            </w:pPr>
            <w:r>
              <w:rPr>
                <w:b/>
                <w:sz w:val="24"/>
              </w:rPr>
              <w:t>Problem Statement (PS)</w:t>
            </w:r>
          </w:p>
        </w:tc>
        <w:tc>
          <w:tcPr>
            <w:tcW w:w="1418" w:type="dxa"/>
          </w:tcPr>
          <w:p w14:paraId="29858CA2" w14:textId="77777777" w:rsidR="008D6DAA" w:rsidRDefault="008D6DAA" w:rsidP="001E1522">
            <w:pPr>
              <w:rPr>
                <w:b/>
                <w:sz w:val="24"/>
              </w:rPr>
            </w:pPr>
            <w:r>
              <w:rPr>
                <w:b/>
                <w:sz w:val="24"/>
              </w:rPr>
              <w:t>I am (Customer)</w:t>
            </w:r>
          </w:p>
        </w:tc>
        <w:tc>
          <w:tcPr>
            <w:tcW w:w="1559" w:type="dxa"/>
          </w:tcPr>
          <w:p w14:paraId="0370F6DA" w14:textId="77777777" w:rsidR="008D6DAA" w:rsidRDefault="008D6DAA" w:rsidP="001E1522">
            <w:pPr>
              <w:rPr>
                <w:b/>
                <w:sz w:val="24"/>
              </w:rPr>
            </w:pPr>
            <w:r>
              <w:rPr>
                <w:b/>
                <w:sz w:val="24"/>
              </w:rPr>
              <w:t>I’m trying to</w:t>
            </w:r>
          </w:p>
        </w:tc>
        <w:tc>
          <w:tcPr>
            <w:tcW w:w="1207" w:type="dxa"/>
          </w:tcPr>
          <w:p w14:paraId="1FBAAE10" w14:textId="77777777" w:rsidR="008D6DAA" w:rsidRDefault="008D6DAA" w:rsidP="001E1522">
            <w:pPr>
              <w:rPr>
                <w:b/>
                <w:sz w:val="24"/>
              </w:rPr>
            </w:pPr>
            <w:r>
              <w:rPr>
                <w:b/>
                <w:sz w:val="24"/>
              </w:rPr>
              <w:t>But</w:t>
            </w:r>
          </w:p>
        </w:tc>
        <w:tc>
          <w:tcPr>
            <w:tcW w:w="1501" w:type="dxa"/>
          </w:tcPr>
          <w:p w14:paraId="57B45D60" w14:textId="77777777" w:rsidR="008D6DAA" w:rsidRDefault="008D6DAA" w:rsidP="001E1522">
            <w:pPr>
              <w:rPr>
                <w:b/>
                <w:sz w:val="24"/>
              </w:rPr>
            </w:pPr>
            <w:r>
              <w:rPr>
                <w:b/>
                <w:sz w:val="24"/>
              </w:rPr>
              <w:t>Because</w:t>
            </w:r>
          </w:p>
        </w:tc>
        <w:tc>
          <w:tcPr>
            <w:tcW w:w="2537" w:type="dxa"/>
          </w:tcPr>
          <w:p w14:paraId="3D6F033E" w14:textId="77777777" w:rsidR="008D6DAA" w:rsidRDefault="008D6DAA" w:rsidP="001E1522">
            <w:pPr>
              <w:rPr>
                <w:b/>
                <w:sz w:val="24"/>
              </w:rPr>
            </w:pPr>
            <w:r>
              <w:rPr>
                <w:b/>
                <w:sz w:val="24"/>
              </w:rPr>
              <w:t>Which makes me feel</w:t>
            </w:r>
          </w:p>
        </w:tc>
      </w:tr>
      <w:tr w:rsidR="008D6DAA" w14:paraId="3F552530" w14:textId="77777777" w:rsidTr="001E1522">
        <w:tc>
          <w:tcPr>
            <w:tcW w:w="1838" w:type="dxa"/>
          </w:tcPr>
          <w:p w14:paraId="28AD7E2B" w14:textId="77777777" w:rsidR="008D6DAA" w:rsidRDefault="008D6DAA" w:rsidP="001E1522">
            <w:r>
              <w:t>PS-1</w:t>
            </w:r>
          </w:p>
        </w:tc>
        <w:tc>
          <w:tcPr>
            <w:tcW w:w="1418" w:type="dxa"/>
          </w:tcPr>
          <w:p w14:paraId="22CDF97C" w14:textId="77777777" w:rsidR="008D6DAA" w:rsidRDefault="008D6DAA" w:rsidP="001E1522">
            <w:r>
              <w:t>Retail company management</w:t>
            </w:r>
          </w:p>
        </w:tc>
        <w:tc>
          <w:tcPr>
            <w:tcW w:w="1559" w:type="dxa"/>
          </w:tcPr>
          <w:p w14:paraId="52E8D6EC" w14:textId="77777777" w:rsidR="008D6DAA" w:rsidRDefault="008D6DAA" w:rsidP="001E1522">
            <w:r>
              <w:t>Identify the most effective product positioning strategies to increase sales and customer engagement.</w:t>
            </w:r>
          </w:p>
        </w:tc>
        <w:tc>
          <w:tcPr>
            <w:tcW w:w="1207" w:type="dxa"/>
          </w:tcPr>
          <w:p w14:paraId="498A0383" w14:textId="77777777" w:rsidR="008D6DAA" w:rsidRDefault="008D6DAA" w:rsidP="001E1522">
            <w:r>
              <w:t>Current product placement decisions are based on limited insights and inconsistent sales patterns.</w:t>
            </w:r>
          </w:p>
        </w:tc>
        <w:tc>
          <w:tcPr>
            <w:tcW w:w="1501" w:type="dxa"/>
          </w:tcPr>
          <w:p w14:paraId="4EB58205" w14:textId="77777777" w:rsidR="008D6DAA" w:rsidRDefault="008D6DAA" w:rsidP="001E1522">
            <w:r>
              <w:t xml:space="preserve">Product placement, shelf visibility, and customer demographics significantly influence purchasing </w:t>
            </w:r>
            <w:proofErr w:type="spellStart"/>
            <w:r>
              <w:t>behavior</w:t>
            </w:r>
            <w:proofErr w:type="spellEnd"/>
            <w:r>
              <w:t>.</w:t>
            </w:r>
          </w:p>
        </w:tc>
        <w:tc>
          <w:tcPr>
            <w:tcW w:w="2537" w:type="dxa"/>
          </w:tcPr>
          <w:p w14:paraId="2449D3F5" w14:textId="77777777" w:rsidR="008D6DAA" w:rsidRDefault="008D6DAA" w:rsidP="001E1522">
            <w:r>
              <w:t>Uncertain about how to optimize product positioning to maximize revenue and customer satisfaction.</w:t>
            </w:r>
          </w:p>
        </w:tc>
      </w:tr>
      <w:tr w:rsidR="008D6DAA" w14:paraId="59EA3845" w14:textId="77777777" w:rsidTr="001E1522">
        <w:tc>
          <w:tcPr>
            <w:tcW w:w="1838" w:type="dxa"/>
          </w:tcPr>
          <w:p w14:paraId="40806B58" w14:textId="77777777" w:rsidR="008D6DAA" w:rsidRDefault="008D6DAA" w:rsidP="001E1522">
            <w:r>
              <w:t>PS-2</w:t>
            </w:r>
          </w:p>
        </w:tc>
        <w:tc>
          <w:tcPr>
            <w:tcW w:w="1418" w:type="dxa"/>
          </w:tcPr>
          <w:p w14:paraId="19A2DEB2" w14:textId="77777777" w:rsidR="008D6DAA" w:rsidRDefault="008D6DAA" w:rsidP="001E1522">
            <w:r>
              <w:t>Marketing and merchandising team</w:t>
            </w:r>
          </w:p>
        </w:tc>
        <w:tc>
          <w:tcPr>
            <w:tcW w:w="1559" w:type="dxa"/>
          </w:tcPr>
          <w:p w14:paraId="18461055" w14:textId="77777777" w:rsidR="008D6DAA" w:rsidRDefault="008D6DAA" w:rsidP="001E1522">
            <w:r>
              <w:t xml:space="preserve">Understand consumer preferences across </w:t>
            </w:r>
            <w:r>
              <w:lastRenderedPageBreak/>
              <w:t>different product placements and store layouts.</w:t>
            </w:r>
          </w:p>
        </w:tc>
        <w:tc>
          <w:tcPr>
            <w:tcW w:w="1207" w:type="dxa"/>
          </w:tcPr>
          <w:p w14:paraId="52ED5329" w14:textId="77777777" w:rsidR="008D6DAA" w:rsidRDefault="008D6DAA" w:rsidP="001E1522">
            <w:r>
              <w:lastRenderedPageBreak/>
              <w:t xml:space="preserve">Existing marketing efforts do not </w:t>
            </w:r>
            <w:r>
              <w:lastRenderedPageBreak/>
              <w:t xml:space="preserve">effectively target customer buying </w:t>
            </w:r>
            <w:proofErr w:type="spellStart"/>
            <w:r>
              <w:t>behavior</w:t>
            </w:r>
            <w:proofErr w:type="spellEnd"/>
            <w:r>
              <w:t>.</w:t>
            </w:r>
          </w:p>
        </w:tc>
        <w:tc>
          <w:tcPr>
            <w:tcW w:w="1501" w:type="dxa"/>
          </w:tcPr>
          <w:p w14:paraId="759C3444" w14:textId="77777777" w:rsidR="008D6DAA" w:rsidRDefault="008D6DAA" w:rsidP="001E1522">
            <w:r>
              <w:lastRenderedPageBreak/>
              <w:t xml:space="preserve">There is insufficient analysis of sales </w:t>
            </w:r>
            <w:r>
              <w:lastRenderedPageBreak/>
              <w:t>performance and consumer response to various positioning strategies.</w:t>
            </w:r>
          </w:p>
        </w:tc>
        <w:tc>
          <w:tcPr>
            <w:tcW w:w="2537" w:type="dxa"/>
          </w:tcPr>
          <w:p w14:paraId="048E15E2" w14:textId="77777777" w:rsidR="008D6DAA" w:rsidRDefault="008D6DAA" w:rsidP="001E1522">
            <w:r>
              <w:lastRenderedPageBreak/>
              <w:t xml:space="preserve">Unable to make data-driven marketing and merchandising </w:t>
            </w:r>
            <w:r>
              <w:lastRenderedPageBreak/>
              <w:t>decisions that improve business performance.</w:t>
            </w:r>
          </w:p>
        </w:tc>
      </w:tr>
    </w:tbl>
    <w:p w14:paraId="097D9F9D" w14:textId="77777777" w:rsidR="008D6DAA" w:rsidRDefault="008D6DAA" w:rsidP="008D6DAA">
      <w:pPr>
        <w:rPr>
          <w:sz w:val="24"/>
        </w:rPr>
      </w:pPr>
    </w:p>
    <w:p w14:paraId="34B567DF" w14:textId="77777777" w:rsidR="00482055" w:rsidRDefault="00D446C5">
      <w:pPr>
        <w:pStyle w:val="Heading3"/>
        <w:ind w:left="-5"/>
      </w:pPr>
      <w:r>
        <w:t>2.2 Empathy Map Canvas</w:t>
      </w:r>
    </w:p>
    <w:p w14:paraId="2E5E9614" w14:textId="77777777" w:rsidR="00482055" w:rsidRDefault="00D446C5">
      <w:pPr>
        <w:spacing w:after="116"/>
        <w:ind w:left="-5" w:right="0"/>
      </w:pPr>
      <w:r>
        <w:rPr>
          <w:b/>
        </w:rPr>
        <w:t>Empathy Map Canvas:</w:t>
      </w:r>
    </w:p>
    <w:p w14:paraId="4EFDC644" w14:textId="77777777" w:rsidR="00C946E4" w:rsidRDefault="00C946E4" w:rsidP="00C946E4">
      <w:pPr>
        <w:pBdr>
          <w:top w:val="nil"/>
          <w:left w:val="nil"/>
          <w:bottom w:val="nil"/>
          <w:right w:val="nil"/>
          <w:between w:val="nil"/>
        </w:pBdr>
        <w:spacing w:after="0" w:line="240" w:lineRule="auto"/>
        <w:jc w:val="both"/>
        <w:rPr>
          <w:color w:val="2A2A2A"/>
          <w:sz w:val="24"/>
        </w:rPr>
      </w:pPr>
      <w:r>
        <w:rPr>
          <w:color w:val="2A2A2A"/>
          <w:sz w:val="24"/>
        </w:rPr>
        <w:t xml:space="preserve">An empathy map is a simple, easy-to-digest visual that captures knowledge about a user’s behaviours and attitudes. </w:t>
      </w:r>
    </w:p>
    <w:p w14:paraId="78ABEC53" w14:textId="77777777" w:rsidR="00C946E4" w:rsidRDefault="00C946E4" w:rsidP="00C946E4">
      <w:pPr>
        <w:pBdr>
          <w:top w:val="nil"/>
          <w:left w:val="nil"/>
          <w:bottom w:val="nil"/>
          <w:right w:val="nil"/>
          <w:between w:val="nil"/>
        </w:pBdr>
        <w:spacing w:after="0" w:line="240" w:lineRule="auto"/>
        <w:jc w:val="both"/>
        <w:rPr>
          <w:color w:val="2A2A2A"/>
          <w:sz w:val="24"/>
        </w:rPr>
      </w:pPr>
    </w:p>
    <w:p w14:paraId="7696333F" w14:textId="77777777" w:rsidR="00C946E4" w:rsidRDefault="00C946E4" w:rsidP="00C946E4">
      <w:pPr>
        <w:pBdr>
          <w:top w:val="nil"/>
          <w:left w:val="nil"/>
          <w:bottom w:val="nil"/>
          <w:right w:val="nil"/>
          <w:between w:val="nil"/>
        </w:pBdr>
        <w:spacing w:after="0" w:line="240" w:lineRule="auto"/>
        <w:jc w:val="both"/>
        <w:rPr>
          <w:color w:val="2A2A2A"/>
          <w:sz w:val="24"/>
        </w:rPr>
      </w:pPr>
      <w:r>
        <w:rPr>
          <w:color w:val="2A2A2A"/>
          <w:sz w:val="24"/>
        </w:rPr>
        <w:t>It is a useful tool to helps teams better understand their users.</w:t>
      </w:r>
    </w:p>
    <w:p w14:paraId="7B38E4E7" w14:textId="77777777" w:rsidR="00C946E4" w:rsidRDefault="00C946E4" w:rsidP="00C946E4">
      <w:pPr>
        <w:jc w:val="both"/>
        <w:rPr>
          <w:color w:val="2A2A2A"/>
          <w:sz w:val="24"/>
        </w:rPr>
      </w:pPr>
      <w:r>
        <w:rPr>
          <w:color w:val="2A2A2A"/>
          <w:sz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718B352E" w14:textId="77777777" w:rsidR="00482055" w:rsidRDefault="00D446C5">
      <w:pPr>
        <w:pStyle w:val="Heading4"/>
        <w:ind w:left="-5"/>
      </w:pPr>
      <w:r>
        <w:t>Develop Shared Understanding and Empathy</w:t>
      </w:r>
    </w:p>
    <w:tbl>
      <w:tblPr>
        <w:tblStyle w:val="TableGrid"/>
        <w:tblW w:w="9599" w:type="dxa"/>
        <w:tblInd w:w="-139" w:type="dxa"/>
        <w:tblCellMar>
          <w:top w:w="112" w:type="dxa"/>
          <w:left w:w="139" w:type="dxa"/>
          <w:right w:w="115" w:type="dxa"/>
        </w:tblCellMar>
        <w:tblLook w:val="04A0" w:firstRow="1" w:lastRow="0" w:firstColumn="1" w:lastColumn="0" w:noHBand="0" w:noVBand="1"/>
      </w:tblPr>
      <w:tblGrid>
        <w:gridCol w:w="2400"/>
        <w:gridCol w:w="2400"/>
        <w:gridCol w:w="2400"/>
        <w:gridCol w:w="2399"/>
      </w:tblGrid>
      <w:tr w:rsidR="00482055" w14:paraId="1A3FEC8E" w14:textId="77777777">
        <w:trPr>
          <w:trHeight w:val="480"/>
        </w:trPr>
        <w:tc>
          <w:tcPr>
            <w:tcW w:w="2400" w:type="dxa"/>
            <w:tcBorders>
              <w:top w:val="single" w:sz="6" w:space="0" w:color="B4C7E7"/>
              <w:left w:val="single" w:sz="6" w:space="0" w:color="B4C7E7"/>
              <w:bottom w:val="single" w:sz="6" w:space="0" w:color="B4C7E7"/>
              <w:right w:val="single" w:sz="6" w:space="0" w:color="B4C7E7"/>
            </w:tcBorders>
            <w:shd w:val="clear" w:color="auto" w:fill="D9E2F3"/>
            <w:vAlign w:val="center"/>
          </w:tcPr>
          <w:p w14:paraId="04840EB0" w14:textId="77777777" w:rsidR="00482055" w:rsidRDefault="00D446C5">
            <w:pPr>
              <w:spacing w:after="0" w:line="259" w:lineRule="auto"/>
              <w:ind w:left="0" w:right="0" w:firstLine="0"/>
            </w:pPr>
            <w:r>
              <w:rPr>
                <w:b/>
              </w:rPr>
              <w:t>SAYS</w:t>
            </w:r>
          </w:p>
        </w:tc>
        <w:tc>
          <w:tcPr>
            <w:tcW w:w="2400" w:type="dxa"/>
            <w:tcBorders>
              <w:top w:val="single" w:sz="6" w:space="0" w:color="B4C7E7"/>
              <w:left w:val="single" w:sz="6" w:space="0" w:color="B4C7E7"/>
              <w:bottom w:val="single" w:sz="6" w:space="0" w:color="B4C7E7"/>
              <w:right w:val="single" w:sz="6" w:space="0" w:color="B4C7E7"/>
            </w:tcBorders>
            <w:shd w:val="clear" w:color="auto" w:fill="D9E2F3"/>
            <w:vAlign w:val="center"/>
          </w:tcPr>
          <w:p w14:paraId="59343BD8" w14:textId="77777777" w:rsidR="00482055" w:rsidRDefault="00D446C5">
            <w:pPr>
              <w:spacing w:after="0" w:line="259" w:lineRule="auto"/>
              <w:ind w:left="0" w:right="0" w:firstLine="0"/>
            </w:pPr>
            <w:r>
              <w:rPr>
                <w:b/>
              </w:rPr>
              <w:t>THINKS</w:t>
            </w:r>
          </w:p>
        </w:tc>
        <w:tc>
          <w:tcPr>
            <w:tcW w:w="2400" w:type="dxa"/>
            <w:tcBorders>
              <w:top w:val="single" w:sz="6" w:space="0" w:color="B4C7E7"/>
              <w:left w:val="single" w:sz="6" w:space="0" w:color="B4C7E7"/>
              <w:bottom w:val="single" w:sz="6" w:space="0" w:color="B4C7E7"/>
              <w:right w:val="single" w:sz="6" w:space="0" w:color="B4C7E7"/>
            </w:tcBorders>
            <w:shd w:val="clear" w:color="auto" w:fill="D9E2F3"/>
            <w:vAlign w:val="center"/>
          </w:tcPr>
          <w:p w14:paraId="43E8B95E" w14:textId="77777777" w:rsidR="00482055" w:rsidRDefault="00D446C5">
            <w:pPr>
              <w:spacing w:after="0" w:line="259" w:lineRule="auto"/>
              <w:ind w:left="0" w:right="0" w:firstLine="0"/>
            </w:pPr>
            <w:r>
              <w:rPr>
                <w:b/>
              </w:rPr>
              <w:t>DOES</w:t>
            </w:r>
          </w:p>
        </w:tc>
        <w:tc>
          <w:tcPr>
            <w:tcW w:w="2399" w:type="dxa"/>
            <w:tcBorders>
              <w:top w:val="single" w:sz="6" w:space="0" w:color="B4C7E7"/>
              <w:left w:val="single" w:sz="6" w:space="0" w:color="B4C7E7"/>
              <w:bottom w:val="single" w:sz="6" w:space="0" w:color="B4C7E7"/>
              <w:right w:val="single" w:sz="6" w:space="0" w:color="B4C7E7"/>
            </w:tcBorders>
            <w:shd w:val="clear" w:color="auto" w:fill="D9E2F3"/>
            <w:vAlign w:val="center"/>
          </w:tcPr>
          <w:p w14:paraId="521C1434" w14:textId="77777777" w:rsidR="00482055" w:rsidRDefault="00D446C5">
            <w:pPr>
              <w:spacing w:after="0" w:line="259" w:lineRule="auto"/>
              <w:ind w:left="0" w:right="0" w:firstLine="0"/>
            </w:pPr>
            <w:r>
              <w:rPr>
                <w:b/>
              </w:rPr>
              <w:t>FEELS</w:t>
            </w:r>
          </w:p>
        </w:tc>
      </w:tr>
      <w:tr w:rsidR="00482055" w14:paraId="2FE9125B" w14:textId="77777777">
        <w:trPr>
          <w:trHeight w:val="2317"/>
        </w:trPr>
        <w:tc>
          <w:tcPr>
            <w:tcW w:w="2400" w:type="dxa"/>
            <w:tcBorders>
              <w:top w:val="single" w:sz="6" w:space="0" w:color="B4C7E7"/>
              <w:left w:val="single" w:sz="6" w:space="0" w:color="B4C7E7"/>
              <w:bottom w:val="single" w:sz="6" w:space="0" w:color="B4C7E7"/>
              <w:right w:val="single" w:sz="6" w:space="0" w:color="B4C7E7"/>
            </w:tcBorders>
            <w:vAlign w:val="center"/>
          </w:tcPr>
          <w:p w14:paraId="2AD740A8" w14:textId="08A2BA43" w:rsidR="00BF4CD1" w:rsidRPr="00BF4CD1" w:rsidRDefault="00BF4CD1" w:rsidP="00BF4CD1">
            <w:pPr>
              <w:spacing w:after="0" w:line="259" w:lineRule="auto"/>
              <w:ind w:left="0" w:right="0" w:firstLine="0"/>
            </w:pPr>
            <w:r w:rsidRPr="00BF4CD1">
              <w:t xml:space="preserve"> "I want to know which products generate the highest sales." </w:t>
            </w:r>
          </w:p>
          <w:p w14:paraId="1ED83B7C" w14:textId="04F466B2" w:rsidR="00BF4CD1" w:rsidRPr="00BF4CD1" w:rsidRDefault="00BF4CD1" w:rsidP="00BF4CD1">
            <w:pPr>
              <w:spacing w:after="0" w:line="259" w:lineRule="auto"/>
              <w:ind w:left="0" w:right="0" w:firstLine="0"/>
            </w:pPr>
            <w:r w:rsidRPr="00BF4CD1">
              <w:t xml:space="preserve"> "I need better product placement strategies." </w:t>
            </w:r>
          </w:p>
          <w:p w14:paraId="686EBE57" w14:textId="2F146586" w:rsidR="00BF4CD1" w:rsidRPr="00BF4CD1" w:rsidRDefault="00BF4CD1" w:rsidP="00BF4CD1">
            <w:pPr>
              <w:spacing w:after="0" w:line="259" w:lineRule="auto"/>
              <w:ind w:left="0" w:right="0" w:firstLine="0"/>
            </w:pPr>
            <w:r w:rsidRPr="00BF4CD1">
              <w:t xml:space="preserve">  "Promotions should increase sales effectively." </w:t>
            </w:r>
          </w:p>
          <w:p w14:paraId="2162B903" w14:textId="396A09B7" w:rsidR="00482055" w:rsidRDefault="00BF4CD1" w:rsidP="00BF4CD1">
            <w:pPr>
              <w:spacing w:after="0" w:line="259" w:lineRule="auto"/>
              <w:ind w:left="0" w:right="0" w:firstLine="0"/>
            </w:pPr>
            <w:r w:rsidRPr="00BF4CD1">
              <w:t xml:space="preserve"> "I need easy-to-understand sales reports."</w:t>
            </w:r>
          </w:p>
        </w:tc>
        <w:tc>
          <w:tcPr>
            <w:tcW w:w="2400" w:type="dxa"/>
            <w:tcBorders>
              <w:top w:val="single" w:sz="6" w:space="0" w:color="B4C7E7"/>
              <w:left w:val="single" w:sz="6" w:space="0" w:color="B4C7E7"/>
              <w:bottom w:val="single" w:sz="6" w:space="0" w:color="B4C7E7"/>
              <w:right w:val="single" w:sz="6" w:space="0" w:color="B4C7E7"/>
            </w:tcBorders>
            <w:vAlign w:val="center"/>
          </w:tcPr>
          <w:p w14:paraId="537C8367" w14:textId="02A523FC" w:rsidR="00C10549" w:rsidRPr="00C10549" w:rsidRDefault="00C10549" w:rsidP="00C10549">
            <w:pPr>
              <w:spacing w:after="0" w:line="259" w:lineRule="auto"/>
              <w:ind w:left="0" w:right="14" w:firstLine="0"/>
            </w:pPr>
            <w:r w:rsidRPr="00C10549">
              <w:t xml:space="preserve">  "Which shelf position attracts more customers?" </w:t>
            </w:r>
          </w:p>
          <w:p w14:paraId="6AC9D83D" w14:textId="14623718" w:rsidR="00C10549" w:rsidRPr="00C10549" w:rsidRDefault="00C10549" w:rsidP="00C10549">
            <w:pPr>
              <w:spacing w:after="0" w:line="259" w:lineRule="auto"/>
              <w:ind w:left="0" w:right="14" w:firstLine="0"/>
            </w:pPr>
            <w:r w:rsidRPr="00C10549">
              <w:t xml:space="preserve">  "Are my promotions actually improving sales?" </w:t>
            </w:r>
          </w:p>
          <w:p w14:paraId="5C79837C" w14:textId="66A7415B" w:rsidR="00C10549" w:rsidRPr="00C10549" w:rsidRDefault="00C10549" w:rsidP="00C10549">
            <w:pPr>
              <w:spacing w:after="0" w:line="259" w:lineRule="auto"/>
              <w:ind w:left="0" w:right="14" w:firstLine="0"/>
            </w:pPr>
            <w:r w:rsidRPr="00C10549">
              <w:t xml:space="preserve"> "How can I increase revenue using data?" </w:t>
            </w:r>
          </w:p>
          <w:p w14:paraId="63606F1F" w14:textId="50FAC67D" w:rsidR="00482055" w:rsidRDefault="00C10549" w:rsidP="00C10549">
            <w:pPr>
              <w:spacing w:after="0" w:line="259" w:lineRule="auto"/>
              <w:ind w:left="0" w:right="14" w:firstLine="0"/>
            </w:pPr>
            <w:r w:rsidRPr="00C10549">
              <w:t>"Which customer group contributes the most to sales?</w:t>
            </w:r>
          </w:p>
        </w:tc>
        <w:tc>
          <w:tcPr>
            <w:tcW w:w="2400" w:type="dxa"/>
            <w:tcBorders>
              <w:top w:val="single" w:sz="6" w:space="0" w:color="B4C7E7"/>
              <w:left w:val="single" w:sz="6" w:space="0" w:color="B4C7E7"/>
              <w:bottom w:val="single" w:sz="6" w:space="0" w:color="B4C7E7"/>
              <w:right w:val="single" w:sz="6" w:space="0" w:color="B4C7E7"/>
            </w:tcBorders>
          </w:tcPr>
          <w:p w14:paraId="4D302A06" w14:textId="08C619ED" w:rsidR="00320D53" w:rsidRPr="00320D53" w:rsidRDefault="00320D53" w:rsidP="00320D53">
            <w:pPr>
              <w:spacing w:after="0" w:line="259" w:lineRule="auto"/>
              <w:ind w:left="0" w:right="0" w:firstLine="0"/>
            </w:pPr>
            <w:r w:rsidRPr="00320D53">
              <w:t xml:space="preserve">Monitors sales reports and dashboards. </w:t>
            </w:r>
          </w:p>
          <w:p w14:paraId="4BC90850" w14:textId="32DD5B7C" w:rsidR="00320D53" w:rsidRPr="00320D53" w:rsidRDefault="00320D53" w:rsidP="00320D53">
            <w:pPr>
              <w:spacing w:after="0" w:line="259" w:lineRule="auto"/>
              <w:ind w:left="0" w:right="0" w:firstLine="0"/>
            </w:pPr>
            <w:r w:rsidRPr="00320D53">
              <w:t xml:space="preserve">  Compares product performance across categories. </w:t>
            </w:r>
          </w:p>
          <w:p w14:paraId="7A50C09F" w14:textId="710B7B56" w:rsidR="00320D53" w:rsidRPr="00320D53" w:rsidRDefault="00320D53" w:rsidP="00320D53">
            <w:pPr>
              <w:spacing w:after="0" w:line="259" w:lineRule="auto"/>
              <w:ind w:left="0" w:right="0" w:firstLine="0"/>
            </w:pPr>
            <w:r w:rsidRPr="00320D53">
              <w:t xml:space="preserve">  Applies filters to </w:t>
            </w:r>
            <w:proofErr w:type="spellStart"/>
            <w:r w:rsidRPr="00320D53">
              <w:t>analyze</w:t>
            </w:r>
            <w:proofErr w:type="spellEnd"/>
            <w:r w:rsidRPr="00320D53">
              <w:t xml:space="preserve"> trends. </w:t>
            </w:r>
          </w:p>
          <w:p w14:paraId="0593D999" w14:textId="60878388" w:rsidR="00482055" w:rsidRDefault="00320D53" w:rsidP="00320D53">
            <w:pPr>
              <w:spacing w:after="0" w:line="259" w:lineRule="auto"/>
              <w:ind w:left="0" w:right="0" w:firstLine="0"/>
            </w:pPr>
            <w:r w:rsidRPr="00320D53">
              <w:t xml:space="preserve">  Makes decisions on product placement and </w:t>
            </w:r>
            <w:proofErr w:type="gramStart"/>
            <w:r w:rsidRPr="00320D53">
              <w:t>promotions.</w:t>
            </w:r>
            <w:r w:rsidR="00D446C5">
              <w:t>.</w:t>
            </w:r>
            <w:proofErr w:type="gramEnd"/>
          </w:p>
        </w:tc>
        <w:tc>
          <w:tcPr>
            <w:tcW w:w="2399" w:type="dxa"/>
            <w:tcBorders>
              <w:top w:val="single" w:sz="6" w:space="0" w:color="B4C7E7"/>
              <w:left w:val="single" w:sz="6" w:space="0" w:color="B4C7E7"/>
              <w:bottom w:val="single" w:sz="6" w:space="0" w:color="B4C7E7"/>
              <w:right w:val="single" w:sz="6" w:space="0" w:color="B4C7E7"/>
            </w:tcBorders>
            <w:vAlign w:val="center"/>
          </w:tcPr>
          <w:p w14:paraId="08D7875E" w14:textId="21DD9312" w:rsidR="00AB1E3E" w:rsidRPr="00AB1E3E" w:rsidRDefault="00AB1E3E" w:rsidP="00AB1E3E">
            <w:pPr>
              <w:spacing w:after="0" w:line="259" w:lineRule="auto"/>
              <w:ind w:left="0" w:right="63" w:firstLine="0"/>
            </w:pPr>
            <w:r w:rsidRPr="00AB1E3E">
              <w:t xml:space="preserve"> Happy when sales increase. </w:t>
            </w:r>
          </w:p>
          <w:p w14:paraId="4F70CDF4" w14:textId="6B792717" w:rsidR="00AB1E3E" w:rsidRPr="00AB1E3E" w:rsidRDefault="00AB1E3E" w:rsidP="00AB1E3E">
            <w:pPr>
              <w:spacing w:after="0" w:line="259" w:lineRule="auto"/>
              <w:ind w:left="0" w:right="63" w:firstLine="0"/>
            </w:pPr>
            <w:r w:rsidRPr="00AB1E3E">
              <w:t xml:space="preserve">  Curious about customer buying </w:t>
            </w:r>
            <w:proofErr w:type="spellStart"/>
            <w:r w:rsidRPr="00AB1E3E">
              <w:t>behavior</w:t>
            </w:r>
            <w:proofErr w:type="spellEnd"/>
            <w:r w:rsidRPr="00AB1E3E">
              <w:t xml:space="preserve">. </w:t>
            </w:r>
          </w:p>
          <w:p w14:paraId="3599FB4F" w14:textId="4C5FDACD" w:rsidR="00AB1E3E" w:rsidRPr="00AB1E3E" w:rsidRDefault="00AB1E3E" w:rsidP="00AB1E3E">
            <w:pPr>
              <w:spacing w:after="0" w:line="259" w:lineRule="auto"/>
              <w:ind w:left="0" w:right="63" w:firstLine="0"/>
            </w:pPr>
            <w:r w:rsidRPr="00AB1E3E">
              <w:t xml:space="preserve">  Concerned about low-performing products. </w:t>
            </w:r>
          </w:p>
          <w:p w14:paraId="140F7430" w14:textId="540094E5" w:rsidR="00482055" w:rsidRDefault="00AB1E3E" w:rsidP="00AB1E3E">
            <w:pPr>
              <w:spacing w:after="0" w:line="259" w:lineRule="auto"/>
              <w:ind w:left="0" w:right="63" w:firstLine="0"/>
            </w:pPr>
            <w:r w:rsidRPr="00AB1E3E">
              <w:t xml:space="preserve"> Confident when making data-driven decisions.</w:t>
            </w:r>
          </w:p>
        </w:tc>
      </w:tr>
    </w:tbl>
    <w:p w14:paraId="1B71FA63" w14:textId="0FC00FED" w:rsidR="00482055" w:rsidRDefault="00D446C5">
      <w:pPr>
        <w:ind w:left="-5" w:right="358"/>
      </w:pPr>
      <w:r>
        <w:rPr>
          <w:b/>
          <w:color w:val="C00000"/>
        </w:rPr>
        <w:t xml:space="preserve">PAIN </w:t>
      </w:r>
      <w:r>
        <w:t>—</w:t>
      </w:r>
      <w:r w:rsidR="007132AE" w:rsidRPr="007132AE">
        <w:t xml:space="preserve"> Difficulty identifying the best product </w:t>
      </w:r>
      <w:proofErr w:type="gramStart"/>
      <w:r w:rsidR="007132AE" w:rsidRPr="007132AE">
        <w:t>placement.</w:t>
      </w:r>
      <w:r>
        <w:t>.</w:t>
      </w:r>
      <w:proofErr w:type="gramEnd"/>
      <w:r>
        <w:t xml:space="preserve"> </w:t>
      </w:r>
      <w:proofErr w:type="gramStart"/>
      <w:r>
        <w:rPr>
          <w:b/>
          <w:color w:val="00B050"/>
        </w:rPr>
        <w:t>GAIN</w:t>
      </w:r>
      <w:r w:rsidR="007132AE">
        <w:t xml:space="preserve"> :</w:t>
      </w:r>
      <w:proofErr w:type="gramEnd"/>
      <w:r w:rsidR="00962666" w:rsidRPr="00962666">
        <w:t xml:space="preserve"> Improved product placement </w:t>
      </w:r>
      <w:proofErr w:type="gramStart"/>
      <w:r w:rsidR="00962666" w:rsidRPr="00962666">
        <w:t>decisions.</w:t>
      </w:r>
      <w:r>
        <w:t>.</w:t>
      </w:r>
      <w:proofErr w:type="gramEnd"/>
    </w:p>
    <w:p w14:paraId="7E9F6CD2" w14:textId="77777777" w:rsidR="00482055" w:rsidRDefault="00D446C5">
      <w:pPr>
        <w:pStyle w:val="Heading3"/>
        <w:spacing w:after="163"/>
        <w:ind w:left="-5"/>
      </w:pPr>
      <w:r>
        <w:t>2.3 Brainstorming</w:t>
      </w:r>
    </w:p>
    <w:p w14:paraId="7E0E41E1" w14:textId="77777777" w:rsidR="004574F5" w:rsidRDefault="004574F5" w:rsidP="004574F5">
      <w:pPr>
        <w:spacing w:after="147"/>
      </w:pPr>
      <w:r>
        <w:t xml:space="preserve">Brainstorming provides a free and open environment that encourages everyone within a team to participate in the creative thinking process that leads to problem solving. Prioritizing volume over value, out-of-the-box ideas are welcome and built upon, and all participants are encouraged to collaborate, helping each other develop a rich </w:t>
      </w:r>
      <w:proofErr w:type="gramStart"/>
      <w:r>
        <w:t>amount</w:t>
      </w:r>
      <w:proofErr w:type="gramEnd"/>
      <w:r>
        <w:t xml:space="preserve"> of creative solutions.</w:t>
      </w:r>
    </w:p>
    <w:p w14:paraId="040257DE" w14:textId="77777777" w:rsidR="004574F5" w:rsidRDefault="004574F5" w:rsidP="004574F5">
      <w:r>
        <w:t xml:space="preserve">This document applies the template to our project, </w:t>
      </w:r>
      <w:r>
        <w:rPr>
          <w:b/>
        </w:rPr>
        <w:t>Strategic Product Placement Analysis</w:t>
      </w:r>
      <w:r>
        <w:t xml:space="preserve">, which investigates the relationship between product positioning, sales performance, and consumer </w:t>
      </w:r>
      <w:proofErr w:type="spellStart"/>
      <w:r>
        <w:t>behavior</w:t>
      </w:r>
      <w:proofErr w:type="spellEnd"/>
      <w:r>
        <w:t xml:space="preserve">. Using Tableau, the team </w:t>
      </w:r>
      <w:proofErr w:type="spellStart"/>
      <w:r>
        <w:t>analyzes</w:t>
      </w:r>
      <w:proofErr w:type="spellEnd"/>
      <w:r>
        <w:t xml:space="preserve"> retail sales, placement, and demographic data to </w:t>
      </w:r>
      <w:r>
        <w:lastRenderedPageBreak/>
        <w:t>uncover which positioning strategies drive revenue, and translates those findings into actionable recommendations for the retail company.</w:t>
      </w:r>
    </w:p>
    <w:p w14:paraId="68F18E54" w14:textId="77777777" w:rsidR="004574F5" w:rsidRDefault="004574F5" w:rsidP="004574F5">
      <w:pPr>
        <w:spacing w:after="0"/>
        <w:ind w:left="240" w:firstLine="0"/>
      </w:pPr>
      <w:r>
        <w:rPr>
          <w:color w:val="555555"/>
          <w:sz w:val="17"/>
        </w:rPr>
        <w:t xml:space="preserve">Reference: </w:t>
      </w:r>
      <w:hyperlink r:id="rId7">
        <w:r>
          <w:rPr>
            <w:color w:val="0000FF"/>
            <w:sz w:val="17"/>
          </w:rPr>
          <w:t>https://www.mural.co/templates/brainstorm-and-idea-prioritization</w:t>
        </w:r>
      </w:hyperlink>
    </w:p>
    <w:p w14:paraId="15EE0C94" w14:textId="77777777" w:rsidR="004574F5" w:rsidRDefault="004574F5" w:rsidP="004574F5">
      <w:pPr>
        <w:spacing w:after="350"/>
        <w:ind w:left="240" w:firstLine="0"/>
      </w:pPr>
      <w:r>
        <w:rPr>
          <w:rFonts w:ascii="Calibri" w:eastAsia="Calibri" w:hAnsi="Calibri" w:cs="Calibri"/>
          <w:noProof/>
        </w:rPr>
        <mc:AlternateContent>
          <mc:Choice Requires="wpg">
            <w:drawing>
              <wp:inline distT="0" distB="0" distL="0" distR="0" wp14:anchorId="502E1244" wp14:editId="127F9EBC">
                <wp:extent cx="6248400" cy="9525"/>
                <wp:effectExtent l="0" t="0" r="0" b="0"/>
                <wp:docPr id="2175" name="Group 2175"/>
                <wp:cNvGraphicFramePr/>
                <a:graphic xmlns:a="http://schemas.openxmlformats.org/drawingml/2006/main">
                  <a:graphicData uri="http://schemas.microsoft.com/office/word/2010/wordprocessingGroup">
                    <wpg:wgp>
                      <wpg:cNvGrpSpPr/>
                      <wpg:grpSpPr>
                        <a:xfrm>
                          <a:off x="0" y="0"/>
                          <a:ext cx="6248400" cy="9525"/>
                          <a:chOff x="0" y="0"/>
                          <a:chExt cx="6248400" cy="9525"/>
                        </a:xfrm>
                      </wpg:grpSpPr>
                      <wps:wsp>
                        <wps:cNvPr id="37" name="Shape 37"/>
                        <wps:cNvSpPr/>
                        <wps:spPr>
                          <a:xfrm>
                            <a:off x="0" y="0"/>
                            <a:ext cx="6248400" cy="0"/>
                          </a:xfrm>
                          <a:custGeom>
                            <a:avLst/>
                            <a:gdLst/>
                            <a:ahLst/>
                            <a:cxnLst/>
                            <a:rect l="0" t="0" r="0" b="0"/>
                            <a:pathLst>
                              <a:path w="6248400">
                                <a:moveTo>
                                  <a:pt x="0" y="0"/>
                                </a:moveTo>
                                <a:lnTo>
                                  <a:pt x="6248400" y="0"/>
                                </a:lnTo>
                              </a:path>
                            </a:pathLst>
                          </a:custGeom>
                          <a:ln w="9525" cap="rnd">
                            <a:miter lim="127000"/>
                          </a:ln>
                        </wps:spPr>
                        <wps:style>
                          <a:lnRef idx="1">
                            <a:srgbClr val="CCCCCC"/>
                          </a:lnRef>
                          <a:fillRef idx="0">
                            <a:srgbClr val="000000">
                              <a:alpha val="0"/>
                            </a:srgbClr>
                          </a:fillRef>
                          <a:effectRef idx="0">
                            <a:scrgbClr r="0" g="0" b="0"/>
                          </a:effectRef>
                          <a:fontRef idx="none"/>
                        </wps:style>
                        <wps:bodyPr/>
                      </wps:wsp>
                    </wpg:wgp>
                  </a:graphicData>
                </a:graphic>
              </wp:inline>
            </w:drawing>
          </mc:Choice>
          <mc:Fallback>
            <w:pict>
              <v:group w14:anchorId="7E066A48" id="Group 2175" o:spid="_x0000_s1026" style="width:492pt;height:.75pt;mso-position-horizontal-relative:char;mso-position-vertical-relative:line" coordsize="6248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">
                <v:shape id="Shape 37" o:spid="_x0000_s1027" style="position:absolute;width:62484;height:0;visibility:visible;mso-wrap-style:square;v-text-anchor:top" coordsize="6248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" path="m,l6248400,e" filled="f" strokecolor="#ccc">
                  <v:stroke miterlimit="83231f" joinstyle="miter" endcap="round"/>
                  <v:path arrowok="t" textboxrect="0,0,6248400,0"/>
                </v:shape>
                <w10:anchorlock/>
              </v:group>
            </w:pict>
          </mc:Fallback>
        </mc:AlternateContent>
      </w:r>
    </w:p>
    <w:p w14:paraId="686537FF" w14:textId="77777777" w:rsidR="004574F5" w:rsidRDefault="004574F5" w:rsidP="004574F5">
      <w:pPr>
        <w:pStyle w:val="Heading1"/>
        <w:spacing w:after="220"/>
        <w:ind w:left="235"/>
      </w:pPr>
      <w:r>
        <w:t>Step 1: Team Gathering, Collaboration and Select the Problem Statement</w:t>
      </w:r>
    </w:p>
    <w:p w14:paraId="0E220E40" w14:textId="77777777" w:rsidR="004574F5" w:rsidRDefault="004574F5" w:rsidP="004574F5">
      <w:pPr>
        <w:pStyle w:val="Heading2"/>
        <w:spacing w:after="107"/>
        <w:ind w:left="235"/>
      </w:pPr>
      <w:r>
        <w:t>Context</w:t>
      </w:r>
    </w:p>
    <w:p w14:paraId="4B897435" w14:textId="77777777" w:rsidR="004574F5" w:rsidRDefault="004574F5" w:rsidP="004574F5">
      <w:pPr>
        <w:spacing w:after="247"/>
      </w:pPr>
      <w:r>
        <w:t>A retail company has collected data on sales figures, product placement, and consumer demographics. It wants to understand which product positioning strategies are most effective at driving sales, and how marketing and merchandising efforts can be tailored accordingly. The team gathered to align on goals, review the available data, and frame the core problem before brainstorming solutions.</w:t>
      </w:r>
    </w:p>
    <w:p w14:paraId="733BEF9D" w14:textId="77777777" w:rsidR="004574F5" w:rsidRDefault="004574F5" w:rsidP="004574F5">
      <w:pPr>
        <w:pStyle w:val="Heading2"/>
        <w:spacing w:after="267"/>
        <w:ind w:left="235"/>
      </w:pPr>
      <w:r>
        <w:t>Problem Statement (How Might We)</w:t>
      </w:r>
    </w:p>
    <w:p w14:paraId="5D645C7C" w14:textId="77777777" w:rsidR="004574F5" w:rsidRDefault="004574F5" w:rsidP="004574F5">
      <w:pPr>
        <w:pBdr>
          <w:top w:val="single" w:sz="6" w:space="0" w:color="2E5395"/>
          <w:left w:val="single" w:sz="6" w:space="0" w:color="2E5395"/>
          <w:bottom w:val="single" w:sz="6" w:space="0" w:color="2E5395"/>
          <w:right w:val="single" w:sz="6" w:space="0" w:color="2E5395"/>
        </w:pBdr>
        <w:shd w:val="clear" w:color="auto" w:fill="EAF1FB"/>
        <w:spacing w:after="540" w:line="292" w:lineRule="auto"/>
        <w:ind w:left="824" w:right="452" w:firstLine="0"/>
      </w:pPr>
      <w:r>
        <w:rPr>
          <w:b/>
        </w:rPr>
        <w:t>How might we</w:t>
      </w:r>
      <w:r>
        <w:t xml:space="preserve"> use data visualization and analytics in Tableau to identify the product positioning strategies that most effectively drive sales performance and align with consumer preferences, so the retail company can optimize shelf/placement decisions and increase revenue?</w:t>
      </w:r>
    </w:p>
    <w:p w14:paraId="6E3CE406" w14:textId="77777777" w:rsidR="004574F5" w:rsidRDefault="004574F5" w:rsidP="004574F5">
      <w:pPr>
        <w:pStyle w:val="Heading2"/>
        <w:ind w:left="235"/>
      </w:pPr>
      <w:r>
        <w:t>Key Rules of Brainstorming Followed</w:t>
      </w:r>
    </w:p>
    <w:p w14:paraId="3104B85C" w14:textId="77777777" w:rsidR="004574F5" w:rsidRDefault="004574F5" w:rsidP="004574F5">
      <w:pPr>
        <w:numPr>
          <w:ilvl w:val="0"/>
          <w:numId w:val="12"/>
        </w:numPr>
        <w:spacing w:after="124" w:line="259" w:lineRule="auto"/>
        <w:ind w:right="0"/>
      </w:pPr>
      <w:r>
        <w:t>Stay on topic</w:t>
      </w:r>
    </w:p>
    <w:p w14:paraId="1D2176C5" w14:textId="77777777" w:rsidR="004574F5" w:rsidRDefault="004574F5" w:rsidP="004574F5">
      <w:pPr>
        <w:numPr>
          <w:ilvl w:val="0"/>
          <w:numId w:val="12"/>
        </w:numPr>
        <w:spacing w:after="124" w:line="259" w:lineRule="auto"/>
        <w:ind w:right="0"/>
      </w:pPr>
      <w:r>
        <w:t>Defer judgment</w:t>
      </w:r>
    </w:p>
    <w:p w14:paraId="27D612C6" w14:textId="77777777" w:rsidR="004574F5" w:rsidRDefault="004574F5" w:rsidP="004574F5">
      <w:pPr>
        <w:numPr>
          <w:ilvl w:val="0"/>
          <w:numId w:val="12"/>
        </w:numPr>
        <w:spacing w:after="124" w:line="259" w:lineRule="auto"/>
        <w:ind w:right="0"/>
      </w:pPr>
      <w:r>
        <w:t>Go for volume</w:t>
      </w:r>
    </w:p>
    <w:p w14:paraId="5A9AFA0A" w14:textId="77777777" w:rsidR="004574F5" w:rsidRDefault="004574F5" w:rsidP="004574F5">
      <w:pPr>
        <w:numPr>
          <w:ilvl w:val="0"/>
          <w:numId w:val="12"/>
        </w:numPr>
        <w:spacing w:after="124" w:line="259" w:lineRule="auto"/>
        <w:ind w:right="0"/>
      </w:pPr>
      <w:r>
        <w:t>Encourage wild ideas</w:t>
      </w:r>
    </w:p>
    <w:p w14:paraId="06772FBF" w14:textId="77777777" w:rsidR="004574F5" w:rsidRDefault="004574F5" w:rsidP="004574F5">
      <w:pPr>
        <w:numPr>
          <w:ilvl w:val="0"/>
          <w:numId w:val="12"/>
        </w:numPr>
        <w:spacing w:after="124" w:line="259" w:lineRule="auto"/>
        <w:ind w:right="0"/>
      </w:pPr>
      <w:r>
        <w:t>Listen to others</w:t>
      </w:r>
    </w:p>
    <w:p w14:paraId="256F6B42" w14:textId="77777777" w:rsidR="004574F5" w:rsidRDefault="004574F5" w:rsidP="004574F5">
      <w:pPr>
        <w:numPr>
          <w:ilvl w:val="0"/>
          <w:numId w:val="12"/>
        </w:numPr>
        <w:spacing w:after="0" w:line="259" w:lineRule="auto"/>
        <w:ind w:right="0"/>
      </w:pPr>
      <w:r>
        <w:t>Be visual where possible</w:t>
      </w:r>
    </w:p>
    <w:p w14:paraId="3E7297A5" w14:textId="77777777" w:rsidR="004574F5" w:rsidRDefault="004574F5" w:rsidP="004574F5">
      <w:pPr>
        <w:spacing w:after="351"/>
        <w:ind w:left="240" w:firstLine="0"/>
      </w:pPr>
      <w:r>
        <w:rPr>
          <w:rFonts w:ascii="Calibri" w:eastAsia="Calibri" w:hAnsi="Calibri" w:cs="Calibri"/>
          <w:noProof/>
        </w:rPr>
        <mc:AlternateContent>
          <mc:Choice Requires="wpg">
            <w:drawing>
              <wp:inline distT="0" distB="0" distL="0" distR="0" wp14:anchorId="44F95894" wp14:editId="2CC80E24">
                <wp:extent cx="6248400" cy="9525"/>
                <wp:effectExtent l="0" t="0" r="0" b="0"/>
                <wp:docPr id="2394" name="Group 2394"/>
                <wp:cNvGraphicFramePr/>
                <a:graphic xmlns:a="http://schemas.openxmlformats.org/drawingml/2006/main">
                  <a:graphicData uri="http://schemas.microsoft.com/office/word/2010/wordprocessingGroup">
                    <wpg:wgp>
                      <wpg:cNvGrpSpPr/>
                      <wpg:grpSpPr>
                        <a:xfrm>
                          <a:off x="0" y="0"/>
                          <a:ext cx="6248400" cy="9525"/>
                          <a:chOff x="0" y="0"/>
                          <a:chExt cx="6248400" cy="9525"/>
                        </a:xfrm>
                      </wpg:grpSpPr>
                      <wps:wsp>
                        <wps:cNvPr id="80" name="Shape 80"/>
                        <wps:cNvSpPr/>
                        <wps:spPr>
                          <a:xfrm>
                            <a:off x="0" y="0"/>
                            <a:ext cx="6248400" cy="0"/>
                          </a:xfrm>
                          <a:custGeom>
                            <a:avLst/>
                            <a:gdLst/>
                            <a:ahLst/>
                            <a:cxnLst/>
                            <a:rect l="0" t="0" r="0" b="0"/>
                            <a:pathLst>
                              <a:path w="6248400">
                                <a:moveTo>
                                  <a:pt x="0" y="0"/>
                                </a:moveTo>
                                <a:lnTo>
                                  <a:pt x="6248400" y="0"/>
                                </a:lnTo>
                              </a:path>
                            </a:pathLst>
                          </a:custGeom>
                          <a:ln w="9525" cap="rnd">
                            <a:miter lim="127000"/>
                          </a:ln>
                        </wps:spPr>
                        <wps:style>
                          <a:lnRef idx="1">
                            <a:srgbClr val="CCCCCC"/>
                          </a:lnRef>
                          <a:fillRef idx="0">
                            <a:srgbClr val="000000">
                              <a:alpha val="0"/>
                            </a:srgbClr>
                          </a:fillRef>
                          <a:effectRef idx="0">
                            <a:scrgbClr r="0" g="0" b="0"/>
                          </a:effectRef>
                          <a:fontRef idx="none"/>
                        </wps:style>
                        <wps:bodyPr/>
                      </wps:wsp>
                    </wpg:wgp>
                  </a:graphicData>
                </a:graphic>
              </wp:inline>
            </w:drawing>
          </mc:Choice>
          <mc:Fallback>
            <w:pict>
              <v:group w14:anchorId="73E77C3A" id="Group 2394" o:spid="_x0000_s1026" style="width:492pt;height:.75pt;mso-position-horizontal-relative:char;mso-position-vertical-relative:line" coordsize="6248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">
                <v:shape id="Shape 80" o:spid="_x0000_s1027" style="position:absolute;width:62484;height:0;visibility:visible;mso-wrap-style:square;v-text-anchor:top" coordsize="6248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" path="m,l6248400,e" filled="f" strokecolor="#ccc">
                  <v:stroke miterlimit="83231f" joinstyle="miter" endcap="round"/>
                  <v:path arrowok="t" textboxrect="0,0,6248400,0"/>
                </v:shape>
                <w10:anchorlock/>
              </v:group>
            </w:pict>
          </mc:Fallback>
        </mc:AlternateContent>
      </w:r>
    </w:p>
    <w:p w14:paraId="4D307885" w14:textId="77777777" w:rsidR="004574F5" w:rsidRDefault="004574F5" w:rsidP="004574F5">
      <w:pPr>
        <w:pStyle w:val="Heading1"/>
        <w:ind w:left="235"/>
      </w:pPr>
      <w:r>
        <w:t>Step 2: Brainstorm, Idea Listing and Grouping</w:t>
      </w:r>
    </w:p>
    <w:p w14:paraId="578C6F84" w14:textId="77777777" w:rsidR="004574F5" w:rsidRDefault="004574F5" w:rsidP="004574F5">
      <w:pPr>
        <w:spacing w:after="247"/>
      </w:pPr>
      <w:r>
        <w:t>Every idea that could address the problem statement was written down without filtering, then similar ideas were clustered into themed groups.</w:t>
      </w:r>
    </w:p>
    <w:p w14:paraId="419EF5B1" w14:textId="77777777" w:rsidR="004574F5" w:rsidRDefault="004574F5" w:rsidP="004574F5">
      <w:pPr>
        <w:pStyle w:val="Heading2"/>
        <w:ind w:left="235"/>
      </w:pPr>
      <w:r>
        <w:t>Raw Brainstormed Ideas</w:t>
      </w:r>
    </w:p>
    <w:p w14:paraId="0A445FDF" w14:textId="77777777" w:rsidR="004574F5" w:rsidRDefault="004574F5" w:rsidP="004574F5">
      <w:pPr>
        <w:ind w:left="-5"/>
      </w:pPr>
      <w:r>
        <w:rPr>
          <w:rFonts w:ascii="Segoe UI Symbol" w:eastAsia="Segoe UI Symbol" w:hAnsi="Segoe UI Symbol" w:cs="Segoe UI Symbol"/>
          <w:sz w:val="24"/>
        </w:rPr>
        <w:t xml:space="preserve">■ </w:t>
      </w:r>
      <w:r>
        <w:t>Compare sales performance of eye-level vs. top/bottom shelf placements</w:t>
      </w:r>
    </w:p>
    <w:p w14:paraId="7C1E95F2" w14:textId="77777777" w:rsidR="004574F5" w:rsidRDefault="004574F5" w:rsidP="004574F5">
      <w:pPr>
        <w:ind w:left="-5"/>
      </w:pPr>
      <w:r>
        <w:rPr>
          <w:rFonts w:ascii="Segoe UI Symbol" w:eastAsia="Segoe UI Symbol" w:hAnsi="Segoe UI Symbol" w:cs="Segoe UI Symbol"/>
          <w:sz w:val="24"/>
        </w:rPr>
        <w:t xml:space="preserve">■ </w:t>
      </w:r>
      <w:proofErr w:type="spellStart"/>
      <w:r>
        <w:t>Analyze</w:t>
      </w:r>
      <w:proofErr w:type="spellEnd"/>
      <w:r>
        <w:t xml:space="preserve"> the impact of end-cap and promotional displays on impulse purchases</w:t>
      </w:r>
    </w:p>
    <w:p w14:paraId="3C6B5E00" w14:textId="77777777" w:rsidR="004574F5" w:rsidRDefault="004574F5" w:rsidP="004574F5">
      <w:pPr>
        <w:ind w:left="-5"/>
      </w:pPr>
      <w:r>
        <w:rPr>
          <w:rFonts w:ascii="Segoe UI Symbol" w:eastAsia="Segoe UI Symbol" w:hAnsi="Segoe UI Symbol" w:cs="Segoe UI Symbol"/>
          <w:sz w:val="24"/>
        </w:rPr>
        <w:lastRenderedPageBreak/>
        <w:t xml:space="preserve">■ </w:t>
      </w:r>
      <w:r>
        <w:t>Segment consumers by age, gender, and income to identify placement preferences</w:t>
      </w:r>
    </w:p>
    <w:p w14:paraId="7E01EDDA" w14:textId="77777777" w:rsidR="004574F5" w:rsidRDefault="004574F5" w:rsidP="004574F5">
      <w:pPr>
        <w:ind w:left="-5"/>
      </w:pPr>
      <w:r>
        <w:rPr>
          <w:rFonts w:ascii="Segoe UI Symbol" w:eastAsia="Segoe UI Symbol" w:hAnsi="Segoe UI Symbol" w:cs="Segoe UI Symbol"/>
          <w:sz w:val="24"/>
        </w:rPr>
        <w:t xml:space="preserve">■ </w:t>
      </w:r>
      <w:r>
        <w:t>Build Tableau heat maps correlating store layout zones with sales density</w:t>
      </w:r>
    </w:p>
    <w:p w14:paraId="2B0ECBD1" w14:textId="77777777" w:rsidR="004574F5" w:rsidRDefault="004574F5" w:rsidP="004574F5">
      <w:pPr>
        <w:ind w:left="-5"/>
      </w:pPr>
      <w:r>
        <w:rPr>
          <w:rFonts w:ascii="Segoe UI Symbol" w:eastAsia="Segoe UI Symbol" w:hAnsi="Segoe UI Symbol" w:cs="Segoe UI Symbol"/>
          <w:sz w:val="24"/>
        </w:rPr>
        <w:t xml:space="preserve">■ </w:t>
      </w:r>
      <w:r>
        <w:t>Study the effect of checkout-aisle placement on add-on sales</w:t>
      </w:r>
    </w:p>
    <w:p w14:paraId="71ADE212" w14:textId="77777777" w:rsidR="004574F5" w:rsidRDefault="004574F5" w:rsidP="004574F5">
      <w:pPr>
        <w:ind w:left="-5"/>
      </w:pPr>
      <w:r>
        <w:rPr>
          <w:rFonts w:ascii="Segoe UI Symbol" w:eastAsia="Segoe UI Symbol" w:hAnsi="Segoe UI Symbol" w:cs="Segoe UI Symbol"/>
          <w:sz w:val="24"/>
        </w:rPr>
        <w:t xml:space="preserve">■ </w:t>
      </w:r>
      <w:r>
        <w:t>Evaluate cross-category placement and complementary product bundling</w:t>
      </w:r>
    </w:p>
    <w:p w14:paraId="36C6C1E1" w14:textId="77777777" w:rsidR="004574F5" w:rsidRDefault="004574F5" w:rsidP="004574F5">
      <w:pPr>
        <w:ind w:left="-5"/>
      </w:pPr>
      <w:r>
        <w:rPr>
          <w:rFonts w:ascii="Segoe UI Symbol" w:eastAsia="Segoe UI Symbol" w:hAnsi="Segoe UI Symbol" w:cs="Segoe UI Symbol"/>
          <w:sz w:val="24"/>
        </w:rPr>
        <w:t xml:space="preserve">■ </w:t>
      </w:r>
      <w:r>
        <w:t>Track seasonal/promotional placement shifts and their impact on sales</w:t>
      </w:r>
    </w:p>
    <w:p w14:paraId="0208999A" w14:textId="77777777" w:rsidR="004574F5" w:rsidRDefault="004574F5" w:rsidP="004574F5">
      <w:pPr>
        <w:ind w:left="-5"/>
      </w:pPr>
      <w:r>
        <w:rPr>
          <w:rFonts w:ascii="Segoe UI Symbol" w:eastAsia="Segoe UI Symbol" w:hAnsi="Segoe UI Symbol" w:cs="Segoe UI Symbol"/>
          <w:sz w:val="24"/>
        </w:rPr>
        <w:t xml:space="preserve">■ </w:t>
      </w:r>
      <w:proofErr w:type="spellStart"/>
      <w:r>
        <w:t>Analyze</w:t>
      </w:r>
      <w:proofErr w:type="spellEnd"/>
      <w:r>
        <w:t xml:space="preserve"> online marketplace placement (search ranking, sponsored slots) vs. sales</w:t>
      </w:r>
    </w:p>
    <w:p w14:paraId="1EF959A7" w14:textId="77777777" w:rsidR="004574F5" w:rsidRDefault="004574F5" w:rsidP="004574F5">
      <w:pPr>
        <w:ind w:left="-5"/>
      </w:pPr>
      <w:r>
        <w:rPr>
          <w:rFonts w:ascii="Segoe UI Symbol" w:eastAsia="Segoe UI Symbol" w:hAnsi="Segoe UI Symbol" w:cs="Segoe UI Symbol"/>
          <w:sz w:val="24"/>
        </w:rPr>
        <w:t xml:space="preserve">■ </w:t>
      </w:r>
      <w:r>
        <w:t>Correlate foot-traffic data with placement zones using Tableau dashboards</w:t>
      </w:r>
    </w:p>
    <w:p w14:paraId="5EF111B1" w14:textId="77777777" w:rsidR="004574F5" w:rsidRDefault="004574F5" w:rsidP="004574F5">
      <w:pPr>
        <w:ind w:left="-5"/>
      </w:pPr>
      <w:r>
        <w:rPr>
          <w:rFonts w:ascii="Segoe UI Symbol" w:eastAsia="Segoe UI Symbol" w:hAnsi="Segoe UI Symbol" w:cs="Segoe UI Symbol"/>
          <w:sz w:val="24"/>
        </w:rPr>
        <w:t xml:space="preserve">■ </w:t>
      </w:r>
      <w:r>
        <w:t>Survey consumers on visibility and ease-of-find as purchase drivers</w:t>
      </w:r>
    </w:p>
    <w:p w14:paraId="6140A2B8" w14:textId="77777777" w:rsidR="004574F5" w:rsidRDefault="004574F5" w:rsidP="004574F5">
      <w:pPr>
        <w:ind w:left="-5"/>
      </w:pPr>
      <w:r>
        <w:rPr>
          <w:rFonts w:ascii="Segoe UI Symbol" w:eastAsia="Segoe UI Symbol" w:hAnsi="Segoe UI Symbol" w:cs="Segoe UI Symbol"/>
          <w:sz w:val="24"/>
        </w:rPr>
        <w:t xml:space="preserve">■ </w:t>
      </w:r>
      <w:r>
        <w:t>Build a predictive model linking placement variables to revenue</w:t>
      </w:r>
    </w:p>
    <w:p w14:paraId="07AF4A82" w14:textId="77777777" w:rsidR="004574F5" w:rsidRDefault="004574F5" w:rsidP="004574F5">
      <w:pPr>
        <w:spacing w:after="185"/>
        <w:ind w:left="-5"/>
      </w:pPr>
      <w:r>
        <w:rPr>
          <w:rFonts w:ascii="Segoe UI Symbol" w:eastAsia="Segoe UI Symbol" w:hAnsi="Segoe UI Symbol" w:cs="Segoe UI Symbol"/>
          <w:sz w:val="24"/>
        </w:rPr>
        <w:t xml:space="preserve">■ </w:t>
      </w:r>
      <w:r>
        <w:t>Design an interactive Tableau dashboard so category managers can simulate placement changes</w:t>
      </w:r>
    </w:p>
    <w:p w14:paraId="6ACA12A6" w14:textId="77777777" w:rsidR="004574F5" w:rsidRDefault="004574F5" w:rsidP="004574F5">
      <w:pPr>
        <w:pStyle w:val="Heading2"/>
        <w:ind w:left="235"/>
      </w:pPr>
      <w:r>
        <w:t>Grouped Idea Clusters</w:t>
      </w:r>
    </w:p>
    <w:tbl>
      <w:tblPr>
        <w:tblStyle w:val="TableGrid"/>
        <w:tblW w:w="9072" w:type="dxa"/>
        <w:tblInd w:w="624" w:type="dxa"/>
        <w:tblCellMar>
          <w:top w:w="176" w:type="dxa"/>
          <w:left w:w="120" w:type="dxa"/>
          <w:right w:w="115" w:type="dxa"/>
        </w:tblCellMar>
        <w:tblLook w:val="04A0" w:firstRow="1" w:lastRow="0" w:firstColumn="1" w:lastColumn="0" w:noHBand="0" w:noVBand="1"/>
      </w:tblPr>
      <w:tblGrid>
        <w:gridCol w:w="2880"/>
        <w:gridCol w:w="6192"/>
      </w:tblGrid>
      <w:tr w:rsidR="004574F5" w14:paraId="53485463" w14:textId="77777777" w:rsidTr="001E1522">
        <w:trPr>
          <w:trHeight w:val="520"/>
        </w:trPr>
        <w:tc>
          <w:tcPr>
            <w:tcW w:w="2880" w:type="dxa"/>
            <w:tcBorders>
              <w:top w:val="single" w:sz="5" w:space="0" w:color="999999"/>
              <w:left w:val="single" w:sz="5" w:space="0" w:color="999999"/>
              <w:bottom w:val="single" w:sz="5" w:space="0" w:color="999999"/>
              <w:right w:val="single" w:sz="5" w:space="0" w:color="999999"/>
            </w:tcBorders>
            <w:shd w:val="clear" w:color="auto" w:fill="2E5395"/>
            <w:vAlign w:val="center"/>
          </w:tcPr>
          <w:p w14:paraId="653A57B3" w14:textId="77777777" w:rsidR="004574F5" w:rsidRDefault="004574F5" w:rsidP="001E1522">
            <w:pPr>
              <w:spacing w:after="0"/>
              <w:ind w:left="0" w:firstLine="0"/>
            </w:pPr>
            <w:r>
              <w:rPr>
                <w:b/>
              </w:rPr>
              <w:t>Cluster</w:t>
            </w:r>
          </w:p>
        </w:tc>
        <w:tc>
          <w:tcPr>
            <w:tcW w:w="6192" w:type="dxa"/>
            <w:tcBorders>
              <w:top w:val="single" w:sz="5" w:space="0" w:color="999999"/>
              <w:left w:val="single" w:sz="5" w:space="0" w:color="999999"/>
              <w:bottom w:val="single" w:sz="5" w:space="0" w:color="999999"/>
              <w:right w:val="single" w:sz="5" w:space="0" w:color="999999"/>
            </w:tcBorders>
            <w:shd w:val="clear" w:color="auto" w:fill="2E5395"/>
            <w:vAlign w:val="center"/>
          </w:tcPr>
          <w:p w14:paraId="0A434F5D" w14:textId="77777777" w:rsidR="004574F5" w:rsidRDefault="004574F5" w:rsidP="001E1522">
            <w:pPr>
              <w:spacing w:after="0"/>
              <w:ind w:left="0" w:firstLine="0"/>
            </w:pPr>
            <w:r>
              <w:rPr>
                <w:b/>
              </w:rPr>
              <w:t>Ideas Included</w:t>
            </w:r>
          </w:p>
        </w:tc>
      </w:tr>
      <w:tr w:rsidR="004574F5" w14:paraId="4542A82C" w14:textId="77777777" w:rsidTr="001E1522">
        <w:trPr>
          <w:trHeight w:val="1080"/>
        </w:trPr>
        <w:tc>
          <w:tcPr>
            <w:tcW w:w="2880" w:type="dxa"/>
            <w:tcBorders>
              <w:top w:val="single" w:sz="5" w:space="0" w:color="999999"/>
              <w:left w:val="single" w:sz="5" w:space="0" w:color="999999"/>
              <w:bottom w:val="single" w:sz="5" w:space="0" w:color="999999"/>
              <w:right w:val="single" w:sz="5" w:space="0" w:color="999999"/>
            </w:tcBorders>
            <w:shd w:val="clear" w:color="auto" w:fill="FFFFFF"/>
          </w:tcPr>
          <w:p w14:paraId="18DA3D3F" w14:textId="77777777" w:rsidR="004574F5" w:rsidRDefault="004574F5" w:rsidP="001E1522">
            <w:pPr>
              <w:spacing w:after="32"/>
              <w:ind w:left="0" w:firstLine="0"/>
            </w:pPr>
            <w:r>
              <w:t>A. In-Store Placement</w:t>
            </w:r>
          </w:p>
          <w:p w14:paraId="076C6737" w14:textId="77777777" w:rsidR="004574F5" w:rsidRDefault="004574F5" w:rsidP="001E1522">
            <w:pPr>
              <w:spacing w:after="0"/>
              <w:ind w:left="0" w:firstLine="0"/>
            </w:pPr>
            <w:r>
              <w:t>Strategies</w:t>
            </w:r>
          </w:p>
        </w:tc>
        <w:tc>
          <w:tcPr>
            <w:tcW w:w="6192" w:type="dxa"/>
            <w:tcBorders>
              <w:top w:val="single" w:sz="5" w:space="0" w:color="999999"/>
              <w:left w:val="single" w:sz="5" w:space="0" w:color="999999"/>
              <w:bottom w:val="single" w:sz="5" w:space="0" w:color="999999"/>
              <w:right w:val="single" w:sz="5" w:space="0" w:color="999999"/>
            </w:tcBorders>
            <w:shd w:val="clear" w:color="auto" w:fill="FFFFFF"/>
            <w:vAlign w:val="center"/>
          </w:tcPr>
          <w:p w14:paraId="64C06DD6" w14:textId="77777777" w:rsidR="004574F5" w:rsidRDefault="004574F5" w:rsidP="001E1522">
            <w:pPr>
              <w:spacing w:after="0"/>
              <w:ind w:left="0" w:firstLine="0"/>
            </w:pPr>
            <w:r>
              <w:t>Eye-level vs. shelf placement; end-cap &amp; promo displays; checkout-aisle placement; cross-category bundling; seasonal placement shifts</w:t>
            </w:r>
          </w:p>
        </w:tc>
      </w:tr>
      <w:tr w:rsidR="004574F5" w14:paraId="108A1B9E" w14:textId="77777777" w:rsidTr="001E1522">
        <w:trPr>
          <w:trHeight w:val="800"/>
        </w:trPr>
        <w:tc>
          <w:tcPr>
            <w:tcW w:w="2880" w:type="dxa"/>
            <w:tcBorders>
              <w:top w:val="single" w:sz="5" w:space="0" w:color="999999"/>
              <w:left w:val="single" w:sz="5" w:space="0" w:color="999999"/>
              <w:bottom w:val="single" w:sz="5" w:space="0" w:color="999999"/>
              <w:right w:val="single" w:sz="5" w:space="0" w:color="999999"/>
            </w:tcBorders>
            <w:shd w:val="clear" w:color="auto" w:fill="F4F7FC"/>
            <w:vAlign w:val="center"/>
          </w:tcPr>
          <w:p w14:paraId="293A7C5F" w14:textId="77777777" w:rsidR="004574F5" w:rsidRDefault="004574F5" w:rsidP="001E1522">
            <w:pPr>
              <w:spacing w:after="32"/>
              <w:ind w:left="0" w:firstLine="0"/>
            </w:pPr>
            <w:r>
              <w:t xml:space="preserve">B. Consumer </w:t>
            </w:r>
            <w:proofErr w:type="spellStart"/>
            <w:r>
              <w:t>Behavior</w:t>
            </w:r>
            <w:proofErr w:type="spellEnd"/>
            <w:r>
              <w:t xml:space="preserve"> &amp;</w:t>
            </w:r>
          </w:p>
          <w:p w14:paraId="43C220ED" w14:textId="77777777" w:rsidR="004574F5" w:rsidRDefault="004574F5" w:rsidP="001E1522">
            <w:pPr>
              <w:spacing w:after="0"/>
              <w:ind w:left="0" w:firstLine="0"/>
            </w:pPr>
            <w:r>
              <w:t>Segmentation</w:t>
            </w:r>
          </w:p>
        </w:tc>
        <w:tc>
          <w:tcPr>
            <w:tcW w:w="6192" w:type="dxa"/>
            <w:tcBorders>
              <w:top w:val="single" w:sz="5" w:space="0" w:color="999999"/>
              <w:left w:val="single" w:sz="5" w:space="0" w:color="999999"/>
              <w:bottom w:val="single" w:sz="5" w:space="0" w:color="999999"/>
              <w:right w:val="single" w:sz="5" w:space="0" w:color="999999"/>
            </w:tcBorders>
            <w:shd w:val="clear" w:color="auto" w:fill="F4F7FC"/>
            <w:vAlign w:val="center"/>
          </w:tcPr>
          <w:p w14:paraId="09760AD4" w14:textId="77777777" w:rsidR="004574F5" w:rsidRDefault="004574F5" w:rsidP="001E1522">
            <w:pPr>
              <w:spacing w:after="0"/>
              <w:ind w:left="0" w:firstLine="0"/>
            </w:pPr>
            <w:r>
              <w:t>Demographic segmentation (age/gender/income); visibility &amp; ease-of-find survey</w:t>
            </w:r>
          </w:p>
        </w:tc>
      </w:tr>
      <w:tr w:rsidR="004574F5" w14:paraId="73E9402C" w14:textId="77777777" w:rsidTr="001E1522">
        <w:trPr>
          <w:trHeight w:val="1080"/>
        </w:trPr>
        <w:tc>
          <w:tcPr>
            <w:tcW w:w="2880" w:type="dxa"/>
            <w:tcBorders>
              <w:top w:val="single" w:sz="5" w:space="0" w:color="999999"/>
              <w:left w:val="single" w:sz="5" w:space="0" w:color="999999"/>
              <w:bottom w:val="single" w:sz="5" w:space="0" w:color="999999"/>
              <w:right w:val="single" w:sz="5" w:space="0" w:color="999999"/>
            </w:tcBorders>
            <w:shd w:val="clear" w:color="auto" w:fill="FFFFFF"/>
          </w:tcPr>
          <w:p w14:paraId="1D524382" w14:textId="77777777" w:rsidR="004574F5" w:rsidRDefault="004574F5" w:rsidP="001E1522">
            <w:pPr>
              <w:spacing w:after="32"/>
              <w:ind w:left="0" w:firstLine="0"/>
            </w:pPr>
            <w:r>
              <w:t>C. Data Visualization &amp;</w:t>
            </w:r>
          </w:p>
          <w:p w14:paraId="77F49429" w14:textId="77777777" w:rsidR="004574F5" w:rsidRDefault="004574F5" w:rsidP="001E1522">
            <w:pPr>
              <w:spacing w:after="0"/>
              <w:ind w:left="0" w:firstLine="0"/>
            </w:pPr>
            <w:r>
              <w:t>Analytics (Tableau)</w:t>
            </w:r>
          </w:p>
        </w:tc>
        <w:tc>
          <w:tcPr>
            <w:tcW w:w="6192" w:type="dxa"/>
            <w:tcBorders>
              <w:top w:val="single" w:sz="5" w:space="0" w:color="999999"/>
              <w:left w:val="single" w:sz="5" w:space="0" w:color="999999"/>
              <w:bottom w:val="single" w:sz="5" w:space="0" w:color="999999"/>
              <w:right w:val="single" w:sz="5" w:space="0" w:color="999999"/>
            </w:tcBorders>
            <w:shd w:val="clear" w:color="auto" w:fill="FFFFFF"/>
            <w:vAlign w:val="center"/>
          </w:tcPr>
          <w:p w14:paraId="7CE4E319" w14:textId="77777777" w:rsidR="004574F5" w:rsidRDefault="004574F5" w:rsidP="001E1522">
            <w:pPr>
              <w:spacing w:after="0"/>
              <w:ind w:left="0" w:firstLine="0"/>
            </w:pPr>
            <w:r>
              <w:t>Heat maps of store zones vs. sales; foot-traffic correlation dashboards; online marketplace placement analysis; predictive placement-to-revenue model; interactive manager dashboard</w:t>
            </w:r>
          </w:p>
        </w:tc>
      </w:tr>
    </w:tbl>
    <w:p w14:paraId="564FCF32" w14:textId="77777777" w:rsidR="004574F5" w:rsidRDefault="004574F5" w:rsidP="004574F5">
      <w:pPr>
        <w:spacing w:after="0"/>
        <w:ind w:left="240" w:firstLine="0"/>
      </w:pPr>
      <w:r>
        <w:rPr>
          <w:rFonts w:ascii="Calibri" w:eastAsia="Calibri" w:hAnsi="Calibri" w:cs="Calibri"/>
          <w:noProof/>
        </w:rPr>
        <mc:AlternateContent>
          <mc:Choice Requires="wpg">
            <w:drawing>
              <wp:inline distT="0" distB="0" distL="0" distR="0" wp14:anchorId="11D355E5" wp14:editId="7392EB5C">
                <wp:extent cx="6248400" cy="9525"/>
                <wp:effectExtent l="0" t="0" r="0" b="0"/>
                <wp:docPr id="2395" name="Group 2395"/>
                <wp:cNvGraphicFramePr/>
                <a:graphic xmlns:a="http://schemas.openxmlformats.org/drawingml/2006/main">
                  <a:graphicData uri="http://schemas.microsoft.com/office/word/2010/wordprocessingGroup">
                    <wpg:wgp>
                      <wpg:cNvGrpSpPr/>
                      <wpg:grpSpPr>
                        <a:xfrm>
                          <a:off x="0" y="0"/>
                          <a:ext cx="6248400" cy="9525"/>
                          <a:chOff x="0" y="0"/>
                          <a:chExt cx="6248400" cy="9525"/>
                        </a:xfrm>
                      </wpg:grpSpPr>
                      <wps:wsp>
                        <wps:cNvPr id="138" name="Shape 138"/>
                        <wps:cNvSpPr/>
                        <wps:spPr>
                          <a:xfrm>
                            <a:off x="0" y="0"/>
                            <a:ext cx="6248400" cy="0"/>
                          </a:xfrm>
                          <a:custGeom>
                            <a:avLst/>
                            <a:gdLst/>
                            <a:ahLst/>
                            <a:cxnLst/>
                            <a:rect l="0" t="0" r="0" b="0"/>
                            <a:pathLst>
                              <a:path w="6248400">
                                <a:moveTo>
                                  <a:pt x="0" y="0"/>
                                </a:moveTo>
                                <a:lnTo>
                                  <a:pt x="6248400" y="0"/>
                                </a:lnTo>
                              </a:path>
                            </a:pathLst>
                          </a:custGeom>
                          <a:ln w="9525" cap="rnd">
                            <a:miter lim="127000"/>
                          </a:ln>
                        </wps:spPr>
                        <wps:style>
                          <a:lnRef idx="1">
                            <a:srgbClr val="CCCCCC"/>
                          </a:lnRef>
                          <a:fillRef idx="0">
                            <a:srgbClr val="000000">
                              <a:alpha val="0"/>
                            </a:srgbClr>
                          </a:fillRef>
                          <a:effectRef idx="0">
                            <a:scrgbClr r="0" g="0" b="0"/>
                          </a:effectRef>
                          <a:fontRef idx="none"/>
                        </wps:style>
                        <wps:bodyPr/>
                      </wps:wsp>
                    </wpg:wgp>
                  </a:graphicData>
                </a:graphic>
              </wp:inline>
            </w:drawing>
          </mc:Choice>
          <mc:Fallback>
            <w:pict>
              <v:group w14:anchorId="7DC4C1A4" id="Group 2395" o:spid="_x0000_s1026" style="width:492pt;height:.75pt;mso-position-horizontal-relative:char;mso-position-vertical-relative:line" coordsize="6248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">
                <v:shape id="Shape 138" o:spid="_x0000_s1027" style="position:absolute;width:62484;height:0;visibility:visible;mso-wrap-style:square;v-text-anchor:top" coordsize="6248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" path="m,l6248400,e" filled="f" strokecolor="#ccc">
                  <v:stroke miterlimit="83231f" joinstyle="miter" endcap="round"/>
                  <v:path arrowok="t" textboxrect="0,0,6248400,0"/>
                </v:shape>
                <w10:anchorlock/>
              </v:group>
            </w:pict>
          </mc:Fallback>
        </mc:AlternateContent>
      </w:r>
    </w:p>
    <w:p w14:paraId="4ECC8AB4" w14:textId="77777777" w:rsidR="004574F5" w:rsidRDefault="004574F5" w:rsidP="004574F5">
      <w:pPr>
        <w:pStyle w:val="Heading1"/>
        <w:ind w:left="235"/>
      </w:pPr>
      <w:r>
        <w:t>Step 3: Idea Prioritization</w:t>
      </w:r>
    </w:p>
    <w:p w14:paraId="17F1F78E" w14:textId="77777777" w:rsidR="004574F5" w:rsidRDefault="004574F5" w:rsidP="004574F5">
      <w:pPr>
        <w:spacing w:after="27"/>
      </w:pPr>
      <w:r>
        <w:t>Ideas were plotted on an Importance vs. Feasibility grid so the team can agree on what to tackle first. Ideas in the top-right quadrant (high importance, high feasibility) are prioritized for the current project phase.</w:t>
      </w:r>
    </w:p>
    <w:p w14:paraId="38B2C619" w14:textId="77777777" w:rsidR="004574F5" w:rsidRDefault="004574F5" w:rsidP="004574F5">
      <w:pPr>
        <w:spacing w:after="422"/>
        <w:ind w:left="840" w:firstLine="0"/>
      </w:pPr>
      <w:r>
        <w:rPr>
          <w:noProof/>
        </w:rPr>
        <w:lastRenderedPageBreak/>
        <w:drawing>
          <wp:inline distT="0" distB="0" distL="0" distR="0" wp14:anchorId="665C18F6" wp14:editId="76368EF9">
            <wp:extent cx="5486400" cy="4114800"/>
            <wp:effectExtent l="0" t="0" r="0" b="0"/>
            <wp:docPr id="145" name="Picture 145"/>
            <wp:cNvGraphicFramePr/>
            <a:graphic xmlns:a="http://schemas.openxmlformats.org/drawingml/2006/main">
              <a:graphicData uri="http://schemas.openxmlformats.org/drawingml/2006/picture">
                <pic:pic xmlns:pic="http://schemas.openxmlformats.org/drawingml/2006/picture">
                  <pic:nvPicPr>
                    <pic:cNvPr id="145" name="Picture 145"/>
                    <pic:cNvPicPr/>
                  </pic:nvPicPr>
                  <pic:blipFill>
                    <a:blip r:embed="rId8"/>
                    <a:stretch>
                      <a:fillRect/>
                    </a:stretch>
                  </pic:blipFill>
                  <pic:spPr>
                    <a:xfrm>
                      <a:off x="0" y="0"/>
                      <a:ext cx="5486400" cy="4114800"/>
                    </a:xfrm>
                    <a:prstGeom prst="rect">
                      <a:avLst/>
                    </a:prstGeom>
                  </pic:spPr>
                </pic:pic>
              </a:graphicData>
            </a:graphic>
          </wp:inline>
        </w:drawing>
      </w:r>
    </w:p>
    <w:p w14:paraId="3D6679CF" w14:textId="77777777" w:rsidR="004574F5" w:rsidRDefault="004574F5" w:rsidP="004574F5">
      <w:pPr>
        <w:pStyle w:val="Heading2"/>
        <w:ind w:left="235"/>
      </w:pPr>
      <w:r>
        <w:t>Prioritized Focus (Do First)</w:t>
      </w:r>
    </w:p>
    <w:p w14:paraId="1F5BD40A" w14:textId="77777777" w:rsidR="004574F5" w:rsidRDefault="004574F5" w:rsidP="004574F5">
      <w:pPr>
        <w:ind w:left="-5"/>
      </w:pPr>
      <w:r>
        <w:rPr>
          <w:rFonts w:ascii="Segoe UI Symbol" w:eastAsia="Segoe UI Symbol" w:hAnsi="Segoe UI Symbol" w:cs="Segoe UI Symbol"/>
          <w:sz w:val="24"/>
        </w:rPr>
        <w:t xml:space="preserve">■ </w:t>
      </w:r>
      <w:r>
        <w:t>Interactive Tableau dashboard for category managers</w:t>
      </w:r>
    </w:p>
    <w:p w14:paraId="20E2554F" w14:textId="77777777" w:rsidR="004574F5" w:rsidRDefault="004574F5" w:rsidP="004574F5">
      <w:pPr>
        <w:ind w:left="-5"/>
      </w:pPr>
      <w:r>
        <w:rPr>
          <w:rFonts w:ascii="Segoe UI Symbol" w:eastAsia="Segoe UI Symbol" w:hAnsi="Segoe UI Symbol" w:cs="Segoe UI Symbol"/>
          <w:sz w:val="24"/>
        </w:rPr>
        <w:t xml:space="preserve">■ </w:t>
      </w:r>
      <w:r>
        <w:t>Tableau heat map of store zones vs. sales</w:t>
      </w:r>
    </w:p>
    <w:p w14:paraId="25EF6ABA" w14:textId="77777777" w:rsidR="004574F5" w:rsidRDefault="004574F5" w:rsidP="004574F5">
      <w:pPr>
        <w:spacing w:after="184"/>
        <w:ind w:left="-5"/>
      </w:pPr>
      <w:r>
        <w:rPr>
          <w:rFonts w:ascii="Segoe UI Symbol" w:eastAsia="Segoe UI Symbol" w:hAnsi="Segoe UI Symbol" w:cs="Segoe UI Symbol"/>
          <w:sz w:val="24"/>
        </w:rPr>
        <w:t xml:space="preserve">■ </w:t>
      </w:r>
      <w:r>
        <w:t>Eye-level vs. shelf-height sales comparison</w:t>
      </w:r>
    </w:p>
    <w:p w14:paraId="6CDE2FCB" w14:textId="77777777" w:rsidR="004574F5" w:rsidRDefault="004574F5" w:rsidP="004574F5">
      <w:pPr>
        <w:pStyle w:val="Heading2"/>
        <w:ind w:left="235"/>
      </w:pPr>
      <w:r>
        <w:t>Deferred / Lower Priority</w:t>
      </w:r>
    </w:p>
    <w:p w14:paraId="22DC70DD" w14:textId="77777777" w:rsidR="004574F5" w:rsidRDefault="004574F5" w:rsidP="004574F5">
      <w:pPr>
        <w:ind w:left="-5"/>
      </w:pPr>
      <w:r>
        <w:rPr>
          <w:rFonts w:ascii="Segoe UI Symbol" w:eastAsia="Segoe UI Symbol" w:hAnsi="Segoe UI Symbol" w:cs="Segoe UI Symbol"/>
          <w:sz w:val="24"/>
        </w:rPr>
        <w:t xml:space="preserve">■ </w:t>
      </w:r>
      <w:r>
        <w:t>Predictive placement-to-revenue model (high value but time/complexity constrained)</w:t>
      </w:r>
    </w:p>
    <w:p w14:paraId="7DE29A55" w14:textId="77777777" w:rsidR="004574F5" w:rsidRDefault="004574F5" w:rsidP="004574F5">
      <w:pPr>
        <w:ind w:left="-5"/>
      </w:pPr>
      <w:r>
        <w:rPr>
          <w:rFonts w:ascii="Segoe UI Symbol" w:eastAsia="Segoe UI Symbol" w:hAnsi="Segoe UI Symbol" w:cs="Segoe UI Symbol"/>
          <w:sz w:val="24"/>
        </w:rPr>
        <w:t xml:space="preserve">■ </w:t>
      </w:r>
      <w:r>
        <w:t>Online marketplace placement analysis (limited data access)</w:t>
      </w:r>
    </w:p>
    <w:p w14:paraId="7947BD17" w14:textId="77777777" w:rsidR="004574F5" w:rsidRDefault="004574F5" w:rsidP="004574F5">
      <w:pPr>
        <w:ind w:left="-5"/>
      </w:pPr>
      <w:r>
        <w:rPr>
          <w:rFonts w:ascii="Segoe UI Symbol" w:eastAsia="Segoe UI Symbol" w:hAnsi="Segoe UI Symbol" w:cs="Segoe UI Symbol"/>
          <w:sz w:val="24"/>
        </w:rPr>
        <w:t xml:space="preserve">■ </w:t>
      </w:r>
      <w:r>
        <w:t>Consumer visibility survey (time-intensive relative to impact)</w:t>
      </w:r>
    </w:p>
    <w:p w14:paraId="0873B949" w14:textId="77777777" w:rsidR="00482055" w:rsidRDefault="00D446C5">
      <w:pPr>
        <w:pStyle w:val="Heading2"/>
        <w:ind w:left="-5" w:right="0"/>
      </w:pPr>
      <w:r>
        <w:t>3. REQUIREMENT ANALYSIS</w:t>
      </w:r>
    </w:p>
    <w:p w14:paraId="5A97E32F" w14:textId="77777777" w:rsidR="00482055" w:rsidRDefault="00D446C5">
      <w:pPr>
        <w:spacing w:after="250" w:line="259" w:lineRule="auto"/>
        <w:ind w:left="0" w:right="0" w:firstLine="0"/>
      </w:pPr>
      <w:r>
        <w:rPr>
          <w:rFonts w:ascii="Calibri" w:eastAsia="Calibri" w:hAnsi="Calibri" w:cs="Calibri"/>
          <w:noProof/>
        </w:rPr>
        <mc:AlternateContent>
          <mc:Choice Requires="wpg">
            <w:drawing>
              <wp:inline distT="0" distB="0" distL="0" distR="0" wp14:anchorId="67DAD533" wp14:editId="51320248">
                <wp:extent cx="6248400" cy="18288"/>
                <wp:effectExtent l="0" t="0" r="0" b="0"/>
                <wp:docPr id="33863" name="Group 33863"/>
                <wp:cNvGraphicFramePr/>
                <a:graphic xmlns:a="http://schemas.openxmlformats.org/drawingml/2006/main">
                  <a:graphicData uri="http://schemas.microsoft.com/office/word/2010/wordprocessingGroup">
                    <wpg:wgp>
                      <wpg:cNvGrpSpPr/>
                      <wpg:grpSpPr>
                        <a:xfrm>
                          <a:off x="0" y="0"/>
                          <a:ext cx="6248400" cy="18288"/>
                          <a:chOff x="0" y="0"/>
                          <a:chExt cx="6248400" cy="18288"/>
                        </a:xfrm>
                      </wpg:grpSpPr>
                      <wps:wsp>
                        <wps:cNvPr id="39858" name="Shape 39858"/>
                        <wps:cNvSpPr/>
                        <wps:spPr>
                          <a:xfrm>
                            <a:off x="0" y="0"/>
                            <a:ext cx="6248400" cy="18288"/>
                          </a:xfrm>
                          <a:custGeom>
                            <a:avLst/>
                            <a:gdLst/>
                            <a:ahLst/>
                            <a:cxnLst/>
                            <a:rect l="0" t="0" r="0" b="0"/>
                            <a:pathLst>
                              <a:path w="6248400" h="18288">
                                <a:moveTo>
                                  <a:pt x="0" y="0"/>
                                </a:moveTo>
                                <a:lnTo>
                                  <a:pt x="6248400" y="0"/>
                                </a:lnTo>
                                <a:lnTo>
                                  <a:pt x="6248400" y="18288"/>
                                </a:lnTo>
                                <a:lnTo>
                                  <a:pt x="0" y="18288"/>
                                </a:lnTo>
                                <a:lnTo>
                                  <a:pt x="0" y="0"/>
                                </a:lnTo>
                              </a:path>
                            </a:pathLst>
                          </a:custGeom>
                          <a:ln w="0" cap="sq">
                            <a:bevel/>
                          </a:ln>
                        </wps:spPr>
                        <wps:style>
                          <a:lnRef idx="0">
                            <a:srgbClr val="000000">
                              <a:alpha val="0"/>
                            </a:srgbClr>
                          </a:lnRef>
                          <a:fillRef idx="1">
                            <a:srgbClr val="2E75B6"/>
                          </a:fillRef>
                          <a:effectRef idx="0">
                            <a:scrgbClr r="0" g="0" b="0"/>
                          </a:effectRef>
                          <a:fontRef idx="none"/>
                        </wps:style>
                        <wps:bodyPr/>
                      </wps:wsp>
                    </wpg:wgp>
                  </a:graphicData>
                </a:graphic>
              </wp:inline>
            </w:drawing>
          </mc:Choice>
          <mc:Fallback>
            <w:pict>
              <v:group w14:anchorId="579B501F" id="Group 33863" o:spid="_x0000_s1026" style="width:492pt;height:1.45pt;mso-position-horizontal-relative:char;mso-position-vertical-relative:line" coordsize="62484,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">
                <v:shape id="Shape 39858" o:spid="_x0000_s1027" style="position:absolute;width:62484;height:182;visibility:visible;mso-wrap-style:square;v-text-anchor:top" coordsize="6248400,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" path="m,l6248400,r,18288l,18288,,e" fillcolor="#2e75b6" stroked="f" strokeweight="0">
                  <v:stroke joinstyle="bevel" endcap="square"/>
                  <v:path arrowok="t" textboxrect="0,0,6248400,18288"/>
                </v:shape>
                <w10:anchorlock/>
              </v:group>
            </w:pict>
          </mc:Fallback>
        </mc:AlternateContent>
      </w:r>
    </w:p>
    <w:p w14:paraId="0418D1EC" w14:textId="14A2CF9B" w:rsidR="00482055" w:rsidRDefault="00D446C5" w:rsidP="004700DF">
      <w:pPr>
        <w:pStyle w:val="Heading3"/>
        <w:spacing w:after="0"/>
        <w:ind w:left="0" w:firstLine="0"/>
      </w:pPr>
      <w:r>
        <w:t>3.</w:t>
      </w:r>
      <w:r w:rsidR="00E66E77">
        <w:t>1</w:t>
      </w:r>
      <w:r>
        <w:t xml:space="preserve"> Solution Requirements</w:t>
      </w:r>
    </w:p>
    <w:p w14:paraId="1D61A443" w14:textId="77777777" w:rsidR="00187BD3" w:rsidRDefault="00187BD3" w:rsidP="00187BD3">
      <w:r>
        <w:t>Following are the functional requirements of the proposed solution.</w:t>
      </w:r>
    </w:p>
    <w:tbl>
      <w:tblPr>
        <w:tblW w:w="9764" w:type="dxa"/>
        <w:tblLook w:val="04A0" w:firstRow="1" w:lastRow="0" w:firstColumn="1" w:lastColumn="0" w:noHBand="0" w:noVBand="1"/>
      </w:tblPr>
      <w:tblGrid>
        <w:gridCol w:w="1988"/>
        <w:gridCol w:w="2520"/>
        <w:gridCol w:w="5256"/>
      </w:tblGrid>
      <w:tr w:rsidR="00187BD3" w:rsidRPr="00887B62" w14:paraId="3A538C93" w14:textId="77777777" w:rsidTr="001E1522">
        <w:trPr>
          <w:trHeight w:val="1600"/>
        </w:trPr>
        <w:tc>
          <w:tcPr>
            <w:tcW w:w="1988" w:type="dxa"/>
            <w:tcBorders>
              <w:top w:val="single" w:sz="4" w:space="0" w:color="auto"/>
              <w:left w:val="single" w:sz="4" w:space="0" w:color="auto"/>
              <w:bottom w:val="single" w:sz="4" w:space="0" w:color="auto"/>
              <w:right w:val="single" w:sz="4" w:space="0" w:color="auto"/>
            </w:tcBorders>
            <w:vAlign w:val="center"/>
            <w:hideMark/>
          </w:tcPr>
          <w:p w14:paraId="45E76F56" w14:textId="77777777" w:rsidR="00187BD3" w:rsidRPr="00887B62" w:rsidRDefault="00187BD3" w:rsidP="001E1522">
            <w:pPr>
              <w:spacing w:after="0" w:line="240" w:lineRule="auto"/>
              <w:jc w:val="center"/>
              <w:rPr>
                <w:rFonts w:eastAsia="Times New Roman"/>
                <w:b/>
                <w:bCs/>
              </w:rPr>
            </w:pPr>
            <w:r w:rsidRPr="00887B62">
              <w:rPr>
                <w:rFonts w:eastAsia="Times New Roman"/>
                <w:b/>
                <w:bCs/>
              </w:rPr>
              <w:lastRenderedPageBreak/>
              <w:t xml:space="preserve">FR </w:t>
            </w:r>
          </w:p>
        </w:tc>
        <w:tc>
          <w:tcPr>
            <w:tcW w:w="2520" w:type="dxa"/>
            <w:tcBorders>
              <w:top w:val="single" w:sz="4" w:space="0" w:color="auto"/>
              <w:left w:val="nil"/>
              <w:bottom w:val="single" w:sz="4" w:space="0" w:color="auto"/>
              <w:right w:val="single" w:sz="4" w:space="0" w:color="auto"/>
            </w:tcBorders>
            <w:vAlign w:val="center"/>
            <w:hideMark/>
          </w:tcPr>
          <w:p w14:paraId="5AA71DA4" w14:textId="77777777" w:rsidR="00187BD3" w:rsidRPr="00887B62" w:rsidRDefault="00187BD3" w:rsidP="001E1522">
            <w:pPr>
              <w:spacing w:after="0" w:line="240" w:lineRule="auto"/>
              <w:jc w:val="center"/>
              <w:rPr>
                <w:rFonts w:eastAsia="Times New Roman"/>
                <w:b/>
                <w:bCs/>
              </w:rPr>
            </w:pPr>
            <w:r w:rsidRPr="00887B62">
              <w:rPr>
                <w:rFonts w:eastAsia="Times New Roman"/>
                <w:b/>
                <w:bCs/>
              </w:rPr>
              <w:t>Functional Requirement (Epic)</w:t>
            </w:r>
          </w:p>
        </w:tc>
        <w:tc>
          <w:tcPr>
            <w:tcW w:w="5256" w:type="dxa"/>
            <w:tcBorders>
              <w:top w:val="single" w:sz="4" w:space="0" w:color="auto"/>
              <w:left w:val="nil"/>
              <w:bottom w:val="single" w:sz="4" w:space="0" w:color="auto"/>
              <w:right w:val="single" w:sz="4" w:space="0" w:color="auto"/>
            </w:tcBorders>
            <w:vAlign w:val="center"/>
            <w:hideMark/>
          </w:tcPr>
          <w:p w14:paraId="58290FE4" w14:textId="77777777" w:rsidR="00187BD3" w:rsidRPr="00887B62" w:rsidRDefault="00187BD3" w:rsidP="001E1522">
            <w:pPr>
              <w:spacing w:after="0" w:line="240" w:lineRule="auto"/>
              <w:jc w:val="center"/>
              <w:rPr>
                <w:rFonts w:eastAsia="Times New Roman"/>
                <w:b/>
                <w:bCs/>
              </w:rPr>
            </w:pPr>
            <w:r w:rsidRPr="00887B62">
              <w:rPr>
                <w:rFonts w:eastAsia="Times New Roman"/>
                <w:b/>
                <w:bCs/>
              </w:rPr>
              <w:t>Sub Requirement (Story / Sub-Task)</w:t>
            </w:r>
          </w:p>
        </w:tc>
      </w:tr>
      <w:tr w:rsidR="00187BD3" w:rsidRPr="00887B62" w14:paraId="5FC98640" w14:textId="77777777" w:rsidTr="001E1522">
        <w:trPr>
          <w:trHeight w:val="1639"/>
        </w:trPr>
        <w:tc>
          <w:tcPr>
            <w:tcW w:w="1988" w:type="dxa"/>
            <w:tcBorders>
              <w:top w:val="nil"/>
              <w:left w:val="single" w:sz="4" w:space="0" w:color="auto"/>
              <w:bottom w:val="single" w:sz="4" w:space="0" w:color="auto"/>
              <w:right w:val="single" w:sz="4" w:space="0" w:color="auto"/>
            </w:tcBorders>
            <w:vAlign w:val="center"/>
            <w:hideMark/>
          </w:tcPr>
          <w:p w14:paraId="3244A8B6" w14:textId="77777777" w:rsidR="00187BD3" w:rsidRPr="00887B62" w:rsidRDefault="00187BD3" w:rsidP="001E1522">
            <w:pPr>
              <w:spacing w:after="0" w:line="240" w:lineRule="auto"/>
              <w:rPr>
                <w:rFonts w:eastAsia="Times New Roman"/>
              </w:rPr>
            </w:pPr>
            <w:r w:rsidRPr="00887B62">
              <w:rPr>
                <w:rFonts w:eastAsia="Times New Roman"/>
              </w:rPr>
              <w:t>FR-1</w:t>
            </w:r>
          </w:p>
        </w:tc>
        <w:tc>
          <w:tcPr>
            <w:tcW w:w="2520" w:type="dxa"/>
            <w:tcBorders>
              <w:top w:val="nil"/>
              <w:left w:val="nil"/>
              <w:bottom w:val="single" w:sz="4" w:space="0" w:color="auto"/>
              <w:right w:val="single" w:sz="4" w:space="0" w:color="auto"/>
            </w:tcBorders>
            <w:vAlign w:val="center"/>
            <w:hideMark/>
          </w:tcPr>
          <w:p w14:paraId="0F0928A2" w14:textId="77777777" w:rsidR="00187BD3" w:rsidRPr="00887B62" w:rsidRDefault="00187BD3" w:rsidP="001E1522">
            <w:pPr>
              <w:spacing w:after="0" w:line="240" w:lineRule="auto"/>
              <w:rPr>
                <w:rFonts w:eastAsia="Times New Roman"/>
              </w:rPr>
            </w:pPr>
            <w:r w:rsidRPr="00887B62">
              <w:rPr>
                <w:rFonts w:eastAsia="Times New Roman"/>
              </w:rPr>
              <w:t>Data Collection</w:t>
            </w:r>
          </w:p>
        </w:tc>
        <w:tc>
          <w:tcPr>
            <w:tcW w:w="5256" w:type="dxa"/>
            <w:tcBorders>
              <w:top w:val="nil"/>
              <w:left w:val="nil"/>
              <w:bottom w:val="single" w:sz="4" w:space="0" w:color="auto"/>
              <w:right w:val="single" w:sz="4" w:space="0" w:color="auto"/>
            </w:tcBorders>
            <w:vAlign w:val="center"/>
            <w:hideMark/>
          </w:tcPr>
          <w:p w14:paraId="6D689282" w14:textId="77777777" w:rsidR="00187BD3" w:rsidRPr="00887B62" w:rsidRDefault="00187BD3" w:rsidP="001E1522">
            <w:pPr>
              <w:spacing w:after="0" w:line="240" w:lineRule="auto"/>
              <w:rPr>
                <w:rFonts w:eastAsia="Times New Roman"/>
              </w:rPr>
            </w:pPr>
            <w:r w:rsidRPr="00887B62">
              <w:rPr>
                <w:rFonts w:eastAsia="Times New Roman"/>
              </w:rPr>
              <w:t>Collect sales, product placement, and customer demographic data</w:t>
            </w:r>
          </w:p>
        </w:tc>
      </w:tr>
      <w:tr w:rsidR="00187BD3" w:rsidRPr="00887B62" w14:paraId="6CCB60F7" w14:textId="77777777" w:rsidTr="001E1522">
        <w:trPr>
          <w:trHeight w:val="1520"/>
        </w:trPr>
        <w:tc>
          <w:tcPr>
            <w:tcW w:w="1988" w:type="dxa"/>
            <w:tcBorders>
              <w:top w:val="nil"/>
              <w:left w:val="single" w:sz="4" w:space="0" w:color="auto"/>
              <w:bottom w:val="single" w:sz="4" w:space="0" w:color="auto"/>
              <w:right w:val="single" w:sz="4" w:space="0" w:color="auto"/>
            </w:tcBorders>
            <w:vAlign w:val="center"/>
            <w:hideMark/>
          </w:tcPr>
          <w:p w14:paraId="51303D5C" w14:textId="77777777" w:rsidR="00187BD3" w:rsidRPr="00887B62" w:rsidRDefault="00187BD3" w:rsidP="001E1522">
            <w:pPr>
              <w:spacing w:after="0" w:line="240" w:lineRule="auto"/>
              <w:rPr>
                <w:rFonts w:eastAsia="Times New Roman"/>
              </w:rPr>
            </w:pPr>
            <w:r w:rsidRPr="00887B62">
              <w:rPr>
                <w:rFonts w:eastAsia="Times New Roman"/>
              </w:rPr>
              <w:t>FR-2</w:t>
            </w:r>
          </w:p>
        </w:tc>
        <w:tc>
          <w:tcPr>
            <w:tcW w:w="2520" w:type="dxa"/>
            <w:tcBorders>
              <w:top w:val="nil"/>
              <w:left w:val="nil"/>
              <w:bottom w:val="single" w:sz="4" w:space="0" w:color="auto"/>
              <w:right w:val="single" w:sz="4" w:space="0" w:color="auto"/>
            </w:tcBorders>
            <w:vAlign w:val="center"/>
            <w:hideMark/>
          </w:tcPr>
          <w:p w14:paraId="42AED2C8" w14:textId="77777777" w:rsidR="00187BD3" w:rsidRPr="00887B62" w:rsidRDefault="00187BD3" w:rsidP="001E1522">
            <w:pPr>
              <w:spacing w:after="0" w:line="240" w:lineRule="auto"/>
              <w:rPr>
                <w:rFonts w:eastAsia="Times New Roman"/>
              </w:rPr>
            </w:pPr>
            <w:r w:rsidRPr="00887B62">
              <w:rPr>
                <w:rFonts w:eastAsia="Times New Roman"/>
              </w:rPr>
              <w:t>Data Integration</w:t>
            </w:r>
          </w:p>
        </w:tc>
        <w:tc>
          <w:tcPr>
            <w:tcW w:w="5256" w:type="dxa"/>
            <w:tcBorders>
              <w:top w:val="nil"/>
              <w:left w:val="nil"/>
              <w:bottom w:val="single" w:sz="4" w:space="0" w:color="auto"/>
              <w:right w:val="single" w:sz="4" w:space="0" w:color="auto"/>
            </w:tcBorders>
            <w:vAlign w:val="center"/>
            <w:hideMark/>
          </w:tcPr>
          <w:p w14:paraId="47D90CC3" w14:textId="77777777" w:rsidR="00187BD3" w:rsidRPr="00887B62" w:rsidRDefault="00187BD3" w:rsidP="001E1522">
            <w:pPr>
              <w:spacing w:after="0" w:line="240" w:lineRule="auto"/>
              <w:rPr>
                <w:rFonts w:eastAsia="Times New Roman"/>
              </w:rPr>
            </w:pPr>
            <w:r w:rsidRPr="00887B62">
              <w:rPr>
                <w:rFonts w:eastAsia="Times New Roman"/>
              </w:rPr>
              <w:t>Combine data from multiple sources into a unified format</w:t>
            </w:r>
          </w:p>
        </w:tc>
      </w:tr>
      <w:tr w:rsidR="00187BD3" w:rsidRPr="00887B62" w14:paraId="79FE221D" w14:textId="77777777" w:rsidTr="001E1522">
        <w:trPr>
          <w:trHeight w:val="1361"/>
        </w:trPr>
        <w:tc>
          <w:tcPr>
            <w:tcW w:w="1988" w:type="dxa"/>
            <w:tcBorders>
              <w:top w:val="nil"/>
              <w:left w:val="single" w:sz="4" w:space="0" w:color="auto"/>
              <w:bottom w:val="single" w:sz="4" w:space="0" w:color="auto"/>
              <w:right w:val="single" w:sz="4" w:space="0" w:color="auto"/>
            </w:tcBorders>
            <w:vAlign w:val="center"/>
            <w:hideMark/>
          </w:tcPr>
          <w:p w14:paraId="5153D28C" w14:textId="77777777" w:rsidR="00187BD3" w:rsidRPr="00887B62" w:rsidRDefault="00187BD3" w:rsidP="001E1522">
            <w:pPr>
              <w:spacing w:after="0" w:line="240" w:lineRule="auto"/>
              <w:rPr>
                <w:rFonts w:eastAsia="Times New Roman"/>
              </w:rPr>
            </w:pPr>
            <w:r w:rsidRPr="00887B62">
              <w:rPr>
                <w:rFonts w:eastAsia="Times New Roman"/>
              </w:rPr>
              <w:t>FR-3</w:t>
            </w:r>
          </w:p>
        </w:tc>
        <w:tc>
          <w:tcPr>
            <w:tcW w:w="2520" w:type="dxa"/>
            <w:tcBorders>
              <w:top w:val="nil"/>
              <w:left w:val="nil"/>
              <w:bottom w:val="single" w:sz="4" w:space="0" w:color="auto"/>
              <w:right w:val="single" w:sz="4" w:space="0" w:color="auto"/>
            </w:tcBorders>
            <w:vAlign w:val="center"/>
            <w:hideMark/>
          </w:tcPr>
          <w:p w14:paraId="17C13794" w14:textId="77777777" w:rsidR="00187BD3" w:rsidRPr="00887B62" w:rsidRDefault="00187BD3" w:rsidP="001E1522">
            <w:pPr>
              <w:spacing w:after="0" w:line="240" w:lineRule="auto"/>
              <w:rPr>
                <w:rFonts w:eastAsia="Times New Roman"/>
              </w:rPr>
            </w:pPr>
            <w:r w:rsidRPr="00887B62">
              <w:rPr>
                <w:rFonts w:eastAsia="Times New Roman"/>
              </w:rPr>
              <w:t>Data Processing &amp; Cleaning</w:t>
            </w:r>
          </w:p>
        </w:tc>
        <w:tc>
          <w:tcPr>
            <w:tcW w:w="5256" w:type="dxa"/>
            <w:tcBorders>
              <w:top w:val="nil"/>
              <w:left w:val="nil"/>
              <w:bottom w:val="single" w:sz="4" w:space="0" w:color="auto"/>
              <w:right w:val="single" w:sz="4" w:space="0" w:color="auto"/>
            </w:tcBorders>
            <w:vAlign w:val="center"/>
            <w:hideMark/>
          </w:tcPr>
          <w:p w14:paraId="6A7DDFC3" w14:textId="77777777" w:rsidR="00187BD3" w:rsidRPr="00887B62" w:rsidRDefault="00187BD3" w:rsidP="001E1522">
            <w:pPr>
              <w:spacing w:after="0" w:line="240" w:lineRule="auto"/>
              <w:rPr>
                <w:rFonts w:eastAsia="Times New Roman"/>
              </w:rPr>
            </w:pPr>
            <w:r w:rsidRPr="00887B62">
              <w:rPr>
                <w:rFonts w:eastAsia="Times New Roman"/>
              </w:rPr>
              <w:t>Clean and transform raw data into structured format</w:t>
            </w:r>
          </w:p>
        </w:tc>
      </w:tr>
      <w:tr w:rsidR="00187BD3" w:rsidRPr="00887B62" w14:paraId="1C88AB02" w14:textId="77777777" w:rsidTr="001E1522">
        <w:trPr>
          <w:trHeight w:val="991"/>
        </w:trPr>
        <w:tc>
          <w:tcPr>
            <w:tcW w:w="1988" w:type="dxa"/>
            <w:tcBorders>
              <w:top w:val="nil"/>
              <w:left w:val="single" w:sz="4" w:space="0" w:color="auto"/>
              <w:bottom w:val="single" w:sz="4" w:space="0" w:color="auto"/>
              <w:right w:val="single" w:sz="4" w:space="0" w:color="auto"/>
            </w:tcBorders>
            <w:vAlign w:val="center"/>
            <w:hideMark/>
          </w:tcPr>
          <w:p w14:paraId="256FB06B" w14:textId="77777777" w:rsidR="00187BD3" w:rsidRPr="00887B62" w:rsidRDefault="00187BD3" w:rsidP="001E1522">
            <w:pPr>
              <w:spacing w:after="0" w:line="240" w:lineRule="auto"/>
              <w:rPr>
                <w:rFonts w:eastAsia="Times New Roman"/>
              </w:rPr>
            </w:pPr>
            <w:r w:rsidRPr="00887B62">
              <w:rPr>
                <w:rFonts w:eastAsia="Times New Roman"/>
              </w:rPr>
              <w:t>FR-4</w:t>
            </w:r>
          </w:p>
        </w:tc>
        <w:tc>
          <w:tcPr>
            <w:tcW w:w="2520" w:type="dxa"/>
            <w:tcBorders>
              <w:top w:val="nil"/>
              <w:left w:val="nil"/>
              <w:bottom w:val="single" w:sz="4" w:space="0" w:color="auto"/>
              <w:right w:val="single" w:sz="4" w:space="0" w:color="auto"/>
            </w:tcBorders>
            <w:vAlign w:val="center"/>
            <w:hideMark/>
          </w:tcPr>
          <w:p w14:paraId="48CFB257" w14:textId="77777777" w:rsidR="00187BD3" w:rsidRPr="00887B62" w:rsidRDefault="00187BD3" w:rsidP="001E1522">
            <w:pPr>
              <w:spacing w:after="0" w:line="240" w:lineRule="auto"/>
              <w:rPr>
                <w:rFonts w:eastAsia="Times New Roman"/>
              </w:rPr>
            </w:pPr>
            <w:r w:rsidRPr="00887B62">
              <w:rPr>
                <w:rFonts w:eastAsia="Times New Roman"/>
              </w:rPr>
              <w:t>Data Analysis (Tableau)</w:t>
            </w:r>
          </w:p>
        </w:tc>
        <w:tc>
          <w:tcPr>
            <w:tcW w:w="5256" w:type="dxa"/>
            <w:tcBorders>
              <w:top w:val="nil"/>
              <w:left w:val="nil"/>
              <w:bottom w:val="single" w:sz="4" w:space="0" w:color="auto"/>
              <w:right w:val="single" w:sz="4" w:space="0" w:color="auto"/>
            </w:tcBorders>
            <w:vAlign w:val="center"/>
            <w:hideMark/>
          </w:tcPr>
          <w:p w14:paraId="62F999A8" w14:textId="77777777" w:rsidR="00187BD3" w:rsidRPr="00887B62" w:rsidRDefault="00187BD3" w:rsidP="001E1522">
            <w:pPr>
              <w:spacing w:after="0" w:line="240" w:lineRule="auto"/>
              <w:rPr>
                <w:rFonts w:eastAsia="Times New Roman"/>
              </w:rPr>
            </w:pPr>
            <w:proofErr w:type="spellStart"/>
            <w:r w:rsidRPr="00887B62">
              <w:rPr>
                <w:rFonts w:eastAsia="Times New Roman"/>
              </w:rPr>
              <w:t>Analyze</w:t>
            </w:r>
            <w:proofErr w:type="spellEnd"/>
            <w:r w:rsidRPr="00887B62">
              <w:rPr>
                <w:rFonts w:eastAsia="Times New Roman"/>
              </w:rPr>
              <w:t xml:space="preserve"> trends in sales and consumer </w:t>
            </w:r>
            <w:proofErr w:type="spellStart"/>
            <w:r w:rsidRPr="00887B62">
              <w:rPr>
                <w:rFonts w:eastAsia="Times New Roman"/>
              </w:rPr>
              <w:t>behavior</w:t>
            </w:r>
            <w:proofErr w:type="spellEnd"/>
          </w:p>
        </w:tc>
      </w:tr>
      <w:tr w:rsidR="00187BD3" w:rsidRPr="00887B62" w14:paraId="70DC394A" w14:textId="77777777" w:rsidTr="001E1522">
        <w:trPr>
          <w:trHeight w:val="1096"/>
        </w:trPr>
        <w:tc>
          <w:tcPr>
            <w:tcW w:w="1988" w:type="dxa"/>
            <w:tcBorders>
              <w:top w:val="nil"/>
              <w:left w:val="single" w:sz="4" w:space="0" w:color="auto"/>
              <w:bottom w:val="single" w:sz="4" w:space="0" w:color="auto"/>
              <w:right w:val="single" w:sz="4" w:space="0" w:color="auto"/>
            </w:tcBorders>
            <w:vAlign w:val="center"/>
            <w:hideMark/>
          </w:tcPr>
          <w:p w14:paraId="4215318F" w14:textId="77777777" w:rsidR="00187BD3" w:rsidRPr="00887B62" w:rsidRDefault="00187BD3" w:rsidP="001E1522">
            <w:pPr>
              <w:spacing w:after="0" w:line="240" w:lineRule="auto"/>
              <w:rPr>
                <w:rFonts w:eastAsia="Times New Roman"/>
              </w:rPr>
            </w:pPr>
            <w:r w:rsidRPr="00887B62">
              <w:rPr>
                <w:rFonts w:eastAsia="Times New Roman"/>
              </w:rPr>
              <w:t>FR-5</w:t>
            </w:r>
          </w:p>
        </w:tc>
        <w:tc>
          <w:tcPr>
            <w:tcW w:w="2520" w:type="dxa"/>
            <w:tcBorders>
              <w:top w:val="nil"/>
              <w:left w:val="nil"/>
              <w:bottom w:val="single" w:sz="4" w:space="0" w:color="auto"/>
              <w:right w:val="single" w:sz="4" w:space="0" w:color="auto"/>
            </w:tcBorders>
            <w:vAlign w:val="center"/>
            <w:hideMark/>
          </w:tcPr>
          <w:p w14:paraId="421B1FE1" w14:textId="77777777" w:rsidR="00187BD3" w:rsidRPr="00887B62" w:rsidRDefault="00187BD3" w:rsidP="001E1522">
            <w:pPr>
              <w:spacing w:after="0" w:line="240" w:lineRule="auto"/>
              <w:rPr>
                <w:rFonts w:eastAsia="Times New Roman"/>
              </w:rPr>
            </w:pPr>
            <w:r w:rsidRPr="00887B62">
              <w:rPr>
                <w:rFonts w:eastAsia="Times New Roman"/>
              </w:rPr>
              <w:t>Data Visualization</w:t>
            </w:r>
          </w:p>
        </w:tc>
        <w:tc>
          <w:tcPr>
            <w:tcW w:w="5256" w:type="dxa"/>
            <w:tcBorders>
              <w:top w:val="nil"/>
              <w:left w:val="nil"/>
              <w:bottom w:val="single" w:sz="4" w:space="0" w:color="auto"/>
              <w:right w:val="single" w:sz="4" w:space="0" w:color="auto"/>
            </w:tcBorders>
            <w:vAlign w:val="center"/>
            <w:hideMark/>
          </w:tcPr>
          <w:p w14:paraId="25A2C7EB" w14:textId="77777777" w:rsidR="00187BD3" w:rsidRPr="00887B62" w:rsidRDefault="00187BD3" w:rsidP="001E1522">
            <w:pPr>
              <w:spacing w:after="0" w:line="240" w:lineRule="auto"/>
              <w:rPr>
                <w:rFonts w:eastAsia="Times New Roman"/>
              </w:rPr>
            </w:pPr>
            <w:r w:rsidRPr="00887B62">
              <w:rPr>
                <w:rFonts w:eastAsia="Times New Roman"/>
              </w:rPr>
              <w:t>Create interactive dashboards and visual reports</w:t>
            </w:r>
          </w:p>
        </w:tc>
      </w:tr>
      <w:tr w:rsidR="00187BD3" w:rsidRPr="00887B62" w14:paraId="0E4D46D6" w14:textId="77777777" w:rsidTr="001E1522">
        <w:trPr>
          <w:trHeight w:val="964"/>
        </w:trPr>
        <w:tc>
          <w:tcPr>
            <w:tcW w:w="1988" w:type="dxa"/>
            <w:tcBorders>
              <w:top w:val="nil"/>
              <w:left w:val="single" w:sz="4" w:space="0" w:color="auto"/>
              <w:bottom w:val="single" w:sz="4" w:space="0" w:color="auto"/>
              <w:right w:val="single" w:sz="4" w:space="0" w:color="auto"/>
            </w:tcBorders>
            <w:vAlign w:val="center"/>
            <w:hideMark/>
          </w:tcPr>
          <w:p w14:paraId="4B8ED18E" w14:textId="77777777" w:rsidR="00187BD3" w:rsidRPr="00887B62" w:rsidRDefault="00187BD3" w:rsidP="001E1522">
            <w:pPr>
              <w:spacing w:after="0" w:line="240" w:lineRule="auto"/>
              <w:rPr>
                <w:rFonts w:eastAsia="Times New Roman"/>
              </w:rPr>
            </w:pPr>
            <w:r w:rsidRPr="00887B62">
              <w:rPr>
                <w:rFonts w:eastAsia="Times New Roman"/>
              </w:rPr>
              <w:t>FR-6</w:t>
            </w:r>
          </w:p>
        </w:tc>
        <w:tc>
          <w:tcPr>
            <w:tcW w:w="2520" w:type="dxa"/>
            <w:tcBorders>
              <w:top w:val="nil"/>
              <w:left w:val="nil"/>
              <w:bottom w:val="single" w:sz="4" w:space="0" w:color="auto"/>
              <w:right w:val="single" w:sz="4" w:space="0" w:color="auto"/>
            </w:tcBorders>
            <w:vAlign w:val="center"/>
            <w:hideMark/>
          </w:tcPr>
          <w:p w14:paraId="410A1039" w14:textId="77777777" w:rsidR="00187BD3" w:rsidRPr="00887B62" w:rsidRDefault="00187BD3" w:rsidP="001E1522">
            <w:pPr>
              <w:spacing w:after="0" w:line="240" w:lineRule="auto"/>
              <w:rPr>
                <w:rFonts w:eastAsia="Times New Roman"/>
              </w:rPr>
            </w:pPr>
            <w:r w:rsidRPr="00887B62">
              <w:rPr>
                <w:rFonts w:eastAsia="Times New Roman"/>
              </w:rPr>
              <w:t>Reporting &amp; Insights</w:t>
            </w:r>
          </w:p>
        </w:tc>
        <w:tc>
          <w:tcPr>
            <w:tcW w:w="5256" w:type="dxa"/>
            <w:tcBorders>
              <w:top w:val="nil"/>
              <w:left w:val="nil"/>
              <w:bottom w:val="single" w:sz="4" w:space="0" w:color="auto"/>
              <w:right w:val="single" w:sz="4" w:space="0" w:color="auto"/>
            </w:tcBorders>
            <w:vAlign w:val="center"/>
            <w:hideMark/>
          </w:tcPr>
          <w:p w14:paraId="3A1D3A2B" w14:textId="77777777" w:rsidR="00187BD3" w:rsidRPr="00887B62" w:rsidRDefault="00187BD3" w:rsidP="001E1522">
            <w:pPr>
              <w:spacing w:after="0" w:line="240" w:lineRule="auto"/>
              <w:rPr>
                <w:rFonts w:eastAsia="Times New Roman"/>
              </w:rPr>
            </w:pPr>
            <w:r w:rsidRPr="00887B62">
              <w:rPr>
                <w:rFonts w:eastAsia="Times New Roman"/>
              </w:rPr>
              <w:t>Generate reports and provide actionable recommendations</w:t>
            </w:r>
          </w:p>
        </w:tc>
      </w:tr>
      <w:tr w:rsidR="00187BD3" w:rsidRPr="00887B62" w14:paraId="161A049A" w14:textId="77777777" w:rsidTr="001E1522">
        <w:trPr>
          <w:trHeight w:val="991"/>
        </w:trPr>
        <w:tc>
          <w:tcPr>
            <w:tcW w:w="1988" w:type="dxa"/>
            <w:tcBorders>
              <w:top w:val="nil"/>
              <w:left w:val="single" w:sz="4" w:space="0" w:color="auto"/>
              <w:bottom w:val="single" w:sz="4" w:space="0" w:color="auto"/>
              <w:right w:val="single" w:sz="4" w:space="0" w:color="auto"/>
            </w:tcBorders>
            <w:vAlign w:val="center"/>
            <w:hideMark/>
          </w:tcPr>
          <w:p w14:paraId="45A33098" w14:textId="77777777" w:rsidR="00187BD3" w:rsidRPr="00887B62" w:rsidRDefault="00187BD3" w:rsidP="001E1522">
            <w:pPr>
              <w:spacing w:after="0" w:line="240" w:lineRule="auto"/>
              <w:rPr>
                <w:rFonts w:eastAsia="Times New Roman"/>
              </w:rPr>
            </w:pPr>
            <w:r w:rsidRPr="00887B62">
              <w:rPr>
                <w:rFonts w:eastAsia="Times New Roman"/>
              </w:rPr>
              <w:t>FR-7</w:t>
            </w:r>
          </w:p>
        </w:tc>
        <w:tc>
          <w:tcPr>
            <w:tcW w:w="2520" w:type="dxa"/>
            <w:tcBorders>
              <w:top w:val="nil"/>
              <w:left w:val="nil"/>
              <w:bottom w:val="single" w:sz="4" w:space="0" w:color="auto"/>
              <w:right w:val="single" w:sz="4" w:space="0" w:color="auto"/>
            </w:tcBorders>
            <w:vAlign w:val="center"/>
            <w:hideMark/>
          </w:tcPr>
          <w:p w14:paraId="208C218B" w14:textId="77777777" w:rsidR="00187BD3" w:rsidRPr="00887B62" w:rsidRDefault="00187BD3" w:rsidP="001E1522">
            <w:pPr>
              <w:spacing w:after="0" w:line="240" w:lineRule="auto"/>
              <w:rPr>
                <w:rFonts w:eastAsia="Times New Roman"/>
              </w:rPr>
            </w:pPr>
            <w:r w:rsidRPr="00887B62">
              <w:rPr>
                <w:rFonts w:eastAsia="Times New Roman"/>
              </w:rPr>
              <w:t>User Interaction</w:t>
            </w:r>
          </w:p>
        </w:tc>
        <w:tc>
          <w:tcPr>
            <w:tcW w:w="5256" w:type="dxa"/>
            <w:tcBorders>
              <w:top w:val="nil"/>
              <w:left w:val="nil"/>
              <w:bottom w:val="single" w:sz="4" w:space="0" w:color="auto"/>
              <w:right w:val="single" w:sz="4" w:space="0" w:color="auto"/>
            </w:tcBorders>
            <w:vAlign w:val="center"/>
            <w:hideMark/>
          </w:tcPr>
          <w:p w14:paraId="3AEFA1AC" w14:textId="77777777" w:rsidR="00187BD3" w:rsidRPr="00887B62" w:rsidRDefault="00187BD3" w:rsidP="001E1522">
            <w:pPr>
              <w:spacing w:after="0" w:line="240" w:lineRule="auto"/>
              <w:rPr>
                <w:rFonts w:eastAsia="Times New Roman"/>
              </w:rPr>
            </w:pPr>
            <w:r w:rsidRPr="00887B62">
              <w:rPr>
                <w:rFonts w:eastAsia="Times New Roman"/>
              </w:rPr>
              <w:t>Enable users to filter, explore, and drill down into data</w:t>
            </w:r>
          </w:p>
        </w:tc>
      </w:tr>
    </w:tbl>
    <w:p w14:paraId="7F2F3580" w14:textId="77777777" w:rsidR="00187BD3" w:rsidRDefault="00187BD3" w:rsidP="00187BD3"/>
    <w:p w14:paraId="51245A1F" w14:textId="77777777" w:rsidR="00187BD3" w:rsidRDefault="00187BD3" w:rsidP="00187BD3">
      <w:pPr>
        <w:rPr>
          <w:b/>
        </w:rPr>
      </w:pPr>
    </w:p>
    <w:p w14:paraId="7AA24361" w14:textId="77777777" w:rsidR="00187BD3" w:rsidRDefault="00187BD3" w:rsidP="00187BD3">
      <w:pPr>
        <w:rPr>
          <w:b/>
        </w:rPr>
      </w:pPr>
    </w:p>
    <w:p w14:paraId="3DFFE490" w14:textId="77777777" w:rsidR="00187BD3" w:rsidRDefault="00187BD3" w:rsidP="00187BD3">
      <w:pPr>
        <w:rPr>
          <w:b/>
        </w:rPr>
      </w:pPr>
      <w:r>
        <w:rPr>
          <w:b/>
        </w:rPr>
        <w:t>Non-functional Requirements:</w:t>
      </w:r>
    </w:p>
    <w:p w14:paraId="1CF039C3" w14:textId="77777777" w:rsidR="00187BD3" w:rsidRDefault="00187BD3" w:rsidP="00187BD3">
      <w:r>
        <w:t>Following are the non-functional requirements of the proposed solution.</w:t>
      </w:r>
    </w:p>
    <w:tbl>
      <w:tblPr>
        <w:tblW w:w="9493" w:type="dxa"/>
        <w:tblLook w:val="04A0" w:firstRow="1" w:lastRow="0" w:firstColumn="1" w:lastColumn="0" w:noHBand="0" w:noVBand="1"/>
      </w:tblPr>
      <w:tblGrid>
        <w:gridCol w:w="957"/>
        <w:gridCol w:w="1631"/>
        <w:gridCol w:w="6905"/>
      </w:tblGrid>
      <w:tr w:rsidR="00187BD3" w:rsidRPr="00887B62" w14:paraId="0519C837" w14:textId="77777777" w:rsidTr="001E1522">
        <w:trPr>
          <w:trHeight w:val="1210"/>
        </w:trPr>
        <w:tc>
          <w:tcPr>
            <w:tcW w:w="960" w:type="dxa"/>
            <w:tcBorders>
              <w:top w:val="single" w:sz="4" w:space="0" w:color="auto"/>
              <w:left w:val="single" w:sz="4" w:space="0" w:color="auto"/>
              <w:bottom w:val="single" w:sz="4" w:space="0" w:color="auto"/>
              <w:right w:val="single" w:sz="4" w:space="0" w:color="auto"/>
            </w:tcBorders>
            <w:vAlign w:val="center"/>
            <w:hideMark/>
          </w:tcPr>
          <w:p w14:paraId="46E4B253" w14:textId="77777777" w:rsidR="00187BD3" w:rsidRPr="00887B62" w:rsidRDefault="00187BD3" w:rsidP="001E1522">
            <w:pPr>
              <w:spacing w:after="0" w:line="240" w:lineRule="auto"/>
              <w:jc w:val="center"/>
              <w:rPr>
                <w:rFonts w:eastAsia="Times New Roman"/>
                <w:b/>
                <w:bCs/>
              </w:rPr>
            </w:pPr>
            <w:r w:rsidRPr="00887B62">
              <w:rPr>
                <w:rFonts w:eastAsia="Times New Roman"/>
                <w:b/>
                <w:bCs/>
              </w:rPr>
              <w:t>NFR No.</w:t>
            </w:r>
          </w:p>
        </w:tc>
        <w:tc>
          <w:tcPr>
            <w:tcW w:w="1520" w:type="dxa"/>
            <w:tcBorders>
              <w:top w:val="single" w:sz="4" w:space="0" w:color="auto"/>
              <w:left w:val="nil"/>
              <w:bottom w:val="single" w:sz="4" w:space="0" w:color="auto"/>
              <w:right w:val="single" w:sz="4" w:space="0" w:color="auto"/>
            </w:tcBorders>
            <w:vAlign w:val="center"/>
            <w:hideMark/>
          </w:tcPr>
          <w:p w14:paraId="4E99F4BD" w14:textId="77777777" w:rsidR="00187BD3" w:rsidRPr="00887B62" w:rsidRDefault="00187BD3" w:rsidP="001E1522">
            <w:pPr>
              <w:spacing w:after="0" w:line="240" w:lineRule="auto"/>
              <w:jc w:val="center"/>
              <w:rPr>
                <w:rFonts w:eastAsia="Times New Roman"/>
                <w:b/>
                <w:bCs/>
              </w:rPr>
            </w:pPr>
            <w:r w:rsidRPr="00887B62">
              <w:rPr>
                <w:rFonts w:eastAsia="Times New Roman"/>
                <w:b/>
                <w:bCs/>
              </w:rPr>
              <w:t>Non-Functional Requirement</w:t>
            </w:r>
          </w:p>
        </w:tc>
        <w:tc>
          <w:tcPr>
            <w:tcW w:w="7013" w:type="dxa"/>
            <w:tcBorders>
              <w:top w:val="single" w:sz="4" w:space="0" w:color="auto"/>
              <w:left w:val="nil"/>
              <w:bottom w:val="single" w:sz="4" w:space="0" w:color="auto"/>
              <w:right w:val="single" w:sz="4" w:space="0" w:color="auto"/>
            </w:tcBorders>
            <w:vAlign w:val="center"/>
            <w:hideMark/>
          </w:tcPr>
          <w:p w14:paraId="034EE7A8" w14:textId="77777777" w:rsidR="00187BD3" w:rsidRPr="00887B62" w:rsidRDefault="00187BD3" w:rsidP="001E1522">
            <w:pPr>
              <w:spacing w:after="0" w:line="240" w:lineRule="auto"/>
              <w:jc w:val="center"/>
              <w:rPr>
                <w:rFonts w:eastAsia="Times New Roman"/>
                <w:b/>
                <w:bCs/>
              </w:rPr>
            </w:pPr>
            <w:r w:rsidRPr="00887B62">
              <w:rPr>
                <w:rFonts w:eastAsia="Times New Roman"/>
                <w:b/>
                <w:bCs/>
              </w:rPr>
              <w:t>Description</w:t>
            </w:r>
          </w:p>
        </w:tc>
      </w:tr>
      <w:tr w:rsidR="00187BD3" w:rsidRPr="00887B62" w14:paraId="1986D8D8" w14:textId="77777777" w:rsidTr="001E1522">
        <w:trPr>
          <w:trHeight w:val="1240"/>
        </w:trPr>
        <w:tc>
          <w:tcPr>
            <w:tcW w:w="960" w:type="dxa"/>
            <w:tcBorders>
              <w:top w:val="nil"/>
              <w:left w:val="single" w:sz="4" w:space="0" w:color="auto"/>
              <w:bottom w:val="single" w:sz="4" w:space="0" w:color="auto"/>
              <w:right w:val="single" w:sz="4" w:space="0" w:color="auto"/>
            </w:tcBorders>
            <w:vAlign w:val="center"/>
            <w:hideMark/>
          </w:tcPr>
          <w:p w14:paraId="49229197" w14:textId="77777777" w:rsidR="00187BD3" w:rsidRPr="00887B62" w:rsidRDefault="00187BD3" w:rsidP="001E1522">
            <w:pPr>
              <w:spacing w:after="0" w:line="240" w:lineRule="auto"/>
              <w:rPr>
                <w:rFonts w:eastAsia="Times New Roman"/>
              </w:rPr>
            </w:pPr>
            <w:r w:rsidRPr="00887B62">
              <w:rPr>
                <w:rFonts w:eastAsia="Times New Roman"/>
              </w:rPr>
              <w:lastRenderedPageBreak/>
              <w:t>NFR-1</w:t>
            </w:r>
          </w:p>
        </w:tc>
        <w:tc>
          <w:tcPr>
            <w:tcW w:w="1520" w:type="dxa"/>
            <w:tcBorders>
              <w:top w:val="nil"/>
              <w:left w:val="nil"/>
              <w:bottom w:val="single" w:sz="4" w:space="0" w:color="auto"/>
              <w:right w:val="single" w:sz="4" w:space="0" w:color="auto"/>
            </w:tcBorders>
            <w:vAlign w:val="center"/>
            <w:hideMark/>
          </w:tcPr>
          <w:p w14:paraId="4E3833BF" w14:textId="77777777" w:rsidR="00187BD3" w:rsidRPr="00887B62" w:rsidRDefault="00187BD3" w:rsidP="001E1522">
            <w:pPr>
              <w:spacing w:after="0" w:line="240" w:lineRule="auto"/>
              <w:rPr>
                <w:rFonts w:eastAsia="Times New Roman"/>
              </w:rPr>
            </w:pPr>
            <w:r w:rsidRPr="00887B62">
              <w:rPr>
                <w:rFonts w:eastAsia="Times New Roman"/>
              </w:rPr>
              <w:t>Usability</w:t>
            </w:r>
          </w:p>
        </w:tc>
        <w:tc>
          <w:tcPr>
            <w:tcW w:w="7013" w:type="dxa"/>
            <w:tcBorders>
              <w:top w:val="nil"/>
              <w:left w:val="nil"/>
              <w:bottom w:val="single" w:sz="4" w:space="0" w:color="auto"/>
              <w:right w:val="single" w:sz="4" w:space="0" w:color="auto"/>
            </w:tcBorders>
            <w:vAlign w:val="center"/>
            <w:hideMark/>
          </w:tcPr>
          <w:p w14:paraId="5D261880" w14:textId="77777777" w:rsidR="00187BD3" w:rsidRPr="00887B62" w:rsidRDefault="00187BD3" w:rsidP="001E1522">
            <w:pPr>
              <w:spacing w:after="0" w:line="240" w:lineRule="auto"/>
              <w:rPr>
                <w:rFonts w:eastAsia="Times New Roman"/>
              </w:rPr>
            </w:pPr>
            <w:r w:rsidRPr="00887B62">
              <w:rPr>
                <w:rFonts w:eastAsia="Times New Roman"/>
              </w:rPr>
              <w:t>The system provides an intuitive and user-friendly interface.</w:t>
            </w:r>
          </w:p>
        </w:tc>
      </w:tr>
      <w:tr w:rsidR="00187BD3" w:rsidRPr="00887B62" w14:paraId="048D7077" w14:textId="77777777" w:rsidTr="001E1522">
        <w:trPr>
          <w:trHeight w:val="1150"/>
        </w:trPr>
        <w:tc>
          <w:tcPr>
            <w:tcW w:w="960" w:type="dxa"/>
            <w:tcBorders>
              <w:top w:val="nil"/>
              <w:left w:val="single" w:sz="4" w:space="0" w:color="auto"/>
              <w:bottom w:val="single" w:sz="4" w:space="0" w:color="auto"/>
              <w:right w:val="single" w:sz="4" w:space="0" w:color="auto"/>
            </w:tcBorders>
            <w:vAlign w:val="center"/>
            <w:hideMark/>
          </w:tcPr>
          <w:p w14:paraId="653990FC" w14:textId="77777777" w:rsidR="00187BD3" w:rsidRPr="00887B62" w:rsidRDefault="00187BD3" w:rsidP="001E1522">
            <w:pPr>
              <w:spacing w:after="0" w:line="240" w:lineRule="auto"/>
              <w:rPr>
                <w:rFonts w:eastAsia="Times New Roman"/>
              </w:rPr>
            </w:pPr>
            <w:r w:rsidRPr="00887B62">
              <w:rPr>
                <w:rFonts w:eastAsia="Times New Roman"/>
              </w:rPr>
              <w:t>NFR-2</w:t>
            </w:r>
          </w:p>
        </w:tc>
        <w:tc>
          <w:tcPr>
            <w:tcW w:w="1520" w:type="dxa"/>
            <w:tcBorders>
              <w:top w:val="nil"/>
              <w:left w:val="nil"/>
              <w:bottom w:val="single" w:sz="4" w:space="0" w:color="auto"/>
              <w:right w:val="single" w:sz="4" w:space="0" w:color="auto"/>
            </w:tcBorders>
            <w:vAlign w:val="center"/>
            <w:hideMark/>
          </w:tcPr>
          <w:p w14:paraId="6C7C0E6D" w14:textId="77777777" w:rsidR="00187BD3" w:rsidRPr="00887B62" w:rsidRDefault="00187BD3" w:rsidP="001E1522">
            <w:pPr>
              <w:spacing w:after="0" w:line="240" w:lineRule="auto"/>
              <w:rPr>
                <w:rFonts w:eastAsia="Times New Roman"/>
              </w:rPr>
            </w:pPr>
            <w:r w:rsidRPr="00887B62">
              <w:rPr>
                <w:rFonts w:eastAsia="Times New Roman"/>
              </w:rPr>
              <w:t>Security</w:t>
            </w:r>
          </w:p>
        </w:tc>
        <w:tc>
          <w:tcPr>
            <w:tcW w:w="7013" w:type="dxa"/>
            <w:tcBorders>
              <w:top w:val="nil"/>
              <w:left w:val="nil"/>
              <w:bottom w:val="single" w:sz="4" w:space="0" w:color="auto"/>
              <w:right w:val="single" w:sz="4" w:space="0" w:color="auto"/>
            </w:tcBorders>
            <w:vAlign w:val="center"/>
            <w:hideMark/>
          </w:tcPr>
          <w:p w14:paraId="6E42679A" w14:textId="77777777" w:rsidR="00187BD3" w:rsidRPr="00887B62" w:rsidRDefault="00187BD3" w:rsidP="001E1522">
            <w:pPr>
              <w:spacing w:after="0" w:line="240" w:lineRule="auto"/>
              <w:rPr>
                <w:rFonts w:eastAsia="Times New Roman"/>
              </w:rPr>
            </w:pPr>
            <w:r w:rsidRPr="00887B62">
              <w:rPr>
                <w:rFonts w:eastAsia="Times New Roman"/>
              </w:rPr>
              <w:t>The system ensures secure handling of sensitive data.</w:t>
            </w:r>
          </w:p>
        </w:tc>
      </w:tr>
      <w:tr w:rsidR="00187BD3" w:rsidRPr="00887B62" w14:paraId="3DE8D29A" w14:textId="77777777" w:rsidTr="001E1522">
        <w:trPr>
          <w:trHeight w:val="1030"/>
        </w:trPr>
        <w:tc>
          <w:tcPr>
            <w:tcW w:w="960" w:type="dxa"/>
            <w:tcBorders>
              <w:top w:val="nil"/>
              <w:left w:val="single" w:sz="4" w:space="0" w:color="auto"/>
              <w:bottom w:val="single" w:sz="4" w:space="0" w:color="auto"/>
              <w:right w:val="single" w:sz="4" w:space="0" w:color="auto"/>
            </w:tcBorders>
            <w:vAlign w:val="center"/>
            <w:hideMark/>
          </w:tcPr>
          <w:p w14:paraId="41203FE6" w14:textId="77777777" w:rsidR="00187BD3" w:rsidRPr="00887B62" w:rsidRDefault="00187BD3" w:rsidP="001E1522">
            <w:pPr>
              <w:spacing w:after="0" w:line="240" w:lineRule="auto"/>
              <w:rPr>
                <w:rFonts w:eastAsia="Times New Roman"/>
              </w:rPr>
            </w:pPr>
            <w:r w:rsidRPr="00887B62">
              <w:rPr>
                <w:rFonts w:eastAsia="Times New Roman"/>
              </w:rPr>
              <w:t>NFR-3</w:t>
            </w:r>
          </w:p>
        </w:tc>
        <w:tc>
          <w:tcPr>
            <w:tcW w:w="1520" w:type="dxa"/>
            <w:tcBorders>
              <w:top w:val="nil"/>
              <w:left w:val="nil"/>
              <w:bottom w:val="single" w:sz="4" w:space="0" w:color="auto"/>
              <w:right w:val="single" w:sz="4" w:space="0" w:color="auto"/>
            </w:tcBorders>
            <w:vAlign w:val="center"/>
            <w:hideMark/>
          </w:tcPr>
          <w:p w14:paraId="0D403D04" w14:textId="77777777" w:rsidR="00187BD3" w:rsidRPr="00887B62" w:rsidRDefault="00187BD3" w:rsidP="001E1522">
            <w:pPr>
              <w:spacing w:after="0" w:line="240" w:lineRule="auto"/>
              <w:rPr>
                <w:rFonts w:eastAsia="Times New Roman"/>
              </w:rPr>
            </w:pPr>
            <w:r w:rsidRPr="00887B62">
              <w:rPr>
                <w:rFonts w:eastAsia="Times New Roman"/>
              </w:rPr>
              <w:t>Reliability</w:t>
            </w:r>
          </w:p>
        </w:tc>
        <w:tc>
          <w:tcPr>
            <w:tcW w:w="7013" w:type="dxa"/>
            <w:tcBorders>
              <w:top w:val="nil"/>
              <w:left w:val="nil"/>
              <w:bottom w:val="single" w:sz="4" w:space="0" w:color="auto"/>
              <w:right w:val="single" w:sz="4" w:space="0" w:color="auto"/>
            </w:tcBorders>
            <w:vAlign w:val="center"/>
            <w:hideMark/>
          </w:tcPr>
          <w:p w14:paraId="7471697D" w14:textId="77777777" w:rsidR="00187BD3" w:rsidRPr="00887B62" w:rsidRDefault="00187BD3" w:rsidP="001E1522">
            <w:pPr>
              <w:spacing w:after="0" w:line="240" w:lineRule="auto"/>
              <w:rPr>
                <w:rFonts w:eastAsia="Times New Roman"/>
              </w:rPr>
            </w:pPr>
            <w:r w:rsidRPr="00887B62">
              <w:rPr>
                <w:rFonts w:eastAsia="Times New Roman"/>
              </w:rPr>
              <w:t>The system delivers accurate and consistent results.</w:t>
            </w:r>
          </w:p>
        </w:tc>
      </w:tr>
      <w:tr w:rsidR="00187BD3" w:rsidRPr="00887B62" w14:paraId="207587F3" w14:textId="77777777" w:rsidTr="001E1522">
        <w:trPr>
          <w:trHeight w:val="750"/>
        </w:trPr>
        <w:tc>
          <w:tcPr>
            <w:tcW w:w="960" w:type="dxa"/>
            <w:tcBorders>
              <w:top w:val="nil"/>
              <w:left w:val="single" w:sz="4" w:space="0" w:color="auto"/>
              <w:bottom w:val="single" w:sz="4" w:space="0" w:color="auto"/>
              <w:right w:val="single" w:sz="4" w:space="0" w:color="auto"/>
            </w:tcBorders>
            <w:vAlign w:val="center"/>
            <w:hideMark/>
          </w:tcPr>
          <w:p w14:paraId="27E430E5" w14:textId="77777777" w:rsidR="00187BD3" w:rsidRPr="00887B62" w:rsidRDefault="00187BD3" w:rsidP="001E1522">
            <w:pPr>
              <w:spacing w:after="0" w:line="240" w:lineRule="auto"/>
              <w:rPr>
                <w:rFonts w:eastAsia="Times New Roman"/>
              </w:rPr>
            </w:pPr>
            <w:r w:rsidRPr="00887B62">
              <w:rPr>
                <w:rFonts w:eastAsia="Times New Roman"/>
              </w:rPr>
              <w:t>NFR-4</w:t>
            </w:r>
          </w:p>
        </w:tc>
        <w:tc>
          <w:tcPr>
            <w:tcW w:w="1520" w:type="dxa"/>
            <w:tcBorders>
              <w:top w:val="nil"/>
              <w:left w:val="nil"/>
              <w:bottom w:val="single" w:sz="4" w:space="0" w:color="auto"/>
              <w:right w:val="single" w:sz="4" w:space="0" w:color="auto"/>
            </w:tcBorders>
            <w:vAlign w:val="center"/>
            <w:hideMark/>
          </w:tcPr>
          <w:p w14:paraId="78347796" w14:textId="77777777" w:rsidR="00187BD3" w:rsidRPr="00887B62" w:rsidRDefault="00187BD3" w:rsidP="001E1522">
            <w:pPr>
              <w:spacing w:after="0" w:line="240" w:lineRule="auto"/>
              <w:rPr>
                <w:rFonts w:eastAsia="Times New Roman"/>
              </w:rPr>
            </w:pPr>
            <w:r w:rsidRPr="00887B62">
              <w:rPr>
                <w:rFonts w:eastAsia="Times New Roman"/>
              </w:rPr>
              <w:t>Performance</w:t>
            </w:r>
          </w:p>
        </w:tc>
        <w:tc>
          <w:tcPr>
            <w:tcW w:w="7013" w:type="dxa"/>
            <w:tcBorders>
              <w:top w:val="nil"/>
              <w:left w:val="nil"/>
              <w:bottom w:val="single" w:sz="4" w:space="0" w:color="auto"/>
              <w:right w:val="single" w:sz="4" w:space="0" w:color="auto"/>
            </w:tcBorders>
            <w:vAlign w:val="center"/>
            <w:hideMark/>
          </w:tcPr>
          <w:p w14:paraId="0FDCB0C1" w14:textId="77777777" w:rsidR="00187BD3" w:rsidRPr="00887B62" w:rsidRDefault="00187BD3" w:rsidP="001E1522">
            <w:pPr>
              <w:spacing w:after="0" w:line="240" w:lineRule="auto"/>
              <w:rPr>
                <w:rFonts w:eastAsia="Times New Roman"/>
              </w:rPr>
            </w:pPr>
            <w:r w:rsidRPr="00887B62">
              <w:rPr>
                <w:rFonts w:eastAsia="Times New Roman"/>
              </w:rPr>
              <w:t>The system performs efficiently with minimal delay.</w:t>
            </w:r>
          </w:p>
        </w:tc>
      </w:tr>
      <w:tr w:rsidR="00187BD3" w:rsidRPr="00887B62" w14:paraId="2F5E7A57" w14:textId="77777777" w:rsidTr="001E1522">
        <w:trPr>
          <w:trHeight w:val="830"/>
        </w:trPr>
        <w:tc>
          <w:tcPr>
            <w:tcW w:w="960" w:type="dxa"/>
            <w:tcBorders>
              <w:top w:val="nil"/>
              <w:left w:val="single" w:sz="4" w:space="0" w:color="auto"/>
              <w:bottom w:val="single" w:sz="4" w:space="0" w:color="auto"/>
              <w:right w:val="single" w:sz="4" w:space="0" w:color="auto"/>
            </w:tcBorders>
            <w:vAlign w:val="center"/>
            <w:hideMark/>
          </w:tcPr>
          <w:p w14:paraId="57ED32B8" w14:textId="77777777" w:rsidR="00187BD3" w:rsidRPr="00887B62" w:rsidRDefault="00187BD3" w:rsidP="001E1522">
            <w:pPr>
              <w:spacing w:after="0" w:line="240" w:lineRule="auto"/>
              <w:rPr>
                <w:rFonts w:eastAsia="Times New Roman"/>
              </w:rPr>
            </w:pPr>
            <w:r w:rsidRPr="00887B62">
              <w:rPr>
                <w:rFonts w:eastAsia="Times New Roman"/>
              </w:rPr>
              <w:t>NFR-5</w:t>
            </w:r>
          </w:p>
        </w:tc>
        <w:tc>
          <w:tcPr>
            <w:tcW w:w="1520" w:type="dxa"/>
            <w:tcBorders>
              <w:top w:val="nil"/>
              <w:left w:val="nil"/>
              <w:bottom w:val="single" w:sz="4" w:space="0" w:color="auto"/>
              <w:right w:val="single" w:sz="4" w:space="0" w:color="auto"/>
            </w:tcBorders>
            <w:vAlign w:val="center"/>
            <w:hideMark/>
          </w:tcPr>
          <w:p w14:paraId="41BF9496" w14:textId="77777777" w:rsidR="00187BD3" w:rsidRPr="00887B62" w:rsidRDefault="00187BD3" w:rsidP="001E1522">
            <w:pPr>
              <w:spacing w:after="0" w:line="240" w:lineRule="auto"/>
              <w:rPr>
                <w:rFonts w:eastAsia="Times New Roman"/>
              </w:rPr>
            </w:pPr>
            <w:r w:rsidRPr="00887B62">
              <w:rPr>
                <w:rFonts w:eastAsia="Times New Roman"/>
              </w:rPr>
              <w:t>Availability</w:t>
            </w:r>
          </w:p>
        </w:tc>
        <w:tc>
          <w:tcPr>
            <w:tcW w:w="7013" w:type="dxa"/>
            <w:tcBorders>
              <w:top w:val="nil"/>
              <w:left w:val="nil"/>
              <w:bottom w:val="single" w:sz="4" w:space="0" w:color="auto"/>
              <w:right w:val="single" w:sz="4" w:space="0" w:color="auto"/>
            </w:tcBorders>
            <w:vAlign w:val="center"/>
            <w:hideMark/>
          </w:tcPr>
          <w:p w14:paraId="6DB40CDD" w14:textId="77777777" w:rsidR="00187BD3" w:rsidRPr="00887B62" w:rsidRDefault="00187BD3" w:rsidP="001E1522">
            <w:pPr>
              <w:spacing w:after="0" w:line="240" w:lineRule="auto"/>
              <w:rPr>
                <w:rFonts w:eastAsia="Times New Roman"/>
              </w:rPr>
            </w:pPr>
            <w:r w:rsidRPr="00887B62">
              <w:rPr>
                <w:rFonts w:eastAsia="Times New Roman"/>
              </w:rPr>
              <w:t>The system is accessible whenever needed.</w:t>
            </w:r>
          </w:p>
        </w:tc>
      </w:tr>
      <w:tr w:rsidR="00187BD3" w:rsidRPr="00887B62" w14:paraId="0BE93B38" w14:textId="77777777" w:rsidTr="001E1522">
        <w:trPr>
          <w:trHeight w:val="730"/>
        </w:trPr>
        <w:tc>
          <w:tcPr>
            <w:tcW w:w="960" w:type="dxa"/>
            <w:tcBorders>
              <w:top w:val="nil"/>
              <w:left w:val="single" w:sz="4" w:space="0" w:color="auto"/>
              <w:bottom w:val="single" w:sz="4" w:space="0" w:color="auto"/>
              <w:right w:val="single" w:sz="4" w:space="0" w:color="auto"/>
            </w:tcBorders>
            <w:vAlign w:val="center"/>
            <w:hideMark/>
          </w:tcPr>
          <w:p w14:paraId="56881F6A" w14:textId="77777777" w:rsidR="00187BD3" w:rsidRPr="00887B62" w:rsidRDefault="00187BD3" w:rsidP="001E1522">
            <w:pPr>
              <w:spacing w:after="0" w:line="240" w:lineRule="auto"/>
              <w:rPr>
                <w:rFonts w:eastAsia="Times New Roman"/>
              </w:rPr>
            </w:pPr>
            <w:r w:rsidRPr="00887B62">
              <w:rPr>
                <w:rFonts w:eastAsia="Times New Roman"/>
              </w:rPr>
              <w:t>NFR-6</w:t>
            </w:r>
          </w:p>
        </w:tc>
        <w:tc>
          <w:tcPr>
            <w:tcW w:w="1520" w:type="dxa"/>
            <w:tcBorders>
              <w:top w:val="nil"/>
              <w:left w:val="nil"/>
              <w:bottom w:val="single" w:sz="4" w:space="0" w:color="auto"/>
              <w:right w:val="single" w:sz="4" w:space="0" w:color="auto"/>
            </w:tcBorders>
            <w:vAlign w:val="center"/>
            <w:hideMark/>
          </w:tcPr>
          <w:p w14:paraId="3F2A0E1C" w14:textId="77777777" w:rsidR="00187BD3" w:rsidRPr="00887B62" w:rsidRDefault="00187BD3" w:rsidP="001E1522">
            <w:pPr>
              <w:spacing w:after="0" w:line="240" w:lineRule="auto"/>
              <w:rPr>
                <w:rFonts w:eastAsia="Times New Roman"/>
              </w:rPr>
            </w:pPr>
            <w:r w:rsidRPr="00887B62">
              <w:rPr>
                <w:rFonts w:eastAsia="Times New Roman"/>
              </w:rPr>
              <w:t>Scalability</w:t>
            </w:r>
          </w:p>
        </w:tc>
        <w:tc>
          <w:tcPr>
            <w:tcW w:w="7013" w:type="dxa"/>
            <w:tcBorders>
              <w:top w:val="nil"/>
              <w:left w:val="nil"/>
              <w:bottom w:val="single" w:sz="4" w:space="0" w:color="auto"/>
              <w:right w:val="single" w:sz="4" w:space="0" w:color="auto"/>
            </w:tcBorders>
            <w:vAlign w:val="center"/>
            <w:hideMark/>
          </w:tcPr>
          <w:p w14:paraId="4B6C1187" w14:textId="77777777" w:rsidR="00187BD3" w:rsidRPr="00887B62" w:rsidRDefault="00187BD3" w:rsidP="001E1522">
            <w:pPr>
              <w:spacing w:after="0" w:line="240" w:lineRule="auto"/>
              <w:rPr>
                <w:rFonts w:eastAsia="Times New Roman"/>
              </w:rPr>
            </w:pPr>
            <w:r w:rsidRPr="00887B62">
              <w:rPr>
                <w:rFonts w:eastAsia="Times New Roman"/>
              </w:rPr>
              <w:t>The system can handle growth in data and users.</w:t>
            </w:r>
          </w:p>
        </w:tc>
      </w:tr>
    </w:tbl>
    <w:p w14:paraId="0D917849" w14:textId="77777777" w:rsidR="00187BD3" w:rsidRDefault="00187BD3" w:rsidP="00187BD3"/>
    <w:p w14:paraId="0A951AA3" w14:textId="77777777" w:rsidR="00482055" w:rsidRDefault="00D446C5">
      <w:pPr>
        <w:pStyle w:val="Heading3"/>
        <w:ind w:left="-5"/>
      </w:pPr>
      <w:r>
        <w:t>3.3 Data Flow Diagram</w:t>
      </w:r>
    </w:p>
    <w:p w14:paraId="152B9E75" w14:textId="77777777" w:rsidR="00482055" w:rsidRDefault="00D446C5">
      <w:pPr>
        <w:spacing w:after="116"/>
        <w:ind w:left="-5" w:right="0"/>
      </w:pPr>
      <w:r>
        <w:rPr>
          <w:b/>
        </w:rPr>
        <w:t>Data Flow — Level 1 (Project Overview)</w:t>
      </w:r>
    </w:p>
    <w:p w14:paraId="456AADAB" w14:textId="77777777" w:rsidR="00482055" w:rsidRDefault="00D446C5">
      <w:pPr>
        <w:spacing w:after="2"/>
        <w:ind w:left="-5" w:right="64"/>
      </w:pPr>
      <w:r>
        <w:t>The DFD below describes how raw food ordering data flows through cleaning, transformation, visualization and finally to the end user via the Tableau dashboard.</w:t>
      </w:r>
    </w:p>
    <w:tbl>
      <w:tblPr>
        <w:tblStyle w:val="TableGrid"/>
        <w:tblW w:w="9399" w:type="dxa"/>
        <w:tblInd w:w="-139" w:type="dxa"/>
        <w:tblCellMar>
          <w:top w:w="111" w:type="dxa"/>
          <w:left w:w="139" w:type="dxa"/>
          <w:right w:w="115" w:type="dxa"/>
        </w:tblCellMar>
        <w:tblLook w:val="04A0" w:firstRow="1" w:lastRow="0" w:firstColumn="1" w:lastColumn="0" w:noHBand="0" w:noVBand="1"/>
      </w:tblPr>
      <w:tblGrid>
        <w:gridCol w:w="800"/>
        <w:gridCol w:w="2400"/>
        <w:gridCol w:w="6199"/>
      </w:tblGrid>
      <w:tr w:rsidR="00482055" w14:paraId="0271C72F" w14:textId="77777777">
        <w:trPr>
          <w:trHeight w:val="481"/>
        </w:trPr>
        <w:tc>
          <w:tcPr>
            <w:tcW w:w="800" w:type="dxa"/>
            <w:tcBorders>
              <w:top w:val="single" w:sz="6" w:space="0" w:color="B4C7E7"/>
              <w:left w:val="single" w:sz="6" w:space="0" w:color="B4C7E7"/>
              <w:bottom w:val="single" w:sz="6" w:space="0" w:color="B4C7E7"/>
              <w:right w:val="single" w:sz="6" w:space="0" w:color="B4C7E7"/>
            </w:tcBorders>
            <w:shd w:val="clear" w:color="auto" w:fill="D9E2F3"/>
            <w:vAlign w:val="center"/>
          </w:tcPr>
          <w:p w14:paraId="289557AF" w14:textId="77777777" w:rsidR="00482055" w:rsidRDefault="00D446C5">
            <w:pPr>
              <w:spacing w:after="0" w:line="259" w:lineRule="auto"/>
              <w:ind w:left="1" w:right="0" w:firstLine="0"/>
            </w:pPr>
            <w:r>
              <w:rPr>
                <w:b/>
              </w:rPr>
              <w:t>#</w:t>
            </w:r>
          </w:p>
        </w:tc>
        <w:tc>
          <w:tcPr>
            <w:tcW w:w="2400" w:type="dxa"/>
            <w:tcBorders>
              <w:top w:val="single" w:sz="6" w:space="0" w:color="B4C7E7"/>
              <w:left w:val="single" w:sz="6" w:space="0" w:color="B4C7E7"/>
              <w:bottom w:val="single" w:sz="6" w:space="0" w:color="B4C7E7"/>
              <w:right w:val="single" w:sz="6" w:space="0" w:color="B4C7E7"/>
            </w:tcBorders>
            <w:shd w:val="clear" w:color="auto" w:fill="D9E2F3"/>
            <w:vAlign w:val="center"/>
          </w:tcPr>
          <w:p w14:paraId="045190E5" w14:textId="77777777" w:rsidR="00482055" w:rsidRDefault="00D446C5">
            <w:pPr>
              <w:spacing w:after="0" w:line="259" w:lineRule="auto"/>
              <w:ind w:left="0" w:right="0" w:firstLine="0"/>
            </w:pPr>
            <w:r>
              <w:rPr>
                <w:b/>
              </w:rPr>
              <w:t>Process</w:t>
            </w:r>
          </w:p>
        </w:tc>
        <w:tc>
          <w:tcPr>
            <w:tcW w:w="6199" w:type="dxa"/>
            <w:tcBorders>
              <w:top w:val="single" w:sz="6" w:space="0" w:color="B4C7E7"/>
              <w:left w:val="single" w:sz="6" w:space="0" w:color="B4C7E7"/>
              <w:bottom w:val="single" w:sz="6" w:space="0" w:color="B4C7E7"/>
              <w:right w:val="single" w:sz="6" w:space="0" w:color="B4C7E7"/>
            </w:tcBorders>
            <w:shd w:val="clear" w:color="auto" w:fill="D9E2F3"/>
            <w:vAlign w:val="center"/>
          </w:tcPr>
          <w:p w14:paraId="48305D22" w14:textId="77777777" w:rsidR="00482055" w:rsidRDefault="00D446C5">
            <w:pPr>
              <w:spacing w:after="0" w:line="259" w:lineRule="auto"/>
              <w:ind w:left="0" w:right="0" w:firstLine="0"/>
            </w:pPr>
            <w:r>
              <w:rPr>
                <w:b/>
              </w:rPr>
              <w:t>Description</w:t>
            </w:r>
          </w:p>
        </w:tc>
      </w:tr>
      <w:tr w:rsidR="00482055" w14:paraId="2017EC0A" w14:textId="77777777">
        <w:trPr>
          <w:trHeight w:val="743"/>
        </w:trPr>
        <w:tc>
          <w:tcPr>
            <w:tcW w:w="800" w:type="dxa"/>
            <w:tcBorders>
              <w:top w:val="single" w:sz="6" w:space="0" w:color="B4C7E7"/>
              <w:left w:val="single" w:sz="6" w:space="0" w:color="B4C7E7"/>
              <w:bottom w:val="single" w:sz="6" w:space="0" w:color="B4C7E7"/>
              <w:right w:val="single" w:sz="6" w:space="0" w:color="B4C7E7"/>
            </w:tcBorders>
          </w:tcPr>
          <w:p w14:paraId="61F303C7" w14:textId="77777777" w:rsidR="00482055" w:rsidRDefault="00D446C5">
            <w:pPr>
              <w:spacing w:after="0" w:line="259" w:lineRule="auto"/>
              <w:ind w:left="1" w:right="0" w:firstLine="0"/>
            </w:pPr>
            <w:r>
              <w:t>1</w:t>
            </w:r>
          </w:p>
        </w:tc>
        <w:tc>
          <w:tcPr>
            <w:tcW w:w="2400" w:type="dxa"/>
            <w:tcBorders>
              <w:top w:val="single" w:sz="6" w:space="0" w:color="B4C7E7"/>
              <w:left w:val="single" w:sz="6" w:space="0" w:color="B4C7E7"/>
              <w:bottom w:val="single" w:sz="6" w:space="0" w:color="B4C7E7"/>
              <w:right w:val="single" w:sz="6" w:space="0" w:color="B4C7E7"/>
            </w:tcBorders>
          </w:tcPr>
          <w:p w14:paraId="42E4E1DB" w14:textId="77777777" w:rsidR="00482055" w:rsidRDefault="00D446C5">
            <w:pPr>
              <w:spacing w:after="0" w:line="259" w:lineRule="auto"/>
              <w:ind w:left="0" w:right="0" w:firstLine="0"/>
            </w:pPr>
            <w:r>
              <w:t>Data Source</w:t>
            </w:r>
          </w:p>
        </w:tc>
        <w:tc>
          <w:tcPr>
            <w:tcW w:w="6199" w:type="dxa"/>
            <w:tcBorders>
              <w:top w:val="single" w:sz="6" w:space="0" w:color="B4C7E7"/>
              <w:left w:val="single" w:sz="6" w:space="0" w:color="B4C7E7"/>
              <w:bottom w:val="single" w:sz="6" w:space="0" w:color="B4C7E7"/>
              <w:right w:val="single" w:sz="6" w:space="0" w:color="B4C7E7"/>
            </w:tcBorders>
            <w:vAlign w:val="center"/>
          </w:tcPr>
          <w:p w14:paraId="61B96300" w14:textId="77777777" w:rsidR="00482055" w:rsidRDefault="00D446C5">
            <w:pPr>
              <w:spacing w:after="0" w:line="259" w:lineRule="auto"/>
              <w:ind w:left="0" w:right="0" w:firstLine="0"/>
            </w:pPr>
            <w:r>
              <w:t>Raw Food Ordering Behaviour CSV file downloaded from Kaggle.</w:t>
            </w:r>
          </w:p>
        </w:tc>
      </w:tr>
      <w:tr w:rsidR="00482055" w14:paraId="7D3DB23E" w14:textId="77777777">
        <w:trPr>
          <w:trHeight w:val="739"/>
        </w:trPr>
        <w:tc>
          <w:tcPr>
            <w:tcW w:w="800" w:type="dxa"/>
            <w:tcBorders>
              <w:top w:val="single" w:sz="6" w:space="0" w:color="B4C7E7"/>
              <w:left w:val="single" w:sz="6" w:space="0" w:color="B4C7E7"/>
              <w:bottom w:val="single" w:sz="6" w:space="0" w:color="B4C7E7"/>
              <w:right w:val="single" w:sz="6" w:space="0" w:color="B4C7E7"/>
            </w:tcBorders>
          </w:tcPr>
          <w:p w14:paraId="50C70AD5" w14:textId="77777777" w:rsidR="00482055" w:rsidRDefault="00D446C5">
            <w:pPr>
              <w:spacing w:after="0" w:line="259" w:lineRule="auto"/>
              <w:ind w:left="1" w:right="0" w:firstLine="0"/>
            </w:pPr>
            <w:r>
              <w:t>2</w:t>
            </w:r>
          </w:p>
        </w:tc>
        <w:tc>
          <w:tcPr>
            <w:tcW w:w="2400" w:type="dxa"/>
            <w:tcBorders>
              <w:top w:val="single" w:sz="6" w:space="0" w:color="B4C7E7"/>
              <w:left w:val="single" w:sz="6" w:space="0" w:color="B4C7E7"/>
              <w:bottom w:val="single" w:sz="6" w:space="0" w:color="B4C7E7"/>
              <w:right w:val="single" w:sz="6" w:space="0" w:color="B4C7E7"/>
            </w:tcBorders>
          </w:tcPr>
          <w:p w14:paraId="7EF766FD" w14:textId="77777777" w:rsidR="00482055" w:rsidRDefault="00D446C5">
            <w:pPr>
              <w:spacing w:after="0" w:line="259" w:lineRule="auto"/>
              <w:ind w:left="0" w:right="0" w:firstLine="0"/>
            </w:pPr>
            <w:r>
              <w:t>Data Cleaning</w:t>
            </w:r>
          </w:p>
        </w:tc>
        <w:tc>
          <w:tcPr>
            <w:tcW w:w="6199" w:type="dxa"/>
            <w:tcBorders>
              <w:top w:val="single" w:sz="6" w:space="0" w:color="B4C7E7"/>
              <w:left w:val="single" w:sz="6" w:space="0" w:color="B4C7E7"/>
              <w:bottom w:val="single" w:sz="6" w:space="0" w:color="B4C7E7"/>
              <w:right w:val="single" w:sz="6" w:space="0" w:color="B4C7E7"/>
            </w:tcBorders>
            <w:vAlign w:val="center"/>
          </w:tcPr>
          <w:p w14:paraId="74370167" w14:textId="4F00C7B8" w:rsidR="00482055" w:rsidRDefault="00D446C5">
            <w:pPr>
              <w:spacing w:after="0" w:line="259" w:lineRule="auto"/>
              <w:ind w:left="0" w:right="0" w:firstLine="0"/>
            </w:pPr>
            <w:r>
              <w:t>Nulls handled, duplicates removed, city / names standardized in Tableau Prep / Excel / Python.</w:t>
            </w:r>
          </w:p>
        </w:tc>
      </w:tr>
      <w:tr w:rsidR="00482055" w14:paraId="5CE6EDDD" w14:textId="77777777">
        <w:trPr>
          <w:trHeight w:val="740"/>
        </w:trPr>
        <w:tc>
          <w:tcPr>
            <w:tcW w:w="800" w:type="dxa"/>
            <w:tcBorders>
              <w:top w:val="single" w:sz="6" w:space="0" w:color="B4C7E7"/>
              <w:left w:val="single" w:sz="6" w:space="0" w:color="B4C7E7"/>
              <w:bottom w:val="single" w:sz="6" w:space="0" w:color="B4C7E7"/>
              <w:right w:val="single" w:sz="6" w:space="0" w:color="B4C7E7"/>
            </w:tcBorders>
          </w:tcPr>
          <w:p w14:paraId="42EBEF08" w14:textId="77777777" w:rsidR="00482055" w:rsidRDefault="00D446C5">
            <w:pPr>
              <w:spacing w:after="0" w:line="259" w:lineRule="auto"/>
              <w:ind w:left="1" w:right="0" w:firstLine="0"/>
            </w:pPr>
            <w:r>
              <w:t>3</w:t>
            </w:r>
          </w:p>
        </w:tc>
        <w:tc>
          <w:tcPr>
            <w:tcW w:w="2400" w:type="dxa"/>
            <w:tcBorders>
              <w:top w:val="single" w:sz="6" w:space="0" w:color="B4C7E7"/>
              <w:left w:val="single" w:sz="6" w:space="0" w:color="B4C7E7"/>
              <w:bottom w:val="single" w:sz="6" w:space="0" w:color="B4C7E7"/>
              <w:right w:val="single" w:sz="6" w:space="0" w:color="B4C7E7"/>
            </w:tcBorders>
          </w:tcPr>
          <w:p w14:paraId="703DDF25" w14:textId="77777777" w:rsidR="00482055" w:rsidRDefault="00D446C5">
            <w:pPr>
              <w:spacing w:after="0" w:line="259" w:lineRule="auto"/>
              <w:ind w:left="0" w:right="0" w:firstLine="0"/>
            </w:pPr>
            <w:r>
              <w:t>Data Transformation</w:t>
            </w:r>
          </w:p>
        </w:tc>
        <w:tc>
          <w:tcPr>
            <w:tcW w:w="6199" w:type="dxa"/>
            <w:tcBorders>
              <w:top w:val="single" w:sz="6" w:space="0" w:color="B4C7E7"/>
              <w:left w:val="single" w:sz="6" w:space="0" w:color="B4C7E7"/>
              <w:bottom w:val="single" w:sz="6" w:space="0" w:color="B4C7E7"/>
              <w:right w:val="single" w:sz="6" w:space="0" w:color="B4C7E7"/>
            </w:tcBorders>
            <w:vAlign w:val="center"/>
          </w:tcPr>
          <w:p w14:paraId="10A67519" w14:textId="2DCB6AED" w:rsidR="00482055" w:rsidRDefault="001C007C">
            <w:pPr>
              <w:spacing w:after="0" w:line="259" w:lineRule="auto"/>
              <w:ind w:left="0" w:right="0" w:firstLine="0"/>
            </w:pPr>
            <w:r w:rsidRPr="001C007C">
              <w:t xml:space="preserve">Created calculated fields such as </w:t>
            </w:r>
            <w:r w:rsidRPr="001C007C">
              <w:rPr>
                <w:b/>
                <w:bCs/>
              </w:rPr>
              <w:t>Price Difference</w:t>
            </w:r>
            <w:r w:rsidRPr="001C007C">
              <w:t xml:space="preserve"> (Price − Competitor Price) and applied filters to </w:t>
            </w:r>
            <w:proofErr w:type="spellStart"/>
            <w:r w:rsidRPr="001C007C">
              <w:t>analyze</w:t>
            </w:r>
            <w:proofErr w:type="spellEnd"/>
            <w:r w:rsidRPr="001C007C">
              <w:t xml:space="preserve"> product categories, promotions, seasonal products, and consumer demographics.</w:t>
            </w:r>
          </w:p>
        </w:tc>
      </w:tr>
      <w:tr w:rsidR="00482055" w14:paraId="0E7FBF67" w14:textId="77777777">
        <w:trPr>
          <w:trHeight w:val="740"/>
        </w:trPr>
        <w:tc>
          <w:tcPr>
            <w:tcW w:w="800" w:type="dxa"/>
            <w:tcBorders>
              <w:top w:val="single" w:sz="6" w:space="0" w:color="B4C7E7"/>
              <w:left w:val="single" w:sz="6" w:space="0" w:color="B4C7E7"/>
              <w:bottom w:val="single" w:sz="6" w:space="0" w:color="B4C7E7"/>
              <w:right w:val="single" w:sz="6" w:space="0" w:color="B4C7E7"/>
            </w:tcBorders>
          </w:tcPr>
          <w:p w14:paraId="22401074" w14:textId="77777777" w:rsidR="00482055" w:rsidRDefault="00D446C5">
            <w:pPr>
              <w:spacing w:after="0" w:line="259" w:lineRule="auto"/>
              <w:ind w:left="1" w:right="0" w:firstLine="0"/>
            </w:pPr>
            <w:r>
              <w:t>4</w:t>
            </w:r>
          </w:p>
        </w:tc>
        <w:tc>
          <w:tcPr>
            <w:tcW w:w="2400" w:type="dxa"/>
            <w:tcBorders>
              <w:top w:val="single" w:sz="6" w:space="0" w:color="B4C7E7"/>
              <w:left w:val="single" w:sz="6" w:space="0" w:color="B4C7E7"/>
              <w:bottom w:val="single" w:sz="6" w:space="0" w:color="B4C7E7"/>
              <w:right w:val="single" w:sz="6" w:space="0" w:color="B4C7E7"/>
            </w:tcBorders>
          </w:tcPr>
          <w:p w14:paraId="0EC3EB77" w14:textId="77777777" w:rsidR="00482055" w:rsidRDefault="00D446C5">
            <w:pPr>
              <w:spacing w:after="0" w:line="259" w:lineRule="auto"/>
              <w:ind w:left="0" w:right="0" w:firstLine="0"/>
            </w:pPr>
            <w:r>
              <w:t>Data Visualization</w:t>
            </w:r>
          </w:p>
        </w:tc>
        <w:tc>
          <w:tcPr>
            <w:tcW w:w="6199" w:type="dxa"/>
            <w:tcBorders>
              <w:top w:val="single" w:sz="6" w:space="0" w:color="B4C7E7"/>
              <w:left w:val="single" w:sz="6" w:space="0" w:color="B4C7E7"/>
              <w:bottom w:val="single" w:sz="6" w:space="0" w:color="B4C7E7"/>
              <w:right w:val="single" w:sz="6" w:space="0" w:color="B4C7E7"/>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F75F9" w:rsidRPr="006F75F9" w14:paraId="1B510BCA" w14:textId="77777777">
              <w:trPr>
                <w:tblCellSpacing w:w="15" w:type="dxa"/>
              </w:trPr>
              <w:tc>
                <w:tcPr>
                  <w:tcW w:w="0" w:type="auto"/>
                  <w:vAlign w:val="center"/>
                  <w:hideMark/>
                </w:tcPr>
                <w:p w14:paraId="13937736" w14:textId="77777777" w:rsidR="006F75F9" w:rsidRPr="006F75F9" w:rsidRDefault="006F75F9" w:rsidP="006F75F9">
                  <w:pPr>
                    <w:spacing w:after="0" w:line="259" w:lineRule="auto"/>
                    <w:ind w:left="0" w:right="86" w:firstLine="0"/>
                  </w:pPr>
                </w:p>
              </w:tc>
            </w:tr>
          </w:tbl>
          <w:p w14:paraId="0F3E0E91" w14:textId="77777777" w:rsidR="006F75F9" w:rsidRPr="006F75F9" w:rsidRDefault="006F75F9" w:rsidP="006F75F9">
            <w:pPr>
              <w:spacing w:after="0" w:line="259" w:lineRule="auto"/>
              <w:ind w:left="0" w:right="86" w:firstLine="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45"/>
            </w:tblGrid>
            <w:tr w:rsidR="006F75F9" w:rsidRPr="006F75F9" w14:paraId="4BF4E97B" w14:textId="77777777">
              <w:trPr>
                <w:tblCellSpacing w:w="15" w:type="dxa"/>
              </w:trPr>
              <w:tc>
                <w:tcPr>
                  <w:tcW w:w="0" w:type="auto"/>
                  <w:vAlign w:val="center"/>
                  <w:hideMark/>
                </w:tcPr>
                <w:p w14:paraId="5AC17D68" w14:textId="77777777" w:rsidR="006F75F9" w:rsidRPr="006F75F9" w:rsidRDefault="006F75F9" w:rsidP="006F75F9">
                  <w:pPr>
                    <w:spacing w:after="0" w:line="259" w:lineRule="auto"/>
                    <w:ind w:left="0" w:right="86" w:firstLine="0"/>
                  </w:pPr>
                  <w:r w:rsidRPr="006F75F9">
                    <w:t>Connected the cleaned dataset to Tableau and created interactive charts including Sales by Product Position, Promotion Impact, Foot Traffic Analysis, Consumer Demographics, Product Category Analysis, Price vs Sales, and Competitor Price vs Sales.</w:t>
                  </w:r>
                </w:p>
              </w:tc>
            </w:tr>
          </w:tbl>
          <w:p w14:paraId="0D2CE5FC" w14:textId="0D455F07" w:rsidR="00482055" w:rsidRDefault="00482055">
            <w:pPr>
              <w:spacing w:after="0" w:line="259" w:lineRule="auto"/>
              <w:ind w:left="0" w:right="86" w:firstLine="0"/>
            </w:pPr>
          </w:p>
        </w:tc>
      </w:tr>
      <w:tr w:rsidR="00482055" w14:paraId="7AED60B8" w14:textId="77777777">
        <w:trPr>
          <w:trHeight w:val="740"/>
        </w:trPr>
        <w:tc>
          <w:tcPr>
            <w:tcW w:w="800" w:type="dxa"/>
            <w:tcBorders>
              <w:top w:val="single" w:sz="6" w:space="0" w:color="B4C7E7"/>
              <w:left w:val="single" w:sz="6" w:space="0" w:color="B4C7E7"/>
              <w:bottom w:val="single" w:sz="6" w:space="0" w:color="B4C7E7"/>
              <w:right w:val="single" w:sz="6" w:space="0" w:color="B4C7E7"/>
            </w:tcBorders>
          </w:tcPr>
          <w:p w14:paraId="55DE9780" w14:textId="77777777" w:rsidR="00482055" w:rsidRDefault="00D446C5">
            <w:pPr>
              <w:spacing w:after="0" w:line="259" w:lineRule="auto"/>
              <w:ind w:left="1" w:right="0" w:firstLine="0"/>
            </w:pPr>
            <w:r>
              <w:lastRenderedPageBreak/>
              <w:t>5</w:t>
            </w:r>
          </w:p>
        </w:tc>
        <w:tc>
          <w:tcPr>
            <w:tcW w:w="2400" w:type="dxa"/>
            <w:tcBorders>
              <w:top w:val="single" w:sz="6" w:space="0" w:color="B4C7E7"/>
              <w:left w:val="single" w:sz="6" w:space="0" w:color="B4C7E7"/>
              <w:bottom w:val="single" w:sz="6" w:space="0" w:color="B4C7E7"/>
              <w:right w:val="single" w:sz="6" w:space="0" w:color="B4C7E7"/>
            </w:tcBorders>
          </w:tcPr>
          <w:p w14:paraId="5766F578" w14:textId="77777777" w:rsidR="00482055" w:rsidRDefault="00D446C5">
            <w:pPr>
              <w:spacing w:after="0" w:line="259" w:lineRule="auto"/>
              <w:ind w:left="0" w:right="0" w:firstLine="0"/>
            </w:pPr>
            <w:r>
              <w:t>Dashboard &amp; Story</w:t>
            </w:r>
          </w:p>
        </w:tc>
        <w:tc>
          <w:tcPr>
            <w:tcW w:w="6199" w:type="dxa"/>
            <w:tcBorders>
              <w:top w:val="single" w:sz="6" w:space="0" w:color="B4C7E7"/>
              <w:left w:val="single" w:sz="6" w:space="0" w:color="B4C7E7"/>
              <w:bottom w:val="single" w:sz="6" w:space="0" w:color="B4C7E7"/>
              <w:right w:val="single" w:sz="6" w:space="0" w:color="B4C7E7"/>
            </w:tcBorders>
            <w:vAlign w:val="center"/>
          </w:tcPr>
          <w:p w14:paraId="23E3F2FC" w14:textId="0B01384E" w:rsidR="00482055" w:rsidRDefault="006F75F9">
            <w:pPr>
              <w:spacing w:after="0" w:line="259" w:lineRule="auto"/>
              <w:ind w:left="0" w:right="0" w:firstLine="0"/>
            </w:pPr>
            <w:r w:rsidRPr="006F75F9">
              <w:t>Combined multiple worksheets into interactive dashboards and developed a Tableau Story to present the analysis step by step with meaningful business insights.</w:t>
            </w:r>
          </w:p>
        </w:tc>
      </w:tr>
      <w:tr w:rsidR="00482055" w14:paraId="73F644C5" w14:textId="77777777">
        <w:trPr>
          <w:trHeight w:val="740"/>
        </w:trPr>
        <w:tc>
          <w:tcPr>
            <w:tcW w:w="800" w:type="dxa"/>
            <w:tcBorders>
              <w:top w:val="single" w:sz="6" w:space="0" w:color="B4C7E7"/>
              <w:left w:val="single" w:sz="6" w:space="0" w:color="B4C7E7"/>
              <w:bottom w:val="single" w:sz="6" w:space="0" w:color="B4C7E7"/>
              <w:right w:val="single" w:sz="6" w:space="0" w:color="B4C7E7"/>
            </w:tcBorders>
          </w:tcPr>
          <w:p w14:paraId="7FA4755E" w14:textId="77777777" w:rsidR="00482055" w:rsidRDefault="00D446C5">
            <w:pPr>
              <w:spacing w:after="0" w:line="259" w:lineRule="auto"/>
              <w:ind w:left="1" w:right="0" w:firstLine="0"/>
            </w:pPr>
            <w:r>
              <w:t>6</w:t>
            </w:r>
          </w:p>
        </w:tc>
        <w:tc>
          <w:tcPr>
            <w:tcW w:w="2400" w:type="dxa"/>
            <w:tcBorders>
              <w:top w:val="single" w:sz="6" w:space="0" w:color="B4C7E7"/>
              <w:left w:val="single" w:sz="6" w:space="0" w:color="B4C7E7"/>
              <w:bottom w:val="single" w:sz="6" w:space="0" w:color="B4C7E7"/>
              <w:right w:val="single" w:sz="6" w:space="0" w:color="B4C7E7"/>
            </w:tcBorders>
          </w:tcPr>
          <w:p w14:paraId="6337812C" w14:textId="77777777" w:rsidR="00482055" w:rsidRDefault="00D446C5">
            <w:pPr>
              <w:spacing w:after="0" w:line="259" w:lineRule="auto"/>
              <w:ind w:left="0" w:right="0" w:firstLine="0"/>
            </w:pPr>
            <w:r>
              <w:t>User Interaction</w:t>
            </w:r>
          </w:p>
        </w:tc>
        <w:tc>
          <w:tcPr>
            <w:tcW w:w="6199" w:type="dxa"/>
            <w:tcBorders>
              <w:top w:val="single" w:sz="6" w:space="0" w:color="B4C7E7"/>
              <w:left w:val="single" w:sz="6" w:space="0" w:color="B4C7E7"/>
              <w:bottom w:val="single" w:sz="6" w:space="0" w:color="B4C7E7"/>
              <w:right w:val="single" w:sz="6" w:space="0" w:color="B4C7E7"/>
            </w:tcBorders>
            <w:vAlign w:val="center"/>
          </w:tcPr>
          <w:p w14:paraId="63634FB8" w14:textId="0D303685" w:rsidR="00482055" w:rsidRDefault="004D0E52">
            <w:pPr>
              <w:spacing w:after="0" w:line="259" w:lineRule="auto"/>
              <w:ind w:left="0" w:right="0" w:firstLine="0"/>
            </w:pPr>
            <w:r w:rsidRPr="004D0E52">
              <w:t xml:space="preserve">Users can apply filters, explore dashboards, compare product performance, </w:t>
            </w:r>
            <w:proofErr w:type="spellStart"/>
            <w:r w:rsidRPr="004D0E52">
              <w:t>analyze</w:t>
            </w:r>
            <w:proofErr w:type="spellEnd"/>
            <w:r w:rsidRPr="004D0E52">
              <w:t xml:space="preserve"> sales trends, and derive insights to support strategic product placement and business decision-making.</w:t>
            </w:r>
          </w:p>
        </w:tc>
      </w:tr>
    </w:tbl>
    <w:p w14:paraId="49B92E3B" w14:textId="77777777" w:rsidR="00482055" w:rsidRDefault="00D446C5">
      <w:pPr>
        <w:pStyle w:val="Heading3"/>
        <w:ind w:left="-5"/>
      </w:pPr>
      <w:r>
        <w:t>3.4 Technology Stack</w:t>
      </w:r>
    </w:p>
    <w:p w14:paraId="602F603A" w14:textId="77777777" w:rsidR="00482055" w:rsidRDefault="00D446C5">
      <w:pPr>
        <w:spacing w:after="116"/>
        <w:ind w:left="-5" w:right="0"/>
      </w:pPr>
      <w:r>
        <w:rPr>
          <w:b/>
        </w:rPr>
        <w:t>Technical Architecture</w:t>
      </w:r>
    </w:p>
    <w:p w14:paraId="148B8643" w14:textId="77777777" w:rsidR="00482055" w:rsidRDefault="00D446C5">
      <w:pPr>
        <w:spacing w:after="2"/>
        <w:ind w:left="-5" w:right="64"/>
      </w:pPr>
      <w:r>
        <w:t>The build is deliberately lightweight: raw data is cleaned and transformed, then visualized in Tableau and published on Tableau Public so anyone can view it.</w:t>
      </w:r>
    </w:p>
    <w:tbl>
      <w:tblPr>
        <w:tblStyle w:val="TableGrid"/>
        <w:tblW w:w="9401" w:type="dxa"/>
        <w:tblInd w:w="-139" w:type="dxa"/>
        <w:tblCellMar>
          <w:top w:w="111" w:type="dxa"/>
          <w:left w:w="138" w:type="dxa"/>
          <w:right w:w="115" w:type="dxa"/>
        </w:tblCellMar>
        <w:tblLook w:val="04A0" w:firstRow="1" w:lastRow="0" w:firstColumn="1" w:lastColumn="0" w:noHBand="0" w:noVBand="1"/>
      </w:tblPr>
      <w:tblGrid>
        <w:gridCol w:w="782"/>
        <w:gridCol w:w="1819"/>
        <w:gridCol w:w="4141"/>
        <w:gridCol w:w="2659"/>
      </w:tblGrid>
      <w:tr w:rsidR="00482055" w14:paraId="521F4F6F" w14:textId="77777777" w:rsidTr="00D81D4F">
        <w:trPr>
          <w:trHeight w:val="481"/>
        </w:trPr>
        <w:tc>
          <w:tcPr>
            <w:tcW w:w="782" w:type="dxa"/>
            <w:tcBorders>
              <w:top w:val="single" w:sz="6" w:space="0" w:color="B4C7E7"/>
              <w:left w:val="single" w:sz="6" w:space="0" w:color="B4C7E7"/>
              <w:bottom w:val="single" w:sz="6" w:space="0" w:color="B4C7E7"/>
              <w:right w:val="single" w:sz="6" w:space="0" w:color="B4C7E7"/>
            </w:tcBorders>
            <w:shd w:val="clear" w:color="auto" w:fill="D9E2F3"/>
            <w:vAlign w:val="center"/>
          </w:tcPr>
          <w:p w14:paraId="47AA6F1D" w14:textId="77777777" w:rsidR="00482055" w:rsidRDefault="00D446C5">
            <w:pPr>
              <w:spacing w:after="0" w:line="259" w:lineRule="auto"/>
              <w:ind w:left="1" w:right="0" w:firstLine="0"/>
            </w:pPr>
            <w:proofErr w:type="spellStart"/>
            <w:proofErr w:type="gramStart"/>
            <w:r>
              <w:rPr>
                <w:b/>
              </w:rPr>
              <w:t>S.No</w:t>
            </w:r>
            <w:proofErr w:type="spellEnd"/>
            <w:proofErr w:type="gramEnd"/>
          </w:p>
        </w:tc>
        <w:tc>
          <w:tcPr>
            <w:tcW w:w="1819" w:type="dxa"/>
            <w:tcBorders>
              <w:top w:val="single" w:sz="6" w:space="0" w:color="B4C7E7"/>
              <w:left w:val="single" w:sz="6" w:space="0" w:color="B4C7E7"/>
              <w:bottom w:val="single" w:sz="6" w:space="0" w:color="B4C7E7"/>
              <w:right w:val="single" w:sz="6" w:space="0" w:color="B4C7E7"/>
            </w:tcBorders>
            <w:shd w:val="clear" w:color="auto" w:fill="D9E2F3"/>
            <w:vAlign w:val="center"/>
          </w:tcPr>
          <w:p w14:paraId="70757CE8" w14:textId="77777777" w:rsidR="00482055" w:rsidRDefault="00D446C5">
            <w:pPr>
              <w:spacing w:after="0" w:line="259" w:lineRule="auto"/>
              <w:ind w:left="1" w:right="0" w:firstLine="0"/>
            </w:pPr>
            <w:r>
              <w:rPr>
                <w:b/>
              </w:rPr>
              <w:t>Component</w:t>
            </w:r>
          </w:p>
        </w:tc>
        <w:tc>
          <w:tcPr>
            <w:tcW w:w="4141" w:type="dxa"/>
            <w:tcBorders>
              <w:top w:val="single" w:sz="6" w:space="0" w:color="B4C7E7"/>
              <w:left w:val="single" w:sz="6" w:space="0" w:color="B4C7E7"/>
              <w:bottom w:val="single" w:sz="6" w:space="0" w:color="B4C7E7"/>
              <w:right w:val="single" w:sz="6" w:space="0" w:color="B4C7E7"/>
            </w:tcBorders>
            <w:shd w:val="clear" w:color="auto" w:fill="D9E2F3"/>
            <w:vAlign w:val="center"/>
          </w:tcPr>
          <w:p w14:paraId="6645B429" w14:textId="77777777" w:rsidR="00482055" w:rsidRDefault="00D446C5">
            <w:pPr>
              <w:spacing w:after="0" w:line="259" w:lineRule="auto"/>
              <w:ind w:left="0" w:right="0" w:firstLine="0"/>
            </w:pPr>
            <w:r>
              <w:rPr>
                <w:b/>
              </w:rPr>
              <w:t>Description</w:t>
            </w:r>
          </w:p>
        </w:tc>
        <w:tc>
          <w:tcPr>
            <w:tcW w:w="2659" w:type="dxa"/>
            <w:tcBorders>
              <w:top w:val="single" w:sz="6" w:space="0" w:color="B4C7E7"/>
              <w:left w:val="single" w:sz="6" w:space="0" w:color="B4C7E7"/>
              <w:bottom w:val="single" w:sz="6" w:space="0" w:color="B4C7E7"/>
              <w:right w:val="single" w:sz="6" w:space="0" w:color="B4C7E7"/>
            </w:tcBorders>
            <w:shd w:val="clear" w:color="auto" w:fill="D9E2F3"/>
            <w:vAlign w:val="center"/>
          </w:tcPr>
          <w:p w14:paraId="1B1D67AE" w14:textId="77777777" w:rsidR="00482055" w:rsidRDefault="00D446C5">
            <w:pPr>
              <w:spacing w:after="0" w:line="259" w:lineRule="auto"/>
              <w:ind w:left="1" w:right="0" w:firstLine="0"/>
            </w:pPr>
            <w:r>
              <w:rPr>
                <w:b/>
              </w:rPr>
              <w:t>Technology</w:t>
            </w:r>
          </w:p>
        </w:tc>
      </w:tr>
      <w:tr w:rsidR="00482055" w14:paraId="08EFF6CE" w14:textId="77777777" w:rsidTr="00D81D4F">
        <w:trPr>
          <w:trHeight w:val="742"/>
        </w:trPr>
        <w:tc>
          <w:tcPr>
            <w:tcW w:w="782" w:type="dxa"/>
            <w:tcBorders>
              <w:top w:val="single" w:sz="6" w:space="0" w:color="B4C7E7"/>
              <w:left w:val="single" w:sz="6" w:space="0" w:color="B4C7E7"/>
              <w:bottom w:val="single" w:sz="6" w:space="0" w:color="B4C7E7"/>
              <w:right w:val="single" w:sz="6" w:space="0" w:color="B4C7E7"/>
            </w:tcBorders>
          </w:tcPr>
          <w:p w14:paraId="16372B45" w14:textId="77777777" w:rsidR="00482055" w:rsidRDefault="00D446C5">
            <w:pPr>
              <w:spacing w:after="0" w:line="259" w:lineRule="auto"/>
              <w:ind w:left="1" w:right="0" w:firstLine="0"/>
            </w:pPr>
            <w:r>
              <w:t>1</w:t>
            </w:r>
          </w:p>
        </w:tc>
        <w:tc>
          <w:tcPr>
            <w:tcW w:w="1819" w:type="dxa"/>
            <w:tcBorders>
              <w:top w:val="single" w:sz="6" w:space="0" w:color="B4C7E7"/>
              <w:left w:val="single" w:sz="6" w:space="0" w:color="B4C7E7"/>
              <w:bottom w:val="single" w:sz="6" w:space="0" w:color="B4C7E7"/>
              <w:right w:val="single" w:sz="6" w:space="0" w:color="B4C7E7"/>
            </w:tcBorders>
          </w:tcPr>
          <w:p w14:paraId="5D83B6A7" w14:textId="77777777" w:rsidR="00482055" w:rsidRDefault="00D446C5">
            <w:pPr>
              <w:spacing w:after="0" w:line="259" w:lineRule="auto"/>
              <w:ind w:left="1" w:right="0" w:firstLine="0"/>
            </w:pPr>
            <w:r>
              <w:t>Data Source</w:t>
            </w:r>
          </w:p>
        </w:tc>
        <w:tc>
          <w:tcPr>
            <w:tcW w:w="4141" w:type="dxa"/>
            <w:tcBorders>
              <w:top w:val="single" w:sz="6" w:space="0" w:color="B4C7E7"/>
              <w:left w:val="single" w:sz="6" w:space="0" w:color="B4C7E7"/>
              <w:bottom w:val="single" w:sz="6" w:space="0" w:color="B4C7E7"/>
              <w:right w:val="single" w:sz="6" w:space="0" w:color="B4C7E7"/>
            </w:tcBorders>
            <w:vAlign w:val="center"/>
          </w:tcPr>
          <w:p w14:paraId="2103148A" w14:textId="6E564A55" w:rsidR="00482055" w:rsidRDefault="004E49E6">
            <w:pPr>
              <w:spacing w:after="0" w:line="259" w:lineRule="auto"/>
              <w:ind w:left="0" w:right="63" w:firstLine="0"/>
            </w:pPr>
            <w:r w:rsidRPr="004E49E6">
              <w:t>Product Positioning dataset (Excel/CSV) containing Product Position, Product Category, Price, Competitor Price, Promotion, Foot Traffic, Consumer Demographics, Seasonal Status, and Sales Volume.</w:t>
            </w:r>
          </w:p>
        </w:tc>
        <w:tc>
          <w:tcPr>
            <w:tcW w:w="2659" w:type="dxa"/>
            <w:tcBorders>
              <w:top w:val="single" w:sz="6" w:space="0" w:color="B4C7E7"/>
              <w:left w:val="single" w:sz="6" w:space="0" w:color="B4C7E7"/>
              <w:bottom w:val="single" w:sz="6" w:space="0" w:color="B4C7E7"/>
              <w:right w:val="single" w:sz="6" w:space="0" w:color="B4C7E7"/>
            </w:tcBorders>
          </w:tcPr>
          <w:p w14:paraId="0E37ACE1" w14:textId="27739CC5" w:rsidR="00482055" w:rsidRDefault="00D446C5">
            <w:pPr>
              <w:spacing w:after="0" w:line="259" w:lineRule="auto"/>
              <w:ind w:left="1" w:right="0" w:firstLine="0"/>
            </w:pPr>
            <w:r>
              <w:t xml:space="preserve">Kaggle </w:t>
            </w:r>
          </w:p>
        </w:tc>
      </w:tr>
      <w:tr w:rsidR="00482055" w14:paraId="31002D5B" w14:textId="77777777" w:rsidTr="00D81D4F">
        <w:trPr>
          <w:trHeight w:val="740"/>
        </w:trPr>
        <w:tc>
          <w:tcPr>
            <w:tcW w:w="782" w:type="dxa"/>
            <w:tcBorders>
              <w:top w:val="single" w:sz="6" w:space="0" w:color="B4C7E7"/>
              <w:left w:val="single" w:sz="6" w:space="0" w:color="B4C7E7"/>
              <w:bottom w:val="single" w:sz="6" w:space="0" w:color="B4C7E7"/>
              <w:right w:val="single" w:sz="6" w:space="0" w:color="B4C7E7"/>
            </w:tcBorders>
          </w:tcPr>
          <w:p w14:paraId="78DBDFC0" w14:textId="77777777" w:rsidR="00482055" w:rsidRDefault="00D446C5">
            <w:pPr>
              <w:spacing w:after="0" w:line="259" w:lineRule="auto"/>
              <w:ind w:left="1" w:right="0" w:firstLine="0"/>
            </w:pPr>
            <w:r>
              <w:t>2</w:t>
            </w:r>
          </w:p>
        </w:tc>
        <w:tc>
          <w:tcPr>
            <w:tcW w:w="1819" w:type="dxa"/>
            <w:tcBorders>
              <w:top w:val="single" w:sz="6" w:space="0" w:color="B4C7E7"/>
              <w:left w:val="single" w:sz="6" w:space="0" w:color="B4C7E7"/>
              <w:bottom w:val="single" w:sz="6" w:space="0" w:color="B4C7E7"/>
              <w:right w:val="single" w:sz="6" w:space="0" w:color="B4C7E7"/>
            </w:tcBorders>
          </w:tcPr>
          <w:p w14:paraId="2623BB51" w14:textId="77777777" w:rsidR="00482055" w:rsidRDefault="00D446C5">
            <w:pPr>
              <w:spacing w:after="0" w:line="259" w:lineRule="auto"/>
              <w:ind w:left="1" w:right="0" w:firstLine="0"/>
            </w:pPr>
            <w:r>
              <w:t>Data Cleaning</w:t>
            </w:r>
          </w:p>
        </w:tc>
        <w:tc>
          <w:tcPr>
            <w:tcW w:w="4141" w:type="dxa"/>
            <w:tcBorders>
              <w:top w:val="single" w:sz="6" w:space="0" w:color="B4C7E7"/>
              <w:left w:val="single" w:sz="6" w:space="0" w:color="B4C7E7"/>
              <w:bottom w:val="single" w:sz="6" w:space="0" w:color="B4C7E7"/>
              <w:right w:val="single" w:sz="6" w:space="0" w:color="B4C7E7"/>
            </w:tcBorders>
            <w:vAlign w:val="center"/>
          </w:tcPr>
          <w:p w14:paraId="43D5E1ED" w14:textId="1D33CDAD" w:rsidR="00482055" w:rsidRDefault="00EC07DC">
            <w:pPr>
              <w:spacing w:after="0" w:line="259" w:lineRule="auto"/>
              <w:ind w:left="0" w:right="0" w:firstLine="0"/>
            </w:pPr>
            <w:r w:rsidRPr="00EC07DC">
              <w:t>Checked data types, validated records, handled missing values (if any), ensured consistency, and prepared the dataset for visualization.</w:t>
            </w:r>
          </w:p>
        </w:tc>
        <w:tc>
          <w:tcPr>
            <w:tcW w:w="2659" w:type="dxa"/>
            <w:tcBorders>
              <w:top w:val="single" w:sz="6" w:space="0" w:color="B4C7E7"/>
              <w:left w:val="single" w:sz="6" w:space="0" w:color="B4C7E7"/>
              <w:bottom w:val="single" w:sz="6" w:space="0" w:color="B4C7E7"/>
              <w:right w:val="single" w:sz="6" w:space="0" w:color="B4C7E7"/>
            </w:tcBorders>
            <w:vAlign w:val="center"/>
          </w:tcPr>
          <w:p w14:paraId="7F491038" w14:textId="06008A03" w:rsidR="00482055" w:rsidRDefault="00D446C5">
            <w:pPr>
              <w:spacing w:after="0" w:line="259" w:lineRule="auto"/>
              <w:ind w:left="1" w:right="0" w:firstLine="0"/>
            </w:pPr>
            <w:r>
              <w:t>Excel, Tableau Prep</w:t>
            </w:r>
          </w:p>
        </w:tc>
      </w:tr>
      <w:tr w:rsidR="00482055" w14:paraId="611FFEBF" w14:textId="77777777" w:rsidTr="00D81D4F">
        <w:trPr>
          <w:trHeight w:val="740"/>
        </w:trPr>
        <w:tc>
          <w:tcPr>
            <w:tcW w:w="782" w:type="dxa"/>
            <w:tcBorders>
              <w:top w:val="single" w:sz="6" w:space="0" w:color="B4C7E7"/>
              <w:left w:val="single" w:sz="6" w:space="0" w:color="B4C7E7"/>
              <w:bottom w:val="single" w:sz="6" w:space="0" w:color="B4C7E7"/>
              <w:right w:val="single" w:sz="6" w:space="0" w:color="B4C7E7"/>
            </w:tcBorders>
          </w:tcPr>
          <w:p w14:paraId="6ED8BD05" w14:textId="77777777" w:rsidR="00482055" w:rsidRDefault="00D446C5">
            <w:pPr>
              <w:spacing w:after="0" w:line="259" w:lineRule="auto"/>
              <w:ind w:left="1" w:right="0" w:firstLine="0"/>
            </w:pPr>
            <w:r>
              <w:t>3</w:t>
            </w:r>
          </w:p>
        </w:tc>
        <w:tc>
          <w:tcPr>
            <w:tcW w:w="1819" w:type="dxa"/>
            <w:tcBorders>
              <w:top w:val="single" w:sz="6" w:space="0" w:color="B4C7E7"/>
              <w:left w:val="single" w:sz="6" w:space="0" w:color="B4C7E7"/>
              <w:bottom w:val="single" w:sz="6" w:space="0" w:color="B4C7E7"/>
              <w:right w:val="single" w:sz="6" w:space="0" w:color="B4C7E7"/>
            </w:tcBorders>
          </w:tcPr>
          <w:p w14:paraId="0BD8552B" w14:textId="77777777" w:rsidR="00482055" w:rsidRDefault="00D446C5">
            <w:pPr>
              <w:spacing w:after="0" w:line="259" w:lineRule="auto"/>
              <w:ind w:left="1" w:right="0" w:firstLine="0"/>
            </w:pPr>
            <w:r>
              <w:t>Data Storage</w:t>
            </w:r>
          </w:p>
        </w:tc>
        <w:tc>
          <w:tcPr>
            <w:tcW w:w="4141" w:type="dxa"/>
            <w:tcBorders>
              <w:top w:val="single" w:sz="6" w:space="0" w:color="B4C7E7"/>
              <w:left w:val="single" w:sz="6" w:space="0" w:color="B4C7E7"/>
              <w:bottom w:val="single" w:sz="6" w:space="0" w:color="B4C7E7"/>
              <w:right w:val="single" w:sz="6" w:space="0" w:color="B4C7E7"/>
            </w:tcBorders>
          </w:tcPr>
          <w:p w14:paraId="0547F8EA" w14:textId="0866ED69" w:rsidR="00482055" w:rsidRDefault="00B80173">
            <w:pPr>
              <w:spacing w:after="0" w:line="259" w:lineRule="auto"/>
              <w:ind w:left="0" w:right="0" w:firstLine="0"/>
            </w:pPr>
            <w:r w:rsidRPr="00B80173">
              <w:t>Cleaned dataset and project files stored locally and maintained in a GitHub repository.</w:t>
            </w:r>
          </w:p>
        </w:tc>
        <w:tc>
          <w:tcPr>
            <w:tcW w:w="2659" w:type="dxa"/>
            <w:tcBorders>
              <w:top w:val="single" w:sz="6" w:space="0" w:color="B4C7E7"/>
              <w:left w:val="single" w:sz="6" w:space="0" w:color="B4C7E7"/>
              <w:bottom w:val="single" w:sz="6" w:space="0" w:color="B4C7E7"/>
              <w:right w:val="single" w:sz="6" w:space="0" w:color="B4C7E7"/>
            </w:tcBorders>
            <w:vAlign w:val="center"/>
          </w:tcPr>
          <w:p w14:paraId="3524D584" w14:textId="77777777" w:rsidR="00482055" w:rsidRDefault="00D446C5">
            <w:pPr>
              <w:spacing w:after="0" w:line="259" w:lineRule="auto"/>
              <w:ind w:left="1" w:right="0" w:firstLine="0"/>
            </w:pPr>
            <w:r>
              <w:t>Local file system / GitHub</w:t>
            </w:r>
          </w:p>
        </w:tc>
      </w:tr>
      <w:tr w:rsidR="00482055" w14:paraId="757381FD" w14:textId="77777777" w:rsidTr="00D81D4F">
        <w:trPr>
          <w:trHeight w:val="739"/>
        </w:trPr>
        <w:tc>
          <w:tcPr>
            <w:tcW w:w="782" w:type="dxa"/>
            <w:tcBorders>
              <w:top w:val="single" w:sz="6" w:space="0" w:color="B4C7E7"/>
              <w:left w:val="single" w:sz="6" w:space="0" w:color="B4C7E7"/>
              <w:bottom w:val="single" w:sz="6" w:space="0" w:color="B4C7E7"/>
              <w:right w:val="single" w:sz="6" w:space="0" w:color="B4C7E7"/>
            </w:tcBorders>
          </w:tcPr>
          <w:p w14:paraId="237CBE67" w14:textId="77777777" w:rsidR="00482055" w:rsidRDefault="00D446C5">
            <w:pPr>
              <w:spacing w:after="0" w:line="259" w:lineRule="auto"/>
              <w:ind w:left="1" w:right="0" w:firstLine="0"/>
            </w:pPr>
            <w:r>
              <w:t>4</w:t>
            </w:r>
          </w:p>
        </w:tc>
        <w:tc>
          <w:tcPr>
            <w:tcW w:w="1819" w:type="dxa"/>
            <w:tcBorders>
              <w:top w:val="single" w:sz="6" w:space="0" w:color="B4C7E7"/>
              <w:left w:val="single" w:sz="6" w:space="0" w:color="B4C7E7"/>
              <w:bottom w:val="single" w:sz="6" w:space="0" w:color="B4C7E7"/>
              <w:right w:val="single" w:sz="6" w:space="0" w:color="B4C7E7"/>
            </w:tcBorders>
            <w:vAlign w:val="center"/>
          </w:tcPr>
          <w:p w14:paraId="03A1472B" w14:textId="77777777" w:rsidR="00482055" w:rsidRDefault="00D446C5">
            <w:pPr>
              <w:spacing w:after="0" w:line="259" w:lineRule="auto"/>
              <w:ind w:left="1" w:right="0" w:firstLine="0"/>
            </w:pPr>
            <w:r>
              <w:t>Visualization Engine</w:t>
            </w:r>
          </w:p>
        </w:tc>
        <w:tc>
          <w:tcPr>
            <w:tcW w:w="4141" w:type="dxa"/>
            <w:tcBorders>
              <w:top w:val="single" w:sz="6" w:space="0" w:color="B4C7E7"/>
              <w:left w:val="single" w:sz="6" w:space="0" w:color="B4C7E7"/>
              <w:bottom w:val="single" w:sz="6" w:space="0" w:color="B4C7E7"/>
              <w:right w:val="single" w:sz="6" w:space="0" w:color="B4C7E7"/>
            </w:tcBorders>
          </w:tcPr>
          <w:p w14:paraId="5D33F69D" w14:textId="3FFBD930" w:rsidR="00482055" w:rsidRDefault="008616AB">
            <w:pPr>
              <w:spacing w:after="0" w:line="259" w:lineRule="auto"/>
              <w:ind w:left="0" w:right="0" w:firstLine="0"/>
            </w:pPr>
            <w:r w:rsidRPr="008616AB">
              <w:t xml:space="preserve">Created interactive worksheets, dashboards, filters, calculated fields, and Tableau Story to </w:t>
            </w:r>
            <w:proofErr w:type="spellStart"/>
            <w:r w:rsidRPr="008616AB">
              <w:t>analyze</w:t>
            </w:r>
            <w:proofErr w:type="spellEnd"/>
            <w:r w:rsidRPr="008616AB">
              <w:t xml:space="preserve"> sales performance.</w:t>
            </w:r>
          </w:p>
        </w:tc>
        <w:tc>
          <w:tcPr>
            <w:tcW w:w="2659" w:type="dxa"/>
            <w:tcBorders>
              <w:top w:val="single" w:sz="6" w:space="0" w:color="B4C7E7"/>
              <w:left w:val="single" w:sz="6" w:space="0" w:color="B4C7E7"/>
              <w:bottom w:val="single" w:sz="6" w:space="0" w:color="B4C7E7"/>
              <w:right w:val="single" w:sz="6" w:space="0" w:color="B4C7E7"/>
            </w:tcBorders>
          </w:tcPr>
          <w:p w14:paraId="2D88D581" w14:textId="77777777" w:rsidR="00482055" w:rsidRDefault="00D446C5">
            <w:pPr>
              <w:spacing w:after="0" w:line="259" w:lineRule="auto"/>
              <w:ind w:left="1" w:right="0" w:firstLine="0"/>
            </w:pPr>
            <w:r>
              <w:t>Tableau Public 2024.x</w:t>
            </w:r>
          </w:p>
        </w:tc>
      </w:tr>
      <w:tr w:rsidR="00482055" w14:paraId="07B11503" w14:textId="77777777" w:rsidTr="00D81D4F">
        <w:trPr>
          <w:trHeight w:val="740"/>
        </w:trPr>
        <w:tc>
          <w:tcPr>
            <w:tcW w:w="782" w:type="dxa"/>
            <w:tcBorders>
              <w:top w:val="single" w:sz="6" w:space="0" w:color="B4C7E7"/>
              <w:left w:val="single" w:sz="6" w:space="0" w:color="B4C7E7"/>
              <w:bottom w:val="single" w:sz="6" w:space="0" w:color="B4C7E7"/>
              <w:right w:val="single" w:sz="6" w:space="0" w:color="B4C7E7"/>
            </w:tcBorders>
          </w:tcPr>
          <w:p w14:paraId="6B4EB5BA" w14:textId="77777777" w:rsidR="00482055" w:rsidRDefault="00D446C5">
            <w:pPr>
              <w:spacing w:after="0" w:line="259" w:lineRule="auto"/>
              <w:ind w:left="1" w:right="0" w:firstLine="0"/>
            </w:pPr>
            <w:r>
              <w:t>5</w:t>
            </w:r>
          </w:p>
        </w:tc>
        <w:tc>
          <w:tcPr>
            <w:tcW w:w="1819" w:type="dxa"/>
            <w:tcBorders>
              <w:top w:val="single" w:sz="6" w:space="0" w:color="B4C7E7"/>
              <w:left w:val="single" w:sz="6" w:space="0" w:color="B4C7E7"/>
              <w:bottom w:val="single" w:sz="6" w:space="0" w:color="B4C7E7"/>
              <w:right w:val="single" w:sz="6" w:space="0" w:color="B4C7E7"/>
            </w:tcBorders>
          </w:tcPr>
          <w:p w14:paraId="459E9349" w14:textId="77777777" w:rsidR="00482055" w:rsidRDefault="00D446C5">
            <w:pPr>
              <w:spacing w:after="0" w:line="259" w:lineRule="auto"/>
              <w:ind w:left="1" w:right="0" w:firstLine="0"/>
            </w:pPr>
            <w:r>
              <w:t>Publishing</w:t>
            </w:r>
          </w:p>
        </w:tc>
        <w:tc>
          <w:tcPr>
            <w:tcW w:w="4141" w:type="dxa"/>
            <w:tcBorders>
              <w:top w:val="single" w:sz="6" w:space="0" w:color="B4C7E7"/>
              <w:left w:val="single" w:sz="6" w:space="0" w:color="B4C7E7"/>
              <w:bottom w:val="single" w:sz="6" w:space="0" w:color="B4C7E7"/>
              <w:right w:val="single" w:sz="6" w:space="0" w:color="B4C7E7"/>
            </w:tcBorders>
            <w:vAlign w:val="center"/>
          </w:tcPr>
          <w:p w14:paraId="6F8534F4" w14:textId="7B9F2137" w:rsidR="00482055" w:rsidRDefault="008616AB">
            <w:pPr>
              <w:spacing w:after="0" w:line="259" w:lineRule="auto"/>
              <w:ind w:left="0" w:right="0" w:firstLine="0"/>
            </w:pPr>
            <w:r w:rsidRPr="008616AB">
              <w:t>Published the interactive dashboard and story online for easy access and sharing.</w:t>
            </w:r>
          </w:p>
        </w:tc>
        <w:tc>
          <w:tcPr>
            <w:tcW w:w="2659" w:type="dxa"/>
            <w:tcBorders>
              <w:top w:val="single" w:sz="6" w:space="0" w:color="B4C7E7"/>
              <w:left w:val="single" w:sz="6" w:space="0" w:color="B4C7E7"/>
              <w:bottom w:val="single" w:sz="6" w:space="0" w:color="B4C7E7"/>
              <w:right w:val="single" w:sz="6" w:space="0" w:color="B4C7E7"/>
            </w:tcBorders>
          </w:tcPr>
          <w:p w14:paraId="644D61E2" w14:textId="77777777" w:rsidR="00482055" w:rsidRDefault="00D446C5">
            <w:pPr>
              <w:spacing w:after="0" w:line="259" w:lineRule="auto"/>
              <w:ind w:left="1" w:right="0" w:firstLine="0"/>
            </w:pPr>
            <w:r>
              <w:t>Tableau Public Cloud</w:t>
            </w:r>
          </w:p>
        </w:tc>
      </w:tr>
      <w:tr w:rsidR="00482055" w14:paraId="27D59027" w14:textId="77777777" w:rsidTr="00D81D4F">
        <w:trPr>
          <w:trHeight w:val="738"/>
        </w:trPr>
        <w:tc>
          <w:tcPr>
            <w:tcW w:w="782" w:type="dxa"/>
            <w:tcBorders>
              <w:top w:val="single" w:sz="6" w:space="0" w:color="B4C7E7"/>
              <w:left w:val="single" w:sz="6" w:space="0" w:color="B4C7E7"/>
              <w:bottom w:val="single" w:sz="6" w:space="0" w:color="B4C7E7"/>
              <w:right w:val="single" w:sz="6" w:space="0" w:color="B4C7E7"/>
            </w:tcBorders>
          </w:tcPr>
          <w:p w14:paraId="2F7FDBDF" w14:textId="77777777" w:rsidR="00482055" w:rsidRDefault="00D446C5">
            <w:pPr>
              <w:spacing w:after="0" w:line="259" w:lineRule="auto"/>
              <w:ind w:left="1" w:right="0" w:firstLine="0"/>
            </w:pPr>
            <w:r>
              <w:t>6</w:t>
            </w:r>
          </w:p>
        </w:tc>
        <w:tc>
          <w:tcPr>
            <w:tcW w:w="1819" w:type="dxa"/>
            <w:tcBorders>
              <w:top w:val="single" w:sz="6" w:space="0" w:color="B4C7E7"/>
              <w:left w:val="single" w:sz="6" w:space="0" w:color="B4C7E7"/>
              <w:bottom w:val="single" w:sz="6" w:space="0" w:color="B4C7E7"/>
              <w:right w:val="single" w:sz="6" w:space="0" w:color="B4C7E7"/>
            </w:tcBorders>
            <w:vAlign w:val="center"/>
          </w:tcPr>
          <w:p w14:paraId="5722D44D" w14:textId="77777777" w:rsidR="00482055" w:rsidRDefault="00D446C5">
            <w:pPr>
              <w:spacing w:after="0" w:line="259" w:lineRule="auto"/>
              <w:ind w:left="1" w:right="85" w:firstLine="0"/>
            </w:pPr>
            <w:r>
              <w:t>Version Control</w:t>
            </w:r>
          </w:p>
        </w:tc>
        <w:tc>
          <w:tcPr>
            <w:tcW w:w="4141" w:type="dxa"/>
            <w:tcBorders>
              <w:top w:val="single" w:sz="6" w:space="0" w:color="B4C7E7"/>
              <w:left w:val="single" w:sz="6" w:space="0" w:color="B4C7E7"/>
              <w:bottom w:val="single" w:sz="6" w:space="0" w:color="B4C7E7"/>
              <w:right w:val="single" w:sz="6" w:space="0" w:color="B4C7E7"/>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616AB" w:rsidRPr="008616AB" w14:paraId="6456EFCA" w14:textId="77777777">
              <w:trPr>
                <w:tblCellSpacing w:w="15" w:type="dxa"/>
              </w:trPr>
              <w:tc>
                <w:tcPr>
                  <w:tcW w:w="0" w:type="auto"/>
                  <w:vAlign w:val="center"/>
                  <w:hideMark/>
                </w:tcPr>
                <w:p w14:paraId="0E5169DD" w14:textId="77777777" w:rsidR="008616AB" w:rsidRPr="008616AB" w:rsidRDefault="008616AB" w:rsidP="008616AB">
                  <w:pPr>
                    <w:spacing w:after="0" w:line="259" w:lineRule="auto"/>
                    <w:ind w:left="0" w:right="0" w:firstLine="0"/>
                  </w:pPr>
                </w:p>
              </w:tc>
            </w:tr>
          </w:tbl>
          <w:p w14:paraId="763A1489" w14:textId="77777777" w:rsidR="008616AB" w:rsidRPr="008616AB" w:rsidRDefault="008616AB" w:rsidP="008616AB">
            <w:pPr>
              <w:spacing w:after="0" w:line="259" w:lineRule="auto"/>
              <w:ind w:left="0" w:right="0" w:firstLine="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88"/>
            </w:tblGrid>
            <w:tr w:rsidR="008616AB" w:rsidRPr="008616AB" w14:paraId="10A8428E" w14:textId="77777777">
              <w:trPr>
                <w:tblCellSpacing w:w="15" w:type="dxa"/>
              </w:trPr>
              <w:tc>
                <w:tcPr>
                  <w:tcW w:w="0" w:type="auto"/>
                  <w:vAlign w:val="center"/>
                  <w:hideMark/>
                </w:tcPr>
                <w:p w14:paraId="2D32CB26" w14:textId="77777777" w:rsidR="008616AB" w:rsidRPr="008616AB" w:rsidRDefault="008616AB" w:rsidP="008616AB">
                  <w:pPr>
                    <w:spacing w:after="0" w:line="259" w:lineRule="auto"/>
                    <w:ind w:left="0" w:right="0" w:firstLine="0"/>
                  </w:pPr>
                  <w:r w:rsidRPr="008616AB">
                    <w:t>Managed project documentation, dataset, screenshots, and source files using GitHub.</w:t>
                  </w:r>
                </w:p>
              </w:tc>
            </w:tr>
          </w:tbl>
          <w:p w14:paraId="6E376317" w14:textId="1D78F647" w:rsidR="00482055" w:rsidRDefault="00482055">
            <w:pPr>
              <w:spacing w:after="0" w:line="259" w:lineRule="auto"/>
              <w:ind w:left="0" w:right="0" w:firstLine="0"/>
            </w:pPr>
          </w:p>
        </w:tc>
        <w:tc>
          <w:tcPr>
            <w:tcW w:w="2659" w:type="dxa"/>
            <w:tcBorders>
              <w:top w:val="single" w:sz="6" w:space="0" w:color="B4C7E7"/>
              <w:left w:val="single" w:sz="6" w:space="0" w:color="B4C7E7"/>
              <w:bottom w:val="single" w:sz="6" w:space="0" w:color="B4C7E7"/>
              <w:right w:val="single" w:sz="6" w:space="0" w:color="B4C7E7"/>
            </w:tcBorders>
          </w:tcPr>
          <w:p w14:paraId="5DE15061" w14:textId="77777777" w:rsidR="00482055" w:rsidRDefault="00D446C5">
            <w:pPr>
              <w:spacing w:after="0" w:line="259" w:lineRule="auto"/>
              <w:ind w:left="1" w:right="0" w:firstLine="0"/>
            </w:pPr>
            <w:r>
              <w:t>Git &amp; GitHub</w:t>
            </w:r>
          </w:p>
        </w:tc>
      </w:tr>
      <w:tr w:rsidR="00D81D4F" w14:paraId="34B6A21A" w14:textId="77777777" w:rsidTr="00D81D4F">
        <w:trPr>
          <w:trHeight w:val="738"/>
        </w:trPr>
        <w:tc>
          <w:tcPr>
            <w:tcW w:w="782" w:type="dxa"/>
            <w:tcBorders>
              <w:top w:val="single" w:sz="6" w:space="0" w:color="B4C7E7"/>
              <w:left w:val="single" w:sz="6" w:space="0" w:color="B4C7E7"/>
              <w:bottom w:val="single" w:sz="6" w:space="0" w:color="B4C7E7"/>
              <w:right w:val="single" w:sz="6" w:space="0" w:color="B4C7E7"/>
            </w:tcBorders>
          </w:tcPr>
          <w:p w14:paraId="05B42347" w14:textId="02AEC0E5" w:rsidR="00D81D4F" w:rsidRDefault="00D81D4F">
            <w:pPr>
              <w:spacing w:after="0" w:line="259" w:lineRule="auto"/>
              <w:ind w:left="1" w:right="0" w:firstLine="0"/>
            </w:pPr>
            <w:r>
              <w:t>7</w:t>
            </w:r>
          </w:p>
        </w:tc>
        <w:tc>
          <w:tcPr>
            <w:tcW w:w="1819" w:type="dxa"/>
            <w:tcBorders>
              <w:top w:val="single" w:sz="6" w:space="0" w:color="B4C7E7"/>
              <w:left w:val="single" w:sz="6" w:space="0" w:color="B4C7E7"/>
              <w:bottom w:val="single" w:sz="6" w:space="0" w:color="B4C7E7"/>
              <w:right w:val="single" w:sz="6" w:space="0" w:color="B4C7E7"/>
            </w:tcBorders>
            <w:vAlign w:val="center"/>
          </w:tcPr>
          <w:p w14:paraId="6ABA0AF8" w14:textId="7283D09D" w:rsidR="00D81D4F" w:rsidRDefault="00D81D4F">
            <w:pPr>
              <w:spacing w:after="0" w:line="259" w:lineRule="auto"/>
              <w:ind w:left="1" w:right="85" w:firstLine="0"/>
            </w:pPr>
            <w:r>
              <w:t>Documentation</w:t>
            </w:r>
          </w:p>
        </w:tc>
        <w:tc>
          <w:tcPr>
            <w:tcW w:w="4141" w:type="dxa"/>
            <w:tcBorders>
              <w:top w:val="single" w:sz="6" w:space="0" w:color="B4C7E7"/>
              <w:left w:val="single" w:sz="6" w:space="0" w:color="B4C7E7"/>
              <w:bottom w:val="single" w:sz="6" w:space="0" w:color="B4C7E7"/>
              <w:right w:val="single" w:sz="6" w:space="0" w:color="B4C7E7"/>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83173" w:rsidRPr="00083173" w14:paraId="4FF8C0AE" w14:textId="77777777">
              <w:trPr>
                <w:tblCellSpacing w:w="15" w:type="dxa"/>
              </w:trPr>
              <w:tc>
                <w:tcPr>
                  <w:tcW w:w="0" w:type="auto"/>
                  <w:vAlign w:val="center"/>
                  <w:hideMark/>
                </w:tcPr>
                <w:p w14:paraId="52D4FCF2" w14:textId="77777777" w:rsidR="00083173" w:rsidRPr="00083173" w:rsidRDefault="00083173" w:rsidP="00083173">
                  <w:pPr>
                    <w:spacing w:after="0" w:line="259" w:lineRule="auto"/>
                    <w:ind w:left="0" w:right="0" w:firstLine="0"/>
                  </w:pPr>
                </w:p>
              </w:tc>
            </w:tr>
          </w:tbl>
          <w:p w14:paraId="1504BB37" w14:textId="77777777" w:rsidR="00083173" w:rsidRPr="00083173" w:rsidRDefault="00083173" w:rsidP="00083173">
            <w:pPr>
              <w:spacing w:after="0" w:line="259" w:lineRule="auto"/>
              <w:ind w:left="0" w:right="0" w:firstLine="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88"/>
            </w:tblGrid>
            <w:tr w:rsidR="00083173" w:rsidRPr="00083173" w14:paraId="11F2326B" w14:textId="77777777">
              <w:trPr>
                <w:tblCellSpacing w:w="15" w:type="dxa"/>
              </w:trPr>
              <w:tc>
                <w:tcPr>
                  <w:tcW w:w="0" w:type="auto"/>
                  <w:vAlign w:val="center"/>
                  <w:hideMark/>
                </w:tcPr>
                <w:p w14:paraId="718EE4F3" w14:textId="77777777" w:rsidR="00083173" w:rsidRPr="00083173" w:rsidRDefault="00083173" w:rsidP="00083173">
                  <w:pPr>
                    <w:spacing w:after="0" w:line="259" w:lineRule="auto"/>
                    <w:ind w:left="0" w:right="0" w:firstLine="0"/>
                  </w:pPr>
                  <w:r w:rsidRPr="00083173">
                    <w:t>Prepared project report, dashboard screenshots, story screenshots, and demo presentation.</w:t>
                  </w:r>
                </w:p>
              </w:tc>
            </w:tr>
          </w:tbl>
          <w:p w14:paraId="7E43C46D" w14:textId="77777777" w:rsidR="00D81D4F" w:rsidRPr="008616AB" w:rsidRDefault="00D81D4F" w:rsidP="008616AB">
            <w:pPr>
              <w:spacing w:after="0" w:line="259" w:lineRule="auto"/>
              <w:ind w:left="0" w:right="0" w:firstLine="0"/>
            </w:pPr>
          </w:p>
        </w:tc>
        <w:tc>
          <w:tcPr>
            <w:tcW w:w="2659" w:type="dxa"/>
            <w:tcBorders>
              <w:top w:val="single" w:sz="6" w:space="0" w:color="B4C7E7"/>
              <w:left w:val="single" w:sz="6" w:space="0" w:color="B4C7E7"/>
              <w:bottom w:val="single" w:sz="6" w:space="0" w:color="B4C7E7"/>
              <w:right w:val="single" w:sz="6" w:space="0" w:color="B4C7E7"/>
            </w:tcBorders>
          </w:tcPr>
          <w:p w14:paraId="08D37EDD" w14:textId="5EF56C2D" w:rsidR="00D81D4F" w:rsidRDefault="00083173">
            <w:pPr>
              <w:spacing w:after="0" w:line="259" w:lineRule="auto"/>
              <w:ind w:left="1" w:right="0" w:firstLine="0"/>
            </w:pPr>
            <w:r w:rsidRPr="00083173">
              <w:t>MS Word / PDF / Google Drive</w:t>
            </w:r>
          </w:p>
        </w:tc>
      </w:tr>
    </w:tbl>
    <w:p w14:paraId="4707E5C2" w14:textId="77777777" w:rsidR="00482055" w:rsidRDefault="00482055">
      <w:pPr>
        <w:spacing w:after="0" w:line="259" w:lineRule="auto"/>
        <w:ind w:left="-1200" w:right="641" w:firstLine="0"/>
      </w:pPr>
    </w:p>
    <w:p w14:paraId="7EB7E035" w14:textId="77777777" w:rsidR="00482055" w:rsidRDefault="00D446C5">
      <w:r>
        <w:br w:type="page"/>
      </w:r>
    </w:p>
    <w:p w14:paraId="6F214D8F" w14:textId="77777777" w:rsidR="00482055" w:rsidRDefault="00D446C5">
      <w:pPr>
        <w:pStyle w:val="Heading2"/>
        <w:ind w:left="-5" w:right="0"/>
      </w:pPr>
      <w:r>
        <w:lastRenderedPageBreak/>
        <w:t>4. PROJECT DESIGN</w:t>
      </w:r>
    </w:p>
    <w:p w14:paraId="6BA94DF9" w14:textId="77777777" w:rsidR="00482055" w:rsidRDefault="00D446C5">
      <w:pPr>
        <w:spacing w:after="250" w:line="259" w:lineRule="auto"/>
        <w:ind w:left="0" w:right="0" w:firstLine="0"/>
      </w:pPr>
      <w:r>
        <w:rPr>
          <w:rFonts w:ascii="Calibri" w:eastAsia="Calibri" w:hAnsi="Calibri" w:cs="Calibri"/>
          <w:noProof/>
        </w:rPr>
        <mc:AlternateContent>
          <mc:Choice Requires="wpg">
            <w:drawing>
              <wp:inline distT="0" distB="0" distL="0" distR="0" wp14:anchorId="068E6E8F" wp14:editId="213414BB">
                <wp:extent cx="6248400" cy="18288"/>
                <wp:effectExtent l="0" t="0" r="0" b="0"/>
                <wp:docPr id="33651" name="Group 33651"/>
                <wp:cNvGraphicFramePr/>
                <a:graphic xmlns:a="http://schemas.openxmlformats.org/drawingml/2006/main">
                  <a:graphicData uri="http://schemas.microsoft.com/office/word/2010/wordprocessingGroup">
                    <wpg:wgp>
                      <wpg:cNvGrpSpPr/>
                      <wpg:grpSpPr>
                        <a:xfrm>
                          <a:off x="0" y="0"/>
                          <a:ext cx="6248400" cy="18288"/>
                          <a:chOff x="0" y="0"/>
                          <a:chExt cx="6248400" cy="18288"/>
                        </a:xfrm>
                      </wpg:grpSpPr>
                      <wps:wsp>
                        <wps:cNvPr id="39860" name="Shape 39860"/>
                        <wps:cNvSpPr/>
                        <wps:spPr>
                          <a:xfrm>
                            <a:off x="0" y="0"/>
                            <a:ext cx="6248400" cy="18288"/>
                          </a:xfrm>
                          <a:custGeom>
                            <a:avLst/>
                            <a:gdLst/>
                            <a:ahLst/>
                            <a:cxnLst/>
                            <a:rect l="0" t="0" r="0" b="0"/>
                            <a:pathLst>
                              <a:path w="6248400" h="18288">
                                <a:moveTo>
                                  <a:pt x="0" y="0"/>
                                </a:moveTo>
                                <a:lnTo>
                                  <a:pt x="6248400" y="0"/>
                                </a:lnTo>
                                <a:lnTo>
                                  <a:pt x="6248400" y="18288"/>
                                </a:lnTo>
                                <a:lnTo>
                                  <a:pt x="0" y="18288"/>
                                </a:lnTo>
                                <a:lnTo>
                                  <a:pt x="0" y="0"/>
                                </a:lnTo>
                              </a:path>
                            </a:pathLst>
                          </a:custGeom>
                          <a:ln w="0" cap="sq">
                            <a:bevel/>
                          </a:ln>
                        </wps:spPr>
                        <wps:style>
                          <a:lnRef idx="0">
                            <a:srgbClr val="000000">
                              <a:alpha val="0"/>
                            </a:srgbClr>
                          </a:lnRef>
                          <a:fillRef idx="1">
                            <a:srgbClr val="2E75B6"/>
                          </a:fillRef>
                          <a:effectRef idx="0">
                            <a:scrgbClr r="0" g="0" b="0"/>
                          </a:effectRef>
                          <a:fontRef idx="none"/>
                        </wps:style>
                        <wps:bodyPr/>
                      </wps:wsp>
                    </wpg:wgp>
                  </a:graphicData>
                </a:graphic>
              </wp:inline>
            </w:drawing>
          </mc:Choice>
          <mc:Fallback>
            <w:pict>
              <v:group w14:anchorId="1047E01C" id="Group 33651" o:spid="_x0000_s1026" style="width:492pt;height:1.45pt;mso-position-horizontal-relative:char;mso-position-vertical-relative:line" coordsize="62484,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">
                <v:shape id="Shape 39860" o:spid="_x0000_s1027" style="position:absolute;width:62484;height:182;visibility:visible;mso-wrap-style:square;v-text-anchor:top" coordsize="6248400,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" path="m,l6248400,r,18288l,18288,,e" fillcolor="#2e75b6" stroked="f" strokeweight="0">
                  <v:stroke joinstyle="bevel" endcap="square"/>
                  <v:path arrowok="t" textboxrect="0,0,6248400,18288"/>
                </v:shape>
                <w10:anchorlock/>
              </v:group>
            </w:pict>
          </mc:Fallback>
        </mc:AlternateContent>
      </w:r>
    </w:p>
    <w:p w14:paraId="5921405E" w14:textId="77777777" w:rsidR="00482055" w:rsidRDefault="00D446C5">
      <w:pPr>
        <w:pStyle w:val="Heading3"/>
        <w:ind w:left="-5"/>
      </w:pPr>
      <w:r>
        <w:t>4.1 Problem-Solution Fit</w:t>
      </w:r>
    </w:p>
    <w:p w14:paraId="6BAF3A2D" w14:textId="77777777" w:rsidR="00482055" w:rsidRDefault="00D446C5">
      <w:pPr>
        <w:spacing w:after="2"/>
        <w:ind w:left="-5" w:right="64"/>
      </w:pPr>
      <w:r>
        <w:t>The Problem-Solution Fit Canvas ensures the proposed dashboard truly solves real problems faced by restaurant owners and food-tech analysts.</w:t>
      </w:r>
    </w:p>
    <w:tbl>
      <w:tblPr>
        <w:tblStyle w:val="TableGrid"/>
        <w:tblW w:w="9399" w:type="dxa"/>
        <w:tblInd w:w="-139" w:type="dxa"/>
        <w:tblCellMar>
          <w:top w:w="110" w:type="dxa"/>
          <w:left w:w="139" w:type="dxa"/>
          <w:right w:w="115" w:type="dxa"/>
        </w:tblCellMar>
        <w:tblLook w:val="04A0" w:firstRow="1" w:lastRow="0" w:firstColumn="1" w:lastColumn="0" w:noHBand="0" w:noVBand="1"/>
      </w:tblPr>
      <w:tblGrid>
        <w:gridCol w:w="3000"/>
        <w:gridCol w:w="6399"/>
      </w:tblGrid>
      <w:tr w:rsidR="00482055" w14:paraId="782E2EDB" w14:textId="77777777">
        <w:trPr>
          <w:trHeight w:val="481"/>
        </w:trPr>
        <w:tc>
          <w:tcPr>
            <w:tcW w:w="3000" w:type="dxa"/>
            <w:tcBorders>
              <w:top w:val="single" w:sz="6" w:space="0" w:color="B4C7E7"/>
              <w:left w:val="single" w:sz="6" w:space="0" w:color="B4C7E7"/>
              <w:bottom w:val="single" w:sz="6" w:space="0" w:color="B4C7E7"/>
              <w:right w:val="single" w:sz="6" w:space="0" w:color="B4C7E7"/>
            </w:tcBorders>
            <w:shd w:val="clear" w:color="auto" w:fill="D9E2F3"/>
            <w:vAlign w:val="center"/>
          </w:tcPr>
          <w:p w14:paraId="3C57BCFF" w14:textId="77777777" w:rsidR="00482055" w:rsidRDefault="00D446C5">
            <w:pPr>
              <w:spacing w:after="0" w:line="259" w:lineRule="auto"/>
              <w:ind w:left="0" w:right="0" w:firstLine="0"/>
            </w:pPr>
            <w:r>
              <w:rPr>
                <w:b/>
              </w:rPr>
              <w:t>Block</w:t>
            </w:r>
          </w:p>
        </w:tc>
        <w:tc>
          <w:tcPr>
            <w:tcW w:w="6399" w:type="dxa"/>
            <w:tcBorders>
              <w:top w:val="single" w:sz="6" w:space="0" w:color="B4C7E7"/>
              <w:left w:val="single" w:sz="6" w:space="0" w:color="B4C7E7"/>
              <w:bottom w:val="single" w:sz="6" w:space="0" w:color="B4C7E7"/>
              <w:right w:val="single" w:sz="6" w:space="0" w:color="B4C7E7"/>
            </w:tcBorders>
            <w:shd w:val="clear" w:color="auto" w:fill="D9E2F3"/>
            <w:vAlign w:val="center"/>
          </w:tcPr>
          <w:p w14:paraId="0CFA44CD" w14:textId="77777777" w:rsidR="00482055" w:rsidRDefault="00D446C5">
            <w:pPr>
              <w:spacing w:after="0" w:line="259" w:lineRule="auto"/>
              <w:ind w:left="0" w:right="0" w:firstLine="0"/>
            </w:pPr>
            <w:r>
              <w:rPr>
                <w:b/>
              </w:rPr>
              <w:t>Details</w:t>
            </w:r>
          </w:p>
        </w:tc>
      </w:tr>
      <w:tr w:rsidR="00482055" w14:paraId="01A7EB92" w14:textId="77777777">
        <w:trPr>
          <w:trHeight w:val="742"/>
        </w:trPr>
        <w:tc>
          <w:tcPr>
            <w:tcW w:w="3000" w:type="dxa"/>
            <w:tcBorders>
              <w:top w:val="single" w:sz="6" w:space="0" w:color="B4C7E7"/>
              <w:left w:val="single" w:sz="6" w:space="0" w:color="B4C7E7"/>
              <w:bottom w:val="single" w:sz="6" w:space="0" w:color="B4C7E7"/>
              <w:right w:val="single" w:sz="6" w:space="0" w:color="B4C7E7"/>
            </w:tcBorders>
          </w:tcPr>
          <w:p w14:paraId="1EC88537" w14:textId="77777777" w:rsidR="00482055" w:rsidRDefault="00D446C5">
            <w:pPr>
              <w:spacing w:after="0" w:line="259" w:lineRule="auto"/>
              <w:ind w:left="0" w:right="0" w:firstLine="0"/>
            </w:pPr>
            <w:r>
              <w:t>1. Customer Segment(s)</w:t>
            </w:r>
          </w:p>
        </w:tc>
        <w:tc>
          <w:tcPr>
            <w:tcW w:w="6399" w:type="dxa"/>
            <w:tcBorders>
              <w:top w:val="single" w:sz="6" w:space="0" w:color="B4C7E7"/>
              <w:left w:val="single" w:sz="6" w:space="0" w:color="B4C7E7"/>
              <w:bottom w:val="single" w:sz="6" w:space="0" w:color="B4C7E7"/>
              <w:right w:val="single" w:sz="6" w:space="0" w:color="B4C7E7"/>
            </w:tcBorders>
            <w:vAlign w:val="center"/>
          </w:tcPr>
          <w:p w14:paraId="0DAB59FD" w14:textId="53A6C39A" w:rsidR="00482055" w:rsidRDefault="00293BC5">
            <w:pPr>
              <w:spacing w:after="0" w:line="259" w:lineRule="auto"/>
              <w:ind w:left="0" w:right="0" w:firstLine="0"/>
            </w:pPr>
            <w:r w:rsidRPr="00293BC5">
              <w:t>Retail store managers, supermarket owners, category managers, sales analysts, merchandising teams, and business decision-makers.</w:t>
            </w:r>
          </w:p>
        </w:tc>
      </w:tr>
      <w:tr w:rsidR="00482055" w14:paraId="7963B417" w14:textId="77777777">
        <w:trPr>
          <w:trHeight w:val="1002"/>
        </w:trPr>
        <w:tc>
          <w:tcPr>
            <w:tcW w:w="3000" w:type="dxa"/>
            <w:tcBorders>
              <w:top w:val="single" w:sz="6" w:space="0" w:color="B4C7E7"/>
              <w:left w:val="single" w:sz="6" w:space="0" w:color="B4C7E7"/>
              <w:bottom w:val="single" w:sz="6" w:space="0" w:color="B4C7E7"/>
              <w:right w:val="single" w:sz="6" w:space="0" w:color="B4C7E7"/>
            </w:tcBorders>
          </w:tcPr>
          <w:p w14:paraId="2204FD68" w14:textId="77777777" w:rsidR="00482055" w:rsidRDefault="00D446C5">
            <w:pPr>
              <w:spacing w:after="0" w:line="259" w:lineRule="auto"/>
              <w:ind w:left="0" w:right="0" w:firstLine="0"/>
            </w:pPr>
            <w:r>
              <w:t>2. Jobs-to-be-Done /</w:t>
            </w:r>
          </w:p>
          <w:p w14:paraId="347A4F8E" w14:textId="77777777" w:rsidR="00482055" w:rsidRDefault="00D446C5">
            <w:pPr>
              <w:spacing w:after="0" w:line="259" w:lineRule="auto"/>
              <w:ind w:left="0" w:right="0" w:firstLine="0"/>
            </w:pPr>
            <w:r>
              <w:t>Problems</w:t>
            </w:r>
          </w:p>
        </w:tc>
        <w:tc>
          <w:tcPr>
            <w:tcW w:w="6399" w:type="dxa"/>
            <w:tcBorders>
              <w:top w:val="single" w:sz="6" w:space="0" w:color="B4C7E7"/>
              <w:left w:val="single" w:sz="6" w:space="0" w:color="B4C7E7"/>
              <w:bottom w:val="single" w:sz="6" w:space="0" w:color="B4C7E7"/>
              <w:right w:val="single" w:sz="6" w:space="0" w:color="B4C7E7"/>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13EC3" w:rsidRPr="00413EC3" w14:paraId="7FE3A1BE" w14:textId="77777777">
              <w:trPr>
                <w:tblCellSpacing w:w="15" w:type="dxa"/>
              </w:trPr>
              <w:tc>
                <w:tcPr>
                  <w:tcW w:w="0" w:type="auto"/>
                  <w:vAlign w:val="center"/>
                  <w:hideMark/>
                </w:tcPr>
                <w:p w14:paraId="6979C767" w14:textId="77777777" w:rsidR="00413EC3" w:rsidRPr="00413EC3" w:rsidRDefault="00413EC3" w:rsidP="00413EC3">
                  <w:pPr>
                    <w:spacing w:after="0" w:line="259" w:lineRule="auto"/>
                    <w:ind w:left="0" w:right="0" w:firstLine="0"/>
                  </w:pPr>
                </w:p>
              </w:tc>
            </w:tr>
          </w:tbl>
          <w:p w14:paraId="5AC0E25E" w14:textId="77777777" w:rsidR="00413EC3" w:rsidRPr="00413EC3" w:rsidRDefault="00413EC3" w:rsidP="00413EC3">
            <w:pPr>
              <w:spacing w:after="0" w:line="259" w:lineRule="auto"/>
              <w:ind w:left="0" w:right="0" w:firstLine="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45"/>
            </w:tblGrid>
            <w:tr w:rsidR="00413EC3" w:rsidRPr="00413EC3" w14:paraId="3D86D521" w14:textId="77777777">
              <w:trPr>
                <w:tblCellSpacing w:w="15" w:type="dxa"/>
              </w:trPr>
              <w:tc>
                <w:tcPr>
                  <w:tcW w:w="0" w:type="auto"/>
                  <w:vAlign w:val="center"/>
                  <w:hideMark/>
                </w:tcPr>
                <w:p w14:paraId="34B9232A" w14:textId="77777777" w:rsidR="00413EC3" w:rsidRPr="00413EC3" w:rsidRDefault="00413EC3" w:rsidP="00413EC3">
                  <w:pPr>
                    <w:spacing w:after="0" w:line="259" w:lineRule="auto"/>
                    <w:ind w:left="0" w:right="0" w:firstLine="0"/>
                  </w:pPr>
                  <w:proofErr w:type="spellStart"/>
                  <w:r w:rsidRPr="00413EC3">
                    <w:t>Analyze</w:t>
                  </w:r>
                  <w:proofErr w:type="spellEnd"/>
                  <w:r w:rsidRPr="00413EC3">
                    <w:t xml:space="preserve"> product placement, identify high-performing product categories, compare competitor pricing, evaluate promotional effectiveness, and understand customer purchasing </w:t>
                  </w:r>
                  <w:proofErr w:type="spellStart"/>
                  <w:r w:rsidRPr="00413EC3">
                    <w:t>behavior</w:t>
                  </w:r>
                  <w:proofErr w:type="spellEnd"/>
                  <w:r w:rsidRPr="00413EC3">
                    <w:t xml:space="preserve"> to improve sales.</w:t>
                  </w:r>
                </w:p>
              </w:tc>
            </w:tr>
          </w:tbl>
          <w:p w14:paraId="534AD895" w14:textId="0F4C436C" w:rsidR="00482055" w:rsidRDefault="00482055">
            <w:pPr>
              <w:spacing w:after="0" w:line="259" w:lineRule="auto"/>
              <w:ind w:left="0" w:right="0" w:firstLine="0"/>
            </w:pPr>
          </w:p>
        </w:tc>
      </w:tr>
      <w:tr w:rsidR="00482055" w14:paraId="70BF12B8" w14:textId="77777777">
        <w:trPr>
          <w:trHeight w:val="740"/>
        </w:trPr>
        <w:tc>
          <w:tcPr>
            <w:tcW w:w="3000" w:type="dxa"/>
            <w:tcBorders>
              <w:top w:val="single" w:sz="6" w:space="0" w:color="B4C7E7"/>
              <w:left w:val="single" w:sz="6" w:space="0" w:color="B4C7E7"/>
              <w:bottom w:val="single" w:sz="6" w:space="0" w:color="B4C7E7"/>
              <w:right w:val="single" w:sz="6" w:space="0" w:color="B4C7E7"/>
            </w:tcBorders>
          </w:tcPr>
          <w:p w14:paraId="0100C45B" w14:textId="77777777" w:rsidR="00482055" w:rsidRDefault="00D446C5">
            <w:pPr>
              <w:spacing w:after="0" w:line="259" w:lineRule="auto"/>
              <w:ind w:left="0" w:right="0" w:firstLine="0"/>
            </w:pPr>
            <w:r>
              <w:t>3. Triggers</w:t>
            </w:r>
          </w:p>
        </w:tc>
        <w:tc>
          <w:tcPr>
            <w:tcW w:w="6399" w:type="dxa"/>
            <w:tcBorders>
              <w:top w:val="single" w:sz="6" w:space="0" w:color="B4C7E7"/>
              <w:left w:val="single" w:sz="6" w:space="0" w:color="B4C7E7"/>
              <w:bottom w:val="single" w:sz="6" w:space="0" w:color="B4C7E7"/>
              <w:right w:val="single" w:sz="6" w:space="0" w:color="B4C7E7"/>
            </w:tcBorders>
            <w:vAlign w:val="center"/>
          </w:tcPr>
          <w:p w14:paraId="15797D0D" w14:textId="0871FB96" w:rsidR="00482055" w:rsidRDefault="00413EC3">
            <w:pPr>
              <w:spacing w:after="0" w:line="259" w:lineRule="auto"/>
              <w:ind w:left="0" w:right="0" w:firstLine="0"/>
            </w:pPr>
            <w:r w:rsidRPr="00413EC3">
              <w:t>Declining sales, ineffective product placement, poor promotional performance, increasing competitor pressure, and changing customer preferences.</w:t>
            </w:r>
          </w:p>
        </w:tc>
      </w:tr>
      <w:tr w:rsidR="00482055" w14:paraId="7310E739" w14:textId="77777777">
        <w:trPr>
          <w:trHeight w:val="740"/>
        </w:trPr>
        <w:tc>
          <w:tcPr>
            <w:tcW w:w="3000" w:type="dxa"/>
            <w:tcBorders>
              <w:top w:val="single" w:sz="6" w:space="0" w:color="B4C7E7"/>
              <w:left w:val="single" w:sz="6" w:space="0" w:color="B4C7E7"/>
              <w:bottom w:val="single" w:sz="6" w:space="0" w:color="B4C7E7"/>
              <w:right w:val="single" w:sz="6" w:space="0" w:color="B4C7E7"/>
            </w:tcBorders>
          </w:tcPr>
          <w:p w14:paraId="6D3E0E9F" w14:textId="77777777" w:rsidR="00482055" w:rsidRDefault="00D446C5">
            <w:pPr>
              <w:spacing w:after="0" w:line="259" w:lineRule="auto"/>
              <w:ind w:left="0" w:right="0" w:firstLine="0"/>
            </w:pPr>
            <w:r>
              <w:t>4. Emotions Before / After</w:t>
            </w:r>
          </w:p>
        </w:tc>
        <w:tc>
          <w:tcPr>
            <w:tcW w:w="6399" w:type="dxa"/>
            <w:tcBorders>
              <w:top w:val="single" w:sz="6" w:space="0" w:color="B4C7E7"/>
              <w:left w:val="single" w:sz="6" w:space="0" w:color="B4C7E7"/>
              <w:bottom w:val="single" w:sz="6" w:space="0" w:color="B4C7E7"/>
              <w:right w:val="single" w:sz="6" w:space="0" w:color="B4C7E7"/>
            </w:tcBorders>
            <w:vAlign w:val="center"/>
          </w:tcPr>
          <w:p w14:paraId="00C3D00B" w14:textId="7E083F0A" w:rsidR="00482055" w:rsidRDefault="0054215D">
            <w:pPr>
              <w:spacing w:after="0" w:line="259" w:lineRule="auto"/>
              <w:ind w:left="0" w:right="0" w:firstLine="0"/>
            </w:pPr>
            <w:r w:rsidRPr="0054215D">
              <w:rPr>
                <w:b/>
                <w:bCs/>
              </w:rPr>
              <w:t>Before:</w:t>
            </w:r>
            <w:r w:rsidRPr="0054215D">
              <w:t xml:space="preserve"> Confused by large amounts of raw sales data and unable to identify business trends. </w:t>
            </w:r>
            <w:r w:rsidRPr="0054215D">
              <w:rPr>
                <w:b/>
                <w:bCs/>
              </w:rPr>
              <w:t>After:</w:t>
            </w:r>
            <w:r w:rsidRPr="0054215D">
              <w:t xml:space="preserve"> Confident in making data-driven decisions using interactive dashboards and visual insights.</w:t>
            </w:r>
          </w:p>
        </w:tc>
      </w:tr>
      <w:tr w:rsidR="00482055" w14:paraId="056C98F8" w14:textId="77777777">
        <w:trPr>
          <w:trHeight w:val="740"/>
        </w:trPr>
        <w:tc>
          <w:tcPr>
            <w:tcW w:w="3000" w:type="dxa"/>
            <w:tcBorders>
              <w:top w:val="single" w:sz="6" w:space="0" w:color="B4C7E7"/>
              <w:left w:val="single" w:sz="6" w:space="0" w:color="B4C7E7"/>
              <w:bottom w:val="single" w:sz="6" w:space="0" w:color="B4C7E7"/>
              <w:right w:val="single" w:sz="6" w:space="0" w:color="B4C7E7"/>
            </w:tcBorders>
          </w:tcPr>
          <w:p w14:paraId="6A835C82" w14:textId="77777777" w:rsidR="00482055" w:rsidRDefault="00D446C5">
            <w:pPr>
              <w:spacing w:after="0" w:line="259" w:lineRule="auto"/>
              <w:ind w:left="0" w:right="0" w:firstLine="0"/>
            </w:pPr>
            <w:r>
              <w:t>5. Available Solutions</w:t>
            </w:r>
          </w:p>
        </w:tc>
        <w:tc>
          <w:tcPr>
            <w:tcW w:w="6399" w:type="dxa"/>
            <w:tcBorders>
              <w:top w:val="single" w:sz="6" w:space="0" w:color="B4C7E7"/>
              <w:left w:val="single" w:sz="6" w:space="0" w:color="B4C7E7"/>
              <w:bottom w:val="single" w:sz="6" w:space="0" w:color="B4C7E7"/>
              <w:right w:val="single" w:sz="6" w:space="0" w:color="B4C7E7"/>
            </w:tcBorders>
            <w:vAlign w:val="center"/>
          </w:tcPr>
          <w:p w14:paraId="4C80D4B2" w14:textId="01D4717D" w:rsidR="00482055" w:rsidRDefault="0054215D">
            <w:pPr>
              <w:spacing w:after="0" w:line="259" w:lineRule="auto"/>
              <w:ind w:left="0" w:right="0" w:firstLine="0"/>
            </w:pPr>
            <w:r w:rsidRPr="0054215D">
              <w:t>Excel spreadsheets, manual sales reports, basic BI tools, and traditional reporting methods with limited interactivity.</w:t>
            </w:r>
          </w:p>
        </w:tc>
      </w:tr>
      <w:tr w:rsidR="00482055" w14:paraId="6E5C2F40" w14:textId="77777777">
        <w:trPr>
          <w:trHeight w:val="740"/>
        </w:trPr>
        <w:tc>
          <w:tcPr>
            <w:tcW w:w="3000" w:type="dxa"/>
            <w:tcBorders>
              <w:top w:val="single" w:sz="6" w:space="0" w:color="B4C7E7"/>
              <w:left w:val="single" w:sz="6" w:space="0" w:color="B4C7E7"/>
              <w:bottom w:val="single" w:sz="6" w:space="0" w:color="B4C7E7"/>
              <w:right w:val="single" w:sz="6" w:space="0" w:color="B4C7E7"/>
            </w:tcBorders>
          </w:tcPr>
          <w:p w14:paraId="32350F94" w14:textId="77777777" w:rsidR="00482055" w:rsidRDefault="00D446C5">
            <w:pPr>
              <w:spacing w:after="0" w:line="259" w:lineRule="auto"/>
              <w:ind w:left="0" w:right="0" w:firstLine="0"/>
            </w:pPr>
            <w:r>
              <w:t>6. Customer Constraints</w:t>
            </w:r>
          </w:p>
        </w:tc>
        <w:tc>
          <w:tcPr>
            <w:tcW w:w="6399" w:type="dxa"/>
            <w:tcBorders>
              <w:top w:val="single" w:sz="6" w:space="0" w:color="B4C7E7"/>
              <w:left w:val="single" w:sz="6" w:space="0" w:color="B4C7E7"/>
              <w:bottom w:val="single" w:sz="6" w:space="0" w:color="B4C7E7"/>
              <w:right w:val="single" w:sz="6" w:space="0" w:color="B4C7E7"/>
            </w:tcBorders>
            <w:vAlign w:val="center"/>
          </w:tcPr>
          <w:p w14:paraId="38A35E0F" w14:textId="5CFEE7E7" w:rsidR="00482055" w:rsidRDefault="00B21B82">
            <w:pPr>
              <w:spacing w:after="0" w:line="259" w:lineRule="auto"/>
              <w:ind w:left="0" w:right="0" w:firstLine="0"/>
            </w:pPr>
            <w:r w:rsidRPr="00B21B82">
              <w:t>Limited analytical skills, time-consuming manual reporting, budget constraints, and difficulty interpreting complex datasets.</w:t>
            </w:r>
          </w:p>
        </w:tc>
      </w:tr>
      <w:tr w:rsidR="00482055" w14:paraId="6F9F3CA7" w14:textId="77777777">
        <w:trPr>
          <w:trHeight w:val="740"/>
        </w:trPr>
        <w:tc>
          <w:tcPr>
            <w:tcW w:w="3000" w:type="dxa"/>
            <w:tcBorders>
              <w:top w:val="single" w:sz="6" w:space="0" w:color="B4C7E7"/>
              <w:left w:val="single" w:sz="6" w:space="0" w:color="B4C7E7"/>
              <w:bottom w:val="single" w:sz="6" w:space="0" w:color="B4C7E7"/>
              <w:right w:val="single" w:sz="6" w:space="0" w:color="B4C7E7"/>
            </w:tcBorders>
          </w:tcPr>
          <w:p w14:paraId="618DA73B" w14:textId="77777777" w:rsidR="00482055" w:rsidRDefault="00D446C5">
            <w:pPr>
              <w:spacing w:after="0" w:line="259" w:lineRule="auto"/>
              <w:ind w:left="0" w:right="0" w:firstLine="0"/>
            </w:pPr>
            <w:r>
              <w:t>7. Behaviour</w:t>
            </w:r>
          </w:p>
        </w:tc>
        <w:tc>
          <w:tcPr>
            <w:tcW w:w="6399" w:type="dxa"/>
            <w:tcBorders>
              <w:top w:val="single" w:sz="6" w:space="0" w:color="B4C7E7"/>
              <w:left w:val="single" w:sz="6" w:space="0" w:color="B4C7E7"/>
              <w:bottom w:val="single" w:sz="6" w:space="0" w:color="B4C7E7"/>
              <w:right w:val="single" w:sz="6" w:space="0" w:color="B4C7E7"/>
            </w:tcBorders>
            <w:vAlign w:val="center"/>
          </w:tcPr>
          <w:p w14:paraId="12555B60" w14:textId="5D81294F" w:rsidR="00482055" w:rsidRDefault="00B21B82">
            <w:pPr>
              <w:spacing w:after="0" w:line="259" w:lineRule="auto"/>
              <w:ind w:left="0" w:right="0" w:firstLine="0"/>
            </w:pPr>
            <w:r w:rsidRPr="00B21B82">
              <w:t>Retail managers regularly review sales reports, compare product performance, monitor promotions, and make inventory decisions based on available data</w:t>
            </w:r>
          </w:p>
        </w:tc>
      </w:tr>
      <w:tr w:rsidR="00482055" w14:paraId="5C5D954A" w14:textId="77777777">
        <w:trPr>
          <w:trHeight w:val="740"/>
        </w:trPr>
        <w:tc>
          <w:tcPr>
            <w:tcW w:w="3000" w:type="dxa"/>
            <w:tcBorders>
              <w:top w:val="single" w:sz="6" w:space="0" w:color="B4C7E7"/>
              <w:left w:val="single" w:sz="6" w:space="0" w:color="B4C7E7"/>
              <w:bottom w:val="single" w:sz="6" w:space="0" w:color="B4C7E7"/>
              <w:right w:val="single" w:sz="6" w:space="0" w:color="B4C7E7"/>
            </w:tcBorders>
          </w:tcPr>
          <w:p w14:paraId="4AE6B725" w14:textId="77777777" w:rsidR="00482055" w:rsidRDefault="00D446C5">
            <w:pPr>
              <w:spacing w:after="0" w:line="259" w:lineRule="auto"/>
              <w:ind w:left="0" w:right="0" w:firstLine="0"/>
            </w:pPr>
            <w:r>
              <w:t>8. Channels of Behaviour</w:t>
            </w:r>
          </w:p>
        </w:tc>
        <w:tc>
          <w:tcPr>
            <w:tcW w:w="6399" w:type="dxa"/>
            <w:tcBorders>
              <w:top w:val="single" w:sz="6" w:space="0" w:color="B4C7E7"/>
              <w:left w:val="single" w:sz="6" w:space="0" w:color="B4C7E7"/>
              <w:bottom w:val="single" w:sz="6" w:space="0" w:color="B4C7E7"/>
              <w:right w:val="single" w:sz="6" w:space="0" w:color="B4C7E7"/>
            </w:tcBorders>
            <w:vAlign w:val="center"/>
          </w:tcPr>
          <w:p w14:paraId="100CF69D" w14:textId="187A17B8" w:rsidR="00482055" w:rsidRDefault="005C59FD">
            <w:pPr>
              <w:spacing w:after="0" w:line="259" w:lineRule="auto"/>
              <w:ind w:left="0" w:right="0" w:firstLine="0"/>
            </w:pPr>
            <w:r w:rsidRPr="005C59FD">
              <w:rPr>
                <w:b/>
                <w:bCs/>
              </w:rPr>
              <w:t>Online:</w:t>
            </w:r>
            <w:r w:rsidRPr="005C59FD">
              <w:t xml:space="preserve"> Tableau Public Dashboard, GitHub Repository. </w:t>
            </w:r>
            <w:r w:rsidRPr="005C59FD">
              <w:rPr>
                <w:b/>
                <w:bCs/>
              </w:rPr>
              <w:t>Offline:</w:t>
            </w:r>
            <w:r w:rsidRPr="005C59FD">
              <w:t xml:space="preserve"> Business review meetings, printed sales reports, and management presentations</w:t>
            </w:r>
          </w:p>
        </w:tc>
      </w:tr>
      <w:tr w:rsidR="00482055" w14:paraId="0D4F1571" w14:textId="77777777">
        <w:trPr>
          <w:trHeight w:val="739"/>
        </w:trPr>
        <w:tc>
          <w:tcPr>
            <w:tcW w:w="3000" w:type="dxa"/>
            <w:tcBorders>
              <w:top w:val="single" w:sz="6" w:space="0" w:color="B4C7E7"/>
              <w:left w:val="single" w:sz="6" w:space="0" w:color="B4C7E7"/>
              <w:bottom w:val="single" w:sz="6" w:space="0" w:color="B4C7E7"/>
              <w:right w:val="single" w:sz="6" w:space="0" w:color="B4C7E7"/>
            </w:tcBorders>
          </w:tcPr>
          <w:p w14:paraId="0D3510D3" w14:textId="77777777" w:rsidR="00482055" w:rsidRDefault="00D446C5">
            <w:pPr>
              <w:spacing w:after="0" w:line="259" w:lineRule="auto"/>
              <w:ind w:left="0" w:right="0" w:firstLine="0"/>
            </w:pPr>
            <w:r>
              <w:t>9. Problem Root Cause</w:t>
            </w:r>
          </w:p>
        </w:tc>
        <w:tc>
          <w:tcPr>
            <w:tcW w:w="6399" w:type="dxa"/>
            <w:tcBorders>
              <w:top w:val="single" w:sz="6" w:space="0" w:color="B4C7E7"/>
              <w:left w:val="single" w:sz="6" w:space="0" w:color="B4C7E7"/>
              <w:bottom w:val="single" w:sz="6" w:space="0" w:color="B4C7E7"/>
              <w:right w:val="single" w:sz="6" w:space="0" w:color="B4C7E7"/>
            </w:tcBorders>
            <w:vAlign w:val="center"/>
          </w:tcPr>
          <w:p w14:paraId="47D3396E" w14:textId="605EBAF2" w:rsidR="00482055" w:rsidRDefault="005C59FD">
            <w:pPr>
              <w:spacing w:after="0" w:line="259" w:lineRule="auto"/>
              <w:ind w:left="0" w:right="0" w:firstLine="0"/>
            </w:pPr>
            <w:r w:rsidRPr="005C59FD">
              <w:t>Sales data is scattered across multiple fields and lacks meaningful visualization, making it difficult to identify sales patterns, customer preferences, and optimal product placement strategies.</w:t>
            </w:r>
          </w:p>
        </w:tc>
      </w:tr>
      <w:tr w:rsidR="00482055" w14:paraId="30741666" w14:textId="77777777">
        <w:trPr>
          <w:trHeight w:val="1003"/>
        </w:trPr>
        <w:tc>
          <w:tcPr>
            <w:tcW w:w="3000" w:type="dxa"/>
            <w:tcBorders>
              <w:top w:val="single" w:sz="6" w:space="0" w:color="B4C7E7"/>
              <w:left w:val="single" w:sz="6" w:space="0" w:color="B4C7E7"/>
              <w:bottom w:val="single" w:sz="6" w:space="0" w:color="B4C7E7"/>
              <w:right w:val="single" w:sz="6" w:space="0" w:color="B4C7E7"/>
            </w:tcBorders>
          </w:tcPr>
          <w:p w14:paraId="2DF659C8" w14:textId="77777777" w:rsidR="00482055" w:rsidRDefault="00D446C5">
            <w:pPr>
              <w:spacing w:after="0" w:line="259" w:lineRule="auto"/>
              <w:ind w:left="0" w:right="0" w:firstLine="0"/>
            </w:pPr>
            <w:r>
              <w:t>10. Your Solution</w:t>
            </w:r>
          </w:p>
        </w:tc>
        <w:tc>
          <w:tcPr>
            <w:tcW w:w="6399" w:type="dxa"/>
            <w:tcBorders>
              <w:top w:val="single" w:sz="6" w:space="0" w:color="B4C7E7"/>
              <w:left w:val="single" w:sz="6" w:space="0" w:color="B4C7E7"/>
              <w:bottom w:val="single" w:sz="6" w:space="0" w:color="B4C7E7"/>
              <w:right w:val="single" w:sz="6" w:space="0" w:color="B4C7E7"/>
            </w:tcBorders>
            <w:vAlign w:val="center"/>
          </w:tcPr>
          <w:p w14:paraId="5EDF1D4E" w14:textId="2B2B95CC" w:rsidR="00482055" w:rsidRDefault="00C90D1D">
            <w:pPr>
              <w:spacing w:after="0" w:line="259" w:lineRule="auto"/>
              <w:ind w:left="0" w:right="0" w:firstLine="0"/>
            </w:pPr>
            <w:r w:rsidRPr="00C90D1D">
              <w:t xml:space="preserve">Developed an interactive </w:t>
            </w:r>
            <w:r w:rsidRPr="00C90D1D">
              <w:rPr>
                <w:b/>
                <w:bCs/>
              </w:rPr>
              <w:t>Tableau Dashboard and Story</w:t>
            </w:r>
            <w:r w:rsidRPr="00C90D1D">
              <w:t xml:space="preserve"> using the Product Positioning dataset, enabling users to </w:t>
            </w:r>
            <w:proofErr w:type="spellStart"/>
            <w:r w:rsidRPr="00C90D1D">
              <w:t>analyze</w:t>
            </w:r>
            <w:proofErr w:type="spellEnd"/>
            <w:r w:rsidRPr="00C90D1D">
              <w:t xml:space="preserve"> sales performance, promotions, competitor pricing, </w:t>
            </w:r>
            <w:r w:rsidRPr="00C90D1D">
              <w:lastRenderedPageBreak/>
              <w:t>customer demographics, and product placement in one centralized, easy-to-understand platform.</w:t>
            </w:r>
          </w:p>
        </w:tc>
      </w:tr>
    </w:tbl>
    <w:p w14:paraId="708C1175" w14:textId="77777777" w:rsidR="00482055" w:rsidRDefault="00D446C5">
      <w:pPr>
        <w:pStyle w:val="Heading3"/>
        <w:spacing w:after="0"/>
        <w:ind w:left="-5"/>
      </w:pPr>
      <w:r>
        <w:lastRenderedPageBreak/>
        <w:t>4.2 Proposed Solution</w:t>
      </w:r>
    </w:p>
    <w:tbl>
      <w:tblPr>
        <w:tblStyle w:val="TableGrid"/>
        <w:tblW w:w="9399" w:type="dxa"/>
        <w:tblInd w:w="-139" w:type="dxa"/>
        <w:tblCellMar>
          <w:top w:w="111" w:type="dxa"/>
          <w:left w:w="139" w:type="dxa"/>
          <w:right w:w="115" w:type="dxa"/>
        </w:tblCellMar>
        <w:tblLook w:val="04A0" w:firstRow="1" w:lastRow="0" w:firstColumn="1" w:lastColumn="0" w:noHBand="0" w:noVBand="1"/>
      </w:tblPr>
      <w:tblGrid>
        <w:gridCol w:w="782"/>
        <w:gridCol w:w="2781"/>
        <w:gridCol w:w="5836"/>
      </w:tblGrid>
      <w:tr w:rsidR="00482055" w14:paraId="15A9FECB" w14:textId="77777777">
        <w:trPr>
          <w:trHeight w:val="481"/>
        </w:trPr>
        <w:tc>
          <w:tcPr>
            <w:tcW w:w="782" w:type="dxa"/>
            <w:tcBorders>
              <w:top w:val="single" w:sz="6" w:space="0" w:color="B4C7E7"/>
              <w:left w:val="single" w:sz="6" w:space="0" w:color="B4C7E7"/>
              <w:bottom w:val="single" w:sz="6" w:space="0" w:color="B4C7E7"/>
              <w:right w:val="single" w:sz="6" w:space="0" w:color="B4C7E7"/>
            </w:tcBorders>
            <w:shd w:val="clear" w:color="auto" w:fill="D9E2F3"/>
            <w:vAlign w:val="center"/>
          </w:tcPr>
          <w:p w14:paraId="48869D81" w14:textId="77777777" w:rsidR="00482055" w:rsidRDefault="00D446C5">
            <w:pPr>
              <w:spacing w:after="0" w:line="259" w:lineRule="auto"/>
              <w:ind w:left="0" w:right="0" w:firstLine="0"/>
            </w:pPr>
            <w:proofErr w:type="spellStart"/>
            <w:proofErr w:type="gramStart"/>
            <w:r>
              <w:rPr>
                <w:b/>
              </w:rPr>
              <w:t>S.No</w:t>
            </w:r>
            <w:proofErr w:type="spellEnd"/>
            <w:proofErr w:type="gramEnd"/>
          </w:p>
        </w:tc>
        <w:tc>
          <w:tcPr>
            <w:tcW w:w="2781" w:type="dxa"/>
            <w:tcBorders>
              <w:top w:val="single" w:sz="6" w:space="0" w:color="B4C7E7"/>
              <w:left w:val="single" w:sz="6" w:space="0" w:color="B4C7E7"/>
              <w:bottom w:val="single" w:sz="6" w:space="0" w:color="B4C7E7"/>
              <w:right w:val="single" w:sz="6" w:space="0" w:color="B4C7E7"/>
            </w:tcBorders>
            <w:shd w:val="clear" w:color="auto" w:fill="D9E2F3"/>
            <w:vAlign w:val="center"/>
          </w:tcPr>
          <w:p w14:paraId="6F553C32" w14:textId="77777777" w:rsidR="00482055" w:rsidRDefault="00D446C5">
            <w:pPr>
              <w:spacing w:after="0" w:line="259" w:lineRule="auto"/>
              <w:ind w:left="1" w:right="0" w:firstLine="0"/>
            </w:pPr>
            <w:r>
              <w:rPr>
                <w:b/>
              </w:rPr>
              <w:t>Parameter</w:t>
            </w:r>
          </w:p>
        </w:tc>
        <w:tc>
          <w:tcPr>
            <w:tcW w:w="5836" w:type="dxa"/>
            <w:tcBorders>
              <w:top w:val="single" w:sz="6" w:space="0" w:color="B4C7E7"/>
              <w:left w:val="single" w:sz="6" w:space="0" w:color="B4C7E7"/>
              <w:bottom w:val="single" w:sz="6" w:space="0" w:color="B4C7E7"/>
              <w:right w:val="single" w:sz="6" w:space="0" w:color="B4C7E7"/>
            </w:tcBorders>
            <w:shd w:val="clear" w:color="auto" w:fill="D9E2F3"/>
            <w:vAlign w:val="center"/>
          </w:tcPr>
          <w:p w14:paraId="33F33E4E" w14:textId="77777777" w:rsidR="00482055" w:rsidRDefault="00D446C5">
            <w:pPr>
              <w:spacing w:after="0" w:line="259" w:lineRule="auto"/>
              <w:ind w:left="1" w:right="0" w:firstLine="0"/>
            </w:pPr>
            <w:r>
              <w:rPr>
                <w:b/>
              </w:rPr>
              <w:t>Description</w:t>
            </w:r>
          </w:p>
        </w:tc>
      </w:tr>
      <w:tr w:rsidR="00482055" w14:paraId="0F0A70D5" w14:textId="77777777">
        <w:trPr>
          <w:trHeight w:val="1004"/>
        </w:trPr>
        <w:tc>
          <w:tcPr>
            <w:tcW w:w="782" w:type="dxa"/>
            <w:tcBorders>
              <w:top w:val="single" w:sz="6" w:space="0" w:color="B4C7E7"/>
              <w:left w:val="single" w:sz="6" w:space="0" w:color="B4C7E7"/>
              <w:bottom w:val="single" w:sz="6" w:space="0" w:color="B4C7E7"/>
              <w:right w:val="single" w:sz="6" w:space="0" w:color="B4C7E7"/>
            </w:tcBorders>
          </w:tcPr>
          <w:p w14:paraId="35A07E06" w14:textId="77777777" w:rsidR="00482055" w:rsidRDefault="00D446C5">
            <w:pPr>
              <w:spacing w:after="0" w:line="259" w:lineRule="auto"/>
              <w:ind w:left="0" w:right="0" w:firstLine="0"/>
            </w:pPr>
            <w:r>
              <w:t>1</w:t>
            </w:r>
          </w:p>
        </w:tc>
        <w:tc>
          <w:tcPr>
            <w:tcW w:w="2781" w:type="dxa"/>
            <w:tcBorders>
              <w:top w:val="single" w:sz="6" w:space="0" w:color="B4C7E7"/>
              <w:left w:val="single" w:sz="6" w:space="0" w:color="B4C7E7"/>
              <w:bottom w:val="single" w:sz="6" w:space="0" w:color="B4C7E7"/>
              <w:right w:val="single" w:sz="6" w:space="0" w:color="B4C7E7"/>
            </w:tcBorders>
          </w:tcPr>
          <w:p w14:paraId="690F8292" w14:textId="77777777" w:rsidR="00482055" w:rsidRDefault="00D446C5">
            <w:pPr>
              <w:spacing w:after="0" w:line="259" w:lineRule="auto"/>
              <w:ind w:left="1" w:right="0" w:firstLine="0"/>
            </w:pPr>
            <w:r>
              <w:t>Problem Statement</w:t>
            </w:r>
          </w:p>
        </w:tc>
        <w:tc>
          <w:tcPr>
            <w:tcW w:w="5836" w:type="dxa"/>
            <w:tcBorders>
              <w:top w:val="single" w:sz="6" w:space="0" w:color="B4C7E7"/>
              <w:left w:val="single" w:sz="6" w:space="0" w:color="B4C7E7"/>
              <w:bottom w:val="single" w:sz="6" w:space="0" w:color="B4C7E7"/>
              <w:right w:val="single" w:sz="6" w:space="0" w:color="B4C7E7"/>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62E0E" w:rsidRPr="00D62E0E" w14:paraId="7802ACB5" w14:textId="77777777">
              <w:trPr>
                <w:tblCellSpacing w:w="15" w:type="dxa"/>
              </w:trPr>
              <w:tc>
                <w:tcPr>
                  <w:tcW w:w="0" w:type="auto"/>
                  <w:vAlign w:val="center"/>
                  <w:hideMark/>
                </w:tcPr>
                <w:p w14:paraId="014CBD31" w14:textId="77777777" w:rsidR="00D62E0E" w:rsidRPr="00D62E0E" w:rsidRDefault="00D62E0E" w:rsidP="00D62E0E">
                  <w:pPr>
                    <w:spacing w:after="0" w:line="259" w:lineRule="auto"/>
                    <w:ind w:left="1" w:right="0" w:firstLine="0"/>
                  </w:pPr>
                </w:p>
              </w:tc>
            </w:tr>
          </w:tbl>
          <w:p w14:paraId="19A88688" w14:textId="77777777" w:rsidR="00D62E0E" w:rsidRPr="00D62E0E" w:rsidRDefault="00D62E0E" w:rsidP="00D62E0E">
            <w:pPr>
              <w:spacing w:after="0" w:line="259" w:lineRule="auto"/>
              <w:ind w:left="1" w:right="0" w:firstLine="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82"/>
            </w:tblGrid>
            <w:tr w:rsidR="00D62E0E" w:rsidRPr="00D62E0E" w14:paraId="6A392076" w14:textId="77777777">
              <w:trPr>
                <w:tblCellSpacing w:w="15" w:type="dxa"/>
              </w:trPr>
              <w:tc>
                <w:tcPr>
                  <w:tcW w:w="0" w:type="auto"/>
                  <w:vAlign w:val="center"/>
                  <w:hideMark/>
                </w:tcPr>
                <w:p w14:paraId="713DC846" w14:textId="77777777" w:rsidR="00D62E0E" w:rsidRPr="00D62E0E" w:rsidRDefault="00D62E0E" w:rsidP="00D62E0E">
                  <w:pPr>
                    <w:spacing w:after="0" w:line="259" w:lineRule="auto"/>
                    <w:ind w:left="1" w:right="0" w:firstLine="0"/>
                  </w:pPr>
                  <w:r w:rsidRPr="00D62E0E">
                    <w:t xml:space="preserve">Retail businesses struggle to </w:t>
                  </w:r>
                  <w:proofErr w:type="spellStart"/>
                  <w:r w:rsidRPr="00D62E0E">
                    <w:t>analyze</w:t>
                  </w:r>
                  <w:proofErr w:type="spellEnd"/>
                  <w:r w:rsidRPr="00D62E0E">
                    <w:t xml:space="preserve"> raw sales data and identify how product placement, pricing, promotions, and customer </w:t>
                  </w:r>
                  <w:proofErr w:type="spellStart"/>
                  <w:r w:rsidRPr="00D62E0E">
                    <w:t>behavior</w:t>
                  </w:r>
                  <w:proofErr w:type="spellEnd"/>
                  <w:r w:rsidRPr="00D62E0E">
                    <w:t xml:space="preserve"> influence sales performance and business growth.</w:t>
                  </w:r>
                </w:p>
              </w:tc>
            </w:tr>
          </w:tbl>
          <w:p w14:paraId="13110571" w14:textId="002D0BF5" w:rsidR="00482055" w:rsidRDefault="00482055">
            <w:pPr>
              <w:spacing w:after="0" w:line="259" w:lineRule="auto"/>
              <w:ind w:left="1" w:right="0" w:firstLine="0"/>
            </w:pPr>
          </w:p>
        </w:tc>
      </w:tr>
      <w:tr w:rsidR="00482055" w14:paraId="0A19A7A2" w14:textId="77777777">
        <w:trPr>
          <w:trHeight w:val="738"/>
        </w:trPr>
        <w:tc>
          <w:tcPr>
            <w:tcW w:w="782" w:type="dxa"/>
            <w:tcBorders>
              <w:top w:val="single" w:sz="6" w:space="0" w:color="B4C7E7"/>
              <w:left w:val="single" w:sz="6" w:space="0" w:color="B4C7E7"/>
              <w:bottom w:val="single" w:sz="6" w:space="0" w:color="B4C7E7"/>
              <w:right w:val="single" w:sz="6" w:space="0" w:color="B4C7E7"/>
            </w:tcBorders>
          </w:tcPr>
          <w:p w14:paraId="1E97585F" w14:textId="77777777" w:rsidR="00482055" w:rsidRDefault="00D446C5">
            <w:pPr>
              <w:spacing w:after="0" w:line="259" w:lineRule="auto"/>
              <w:ind w:left="0" w:right="0" w:firstLine="0"/>
            </w:pPr>
            <w:r>
              <w:t>2</w:t>
            </w:r>
          </w:p>
        </w:tc>
        <w:tc>
          <w:tcPr>
            <w:tcW w:w="2781" w:type="dxa"/>
            <w:tcBorders>
              <w:top w:val="single" w:sz="6" w:space="0" w:color="B4C7E7"/>
              <w:left w:val="single" w:sz="6" w:space="0" w:color="B4C7E7"/>
              <w:bottom w:val="single" w:sz="6" w:space="0" w:color="B4C7E7"/>
              <w:right w:val="single" w:sz="6" w:space="0" w:color="B4C7E7"/>
            </w:tcBorders>
          </w:tcPr>
          <w:p w14:paraId="2F2608CF" w14:textId="77777777" w:rsidR="00482055" w:rsidRDefault="00D446C5">
            <w:pPr>
              <w:spacing w:after="0" w:line="259" w:lineRule="auto"/>
              <w:ind w:left="1" w:right="0" w:firstLine="0"/>
            </w:pPr>
            <w:r>
              <w:t>Idea / Solution</w:t>
            </w:r>
          </w:p>
        </w:tc>
        <w:tc>
          <w:tcPr>
            <w:tcW w:w="5836" w:type="dxa"/>
            <w:tcBorders>
              <w:top w:val="single" w:sz="6" w:space="0" w:color="B4C7E7"/>
              <w:left w:val="single" w:sz="6" w:space="0" w:color="B4C7E7"/>
              <w:bottom w:val="single" w:sz="6" w:space="0" w:color="B4C7E7"/>
              <w:right w:val="single" w:sz="6" w:space="0" w:color="B4C7E7"/>
            </w:tcBorders>
            <w:vAlign w:val="center"/>
          </w:tcPr>
          <w:p w14:paraId="612CADF0" w14:textId="0158F651" w:rsidR="00482055" w:rsidRDefault="004B1A45" w:rsidP="004B1A45">
            <w:pPr>
              <w:spacing w:after="0" w:line="259" w:lineRule="auto"/>
              <w:ind w:right="0"/>
            </w:pPr>
            <w:r w:rsidRPr="004B1A45">
              <w:t xml:space="preserve">Develop an interactive </w:t>
            </w:r>
            <w:r w:rsidRPr="004B1A45">
              <w:rPr>
                <w:b/>
                <w:bCs/>
              </w:rPr>
              <w:t>Tableau Dashboard and Story</w:t>
            </w:r>
            <w:r w:rsidRPr="004B1A45">
              <w:t xml:space="preserve"> using a Product Positioning dataset to visualize sales trends, product placement effectiveness, competitor pricing, promotions, and customer demographics for better decision-making.</w:t>
            </w:r>
          </w:p>
        </w:tc>
      </w:tr>
      <w:tr w:rsidR="00482055" w14:paraId="5976E14B" w14:textId="77777777">
        <w:trPr>
          <w:trHeight w:val="1003"/>
        </w:trPr>
        <w:tc>
          <w:tcPr>
            <w:tcW w:w="782" w:type="dxa"/>
            <w:tcBorders>
              <w:top w:val="single" w:sz="6" w:space="0" w:color="B4C7E7"/>
              <w:left w:val="single" w:sz="6" w:space="0" w:color="B4C7E7"/>
              <w:bottom w:val="single" w:sz="6" w:space="0" w:color="B4C7E7"/>
              <w:right w:val="single" w:sz="6" w:space="0" w:color="B4C7E7"/>
            </w:tcBorders>
          </w:tcPr>
          <w:p w14:paraId="5AF5247A" w14:textId="77777777" w:rsidR="00482055" w:rsidRDefault="00D446C5">
            <w:pPr>
              <w:spacing w:after="0" w:line="259" w:lineRule="auto"/>
              <w:ind w:left="0" w:right="0" w:firstLine="0"/>
            </w:pPr>
            <w:r>
              <w:t>3</w:t>
            </w:r>
          </w:p>
        </w:tc>
        <w:tc>
          <w:tcPr>
            <w:tcW w:w="2781" w:type="dxa"/>
            <w:tcBorders>
              <w:top w:val="single" w:sz="6" w:space="0" w:color="B4C7E7"/>
              <w:left w:val="single" w:sz="6" w:space="0" w:color="B4C7E7"/>
              <w:bottom w:val="single" w:sz="6" w:space="0" w:color="B4C7E7"/>
              <w:right w:val="single" w:sz="6" w:space="0" w:color="B4C7E7"/>
            </w:tcBorders>
          </w:tcPr>
          <w:p w14:paraId="09854DFD" w14:textId="77777777" w:rsidR="00482055" w:rsidRDefault="00D446C5">
            <w:pPr>
              <w:spacing w:after="0" w:line="259" w:lineRule="auto"/>
              <w:ind w:left="0" w:right="0" w:firstLine="0"/>
            </w:pPr>
            <w:r>
              <w:t>Novelty / Uniqueness</w:t>
            </w:r>
          </w:p>
        </w:tc>
        <w:tc>
          <w:tcPr>
            <w:tcW w:w="5836" w:type="dxa"/>
            <w:tcBorders>
              <w:top w:val="single" w:sz="6" w:space="0" w:color="B4C7E7"/>
              <w:left w:val="single" w:sz="6" w:space="0" w:color="B4C7E7"/>
              <w:bottom w:val="single" w:sz="6" w:space="0" w:color="B4C7E7"/>
              <w:right w:val="single" w:sz="6" w:space="0" w:color="B4C7E7"/>
            </w:tcBorders>
            <w:vAlign w:val="center"/>
          </w:tcPr>
          <w:p w14:paraId="5A0DAB71" w14:textId="6B8C78E6" w:rsidR="00482055" w:rsidRDefault="006739E6">
            <w:pPr>
              <w:spacing w:after="0" w:line="259" w:lineRule="auto"/>
              <w:ind w:left="1" w:right="0" w:firstLine="0"/>
            </w:pPr>
            <w:r w:rsidRPr="006739E6">
              <w:t>Combines multiple business insights—including product positioning, sales performance, competitor pricing, promotions, and customer demographics—into a single interactive Tableau Public dashboard and story that is easy to access and understand.</w:t>
            </w:r>
          </w:p>
        </w:tc>
      </w:tr>
      <w:tr w:rsidR="00482055" w14:paraId="208D1351" w14:textId="77777777">
        <w:trPr>
          <w:trHeight w:val="740"/>
        </w:trPr>
        <w:tc>
          <w:tcPr>
            <w:tcW w:w="782" w:type="dxa"/>
            <w:tcBorders>
              <w:top w:val="single" w:sz="6" w:space="0" w:color="B4C7E7"/>
              <w:left w:val="single" w:sz="6" w:space="0" w:color="B4C7E7"/>
              <w:bottom w:val="single" w:sz="6" w:space="0" w:color="B4C7E7"/>
              <w:right w:val="single" w:sz="6" w:space="0" w:color="B4C7E7"/>
            </w:tcBorders>
          </w:tcPr>
          <w:p w14:paraId="40ADF2E2" w14:textId="77777777" w:rsidR="00482055" w:rsidRDefault="00D446C5">
            <w:pPr>
              <w:spacing w:after="0" w:line="259" w:lineRule="auto"/>
              <w:ind w:left="0" w:right="0" w:firstLine="0"/>
            </w:pPr>
            <w:r>
              <w:t>4</w:t>
            </w:r>
          </w:p>
        </w:tc>
        <w:tc>
          <w:tcPr>
            <w:tcW w:w="2781" w:type="dxa"/>
            <w:tcBorders>
              <w:top w:val="single" w:sz="6" w:space="0" w:color="B4C7E7"/>
              <w:left w:val="single" w:sz="6" w:space="0" w:color="B4C7E7"/>
              <w:bottom w:val="single" w:sz="6" w:space="0" w:color="B4C7E7"/>
              <w:right w:val="single" w:sz="6" w:space="0" w:color="B4C7E7"/>
            </w:tcBorders>
            <w:vAlign w:val="center"/>
          </w:tcPr>
          <w:p w14:paraId="6C4B8C82" w14:textId="77777777" w:rsidR="00482055" w:rsidRDefault="00D446C5">
            <w:pPr>
              <w:spacing w:after="0" w:line="259" w:lineRule="auto"/>
              <w:ind w:left="0" w:right="0" w:firstLine="0"/>
            </w:pPr>
            <w:r>
              <w:t>Social Impact /</w:t>
            </w:r>
          </w:p>
          <w:p w14:paraId="295A5136" w14:textId="77777777" w:rsidR="00482055" w:rsidRDefault="00D446C5">
            <w:pPr>
              <w:spacing w:after="0" w:line="259" w:lineRule="auto"/>
              <w:ind w:left="0" w:right="0" w:firstLine="0"/>
            </w:pPr>
            <w:r>
              <w:t>Customer Satisfaction</w:t>
            </w:r>
          </w:p>
        </w:tc>
        <w:tc>
          <w:tcPr>
            <w:tcW w:w="5836" w:type="dxa"/>
            <w:tcBorders>
              <w:top w:val="single" w:sz="6" w:space="0" w:color="B4C7E7"/>
              <w:left w:val="single" w:sz="6" w:space="0" w:color="B4C7E7"/>
              <w:bottom w:val="single" w:sz="6" w:space="0" w:color="B4C7E7"/>
              <w:right w:val="single" w:sz="6" w:space="0" w:color="B4C7E7"/>
            </w:tcBorders>
            <w:vAlign w:val="center"/>
          </w:tcPr>
          <w:p w14:paraId="08EA535F" w14:textId="15D2E1E3" w:rsidR="00482055" w:rsidRDefault="006739E6">
            <w:pPr>
              <w:spacing w:after="0" w:line="259" w:lineRule="auto"/>
              <w:ind w:left="1" w:right="0" w:firstLine="0"/>
            </w:pPr>
            <w:r w:rsidRPr="006739E6">
              <w:t>Helps retailers improve product availability, optimize promotions, enhance customer shopping experience, and increase customer satisfaction through data-driven decisions.</w:t>
            </w:r>
          </w:p>
        </w:tc>
      </w:tr>
      <w:tr w:rsidR="00482055" w14:paraId="491AA52B" w14:textId="77777777">
        <w:trPr>
          <w:trHeight w:val="740"/>
        </w:trPr>
        <w:tc>
          <w:tcPr>
            <w:tcW w:w="782" w:type="dxa"/>
            <w:tcBorders>
              <w:top w:val="single" w:sz="6" w:space="0" w:color="B4C7E7"/>
              <w:left w:val="single" w:sz="6" w:space="0" w:color="B4C7E7"/>
              <w:bottom w:val="single" w:sz="6" w:space="0" w:color="B4C7E7"/>
              <w:right w:val="single" w:sz="6" w:space="0" w:color="B4C7E7"/>
            </w:tcBorders>
          </w:tcPr>
          <w:p w14:paraId="5F2ADFEB" w14:textId="77777777" w:rsidR="00482055" w:rsidRDefault="00D446C5">
            <w:pPr>
              <w:spacing w:after="0" w:line="259" w:lineRule="auto"/>
              <w:ind w:left="0" w:right="0" w:firstLine="0"/>
            </w:pPr>
            <w:r>
              <w:t>5</w:t>
            </w:r>
          </w:p>
        </w:tc>
        <w:tc>
          <w:tcPr>
            <w:tcW w:w="2781" w:type="dxa"/>
            <w:tcBorders>
              <w:top w:val="single" w:sz="6" w:space="0" w:color="B4C7E7"/>
              <w:left w:val="single" w:sz="6" w:space="0" w:color="B4C7E7"/>
              <w:bottom w:val="single" w:sz="6" w:space="0" w:color="B4C7E7"/>
              <w:right w:val="single" w:sz="6" w:space="0" w:color="B4C7E7"/>
            </w:tcBorders>
            <w:vAlign w:val="center"/>
          </w:tcPr>
          <w:p w14:paraId="0ADD1DE1" w14:textId="77777777" w:rsidR="00482055" w:rsidRDefault="00D446C5">
            <w:pPr>
              <w:spacing w:after="0" w:line="259" w:lineRule="auto"/>
              <w:ind w:left="0" w:right="0" w:firstLine="0"/>
              <w:jc w:val="both"/>
            </w:pPr>
            <w:r>
              <w:t>Business Model / Revenue Model</w:t>
            </w:r>
          </w:p>
        </w:tc>
        <w:tc>
          <w:tcPr>
            <w:tcW w:w="5836" w:type="dxa"/>
            <w:tcBorders>
              <w:top w:val="single" w:sz="6" w:space="0" w:color="B4C7E7"/>
              <w:left w:val="single" w:sz="6" w:space="0" w:color="B4C7E7"/>
              <w:bottom w:val="single" w:sz="6" w:space="0" w:color="B4C7E7"/>
              <w:right w:val="single" w:sz="6" w:space="0" w:color="B4C7E7"/>
            </w:tcBorders>
            <w:vAlign w:val="center"/>
          </w:tcPr>
          <w:p w14:paraId="5FCFFC9B" w14:textId="0AC5C747" w:rsidR="00482055" w:rsidRDefault="00352197">
            <w:pPr>
              <w:spacing w:after="0" w:line="259" w:lineRule="auto"/>
              <w:ind w:left="1" w:right="0" w:firstLine="0"/>
            </w:pPr>
            <w:r w:rsidRPr="00352197">
              <w:t>Enables retailers to increase revenue by optimizing product placement, pricing strategies, promotional campaigns, and inventory management based on analytical insights.</w:t>
            </w:r>
          </w:p>
        </w:tc>
      </w:tr>
      <w:tr w:rsidR="00482055" w14:paraId="6958B584" w14:textId="77777777">
        <w:trPr>
          <w:trHeight w:val="1002"/>
        </w:trPr>
        <w:tc>
          <w:tcPr>
            <w:tcW w:w="782" w:type="dxa"/>
            <w:tcBorders>
              <w:top w:val="single" w:sz="6" w:space="0" w:color="B4C7E7"/>
              <w:left w:val="single" w:sz="6" w:space="0" w:color="B4C7E7"/>
              <w:bottom w:val="single" w:sz="6" w:space="0" w:color="B4C7E7"/>
              <w:right w:val="single" w:sz="6" w:space="0" w:color="B4C7E7"/>
            </w:tcBorders>
          </w:tcPr>
          <w:p w14:paraId="1E3F3AD0" w14:textId="77777777" w:rsidR="00482055" w:rsidRDefault="00D446C5">
            <w:pPr>
              <w:spacing w:after="0" w:line="259" w:lineRule="auto"/>
              <w:ind w:left="0" w:right="0" w:firstLine="0"/>
            </w:pPr>
            <w:r>
              <w:t>6</w:t>
            </w:r>
          </w:p>
        </w:tc>
        <w:tc>
          <w:tcPr>
            <w:tcW w:w="2781" w:type="dxa"/>
            <w:tcBorders>
              <w:top w:val="single" w:sz="6" w:space="0" w:color="B4C7E7"/>
              <w:left w:val="single" w:sz="6" w:space="0" w:color="B4C7E7"/>
              <w:bottom w:val="single" w:sz="6" w:space="0" w:color="B4C7E7"/>
              <w:right w:val="single" w:sz="6" w:space="0" w:color="B4C7E7"/>
            </w:tcBorders>
          </w:tcPr>
          <w:p w14:paraId="7AC00F62" w14:textId="77777777" w:rsidR="00482055" w:rsidRDefault="00D446C5">
            <w:pPr>
              <w:spacing w:after="0" w:line="259" w:lineRule="auto"/>
              <w:ind w:left="0" w:right="0" w:firstLine="0"/>
            </w:pPr>
            <w:r>
              <w:t>Scalability</w:t>
            </w:r>
          </w:p>
        </w:tc>
        <w:tc>
          <w:tcPr>
            <w:tcW w:w="5836" w:type="dxa"/>
            <w:tcBorders>
              <w:top w:val="single" w:sz="6" w:space="0" w:color="B4C7E7"/>
              <w:left w:val="single" w:sz="6" w:space="0" w:color="B4C7E7"/>
              <w:bottom w:val="single" w:sz="6" w:space="0" w:color="B4C7E7"/>
              <w:right w:val="single" w:sz="6" w:space="0" w:color="B4C7E7"/>
            </w:tcBorders>
            <w:vAlign w:val="center"/>
          </w:tcPr>
          <w:p w14:paraId="351B09EE" w14:textId="2636DB77" w:rsidR="00482055" w:rsidRDefault="00352197">
            <w:pPr>
              <w:spacing w:after="0" w:line="259" w:lineRule="auto"/>
              <w:ind w:left="1" w:right="0" w:firstLine="0"/>
            </w:pPr>
            <w:r w:rsidRPr="00352197">
              <w:t>The solution can be easily expanded by integrating additional stores, product categories, regions, time periods, or real-time sales data without significant changes to the dashboard architecture.</w:t>
            </w:r>
          </w:p>
        </w:tc>
      </w:tr>
    </w:tbl>
    <w:p w14:paraId="0B3882CA" w14:textId="77777777" w:rsidR="00482055" w:rsidRDefault="00D446C5">
      <w:pPr>
        <w:pStyle w:val="Heading3"/>
        <w:ind w:left="-5"/>
      </w:pPr>
      <w:r>
        <w:t>4.3 Solution Architecture</w:t>
      </w:r>
    </w:p>
    <w:p w14:paraId="11FE4033" w14:textId="77777777" w:rsidR="00482055" w:rsidRDefault="00D446C5">
      <w:pPr>
        <w:spacing w:after="2"/>
        <w:ind w:left="-5" w:right="64"/>
      </w:pPr>
      <w:r>
        <w:t>Five layers take the data from raw file to finished insight:</w:t>
      </w:r>
    </w:p>
    <w:tbl>
      <w:tblPr>
        <w:tblStyle w:val="TableGrid"/>
        <w:tblW w:w="9399" w:type="dxa"/>
        <w:tblInd w:w="-139" w:type="dxa"/>
        <w:tblCellMar>
          <w:top w:w="110" w:type="dxa"/>
          <w:left w:w="139" w:type="dxa"/>
          <w:right w:w="115" w:type="dxa"/>
        </w:tblCellMar>
        <w:tblLook w:val="04A0" w:firstRow="1" w:lastRow="0" w:firstColumn="1" w:lastColumn="0" w:noHBand="0" w:noVBand="1"/>
      </w:tblPr>
      <w:tblGrid>
        <w:gridCol w:w="2400"/>
        <w:gridCol w:w="4400"/>
        <w:gridCol w:w="2599"/>
      </w:tblGrid>
      <w:tr w:rsidR="00482055" w14:paraId="1CA817FE" w14:textId="77777777">
        <w:trPr>
          <w:trHeight w:val="481"/>
        </w:trPr>
        <w:tc>
          <w:tcPr>
            <w:tcW w:w="2400" w:type="dxa"/>
            <w:tcBorders>
              <w:top w:val="single" w:sz="6" w:space="0" w:color="B4C7E7"/>
              <w:left w:val="single" w:sz="6" w:space="0" w:color="B4C7E7"/>
              <w:bottom w:val="single" w:sz="6" w:space="0" w:color="B4C7E7"/>
              <w:right w:val="single" w:sz="6" w:space="0" w:color="B4C7E7"/>
            </w:tcBorders>
            <w:shd w:val="clear" w:color="auto" w:fill="D9E2F3"/>
            <w:vAlign w:val="center"/>
          </w:tcPr>
          <w:p w14:paraId="61F19C92" w14:textId="77777777" w:rsidR="00482055" w:rsidRDefault="00D446C5">
            <w:pPr>
              <w:spacing w:after="0" w:line="259" w:lineRule="auto"/>
              <w:ind w:left="1" w:right="0" w:firstLine="0"/>
            </w:pPr>
            <w:r>
              <w:rPr>
                <w:b/>
              </w:rPr>
              <w:t>Layer</w:t>
            </w:r>
          </w:p>
        </w:tc>
        <w:tc>
          <w:tcPr>
            <w:tcW w:w="4400" w:type="dxa"/>
            <w:tcBorders>
              <w:top w:val="single" w:sz="6" w:space="0" w:color="B4C7E7"/>
              <w:left w:val="single" w:sz="6" w:space="0" w:color="B4C7E7"/>
              <w:bottom w:val="single" w:sz="6" w:space="0" w:color="B4C7E7"/>
              <w:right w:val="single" w:sz="6" w:space="0" w:color="B4C7E7"/>
            </w:tcBorders>
            <w:shd w:val="clear" w:color="auto" w:fill="D9E2F3"/>
            <w:vAlign w:val="center"/>
          </w:tcPr>
          <w:p w14:paraId="0D108826" w14:textId="77777777" w:rsidR="00482055" w:rsidRDefault="00D446C5">
            <w:pPr>
              <w:spacing w:after="0" w:line="259" w:lineRule="auto"/>
              <w:ind w:left="1" w:right="0" w:firstLine="0"/>
            </w:pPr>
            <w:r>
              <w:rPr>
                <w:b/>
              </w:rPr>
              <w:t>Responsibility</w:t>
            </w:r>
          </w:p>
        </w:tc>
        <w:tc>
          <w:tcPr>
            <w:tcW w:w="2599" w:type="dxa"/>
            <w:tcBorders>
              <w:top w:val="single" w:sz="6" w:space="0" w:color="B4C7E7"/>
              <w:left w:val="single" w:sz="6" w:space="0" w:color="B4C7E7"/>
              <w:bottom w:val="single" w:sz="6" w:space="0" w:color="B4C7E7"/>
              <w:right w:val="single" w:sz="6" w:space="0" w:color="B4C7E7"/>
            </w:tcBorders>
            <w:shd w:val="clear" w:color="auto" w:fill="D9E2F3"/>
            <w:vAlign w:val="center"/>
          </w:tcPr>
          <w:p w14:paraId="4E43DDFD" w14:textId="77777777" w:rsidR="00482055" w:rsidRDefault="00D446C5">
            <w:pPr>
              <w:spacing w:after="0" w:line="259" w:lineRule="auto"/>
              <w:ind w:left="0" w:right="0" w:firstLine="0"/>
            </w:pPr>
            <w:r>
              <w:rPr>
                <w:b/>
              </w:rPr>
              <w:t>Technology</w:t>
            </w:r>
          </w:p>
        </w:tc>
      </w:tr>
      <w:tr w:rsidR="00482055" w14:paraId="7CE908AA" w14:textId="77777777">
        <w:trPr>
          <w:trHeight w:val="480"/>
        </w:trPr>
        <w:tc>
          <w:tcPr>
            <w:tcW w:w="2400" w:type="dxa"/>
            <w:tcBorders>
              <w:top w:val="single" w:sz="6" w:space="0" w:color="B4C7E7"/>
              <w:left w:val="single" w:sz="6" w:space="0" w:color="B4C7E7"/>
              <w:bottom w:val="single" w:sz="6" w:space="0" w:color="B4C7E7"/>
              <w:right w:val="single" w:sz="6" w:space="0" w:color="B4C7E7"/>
            </w:tcBorders>
            <w:vAlign w:val="center"/>
          </w:tcPr>
          <w:p w14:paraId="77AD2005" w14:textId="77777777" w:rsidR="00482055" w:rsidRDefault="00D446C5">
            <w:pPr>
              <w:spacing w:after="0" w:line="259" w:lineRule="auto"/>
              <w:ind w:left="1" w:right="0" w:firstLine="0"/>
            </w:pPr>
            <w:r>
              <w:t>1. Source Layer</w:t>
            </w:r>
          </w:p>
        </w:tc>
        <w:tc>
          <w:tcPr>
            <w:tcW w:w="4400" w:type="dxa"/>
            <w:tcBorders>
              <w:top w:val="single" w:sz="6" w:space="0" w:color="B4C7E7"/>
              <w:left w:val="single" w:sz="6" w:space="0" w:color="B4C7E7"/>
              <w:bottom w:val="single" w:sz="6" w:space="0" w:color="B4C7E7"/>
              <w:right w:val="single" w:sz="6" w:space="0" w:color="B4C7E7"/>
            </w:tcBorders>
            <w:vAlign w:val="center"/>
          </w:tcPr>
          <w:p w14:paraId="47B25B39" w14:textId="77777777" w:rsidR="00482055" w:rsidRDefault="00D446C5">
            <w:pPr>
              <w:spacing w:after="0" w:line="259" w:lineRule="auto"/>
              <w:ind w:left="1" w:right="0" w:firstLine="0"/>
            </w:pPr>
            <w:r>
              <w:t>Raw dataset ingestion</w:t>
            </w:r>
          </w:p>
        </w:tc>
        <w:tc>
          <w:tcPr>
            <w:tcW w:w="2599" w:type="dxa"/>
            <w:tcBorders>
              <w:top w:val="single" w:sz="6" w:space="0" w:color="B4C7E7"/>
              <w:left w:val="single" w:sz="6" w:space="0" w:color="B4C7E7"/>
              <w:bottom w:val="single" w:sz="6" w:space="0" w:color="B4C7E7"/>
              <w:right w:val="single" w:sz="6" w:space="0" w:color="B4C7E7"/>
            </w:tcBorders>
            <w:vAlign w:val="center"/>
          </w:tcPr>
          <w:p w14:paraId="206279D8" w14:textId="77777777" w:rsidR="00482055" w:rsidRDefault="00D446C5">
            <w:pPr>
              <w:spacing w:after="0" w:line="259" w:lineRule="auto"/>
              <w:ind w:left="0" w:right="0" w:firstLine="0"/>
            </w:pPr>
            <w:r>
              <w:t>Kaggle CSV / GitHub</w:t>
            </w:r>
          </w:p>
        </w:tc>
      </w:tr>
      <w:tr w:rsidR="00482055" w14:paraId="6A581BA5" w14:textId="77777777">
        <w:trPr>
          <w:trHeight w:val="740"/>
        </w:trPr>
        <w:tc>
          <w:tcPr>
            <w:tcW w:w="2400" w:type="dxa"/>
            <w:tcBorders>
              <w:top w:val="single" w:sz="6" w:space="0" w:color="B4C7E7"/>
              <w:left w:val="single" w:sz="6" w:space="0" w:color="B4C7E7"/>
              <w:bottom w:val="single" w:sz="6" w:space="0" w:color="B4C7E7"/>
              <w:right w:val="single" w:sz="6" w:space="0" w:color="B4C7E7"/>
            </w:tcBorders>
          </w:tcPr>
          <w:p w14:paraId="12FE609D" w14:textId="77777777" w:rsidR="00482055" w:rsidRDefault="00D446C5">
            <w:pPr>
              <w:spacing w:after="0" w:line="259" w:lineRule="auto"/>
              <w:ind w:left="1" w:right="0" w:firstLine="0"/>
            </w:pPr>
            <w:r>
              <w:t>2. Preparation Layer</w:t>
            </w:r>
          </w:p>
        </w:tc>
        <w:tc>
          <w:tcPr>
            <w:tcW w:w="4400" w:type="dxa"/>
            <w:tcBorders>
              <w:top w:val="single" w:sz="6" w:space="0" w:color="B4C7E7"/>
              <w:left w:val="single" w:sz="6" w:space="0" w:color="B4C7E7"/>
              <w:bottom w:val="single" w:sz="6" w:space="0" w:color="B4C7E7"/>
              <w:right w:val="single" w:sz="6" w:space="0" w:color="B4C7E7"/>
            </w:tcBorders>
            <w:vAlign w:val="center"/>
          </w:tcPr>
          <w:p w14:paraId="43CD2E71" w14:textId="77777777" w:rsidR="00482055" w:rsidRDefault="00D446C5">
            <w:pPr>
              <w:spacing w:after="0" w:line="259" w:lineRule="auto"/>
              <w:ind w:left="1" w:right="0" w:firstLine="0"/>
            </w:pPr>
            <w:r>
              <w:t>Cleaning, standardization, calculated fields</w:t>
            </w:r>
          </w:p>
        </w:tc>
        <w:tc>
          <w:tcPr>
            <w:tcW w:w="2599" w:type="dxa"/>
            <w:tcBorders>
              <w:top w:val="single" w:sz="6" w:space="0" w:color="B4C7E7"/>
              <w:left w:val="single" w:sz="6" w:space="0" w:color="B4C7E7"/>
              <w:bottom w:val="single" w:sz="6" w:space="0" w:color="B4C7E7"/>
              <w:right w:val="single" w:sz="6" w:space="0" w:color="B4C7E7"/>
            </w:tcBorders>
            <w:vAlign w:val="center"/>
          </w:tcPr>
          <w:p w14:paraId="317B82DD" w14:textId="77777777" w:rsidR="00482055" w:rsidRDefault="00D446C5">
            <w:pPr>
              <w:spacing w:after="0" w:line="259" w:lineRule="auto"/>
              <w:ind w:left="0" w:right="0" w:firstLine="0"/>
            </w:pPr>
            <w:r>
              <w:t>Excel / Pandas / Tableau Prep</w:t>
            </w:r>
          </w:p>
        </w:tc>
      </w:tr>
      <w:tr w:rsidR="00482055" w14:paraId="7E03B81F" w14:textId="77777777">
        <w:trPr>
          <w:trHeight w:val="477"/>
        </w:trPr>
        <w:tc>
          <w:tcPr>
            <w:tcW w:w="2400" w:type="dxa"/>
            <w:tcBorders>
              <w:top w:val="single" w:sz="6" w:space="0" w:color="B4C7E7"/>
              <w:left w:val="single" w:sz="6" w:space="0" w:color="B4C7E7"/>
              <w:bottom w:val="single" w:sz="6" w:space="0" w:color="B4C7E7"/>
              <w:right w:val="single" w:sz="6" w:space="0" w:color="B4C7E7"/>
            </w:tcBorders>
            <w:vAlign w:val="center"/>
          </w:tcPr>
          <w:p w14:paraId="51296E18" w14:textId="77777777" w:rsidR="00482055" w:rsidRDefault="00D446C5">
            <w:pPr>
              <w:spacing w:after="0" w:line="259" w:lineRule="auto"/>
              <w:ind w:left="1" w:right="0" w:firstLine="0"/>
            </w:pPr>
            <w:r>
              <w:lastRenderedPageBreak/>
              <w:t>3. Storage Layer</w:t>
            </w:r>
          </w:p>
        </w:tc>
        <w:tc>
          <w:tcPr>
            <w:tcW w:w="4400" w:type="dxa"/>
            <w:tcBorders>
              <w:top w:val="single" w:sz="6" w:space="0" w:color="B4C7E7"/>
              <w:left w:val="single" w:sz="6" w:space="0" w:color="B4C7E7"/>
              <w:bottom w:val="single" w:sz="6" w:space="0" w:color="B4C7E7"/>
              <w:right w:val="single" w:sz="6" w:space="0" w:color="B4C7E7"/>
            </w:tcBorders>
            <w:vAlign w:val="center"/>
          </w:tcPr>
          <w:p w14:paraId="3D7170CD" w14:textId="77777777" w:rsidR="00482055" w:rsidRDefault="00D446C5">
            <w:pPr>
              <w:spacing w:after="0" w:line="259" w:lineRule="auto"/>
              <w:ind w:left="1" w:right="0" w:firstLine="0"/>
            </w:pPr>
            <w:r>
              <w:t xml:space="preserve">Cleaned .csv </w:t>
            </w:r>
            <w:proofErr w:type="gramStart"/>
            <w:r>
              <w:t>/ .hyper</w:t>
            </w:r>
            <w:proofErr w:type="gramEnd"/>
            <w:r>
              <w:t xml:space="preserve"> extract</w:t>
            </w:r>
          </w:p>
        </w:tc>
        <w:tc>
          <w:tcPr>
            <w:tcW w:w="2599" w:type="dxa"/>
            <w:tcBorders>
              <w:top w:val="single" w:sz="6" w:space="0" w:color="B4C7E7"/>
              <w:left w:val="single" w:sz="6" w:space="0" w:color="B4C7E7"/>
              <w:bottom w:val="single" w:sz="6" w:space="0" w:color="B4C7E7"/>
              <w:right w:val="single" w:sz="6" w:space="0" w:color="B4C7E7"/>
            </w:tcBorders>
            <w:vAlign w:val="center"/>
          </w:tcPr>
          <w:p w14:paraId="44013965" w14:textId="77777777" w:rsidR="00482055" w:rsidRDefault="00D446C5">
            <w:pPr>
              <w:spacing w:after="0" w:line="259" w:lineRule="auto"/>
              <w:ind w:left="0" w:right="0" w:firstLine="0"/>
            </w:pPr>
            <w:r>
              <w:t>Local / GitHub</w:t>
            </w:r>
          </w:p>
        </w:tc>
      </w:tr>
      <w:tr w:rsidR="00482055" w14:paraId="569FB2DA" w14:textId="77777777">
        <w:trPr>
          <w:trHeight w:val="740"/>
        </w:trPr>
        <w:tc>
          <w:tcPr>
            <w:tcW w:w="2400" w:type="dxa"/>
            <w:tcBorders>
              <w:top w:val="single" w:sz="6" w:space="0" w:color="B4C7E7"/>
              <w:left w:val="single" w:sz="6" w:space="0" w:color="B4C7E7"/>
              <w:bottom w:val="single" w:sz="6" w:space="0" w:color="B4C7E7"/>
              <w:right w:val="single" w:sz="6" w:space="0" w:color="B4C7E7"/>
            </w:tcBorders>
          </w:tcPr>
          <w:p w14:paraId="6FBB74B2" w14:textId="77777777" w:rsidR="00482055" w:rsidRDefault="00D446C5">
            <w:pPr>
              <w:spacing w:after="0" w:line="259" w:lineRule="auto"/>
              <w:ind w:left="1" w:right="0" w:firstLine="0"/>
            </w:pPr>
            <w:r>
              <w:t>4. Visualization Layer</w:t>
            </w:r>
          </w:p>
        </w:tc>
        <w:tc>
          <w:tcPr>
            <w:tcW w:w="4400" w:type="dxa"/>
            <w:tcBorders>
              <w:top w:val="single" w:sz="6" w:space="0" w:color="B4C7E7"/>
              <w:left w:val="single" w:sz="6" w:space="0" w:color="B4C7E7"/>
              <w:bottom w:val="single" w:sz="6" w:space="0" w:color="B4C7E7"/>
              <w:right w:val="single" w:sz="6" w:space="0" w:color="B4C7E7"/>
            </w:tcBorders>
          </w:tcPr>
          <w:p w14:paraId="0578BF30" w14:textId="77777777" w:rsidR="00482055" w:rsidRDefault="00D446C5">
            <w:pPr>
              <w:spacing w:after="0" w:line="259" w:lineRule="auto"/>
              <w:ind w:left="1" w:right="0" w:firstLine="0"/>
            </w:pPr>
            <w:r>
              <w:t>KPI cards, charts, dashboard, story</w:t>
            </w:r>
          </w:p>
        </w:tc>
        <w:tc>
          <w:tcPr>
            <w:tcW w:w="2599" w:type="dxa"/>
            <w:tcBorders>
              <w:top w:val="single" w:sz="6" w:space="0" w:color="B4C7E7"/>
              <w:left w:val="single" w:sz="6" w:space="0" w:color="B4C7E7"/>
              <w:bottom w:val="single" w:sz="6" w:space="0" w:color="B4C7E7"/>
              <w:right w:val="single" w:sz="6" w:space="0" w:color="B4C7E7"/>
            </w:tcBorders>
            <w:vAlign w:val="center"/>
          </w:tcPr>
          <w:p w14:paraId="044B44EC" w14:textId="77777777" w:rsidR="00482055" w:rsidRDefault="00D446C5">
            <w:pPr>
              <w:spacing w:after="0" w:line="259" w:lineRule="auto"/>
              <w:ind w:left="0" w:right="0" w:firstLine="0"/>
            </w:pPr>
            <w:r>
              <w:t>Tableau Desktop / Public</w:t>
            </w:r>
          </w:p>
        </w:tc>
      </w:tr>
      <w:tr w:rsidR="00482055" w14:paraId="1AEEEC75" w14:textId="77777777">
        <w:trPr>
          <w:trHeight w:val="478"/>
        </w:trPr>
        <w:tc>
          <w:tcPr>
            <w:tcW w:w="2400" w:type="dxa"/>
            <w:tcBorders>
              <w:top w:val="single" w:sz="6" w:space="0" w:color="B4C7E7"/>
              <w:left w:val="single" w:sz="6" w:space="0" w:color="B4C7E7"/>
              <w:bottom w:val="single" w:sz="6" w:space="0" w:color="B4C7E7"/>
              <w:right w:val="single" w:sz="6" w:space="0" w:color="B4C7E7"/>
            </w:tcBorders>
            <w:vAlign w:val="center"/>
          </w:tcPr>
          <w:p w14:paraId="479D39F9" w14:textId="77777777" w:rsidR="00482055" w:rsidRDefault="00D446C5">
            <w:pPr>
              <w:spacing w:after="0" w:line="259" w:lineRule="auto"/>
              <w:ind w:left="1" w:right="0" w:firstLine="0"/>
            </w:pPr>
            <w:r>
              <w:t>5. Presentation Layer</w:t>
            </w:r>
          </w:p>
        </w:tc>
        <w:tc>
          <w:tcPr>
            <w:tcW w:w="4400" w:type="dxa"/>
            <w:tcBorders>
              <w:top w:val="single" w:sz="6" w:space="0" w:color="B4C7E7"/>
              <w:left w:val="single" w:sz="6" w:space="0" w:color="B4C7E7"/>
              <w:bottom w:val="single" w:sz="6" w:space="0" w:color="B4C7E7"/>
              <w:right w:val="single" w:sz="6" w:space="0" w:color="B4C7E7"/>
            </w:tcBorders>
            <w:vAlign w:val="center"/>
          </w:tcPr>
          <w:p w14:paraId="75C5EB0F" w14:textId="77777777" w:rsidR="00482055" w:rsidRDefault="00D446C5">
            <w:pPr>
              <w:spacing w:after="0" w:line="259" w:lineRule="auto"/>
              <w:ind w:left="1" w:right="0" w:firstLine="0"/>
            </w:pPr>
            <w:r>
              <w:t>Public shareable link</w:t>
            </w:r>
          </w:p>
        </w:tc>
        <w:tc>
          <w:tcPr>
            <w:tcW w:w="2599" w:type="dxa"/>
            <w:tcBorders>
              <w:top w:val="single" w:sz="6" w:space="0" w:color="B4C7E7"/>
              <w:left w:val="single" w:sz="6" w:space="0" w:color="B4C7E7"/>
              <w:bottom w:val="single" w:sz="6" w:space="0" w:color="B4C7E7"/>
              <w:right w:val="single" w:sz="6" w:space="0" w:color="B4C7E7"/>
            </w:tcBorders>
            <w:vAlign w:val="center"/>
          </w:tcPr>
          <w:p w14:paraId="44D783FA" w14:textId="77777777" w:rsidR="00482055" w:rsidRDefault="00D446C5">
            <w:pPr>
              <w:spacing w:after="0" w:line="259" w:lineRule="auto"/>
              <w:ind w:left="0" w:right="0" w:firstLine="0"/>
            </w:pPr>
            <w:r>
              <w:t>Tableau Public Cloud</w:t>
            </w:r>
          </w:p>
        </w:tc>
      </w:tr>
    </w:tbl>
    <w:p w14:paraId="5AF207CA" w14:textId="77777777" w:rsidR="00482055" w:rsidRDefault="00D446C5">
      <w:pPr>
        <w:pStyle w:val="Heading2"/>
        <w:ind w:left="-5" w:right="0"/>
      </w:pPr>
      <w:r>
        <w:t>5. PROJECT PLANNING &amp; SCHEDULING</w:t>
      </w:r>
    </w:p>
    <w:p w14:paraId="1221AE92" w14:textId="77777777" w:rsidR="00482055" w:rsidRDefault="00D446C5">
      <w:pPr>
        <w:spacing w:after="250" w:line="259" w:lineRule="auto"/>
        <w:ind w:left="0" w:right="0" w:firstLine="0"/>
      </w:pPr>
      <w:r>
        <w:rPr>
          <w:rFonts w:ascii="Calibri" w:eastAsia="Calibri" w:hAnsi="Calibri" w:cs="Calibri"/>
          <w:noProof/>
        </w:rPr>
        <mc:AlternateContent>
          <mc:Choice Requires="wpg">
            <w:drawing>
              <wp:inline distT="0" distB="0" distL="0" distR="0" wp14:anchorId="660C06EC" wp14:editId="76728664">
                <wp:extent cx="6248400" cy="18288"/>
                <wp:effectExtent l="0" t="0" r="0" b="0"/>
                <wp:docPr id="38301" name="Group 38301"/>
                <wp:cNvGraphicFramePr/>
                <a:graphic xmlns:a="http://schemas.openxmlformats.org/drawingml/2006/main">
                  <a:graphicData uri="http://schemas.microsoft.com/office/word/2010/wordprocessingGroup">
                    <wpg:wgp>
                      <wpg:cNvGrpSpPr/>
                      <wpg:grpSpPr>
                        <a:xfrm>
                          <a:off x="0" y="0"/>
                          <a:ext cx="6248400" cy="18288"/>
                          <a:chOff x="0" y="0"/>
                          <a:chExt cx="6248400" cy="18288"/>
                        </a:xfrm>
                      </wpg:grpSpPr>
                      <wps:wsp>
                        <wps:cNvPr id="39862" name="Shape 39862"/>
                        <wps:cNvSpPr/>
                        <wps:spPr>
                          <a:xfrm>
                            <a:off x="0" y="0"/>
                            <a:ext cx="6248400" cy="18288"/>
                          </a:xfrm>
                          <a:custGeom>
                            <a:avLst/>
                            <a:gdLst/>
                            <a:ahLst/>
                            <a:cxnLst/>
                            <a:rect l="0" t="0" r="0" b="0"/>
                            <a:pathLst>
                              <a:path w="6248400" h="18288">
                                <a:moveTo>
                                  <a:pt x="0" y="0"/>
                                </a:moveTo>
                                <a:lnTo>
                                  <a:pt x="6248400" y="0"/>
                                </a:lnTo>
                                <a:lnTo>
                                  <a:pt x="6248400" y="18288"/>
                                </a:lnTo>
                                <a:lnTo>
                                  <a:pt x="0" y="18288"/>
                                </a:lnTo>
                                <a:lnTo>
                                  <a:pt x="0" y="0"/>
                                </a:lnTo>
                              </a:path>
                            </a:pathLst>
                          </a:custGeom>
                          <a:ln w="0" cap="sq">
                            <a:bevel/>
                          </a:ln>
                        </wps:spPr>
                        <wps:style>
                          <a:lnRef idx="0">
                            <a:srgbClr val="000000">
                              <a:alpha val="0"/>
                            </a:srgbClr>
                          </a:lnRef>
                          <a:fillRef idx="1">
                            <a:srgbClr val="2E75B6"/>
                          </a:fillRef>
                          <a:effectRef idx="0">
                            <a:scrgbClr r="0" g="0" b="0"/>
                          </a:effectRef>
                          <a:fontRef idx="none"/>
                        </wps:style>
                        <wps:bodyPr/>
                      </wps:wsp>
                    </wpg:wgp>
                  </a:graphicData>
                </a:graphic>
              </wp:inline>
            </w:drawing>
          </mc:Choice>
          <mc:Fallback>
            <w:pict>
              <v:group w14:anchorId="0F4BBEFD" id="Group 38301" o:spid="_x0000_s1026" style="width:492pt;height:1.45pt;mso-position-horizontal-relative:char;mso-position-vertical-relative:line" coordsize="62484,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">
                <v:shape id="Shape 39862" o:spid="_x0000_s1027" style="position:absolute;width:62484;height:182;visibility:visible;mso-wrap-style:square;v-text-anchor:top" coordsize="6248400,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" path="m,l6248400,r,18288l,18288,,e" fillcolor="#2e75b6" stroked="f" strokeweight="0">
                  <v:stroke joinstyle="bevel" endcap="square"/>
                  <v:path arrowok="t" textboxrect="0,0,6248400,18288"/>
                </v:shape>
                <w10:anchorlock/>
              </v:group>
            </w:pict>
          </mc:Fallback>
        </mc:AlternateContent>
      </w:r>
    </w:p>
    <w:p w14:paraId="3132D6E1" w14:textId="77777777" w:rsidR="00482055" w:rsidRDefault="00D446C5">
      <w:pPr>
        <w:pStyle w:val="Heading3"/>
        <w:ind w:left="-5"/>
      </w:pPr>
      <w:r>
        <w:t>5.1 Project Planning</w:t>
      </w:r>
    </w:p>
    <w:p w14:paraId="066A464A" w14:textId="77777777" w:rsidR="00482055" w:rsidRDefault="00D446C5">
      <w:pPr>
        <w:spacing w:after="2"/>
        <w:ind w:left="-5" w:right="0"/>
      </w:pPr>
      <w:r>
        <w:rPr>
          <w:b/>
        </w:rPr>
        <w:t>Product Backlog, Sprint Schedule and Estimation</w:t>
      </w:r>
    </w:p>
    <w:tbl>
      <w:tblPr>
        <w:tblStyle w:val="TableGrid"/>
        <w:tblW w:w="9399" w:type="dxa"/>
        <w:tblInd w:w="-139" w:type="dxa"/>
        <w:tblCellMar>
          <w:top w:w="111" w:type="dxa"/>
          <w:left w:w="138" w:type="dxa"/>
          <w:right w:w="115" w:type="dxa"/>
        </w:tblCellMar>
        <w:tblLook w:val="04A0" w:firstRow="1" w:lastRow="0" w:firstColumn="1" w:lastColumn="0" w:noHBand="0" w:noVBand="1"/>
      </w:tblPr>
      <w:tblGrid>
        <w:gridCol w:w="953"/>
        <w:gridCol w:w="1633"/>
        <w:gridCol w:w="3145"/>
        <w:gridCol w:w="944"/>
        <w:gridCol w:w="1080"/>
        <w:gridCol w:w="1644"/>
      </w:tblGrid>
      <w:tr w:rsidR="00482055" w14:paraId="76D27183" w14:textId="77777777">
        <w:trPr>
          <w:trHeight w:val="749"/>
        </w:trPr>
        <w:tc>
          <w:tcPr>
            <w:tcW w:w="953" w:type="dxa"/>
            <w:tcBorders>
              <w:top w:val="single" w:sz="6" w:space="0" w:color="B4C7E7"/>
              <w:left w:val="single" w:sz="6" w:space="0" w:color="B4C7E7"/>
              <w:bottom w:val="single" w:sz="6" w:space="0" w:color="B4C7E7"/>
              <w:right w:val="single" w:sz="6" w:space="0" w:color="B4C7E7"/>
            </w:tcBorders>
            <w:shd w:val="clear" w:color="auto" w:fill="D9E2F3"/>
          </w:tcPr>
          <w:p w14:paraId="3617427A" w14:textId="77777777" w:rsidR="00482055" w:rsidRDefault="00D446C5">
            <w:pPr>
              <w:spacing w:after="0" w:line="259" w:lineRule="auto"/>
              <w:ind w:left="1" w:right="0" w:firstLine="0"/>
            </w:pPr>
            <w:r>
              <w:rPr>
                <w:b/>
              </w:rPr>
              <w:t>Sprint</w:t>
            </w:r>
          </w:p>
        </w:tc>
        <w:tc>
          <w:tcPr>
            <w:tcW w:w="1633" w:type="dxa"/>
            <w:tcBorders>
              <w:top w:val="single" w:sz="6" w:space="0" w:color="B4C7E7"/>
              <w:left w:val="single" w:sz="6" w:space="0" w:color="B4C7E7"/>
              <w:bottom w:val="single" w:sz="6" w:space="0" w:color="B4C7E7"/>
              <w:right w:val="single" w:sz="6" w:space="0" w:color="B4C7E7"/>
            </w:tcBorders>
            <w:shd w:val="clear" w:color="auto" w:fill="D9E2F3"/>
            <w:vAlign w:val="center"/>
          </w:tcPr>
          <w:p w14:paraId="355E01A3" w14:textId="77777777" w:rsidR="00482055" w:rsidRDefault="00D446C5">
            <w:pPr>
              <w:spacing w:after="0" w:line="259" w:lineRule="auto"/>
              <w:ind w:left="1" w:right="0" w:firstLine="0"/>
            </w:pPr>
            <w:r>
              <w:rPr>
                <w:b/>
              </w:rPr>
              <w:t>Functional Requirement</w:t>
            </w:r>
          </w:p>
        </w:tc>
        <w:tc>
          <w:tcPr>
            <w:tcW w:w="3145" w:type="dxa"/>
            <w:tcBorders>
              <w:top w:val="single" w:sz="6" w:space="0" w:color="B4C7E7"/>
              <w:left w:val="single" w:sz="6" w:space="0" w:color="B4C7E7"/>
              <w:bottom w:val="single" w:sz="6" w:space="0" w:color="B4C7E7"/>
              <w:right w:val="single" w:sz="6" w:space="0" w:color="B4C7E7"/>
            </w:tcBorders>
            <w:shd w:val="clear" w:color="auto" w:fill="D9E2F3"/>
          </w:tcPr>
          <w:p w14:paraId="72719058" w14:textId="77777777" w:rsidR="00482055" w:rsidRDefault="00D446C5">
            <w:pPr>
              <w:spacing w:after="0" w:line="259" w:lineRule="auto"/>
              <w:ind w:left="0" w:right="0" w:firstLine="0"/>
            </w:pPr>
            <w:r>
              <w:rPr>
                <w:b/>
              </w:rPr>
              <w:t>User Story / Task</w:t>
            </w:r>
          </w:p>
        </w:tc>
        <w:tc>
          <w:tcPr>
            <w:tcW w:w="944" w:type="dxa"/>
            <w:tcBorders>
              <w:top w:val="single" w:sz="6" w:space="0" w:color="B4C7E7"/>
              <w:left w:val="single" w:sz="6" w:space="0" w:color="B4C7E7"/>
              <w:bottom w:val="single" w:sz="6" w:space="0" w:color="B4C7E7"/>
              <w:right w:val="single" w:sz="6" w:space="0" w:color="B4C7E7"/>
            </w:tcBorders>
            <w:shd w:val="clear" w:color="auto" w:fill="D9E2F3"/>
            <w:vAlign w:val="center"/>
          </w:tcPr>
          <w:p w14:paraId="09BB80C6" w14:textId="77777777" w:rsidR="00482055" w:rsidRDefault="00D446C5">
            <w:pPr>
              <w:spacing w:after="0" w:line="259" w:lineRule="auto"/>
              <w:ind w:left="1" w:right="0" w:firstLine="0"/>
            </w:pPr>
            <w:r>
              <w:rPr>
                <w:b/>
              </w:rPr>
              <w:t>Story Points</w:t>
            </w:r>
          </w:p>
        </w:tc>
        <w:tc>
          <w:tcPr>
            <w:tcW w:w="1080" w:type="dxa"/>
            <w:tcBorders>
              <w:top w:val="single" w:sz="6" w:space="0" w:color="B4C7E7"/>
              <w:left w:val="single" w:sz="6" w:space="0" w:color="B4C7E7"/>
              <w:bottom w:val="single" w:sz="6" w:space="0" w:color="B4C7E7"/>
              <w:right w:val="single" w:sz="6" w:space="0" w:color="B4C7E7"/>
            </w:tcBorders>
            <w:shd w:val="clear" w:color="auto" w:fill="D9E2F3"/>
          </w:tcPr>
          <w:p w14:paraId="7947E8B2" w14:textId="77777777" w:rsidR="00482055" w:rsidRDefault="00D446C5">
            <w:pPr>
              <w:spacing w:after="0" w:line="259" w:lineRule="auto"/>
              <w:ind w:left="1" w:right="0" w:firstLine="0"/>
            </w:pPr>
            <w:r>
              <w:rPr>
                <w:b/>
              </w:rPr>
              <w:t>Priority</w:t>
            </w:r>
          </w:p>
        </w:tc>
        <w:tc>
          <w:tcPr>
            <w:tcW w:w="1644" w:type="dxa"/>
            <w:tcBorders>
              <w:top w:val="single" w:sz="6" w:space="0" w:color="B4C7E7"/>
              <w:left w:val="single" w:sz="6" w:space="0" w:color="B4C7E7"/>
              <w:bottom w:val="single" w:sz="6" w:space="0" w:color="B4C7E7"/>
              <w:right w:val="single" w:sz="6" w:space="0" w:color="B4C7E7"/>
            </w:tcBorders>
            <w:shd w:val="clear" w:color="auto" w:fill="D9E2F3"/>
            <w:vAlign w:val="center"/>
          </w:tcPr>
          <w:p w14:paraId="56B6DA6A" w14:textId="77777777" w:rsidR="00482055" w:rsidRDefault="00D446C5">
            <w:pPr>
              <w:spacing w:after="0" w:line="259" w:lineRule="auto"/>
              <w:ind w:left="1" w:right="0" w:firstLine="0"/>
            </w:pPr>
            <w:r>
              <w:rPr>
                <w:b/>
              </w:rPr>
              <w:t>Team</w:t>
            </w:r>
          </w:p>
          <w:p w14:paraId="3FE6081F" w14:textId="77777777" w:rsidR="00482055" w:rsidRDefault="00D446C5">
            <w:pPr>
              <w:spacing w:after="0" w:line="259" w:lineRule="auto"/>
              <w:ind w:left="1" w:right="0" w:firstLine="0"/>
            </w:pPr>
            <w:r>
              <w:rPr>
                <w:b/>
              </w:rPr>
              <w:t>Members</w:t>
            </w:r>
          </w:p>
        </w:tc>
      </w:tr>
      <w:tr w:rsidR="00482055" w14:paraId="55CD581C" w14:textId="77777777">
        <w:trPr>
          <w:trHeight w:val="1004"/>
        </w:trPr>
        <w:tc>
          <w:tcPr>
            <w:tcW w:w="953" w:type="dxa"/>
            <w:tcBorders>
              <w:top w:val="single" w:sz="6" w:space="0" w:color="B4C7E7"/>
              <w:left w:val="single" w:sz="6" w:space="0" w:color="B4C7E7"/>
              <w:bottom w:val="single" w:sz="6" w:space="0" w:color="B4C7E7"/>
              <w:right w:val="single" w:sz="6" w:space="0" w:color="B4C7E7"/>
            </w:tcBorders>
          </w:tcPr>
          <w:p w14:paraId="0259B025" w14:textId="77777777" w:rsidR="00482055" w:rsidRDefault="00D446C5">
            <w:pPr>
              <w:spacing w:after="0" w:line="259" w:lineRule="auto"/>
              <w:ind w:left="1" w:right="0" w:firstLine="0"/>
            </w:pPr>
            <w:r>
              <w:t>Sprint1</w:t>
            </w:r>
          </w:p>
        </w:tc>
        <w:tc>
          <w:tcPr>
            <w:tcW w:w="1633" w:type="dxa"/>
            <w:tcBorders>
              <w:top w:val="single" w:sz="6" w:space="0" w:color="B4C7E7"/>
              <w:left w:val="single" w:sz="6" w:space="0" w:color="B4C7E7"/>
              <w:bottom w:val="single" w:sz="6" w:space="0" w:color="B4C7E7"/>
              <w:right w:val="single" w:sz="6" w:space="0" w:color="B4C7E7"/>
            </w:tcBorders>
          </w:tcPr>
          <w:p w14:paraId="45C7312A" w14:textId="77777777" w:rsidR="00482055" w:rsidRDefault="00D446C5">
            <w:pPr>
              <w:spacing w:after="0" w:line="259" w:lineRule="auto"/>
              <w:ind w:left="1" w:right="0" w:firstLine="0"/>
            </w:pPr>
            <w:r>
              <w:t>Data</w:t>
            </w:r>
          </w:p>
          <w:p w14:paraId="05B5FB2B" w14:textId="77777777" w:rsidR="00482055" w:rsidRDefault="00D446C5">
            <w:pPr>
              <w:spacing w:after="0" w:line="259" w:lineRule="auto"/>
              <w:ind w:left="1" w:right="0" w:firstLine="0"/>
            </w:pPr>
            <w:r>
              <w:t>Collection</w:t>
            </w:r>
          </w:p>
        </w:tc>
        <w:tc>
          <w:tcPr>
            <w:tcW w:w="3145" w:type="dxa"/>
            <w:tcBorders>
              <w:top w:val="single" w:sz="6" w:space="0" w:color="B4C7E7"/>
              <w:left w:val="single" w:sz="6" w:space="0" w:color="B4C7E7"/>
              <w:bottom w:val="single" w:sz="6" w:space="0" w:color="B4C7E7"/>
              <w:right w:val="single" w:sz="6" w:space="0" w:color="B4C7E7"/>
            </w:tcBorders>
            <w:vAlign w:val="center"/>
          </w:tcPr>
          <w:p w14:paraId="3171621C" w14:textId="3E98DF20" w:rsidR="00482055" w:rsidRDefault="00D47996">
            <w:pPr>
              <w:spacing w:after="0" w:line="259" w:lineRule="auto"/>
              <w:ind w:left="0" w:right="0" w:firstLine="0"/>
            </w:pPr>
            <w:r w:rsidRPr="00D47996">
              <w:t>As an analyst, I can collect retail sales, product placement, pricing, and customer demographic data.</w:t>
            </w:r>
          </w:p>
        </w:tc>
        <w:tc>
          <w:tcPr>
            <w:tcW w:w="944" w:type="dxa"/>
            <w:tcBorders>
              <w:top w:val="single" w:sz="6" w:space="0" w:color="B4C7E7"/>
              <w:left w:val="single" w:sz="6" w:space="0" w:color="B4C7E7"/>
              <w:bottom w:val="single" w:sz="6" w:space="0" w:color="B4C7E7"/>
              <w:right w:val="single" w:sz="6" w:space="0" w:color="B4C7E7"/>
            </w:tcBorders>
          </w:tcPr>
          <w:p w14:paraId="65CD9C91" w14:textId="77777777" w:rsidR="00482055" w:rsidRDefault="00D446C5">
            <w:pPr>
              <w:spacing w:after="0" w:line="259" w:lineRule="auto"/>
              <w:ind w:left="1" w:right="0" w:firstLine="0"/>
            </w:pPr>
            <w:r>
              <w:t>2</w:t>
            </w:r>
          </w:p>
        </w:tc>
        <w:tc>
          <w:tcPr>
            <w:tcW w:w="1080" w:type="dxa"/>
            <w:tcBorders>
              <w:top w:val="single" w:sz="6" w:space="0" w:color="B4C7E7"/>
              <w:left w:val="single" w:sz="6" w:space="0" w:color="B4C7E7"/>
              <w:bottom w:val="single" w:sz="6" w:space="0" w:color="B4C7E7"/>
              <w:right w:val="single" w:sz="6" w:space="0" w:color="B4C7E7"/>
            </w:tcBorders>
          </w:tcPr>
          <w:p w14:paraId="1BFC630F" w14:textId="77777777" w:rsidR="00482055" w:rsidRDefault="00D446C5">
            <w:pPr>
              <w:spacing w:after="0" w:line="259" w:lineRule="auto"/>
              <w:ind w:left="1" w:right="0" w:firstLine="0"/>
            </w:pPr>
            <w:r>
              <w:t>High</w:t>
            </w:r>
          </w:p>
        </w:tc>
        <w:tc>
          <w:tcPr>
            <w:tcW w:w="1644" w:type="dxa"/>
            <w:tcBorders>
              <w:top w:val="single" w:sz="6" w:space="0" w:color="B4C7E7"/>
              <w:left w:val="single" w:sz="6" w:space="0" w:color="B4C7E7"/>
              <w:bottom w:val="single" w:sz="6" w:space="0" w:color="B4C7E7"/>
              <w:right w:val="single" w:sz="6" w:space="0" w:color="B4C7E7"/>
            </w:tcBorders>
          </w:tcPr>
          <w:p w14:paraId="3C70FE02" w14:textId="3648B412" w:rsidR="00482055" w:rsidRDefault="000064B9">
            <w:pPr>
              <w:spacing w:after="0" w:line="259" w:lineRule="auto"/>
              <w:ind w:left="1" w:right="0" w:firstLine="0"/>
            </w:pPr>
            <w:r>
              <w:t>Likitha</w:t>
            </w:r>
          </w:p>
        </w:tc>
      </w:tr>
      <w:tr w:rsidR="00482055" w14:paraId="0A2E54D0" w14:textId="77777777">
        <w:trPr>
          <w:trHeight w:val="1003"/>
        </w:trPr>
        <w:tc>
          <w:tcPr>
            <w:tcW w:w="953" w:type="dxa"/>
            <w:tcBorders>
              <w:top w:val="single" w:sz="6" w:space="0" w:color="B4C7E7"/>
              <w:left w:val="single" w:sz="6" w:space="0" w:color="B4C7E7"/>
              <w:bottom w:val="single" w:sz="6" w:space="0" w:color="B4C7E7"/>
              <w:right w:val="single" w:sz="6" w:space="0" w:color="B4C7E7"/>
            </w:tcBorders>
          </w:tcPr>
          <w:p w14:paraId="41BA0BA7" w14:textId="77777777" w:rsidR="00482055" w:rsidRDefault="00D446C5">
            <w:pPr>
              <w:spacing w:after="0" w:line="259" w:lineRule="auto"/>
              <w:ind w:left="1" w:right="0" w:firstLine="0"/>
            </w:pPr>
            <w:r>
              <w:t>Sprint1</w:t>
            </w:r>
          </w:p>
        </w:tc>
        <w:tc>
          <w:tcPr>
            <w:tcW w:w="1633" w:type="dxa"/>
            <w:tcBorders>
              <w:top w:val="single" w:sz="6" w:space="0" w:color="B4C7E7"/>
              <w:left w:val="single" w:sz="6" w:space="0" w:color="B4C7E7"/>
              <w:bottom w:val="single" w:sz="6" w:space="0" w:color="B4C7E7"/>
              <w:right w:val="single" w:sz="6" w:space="0" w:color="B4C7E7"/>
            </w:tcBorders>
          </w:tcPr>
          <w:p w14:paraId="195DEB93" w14:textId="77777777" w:rsidR="00482055" w:rsidRDefault="00D446C5">
            <w:pPr>
              <w:spacing w:after="0" w:line="259" w:lineRule="auto"/>
              <w:ind w:left="1" w:right="0" w:firstLine="0"/>
            </w:pPr>
            <w:r>
              <w:t>Data</w:t>
            </w:r>
          </w:p>
          <w:p w14:paraId="43231B14" w14:textId="77777777" w:rsidR="00482055" w:rsidRDefault="00D446C5">
            <w:pPr>
              <w:spacing w:after="0" w:line="259" w:lineRule="auto"/>
              <w:ind w:left="1" w:right="0" w:firstLine="0"/>
            </w:pPr>
            <w:r>
              <w:t>Cleaning</w:t>
            </w:r>
          </w:p>
        </w:tc>
        <w:tc>
          <w:tcPr>
            <w:tcW w:w="3145" w:type="dxa"/>
            <w:tcBorders>
              <w:top w:val="single" w:sz="6" w:space="0" w:color="B4C7E7"/>
              <w:left w:val="single" w:sz="6" w:space="0" w:color="B4C7E7"/>
              <w:bottom w:val="single" w:sz="6" w:space="0" w:color="B4C7E7"/>
              <w:right w:val="single" w:sz="6" w:space="0" w:color="B4C7E7"/>
            </w:tcBorders>
            <w:vAlign w:val="center"/>
          </w:tcPr>
          <w:p w14:paraId="34D29C58" w14:textId="16490838" w:rsidR="00482055" w:rsidRDefault="007B18BD">
            <w:pPr>
              <w:spacing w:after="0" w:line="259" w:lineRule="auto"/>
              <w:ind w:left="0" w:right="68" w:firstLine="0"/>
            </w:pPr>
            <w:r w:rsidRPr="007B18BD">
              <w:t>As an analyst, I can import the Product Positioning dataset (Excel/CSV) into Tableau.</w:t>
            </w:r>
          </w:p>
        </w:tc>
        <w:tc>
          <w:tcPr>
            <w:tcW w:w="944" w:type="dxa"/>
            <w:tcBorders>
              <w:top w:val="single" w:sz="6" w:space="0" w:color="B4C7E7"/>
              <w:left w:val="single" w:sz="6" w:space="0" w:color="B4C7E7"/>
              <w:bottom w:val="single" w:sz="6" w:space="0" w:color="B4C7E7"/>
              <w:right w:val="single" w:sz="6" w:space="0" w:color="B4C7E7"/>
            </w:tcBorders>
          </w:tcPr>
          <w:p w14:paraId="0EC499CA" w14:textId="77777777" w:rsidR="00482055" w:rsidRDefault="00D446C5">
            <w:pPr>
              <w:spacing w:after="0" w:line="259" w:lineRule="auto"/>
              <w:ind w:left="1" w:right="0" w:firstLine="0"/>
            </w:pPr>
            <w:r>
              <w:t>5</w:t>
            </w:r>
          </w:p>
        </w:tc>
        <w:tc>
          <w:tcPr>
            <w:tcW w:w="1080" w:type="dxa"/>
            <w:tcBorders>
              <w:top w:val="single" w:sz="6" w:space="0" w:color="B4C7E7"/>
              <w:left w:val="single" w:sz="6" w:space="0" w:color="B4C7E7"/>
              <w:bottom w:val="single" w:sz="6" w:space="0" w:color="B4C7E7"/>
              <w:right w:val="single" w:sz="6" w:space="0" w:color="B4C7E7"/>
            </w:tcBorders>
          </w:tcPr>
          <w:p w14:paraId="274C883E" w14:textId="77777777" w:rsidR="00482055" w:rsidRDefault="00D446C5">
            <w:pPr>
              <w:spacing w:after="0" w:line="259" w:lineRule="auto"/>
              <w:ind w:left="1" w:right="0" w:firstLine="0"/>
            </w:pPr>
            <w:r>
              <w:t>High</w:t>
            </w:r>
          </w:p>
        </w:tc>
        <w:tc>
          <w:tcPr>
            <w:tcW w:w="1644" w:type="dxa"/>
            <w:tcBorders>
              <w:top w:val="single" w:sz="6" w:space="0" w:color="B4C7E7"/>
              <w:left w:val="single" w:sz="6" w:space="0" w:color="B4C7E7"/>
              <w:bottom w:val="single" w:sz="6" w:space="0" w:color="B4C7E7"/>
              <w:right w:val="single" w:sz="6" w:space="0" w:color="B4C7E7"/>
            </w:tcBorders>
          </w:tcPr>
          <w:p w14:paraId="3E136C4B" w14:textId="4AE624FC" w:rsidR="00482055" w:rsidRDefault="000064B9">
            <w:pPr>
              <w:spacing w:after="0" w:line="259" w:lineRule="auto"/>
              <w:ind w:left="1" w:right="0" w:firstLine="0"/>
            </w:pPr>
            <w:r>
              <w:t>Likitha</w:t>
            </w:r>
          </w:p>
        </w:tc>
      </w:tr>
      <w:tr w:rsidR="00482055" w14:paraId="28463A9D" w14:textId="77777777">
        <w:trPr>
          <w:trHeight w:val="740"/>
        </w:trPr>
        <w:tc>
          <w:tcPr>
            <w:tcW w:w="953" w:type="dxa"/>
            <w:tcBorders>
              <w:top w:val="single" w:sz="6" w:space="0" w:color="B4C7E7"/>
              <w:left w:val="single" w:sz="6" w:space="0" w:color="B4C7E7"/>
              <w:bottom w:val="single" w:sz="6" w:space="0" w:color="B4C7E7"/>
              <w:right w:val="single" w:sz="6" w:space="0" w:color="B4C7E7"/>
            </w:tcBorders>
            <w:vAlign w:val="center"/>
          </w:tcPr>
          <w:p w14:paraId="2E7861B1" w14:textId="77777777" w:rsidR="00482055" w:rsidRDefault="00D446C5">
            <w:pPr>
              <w:spacing w:after="0" w:line="259" w:lineRule="auto"/>
              <w:ind w:left="1" w:right="0" w:firstLine="0"/>
            </w:pPr>
            <w:r>
              <w:t>Sprint1</w:t>
            </w:r>
          </w:p>
        </w:tc>
        <w:tc>
          <w:tcPr>
            <w:tcW w:w="1633" w:type="dxa"/>
            <w:tcBorders>
              <w:top w:val="single" w:sz="6" w:space="0" w:color="B4C7E7"/>
              <w:left w:val="single" w:sz="6" w:space="0" w:color="B4C7E7"/>
              <w:bottom w:val="single" w:sz="6" w:space="0" w:color="B4C7E7"/>
              <w:right w:val="single" w:sz="6" w:space="0" w:color="B4C7E7"/>
            </w:tcBorders>
            <w:vAlign w:val="center"/>
          </w:tcPr>
          <w:p w14:paraId="5B488AA2" w14:textId="77777777" w:rsidR="00482055" w:rsidRDefault="00D446C5">
            <w:pPr>
              <w:spacing w:after="0" w:line="259" w:lineRule="auto"/>
              <w:ind w:left="1" w:right="0" w:firstLine="0"/>
            </w:pPr>
            <w:r>
              <w:t>Calculated Fields</w:t>
            </w:r>
          </w:p>
        </w:tc>
        <w:tc>
          <w:tcPr>
            <w:tcW w:w="3145" w:type="dxa"/>
            <w:tcBorders>
              <w:top w:val="single" w:sz="6" w:space="0" w:color="B4C7E7"/>
              <w:left w:val="single" w:sz="6" w:space="0" w:color="B4C7E7"/>
              <w:bottom w:val="single" w:sz="6" w:space="0" w:color="B4C7E7"/>
              <w:right w:val="single" w:sz="6" w:space="0" w:color="B4C7E7"/>
            </w:tcBorders>
            <w:vAlign w:val="center"/>
          </w:tcPr>
          <w:p w14:paraId="29C75726" w14:textId="298C9820" w:rsidR="00482055" w:rsidRDefault="00911DC8">
            <w:pPr>
              <w:spacing w:after="0" w:line="259" w:lineRule="auto"/>
              <w:ind w:left="0" w:right="0" w:firstLine="0"/>
            </w:pPr>
            <w:r w:rsidRPr="00911DC8">
              <w:t xml:space="preserve">As an analyst, I can validate and prepare the dataset by checking data quality and creating calculated </w:t>
            </w:r>
            <w:proofErr w:type="gramStart"/>
            <w:r w:rsidRPr="00911DC8">
              <w:t>fields.</w:t>
            </w:r>
            <w:r w:rsidR="00D446C5">
              <w:t>.</w:t>
            </w:r>
            <w:proofErr w:type="gramEnd"/>
          </w:p>
        </w:tc>
        <w:tc>
          <w:tcPr>
            <w:tcW w:w="944" w:type="dxa"/>
            <w:tcBorders>
              <w:top w:val="single" w:sz="6" w:space="0" w:color="B4C7E7"/>
              <w:left w:val="single" w:sz="6" w:space="0" w:color="B4C7E7"/>
              <w:bottom w:val="single" w:sz="6" w:space="0" w:color="B4C7E7"/>
              <w:right w:val="single" w:sz="6" w:space="0" w:color="B4C7E7"/>
            </w:tcBorders>
          </w:tcPr>
          <w:p w14:paraId="5F670B38" w14:textId="77777777" w:rsidR="00482055" w:rsidRDefault="00D446C5">
            <w:pPr>
              <w:spacing w:after="0" w:line="259" w:lineRule="auto"/>
              <w:ind w:left="1" w:right="0" w:firstLine="0"/>
            </w:pPr>
            <w:r>
              <w:t>3</w:t>
            </w:r>
          </w:p>
        </w:tc>
        <w:tc>
          <w:tcPr>
            <w:tcW w:w="1080" w:type="dxa"/>
            <w:tcBorders>
              <w:top w:val="single" w:sz="6" w:space="0" w:color="B4C7E7"/>
              <w:left w:val="single" w:sz="6" w:space="0" w:color="B4C7E7"/>
              <w:bottom w:val="single" w:sz="6" w:space="0" w:color="B4C7E7"/>
              <w:right w:val="single" w:sz="6" w:space="0" w:color="B4C7E7"/>
            </w:tcBorders>
          </w:tcPr>
          <w:p w14:paraId="0F2648F3" w14:textId="77777777" w:rsidR="00482055" w:rsidRDefault="00D446C5">
            <w:pPr>
              <w:spacing w:after="0" w:line="259" w:lineRule="auto"/>
              <w:ind w:left="1" w:right="0" w:firstLine="0"/>
            </w:pPr>
            <w:r>
              <w:t>High</w:t>
            </w:r>
          </w:p>
        </w:tc>
        <w:tc>
          <w:tcPr>
            <w:tcW w:w="1644" w:type="dxa"/>
            <w:tcBorders>
              <w:top w:val="single" w:sz="6" w:space="0" w:color="B4C7E7"/>
              <w:left w:val="single" w:sz="6" w:space="0" w:color="B4C7E7"/>
              <w:bottom w:val="single" w:sz="6" w:space="0" w:color="B4C7E7"/>
              <w:right w:val="single" w:sz="6" w:space="0" w:color="B4C7E7"/>
            </w:tcBorders>
          </w:tcPr>
          <w:p w14:paraId="4AC95171" w14:textId="6E333B0B" w:rsidR="00482055" w:rsidRDefault="000064B9">
            <w:pPr>
              <w:spacing w:after="0" w:line="259" w:lineRule="auto"/>
              <w:ind w:left="1" w:right="0" w:firstLine="0"/>
            </w:pPr>
            <w:r>
              <w:t>Likitha</w:t>
            </w:r>
          </w:p>
        </w:tc>
      </w:tr>
      <w:tr w:rsidR="00482055" w14:paraId="41326323" w14:textId="77777777">
        <w:trPr>
          <w:trHeight w:val="740"/>
        </w:trPr>
        <w:tc>
          <w:tcPr>
            <w:tcW w:w="953" w:type="dxa"/>
            <w:tcBorders>
              <w:top w:val="single" w:sz="6" w:space="0" w:color="B4C7E7"/>
              <w:left w:val="single" w:sz="6" w:space="0" w:color="B4C7E7"/>
              <w:bottom w:val="single" w:sz="6" w:space="0" w:color="B4C7E7"/>
              <w:right w:val="single" w:sz="6" w:space="0" w:color="B4C7E7"/>
            </w:tcBorders>
            <w:vAlign w:val="center"/>
          </w:tcPr>
          <w:p w14:paraId="2943555B" w14:textId="77777777" w:rsidR="00482055" w:rsidRDefault="00D446C5">
            <w:pPr>
              <w:spacing w:after="0" w:line="259" w:lineRule="auto"/>
              <w:ind w:left="1" w:right="0" w:firstLine="0"/>
            </w:pPr>
            <w:r>
              <w:t>Sprint1</w:t>
            </w:r>
          </w:p>
        </w:tc>
        <w:tc>
          <w:tcPr>
            <w:tcW w:w="1633" w:type="dxa"/>
            <w:tcBorders>
              <w:top w:val="single" w:sz="6" w:space="0" w:color="B4C7E7"/>
              <w:left w:val="single" w:sz="6" w:space="0" w:color="B4C7E7"/>
              <w:bottom w:val="single" w:sz="6" w:space="0" w:color="B4C7E7"/>
              <w:right w:val="single" w:sz="6" w:space="0" w:color="B4C7E7"/>
            </w:tcBorders>
          </w:tcPr>
          <w:p w14:paraId="172E4001" w14:textId="77777777" w:rsidR="00482055" w:rsidRDefault="00D446C5">
            <w:pPr>
              <w:spacing w:after="0" w:line="259" w:lineRule="auto"/>
              <w:ind w:left="1" w:right="0" w:firstLine="0"/>
            </w:pPr>
            <w:r>
              <w:t>Data Import</w:t>
            </w:r>
          </w:p>
        </w:tc>
        <w:tc>
          <w:tcPr>
            <w:tcW w:w="3145" w:type="dxa"/>
            <w:tcBorders>
              <w:top w:val="single" w:sz="6" w:space="0" w:color="B4C7E7"/>
              <w:left w:val="single" w:sz="6" w:space="0" w:color="B4C7E7"/>
              <w:bottom w:val="single" w:sz="6" w:space="0" w:color="B4C7E7"/>
              <w:right w:val="single" w:sz="6" w:space="0" w:color="B4C7E7"/>
            </w:tcBorders>
            <w:vAlign w:val="center"/>
          </w:tcPr>
          <w:p w14:paraId="645A25D3" w14:textId="77777777" w:rsidR="00482055" w:rsidRDefault="00D446C5">
            <w:pPr>
              <w:spacing w:after="0" w:line="259" w:lineRule="auto"/>
              <w:ind w:left="0" w:right="0" w:firstLine="0"/>
            </w:pPr>
            <w:r>
              <w:t>Connect cleaned dataset to Tableau Public.</w:t>
            </w:r>
          </w:p>
        </w:tc>
        <w:tc>
          <w:tcPr>
            <w:tcW w:w="944" w:type="dxa"/>
            <w:tcBorders>
              <w:top w:val="single" w:sz="6" w:space="0" w:color="B4C7E7"/>
              <w:left w:val="single" w:sz="6" w:space="0" w:color="B4C7E7"/>
              <w:bottom w:val="single" w:sz="6" w:space="0" w:color="B4C7E7"/>
              <w:right w:val="single" w:sz="6" w:space="0" w:color="B4C7E7"/>
            </w:tcBorders>
          </w:tcPr>
          <w:p w14:paraId="716A0A15" w14:textId="77777777" w:rsidR="00482055" w:rsidRDefault="00D446C5">
            <w:pPr>
              <w:spacing w:after="0" w:line="259" w:lineRule="auto"/>
              <w:ind w:left="1" w:right="0" w:firstLine="0"/>
            </w:pPr>
            <w:r>
              <w:t>2</w:t>
            </w:r>
          </w:p>
        </w:tc>
        <w:tc>
          <w:tcPr>
            <w:tcW w:w="1080" w:type="dxa"/>
            <w:tcBorders>
              <w:top w:val="single" w:sz="6" w:space="0" w:color="B4C7E7"/>
              <w:left w:val="single" w:sz="6" w:space="0" w:color="B4C7E7"/>
              <w:bottom w:val="single" w:sz="6" w:space="0" w:color="B4C7E7"/>
              <w:right w:val="single" w:sz="6" w:space="0" w:color="B4C7E7"/>
            </w:tcBorders>
          </w:tcPr>
          <w:p w14:paraId="0C11C031" w14:textId="77777777" w:rsidR="00482055" w:rsidRDefault="00D446C5">
            <w:pPr>
              <w:spacing w:after="0" w:line="259" w:lineRule="auto"/>
              <w:ind w:left="1" w:right="0" w:firstLine="0"/>
            </w:pPr>
            <w:r>
              <w:t>Medium</w:t>
            </w:r>
          </w:p>
        </w:tc>
        <w:tc>
          <w:tcPr>
            <w:tcW w:w="1644" w:type="dxa"/>
            <w:tcBorders>
              <w:top w:val="single" w:sz="6" w:space="0" w:color="B4C7E7"/>
              <w:left w:val="single" w:sz="6" w:space="0" w:color="B4C7E7"/>
              <w:bottom w:val="single" w:sz="6" w:space="0" w:color="B4C7E7"/>
              <w:right w:val="single" w:sz="6" w:space="0" w:color="B4C7E7"/>
            </w:tcBorders>
          </w:tcPr>
          <w:p w14:paraId="2006D552" w14:textId="735382E0" w:rsidR="00482055" w:rsidRDefault="000064B9">
            <w:pPr>
              <w:spacing w:after="0" w:line="259" w:lineRule="auto"/>
              <w:ind w:left="1" w:right="0" w:firstLine="0"/>
            </w:pPr>
            <w:r>
              <w:t>Likitha</w:t>
            </w:r>
          </w:p>
        </w:tc>
      </w:tr>
      <w:tr w:rsidR="00482055" w14:paraId="1F8185CB" w14:textId="77777777">
        <w:trPr>
          <w:trHeight w:val="740"/>
        </w:trPr>
        <w:tc>
          <w:tcPr>
            <w:tcW w:w="953" w:type="dxa"/>
            <w:tcBorders>
              <w:top w:val="single" w:sz="6" w:space="0" w:color="B4C7E7"/>
              <w:left w:val="single" w:sz="6" w:space="0" w:color="B4C7E7"/>
              <w:bottom w:val="single" w:sz="6" w:space="0" w:color="B4C7E7"/>
              <w:right w:val="single" w:sz="6" w:space="0" w:color="B4C7E7"/>
            </w:tcBorders>
            <w:vAlign w:val="center"/>
          </w:tcPr>
          <w:p w14:paraId="4511FFF8" w14:textId="77777777" w:rsidR="00482055" w:rsidRDefault="00D446C5">
            <w:pPr>
              <w:spacing w:after="0" w:line="259" w:lineRule="auto"/>
              <w:ind w:left="1" w:right="0" w:firstLine="0"/>
            </w:pPr>
            <w:r>
              <w:t>Sprint1</w:t>
            </w:r>
          </w:p>
        </w:tc>
        <w:tc>
          <w:tcPr>
            <w:tcW w:w="1633" w:type="dxa"/>
            <w:tcBorders>
              <w:top w:val="single" w:sz="6" w:space="0" w:color="B4C7E7"/>
              <w:left w:val="single" w:sz="6" w:space="0" w:color="B4C7E7"/>
              <w:bottom w:val="single" w:sz="6" w:space="0" w:color="B4C7E7"/>
              <w:right w:val="single" w:sz="6" w:space="0" w:color="B4C7E7"/>
            </w:tcBorders>
            <w:vAlign w:val="center"/>
          </w:tcPr>
          <w:p w14:paraId="5E95A728" w14:textId="77777777" w:rsidR="00482055" w:rsidRDefault="00D446C5">
            <w:pPr>
              <w:spacing w:after="0" w:line="259" w:lineRule="auto"/>
              <w:ind w:left="1" w:right="0" w:firstLine="0"/>
            </w:pPr>
            <w:r>
              <w:t>Setup</w:t>
            </w:r>
          </w:p>
          <w:p w14:paraId="2E3A901C" w14:textId="77777777" w:rsidR="00482055" w:rsidRDefault="00D446C5">
            <w:pPr>
              <w:spacing w:after="0" w:line="259" w:lineRule="auto"/>
              <w:ind w:left="1" w:right="0" w:firstLine="0"/>
            </w:pPr>
            <w:r>
              <w:t>Repository</w:t>
            </w:r>
          </w:p>
        </w:tc>
        <w:tc>
          <w:tcPr>
            <w:tcW w:w="3145" w:type="dxa"/>
            <w:tcBorders>
              <w:top w:val="single" w:sz="6" w:space="0" w:color="B4C7E7"/>
              <w:left w:val="single" w:sz="6" w:space="0" w:color="B4C7E7"/>
              <w:bottom w:val="single" w:sz="6" w:space="0" w:color="B4C7E7"/>
              <w:right w:val="single" w:sz="6" w:space="0" w:color="B4C7E7"/>
            </w:tcBorders>
            <w:vAlign w:val="center"/>
          </w:tcPr>
          <w:p w14:paraId="17B74F33" w14:textId="77777777" w:rsidR="00482055" w:rsidRDefault="00D446C5">
            <w:pPr>
              <w:spacing w:after="0" w:line="259" w:lineRule="auto"/>
              <w:ind w:left="0" w:right="0" w:firstLine="0"/>
            </w:pPr>
            <w:r>
              <w:t>Create GitHub repo with structure and README.</w:t>
            </w:r>
          </w:p>
        </w:tc>
        <w:tc>
          <w:tcPr>
            <w:tcW w:w="944" w:type="dxa"/>
            <w:tcBorders>
              <w:top w:val="single" w:sz="6" w:space="0" w:color="B4C7E7"/>
              <w:left w:val="single" w:sz="6" w:space="0" w:color="B4C7E7"/>
              <w:bottom w:val="single" w:sz="6" w:space="0" w:color="B4C7E7"/>
              <w:right w:val="single" w:sz="6" w:space="0" w:color="B4C7E7"/>
            </w:tcBorders>
          </w:tcPr>
          <w:p w14:paraId="6E6626E0" w14:textId="77777777" w:rsidR="00482055" w:rsidRDefault="00D446C5">
            <w:pPr>
              <w:spacing w:after="0" w:line="259" w:lineRule="auto"/>
              <w:ind w:left="1" w:right="0" w:firstLine="0"/>
            </w:pPr>
            <w:r>
              <w:t>2</w:t>
            </w:r>
          </w:p>
        </w:tc>
        <w:tc>
          <w:tcPr>
            <w:tcW w:w="1080" w:type="dxa"/>
            <w:tcBorders>
              <w:top w:val="single" w:sz="6" w:space="0" w:color="B4C7E7"/>
              <w:left w:val="single" w:sz="6" w:space="0" w:color="B4C7E7"/>
              <w:bottom w:val="single" w:sz="6" w:space="0" w:color="B4C7E7"/>
              <w:right w:val="single" w:sz="6" w:space="0" w:color="B4C7E7"/>
            </w:tcBorders>
          </w:tcPr>
          <w:p w14:paraId="5FEE46ED" w14:textId="77777777" w:rsidR="00482055" w:rsidRDefault="00D446C5">
            <w:pPr>
              <w:spacing w:after="0" w:line="259" w:lineRule="auto"/>
              <w:ind w:left="1" w:right="0" w:firstLine="0"/>
            </w:pPr>
            <w:r>
              <w:t>Medium</w:t>
            </w:r>
          </w:p>
        </w:tc>
        <w:tc>
          <w:tcPr>
            <w:tcW w:w="1644" w:type="dxa"/>
            <w:tcBorders>
              <w:top w:val="single" w:sz="6" w:space="0" w:color="B4C7E7"/>
              <w:left w:val="single" w:sz="6" w:space="0" w:color="B4C7E7"/>
              <w:bottom w:val="single" w:sz="6" w:space="0" w:color="B4C7E7"/>
              <w:right w:val="single" w:sz="6" w:space="0" w:color="B4C7E7"/>
            </w:tcBorders>
          </w:tcPr>
          <w:p w14:paraId="5323CD22" w14:textId="4F8A9701" w:rsidR="00482055" w:rsidRDefault="000064B9">
            <w:pPr>
              <w:spacing w:after="0" w:line="259" w:lineRule="auto"/>
              <w:ind w:left="1" w:right="0" w:firstLine="0"/>
            </w:pPr>
            <w:r>
              <w:t>Likitha</w:t>
            </w:r>
          </w:p>
        </w:tc>
      </w:tr>
      <w:tr w:rsidR="00482055" w14:paraId="735D07D6" w14:textId="77777777">
        <w:trPr>
          <w:trHeight w:val="1002"/>
        </w:trPr>
        <w:tc>
          <w:tcPr>
            <w:tcW w:w="953" w:type="dxa"/>
            <w:tcBorders>
              <w:top w:val="single" w:sz="6" w:space="0" w:color="B4C7E7"/>
              <w:left w:val="single" w:sz="6" w:space="0" w:color="B4C7E7"/>
              <w:bottom w:val="single" w:sz="6" w:space="0" w:color="B4C7E7"/>
              <w:right w:val="single" w:sz="6" w:space="0" w:color="B4C7E7"/>
            </w:tcBorders>
          </w:tcPr>
          <w:p w14:paraId="46F67A90" w14:textId="77777777" w:rsidR="00482055" w:rsidRDefault="00D446C5">
            <w:pPr>
              <w:spacing w:after="0" w:line="259" w:lineRule="auto"/>
              <w:ind w:left="1" w:right="0" w:firstLine="0"/>
            </w:pPr>
            <w:r>
              <w:t>Sprint2</w:t>
            </w:r>
          </w:p>
        </w:tc>
        <w:tc>
          <w:tcPr>
            <w:tcW w:w="1633" w:type="dxa"/>
            <w:tcBorders>
              <w:top w:val="single" w:sz="6" w:space="0" w:color="B4C7E7"/>
              <w:left w:val="single" w:sz="6" w:space="0" w:color="B4C7E7"/>
              <w:bottom w:val="single" w:sz="6" w:space="0" w:color="B4C7E7"/>
              <w:right w:val="single" w:sz="6" w:space="0" w:color="B4C7E7"/>
            </w:tcBorders>
          </w:tcPr>
          <w:p w14:paraId="78C8BA87" w14:textId="77777777" w:rsidR="00482055" w:rsidRDefault="00D446C5">
            <w:pPr>
              <w:spacing w:after="0" w:line="259" w:lineRule="auto"/>
              <w:ind w:left="1" w:right="0" w:firstLine="0"/>
            </w:pPr>
            <w:r>
              <w:t>KPI Cards</w:t>
            </w:r>
          </w:p>
        </w:tc>
        <w:tc>
          <w:tcPr>
            <w:tcW w:w="3145" w:type="dxa"/>
            <w:tcBorders>
              <w:top w:val="single" w:sz="6" w:space="0" w:color="B4C7E7"/>
              <w:left w:val="single" w:sz="6" w:space="0" w:color="B4C7E7"/>
              <w:bottom w:val="single" w:sz="6" w:space="0" w:color="B4C7E7"/>
              <w:right w:val="single" w:sz="6" w:space="0" w:color="B4C7E7"/>
            </w:tcBorders>
            <w:vAlign w:val="center"/>
          </w:tcPr>
          <w:p w14:paraId="47A8D38A" w14:textId="359BC1CA" w:rsidR="00C53612" w:rsidRDefault="00D446C5" w:rsidP="00C53612">
            <w:pPr>
              <w:spacing w:after="0" w:line="259" w:lineRule="auto"/>
              <w:ind w:left="0" w:right="0" w:firstLine="0"/>
            </w:pPr>
            <w:r>
              <w:t xml:space="preserve">Build 5 KPI cards </w:t>
            </w:r>
          </w:p>
          <w:p w14:paraId="32C830C5" w14:textId="35975C98" w:rsidR="00482055" w:rsidRDefault="00482055">
            <w:pPr>
              <w:spacing w:after="0" w:line="259" w:lineRule="auto"/>
              <w:ind w:left="0" w:right="0" w:firstLine="0"/>
            </w:pPr>
          </w:p>
        </w:tc>
        <w:tc>
          <w:tcPr>
            <w:tcW w:w="944" w:type="dxa"/>
            <w:tcBorders>
              <w:top w:val="single" w:sz="6" w:space="0" w:color="B4C7E7"/>
              <w:left w:val="single" w:sz="6" w:space="0" w:color="B4C7E7"/>
              <w:bottom w:val="single" w:sz="6" w:space="0" w:color="B4C7E7"/>
              <w:right w:val="single" w:sz="6" w:space="0" w:color="B4C7E7"/>
            </w:tcBorders>
          </w:tcPr>
          <w:p w14:paraId="4503D506" w14:textId="77777777" w:rsidR="00482055" w:rsidRDefault="00D446C5">
            <w:pPr>
              <w:spacing w:after="0" w:line="259" w:lineRule="auto"/>
              <w:ind w:left="1" w:right="0" w:firstLine="0"/>
            </w:pPr>
            <w:r>
              <w:t>5</w:t>
            </w:r>
          </w:p>
        </w:tc>
        <w:tc>
          <w:tcPr>
            <w:tcW w:w="1080" w:type="dxa"/>
            <w:tcBorders>
              <w:top w:val="single" w:sz="6" w:space="0" w:color="B4C7E7"/>
              <w:left w:val="single" w:sz="6" w:space="0" w:color="B4C7E7"/>
              <w:bottom w:val="single" w:sz="6" w:space="0" w:color="B4C7E7"/>
              <w:right w:val="single" w:sz="6" w:space="0" w:color="B4C7E7"/>
            </w:tcBorders>
          </w:tcPr>
          <w:p w14:paraId="3F1030C1" w14:textId="77777777" w:rsidR="00482055" w:rsidRDefault="00D446C5">
            <w:pPr>
              <w:spacing w:after="0" w:line="259" w:lineRule="auto"/>
              <w:ind w:left="1" w:right="0" w:firstLine="0"/>
            </w:pPr>
            <w:r>
              <w:t>High</w:t>
            </w:r>
          </w:p>
        </w:tc>
        <w:tc>
          <w:tcPr>
            <w:tcW w:w="1644" w:type="dxa"/>
            <w:tcBorders>
              <w:top w:val="single" w:sz="6" w:space="0" w:color="B4C7E7"/>
              <w:left w:val="single" w:sz="6" w:space="0" w:color="B4C7E7"/>
              <w:bottom w:val="single" w:sz="6" w:space="0" w:color="B4C7E7"/>
              <w:right w:val="single" w:sz="6" w:space="0" w:color="B4C7E7"/>
            </w:tcBorders>
          </w:tcPr>
          <w:p w14:paraId="6B2B3354" w14:textId="34574B52" w:rsidR="00482055" w:rsidRDefault="000064B9">
            <w:pPr>
              <w:spacing w:after="0" w:line="259" w:lineRule="auto"/>
              <w:ind w:left="1" w:right="0" w:firstLine="0"/>
            </w:pPr>
            <w:r>
              <w:t>Likitha</w:t>
            </w:r>
          </w:p>
        </w:tc>
      </w:tr>
      <w:tr w:rsidR="00482055" w14:paraId="06592B18" w14:textId="77777777">
        <w:trPr>
          <w:trHeight w:val="1002"/>
        </w:trPr>
        <w:tc>
          <w:tcPr>
            <w:tcW w:w="953" w:type="dxa"/>
            <w:tcBorders>
              <w:top w:val="single" w:sz="6" w:space="0" w:color="B4C7E7"/>
              <w:left w:val="single" w:sz="6" w:space="0" w:color="B4C7E7"/>
              <w:bottom w:val="single" w:sz="6" w:space="0" w:color="B4C7E7"/>
              <w:right w:val="single" w:sz="6" w:space="0" w:color="B4C7E7"/>
            </w:tcBorders>
          </w:tcPr>
          <w:p w14:paraId="5302935A" w14:textId="77777777" w:rsidR="00482055" w:rsidRDefault="00D446C5">
            <w:pPr>
              <w:spacing w:after="0" w:line="259" w:lineRule="auto"/>
              <w:ind w:left="1" w:right="0" w:firstLine="0"/>
            </w:pPr>
            <w:r>
              <w:t>Sprint2</w:t>
            </w:r>
          </w:p>
        </w:tc>
        <w:tc>
          <w:tcPr>
            <w:tcW w:w="1633" w:type="dxa"/>
            <w:tcBorders>
              <w:top w:val="single" w:sz="6" w:space="0" w:color="B4C7E7"/>
              <w:left w:val="single" w:sz="6" w:space="0" w:color="B4C7E7"/>
              <w:bottom w:val="single" w:sz="6" w:space="0" w:color="B4C7E7"/>
              <w:right w:val="single" w:sz="6" w:space="0" w:color="B4C7E7"/>
            </w:tcBorders>
          </w:tcPr>
          <w:p w14:paraId="24DBD237" w14:textId="77777777" w:rsidR="00482055" w:rsidRDefault="00D446C5">
            <w:pPr>
              <w:spacing w:after="0" w:line="259" w:lineRule="auto"/>
              <w:ind w:left="1" w:right="0" w:firstLine="0"/>
            </w:pPr>
            <w:r>
              <w:t>Charts</w:t>
            </w:r>
          </w:p>
        </w:tc>
        <w:tc>
          <w:tcPr>
            <w:tcW w:w="3145" w:type="dxa"/>
            <w:tcBorders>
              <w:top w:val="single" w:sz="6" w:space="0" w:color="B4C7E7"/>
              <w:left w:val="single" w:sz="6" w:space="0" w:color="B4C7E7"/>
              <w:bottom w:val="single" w:sz="6" w:space="0" w:color="B4C7E7"/>
              <w:right w:val="single" w:sz="6" w:space="0" w:color="B4C7E7"/>
            </w:tcBorders>
            <w:vAlign w:val="center"/>
          </w:tcPr>
          <w:p w14:paraId="201C5EC0" w14:textId="455AAFBF" w:rsidR="00482055" w:rsidRDefault="000064B9">
            <w:pPr>
              <w:spacing w:after="0" w:line="259" w:lineRule="auto"/>
              <w:ind w:left="0" w:right="0" w:firstLine="0"/>
            </w:pPr>
            <w:r>
              <w:t xml:space="preserve">Used </w:t>
            </w:r>
            <w:r w:rsidR="00D21662">
              <w:t>pie charts and bar charts etc..</w:t>
            </w:r>
          </w:p>
        </w:tc>
        <w:tc>
          <w:tcPr>
            <w:tcW w:w="944" w:type="dxa"/>
            <w:tcBorders>
              <w:top w:val="single" w:sz="6" w:space="0" w:color="B4C7E7"/>
              <w:left w:val="single" w:sz="6" w:space="0" w:color="B4C7E7"/>
              <w:bottom w:val="single" w:sz="6" w:space="0" w:color="B4C7E7"/>
              <w:right w:val="single" w:sz="6" w:space="0" w:color="B4C7E7"/>
            </w:tcBorders>
          </w:tcPr>
          <w:p w14:paraId="7B6BAC43" w14:textId="77777777" w:rsidR="00482055" w:rsidRDefault="00D446C5">
            <w:pPr>
              <w:spacing w:after="0" w:line="259" w:lineRule="auto"/>
              <w:ind w:left="1" w:right="0" w:firstLine="0"/>
            </w:pPr>
            <w:r>
              <w:t>5</w:t>
            </w:r>
          </w:p>
        </w:tc>
        <w:tc>
          <w:tcPr>
            <w:tcW w:w="1080" w:type="dxa"/>
            <w:tcBorders>
              <w:top w:val="single" w:sz="6" w:space="0" w:color="B4C7E7"/>
              <w:left w:val="single" w:sz="6" w:space="0" w:color="B4C7E7"/>
              <w:bottom w:val="single" w:sz="6" w:space="0" w:color="B4C7E7"/>
              <w:right w:val="single" w:sz="6" w:space="0" w:color="B4C7E7"/>
            </w:tcBorders>
          </w:tcPr>
          <w:p w14:paraId="6CBC6F3D" w14:textId="77777777" w:rsidR="00482055" w:rsidRDefault="00D446C5">
            <w:pPr>
              <w:spacing w:after="0" w:line="259" w:lineRule="auto"/>
              <w:ind w:left="1" w:right="0" w:firstLine="0"/>
            </w:pPr>
            <w:r>
              <w:t>High</w:t>
            </w:r>
          </w:p>
        </w:tc>
        <w:tc>
          <w:tcPr>
            <w:tcW w:w="1644" w:type="dxa"/>
            <w:tcBorders>
              <w:top w:val="single" w:sz="6" w:space="0" w:color="B4C7E7"/>
              <w:left w:val="single" w:sz="6" w:space="0" w:color="B4C7E7"/>
              <w:bottom w:val="single" w:sz="6" w:space="0" w:color="B4C7E7"/>
              <w:right w:val="single" w:sz="6" w:space="0" w:color="B4C7E7"/>
            </w:tcBorders>
          </w:tcPr>
          <w:p w14:paraId="14045C64" w14:textId="159E0B67" w:rsidR="00482055" w:rsidRDefault="000064B9">
            <w:pPr>
              <w:spacing w:after="0" w:line="259" w:lineRule="auto"/>
              <w:ind w:left="1" w:right="0" w:firstLine="0"/>
            </w:pPr>
            <w:r>
              <w:t>Likitha</w:t>
            </w:r>
          </w:p>
        </w:tc>
      </w:tr>
      <w:tr w:rsidR="00482055" w14:paraId="1451D39F" w14:textId="77777777">
        <w:trPr>
          <w:trHeight w:val="1003"/>
        </w:trPr>
        <w:tc>
          <w:tcPr>
            <w:tcW w:w="953" w:type="dxa"/>
            <w:tcBorders>
              <w:top w:val="single" w:sz="6" w:space="0" w:color="B4C7E7"/>
              <w:left w:val="single" w:sz="6" w:space="0" w:color="B4C7E7"/>
              <w:bottom w:val="single" w:sz="6" w:space="0" w:color="B4C7E7"/>
              <w:right w:val="single" w:sz="6" w:space="0" w:color="B4C7E7"/>
            </w:tcBorders>
          </w:tcPr>
          <w:p w14:paraId="25D6E521" w14:textId="77777777" w:rsidR="00482055" w:rsidRDefault="00D446C5">
            <w:pPr>
              <w:spacing w:after="0" w:line="259" w:lineRule="auto"/>
              <w:ind w:left="1" w:right="0" w:firstLine="0"/>
            </w:pPr>
            <w:r>
              <w:lastRenderedPageBreak/>
              <w:t>Sprint2</w:t>
            </w:r>
          </w:p>
        </w:tc>
        <w:tc>
          <w:tcPr>
            <w:tcW w:w="1633" w:type="dxa"/>
            <w:tcBorders>
              <w:top w:val="single" w:sz="6" w:space="0" w:color="B4C7E7"/>
              <w:left w:val="single" w:sz="6" w:space="0" w:color="B4C7E7"/>
              <w:bottom w:val="single" w:sz="6" w:space="0" w:color="B4C7E7"/>
              <w:right w:val="single" w:sz="6" w:space="0" w:color="B4C7E7"/>
            </w:tcBorders>
          </w:tcPr>
          <w:p w14:paraId="4020D950" w14:textId="77777777" w:rsidR="00482055" w:rsidRDefault="00D446C5">
            <w:pPr>
              <w:spacing w:after="0" w:line="259" w:lineRule="auto"/>
              <w:ind w:left="1" w:right="0" w:firstLine="0"/>
            </w:pPr>
            <w:r>
              <w:t>Dashboard</w:t>
            </w:r>
          </w:p>
        </w:tc>
        <w:tc>
          <w:tcPr>
            <w:tcW w:w="3145" w:type="dxa"/>
            <w:tcBorders>
              <w:top w:val="single" w:sz="6" w:space="0" w:color="B4C7E7"/>
              <w:left w:val="single" w:sz="6" w:space="0" w:color="B4C7E7"/>
              <w:bottom w:val="single" w:sz="6" w:space="0" w:color="B4C7E7"/>
              <w:right w:val="single" w:sz="6" w:space="0" w:color="B4C7E7"/>
            </w:tcBorders>
            <w:vAlign w:val="center"/>
          </w:tcPr>
          <w:p w14:paraId="473D9FFD" w14:textId="77777777" w:rsidR="00482055" w:rsidRDefault="00D446C5">
            <w:pPr>
              <w:spacing w:after="0" w:line="259" w:lineRule="auto"/>
              <w:ind w:left="0" w:right="0" w:firstLine="0"/>
            </w:pPr>
            <w:r>
              <w:t>Assemble interactive dashboard with filters and tooltips.</w:t>
            </w:r>
          </w:p>
        </w:tc>
        <w:tc>
          <w:tcPr>
            <w:tcW w:w="944" w:type="dxa"/>
            <w:tcBorders>
              <w:top w:val="single" w:sz="6" w:space="0" w:color="B4C7E7"/>
              <w:left w:val="single" w:sz="6" w:space="0" w:color="B4C7E7"/>
              <w:bottom w:val="single" w:sz="6" w:space="0" w:color="B4C7E7"/>
              <w:right w:val="single" w:sz="6" w:space="0" w:color="B4C7E7"/>
            </w:tcBorders>
          </w:tcPr>
          <w:p w14:paraId="222F8328" w14:textId="77777777" w:rsidR="00482055" w:rsidRDefault="00D446C5">
            <w:pPr>
              <w:spacing w:after="0" w:line="259" w:lineRule="auto"/>
              <w:ind w:left="1" w:right="0" w:firstLine="0"/>
            </w:pPr>
            <w:r>
              <w:t>4</w:t>
            </w:r>
          </w:p>
        </w:tc>
        <w:tc>
          <w:tcPr>
            <w:tcW w:w="1080" w:type="dxa"/>
            <w:tcBorders>
              <w:top w:val="single" w:sz="6" w:space="0" w:color="B4C7E7"/>
              <w:left w:val="single" w:sz="6" w:space="0" w:color="B4C7E7"/>
              <w:bottom w:val="single" w:sz="6" w:space="0" w:color="B4C7E7"/>
              <w:right w:val="single" w:sz="6" w:space="0" w:color="B4C7E7"/>
            </w:tcBorders>
          </w:tcPr>
          <w:p w14:paraId="13C74BA2" w14:textId="77777777" w:rsidR="00482055" w:rsidRDefault="00D446C5">
            <w:pPr>
              <w:spacing w:after="0" w:line="259" w:lineRule="auto"/>
              <w:ind w:left="1" w:right="0" w:firstLine="0"/>
            </w:pPr>
            <w:r>
              <w:t>High</w:t>
            </w:r>
          </w:p>
        </w:tc>
        <w:tc>
          <w:tcPr>
            <w:tcW w:w="1644" w:type="dxa"/>
            <w:tcBorders>
              <w:top w:val="single" w:sz="6" w:space="0" w:color="B4C7E7"/>
              <w:left w:val="single" w:sz="6" w:space="0" w:color="B4C7E7"/>
              <w:bottom w:val="single" w:sz="6" w:space="0" w:color="B4C7E7"/>
              <w:right w:val="single" w:sz="6" w:space="0" w:color="B4C7E7"/>
            </w:tcBorders>
          </w:tcPr>
          <w:p w14:paraId="5FAD3EDF" w14:textId="115F49AF" w:rsidR="00482055" w:rsidRDefault="000064B9" w:rsidP="000064B9">
            <w:pPr>
              <w:spacing w:after="0" w:line="259" w:lineRule="auto"/>
              <w:ind w:right="0"/>
            </w:pPr>
            <w:r>
              <w:t>Likitha</w:t>
            </w:r>
          </w:p>
        </w:tc>
      </w:tr>
      <w:tr w:rsidR="00482055" w14:paraId="67691F4A" w14:textId="77777777">
        <w:trPr>
          <w:trHeight w:val="1002"/>
        </w:trPr>
        <w:tc>
          <w:tcPr>
            <w:tcW w:w="953" w:type="dxa"/>
            <w:tcBorders>
              <w:top w:val="single" w:sz="6" w:space="0" w:color="B4C7E7"/>
              <w:left w:val="single" w:sz="6" w:space="0" w:color="B4C7E7"/>
              <w:bottom w:val="single" w:sz="6" w:space="0" w:color="B4C7E7"/>
              <w:right w:val="single" w:sz="6" w:space="0" w:color="B4C7E7"/>
            </w:tcBorders>
          </w:tcPr>
          <w:p w14:paraId="22302FBD" w14:textId="77777777" w:rsidR="00482055" w:rsidRDefault="00D446C5">
            <w:pPr>
              <w:spacing w:after="0" w:line="259" w:lineRule="auto"/>
              <w:ind w:left="1" w:right="0" w:firstLine="0"/>
            </w:pPr>
            <w:r>
              <w:t>Sprint2</w:t>
            </w:r>
          </w:p>
        </w:tc>
        <w:tc>
          <w:tcPr>
            <w:tcW w:w="1633" w:type="dxa"/>
            <w:tcBorders>
              <w:top w:val="single" w:sz="6" w:space="0" w:color="B4C7E7"/>
              <w:left w:val="single" w:sz="6" w:space="0" w:color="B4C7E7"/>
              <w:bottom w:val="single" w:sz="6" w:space="0" w:color="B4C7E7"/>
              <w:right w:val="single" w:sz="6" w:space="0" w:color="B4C7E7"/>
            </w:tcBorders>
          </w:tcPr>
          <w:p w14:paraId="2DA4293F" w14:textId="77777777" w:rsidR="00482055" w:rsidRDefault="00D446C5">
            <w:pPr>
              <w:spacing w:after="0" w:line="259" w:lineRule="auto"/>
              <w:ind w:left="1" w:right="0" w:firstLine="0"/>
            </w:pPr>
            <w:r>
              <w:t xml:space="preserve">Story &amp; </w:t>
            </w:r>
            <w:proofErr w:type="gramStart"/>
            <w:r>
              <w:t>Publish</w:t>
            </w:r>
            <w:proofErr w:type="gramEnd"/>
          </w:p>
        </w:tc>
        <w:tc>
          <w:tcPr>
            <w:tcW w:w="3145" w:type="dxa"/>
            <w:tcBorders>
              <w:top w:val="single" w:sz="6" w:space="0" w:color="B4C7E7"/>
              <w:left w:val="single" w:sz="6" w:space="0" w:color="B4C7E7"/>
              <w:bottom w:val="single" w:sz="6" w:space="0" w:color="B4C7E7"/>
              <w:right w:val="single" w:sz="6" w:space="0" w:color="B4C7E7"/>
            </w:tcBorders>
            <w:vAlign w:val="center"/>
          </w:tcPr>
          <w:p w14:paraId="0DCF2996" w14:textId="77777777" w:rsidR="00482055" w:rsidRDefault="00D446C5">
            <w:pPr>
              <w:spacing w:after="0" w:line="259" w:lineRule="auto"/>
              <w:ind w:left="0" w:right="35" w:firstLine="0"/>
            </w:pPr>
            <w:r>
              <w:t>Create Tableau Story, publish workbook, prepare demo.</w:t>
            </w:r>
          </w:p>
        </w:tc>
        <w:tc>
          <w:tcPr>
            <w:tcW w:w="944" w:type="dxa"/>
            <w:tcBorders>
              <w:top w:val="single" w:sz="6" w:space="0" w:color="B4C7E7"/>
              <w:left w:val="single" w:sz="6" w:space="0" w:color="B4C7E7"/>
              <w:bottom w:val="single" w:sz="6" w:space="0" w:color="B4C7E7"/>
              <w:right w:val="single" w:sz="6" w:space="0" w:color="B4C7E7"/>
            </w:tcBorders>
          </w:tcPr>
          <w:p w14:paraId="5F7B0ED8" w14:textId="77777777" w:rsidR="00482055" w:rsidRDefault="00D446C5">
            <w:pPr>
              <w:spacing w:after="0" w:line="259" w:lineRule="auto"/>
              <w:ind w:left="1" w:right="0" w:firstLine="0"/>
            </w:pPr>
            <w:r>
              <w:t>6</w:t>
            </w:r>
          </w:p>
        </w:tc>
        <w:tc>
          <w:tcPr>
            <w:tcW w:w="1080" w:type="dxa"/>
            <w:tcBorders>
              <w:top w:val="single" w:sz="6" w:space="0" w:color="B4C7E7"/>
              <w:left w:val="single" w:sz="6" w:space="0" w:color="B4C7E7"/>
              <w:bottom w:val="single" w:sz="6" w:space="0" w:color="B4C7E7"/>
              <w:right w:val="single" w:sz="6" w:space="0" w:color="B4C7E7"/>
            </w:tcBorders>
          </w:tcPr>
          <w:p w14:paraId="0EF56CE2" w14:textId="77777777" w:rsidR="00482055" w:rsidRDefault="00D446C5">
            <w:pPr>
              <w:spacing w:after="0" w:line="259" w:lineRule="auto"/>
              <w:ind w:left="1" w:right="0" w:firstLine="0"/>
            </w:pPr>
            <w:r>
              <w:t>High</w:t>
            </w:r>
          </w:p>
        </w:tc>
        <w:tc>
          <w:tcPr>
            <w:tcW w:w="1644" w:type="dxa"/>
            <w:tcBorders>
              <w:top w:val="single" w:sz="6" w:space="0" w:color="B4C7E7"/>
              <w:left w:val="single" w:sz="6" w:space="0" w:color="B4C7E7"/>
              <w:bottom w:val="single" w:sz="6" w:space="0" w:color="B4C7E7"/>
              <w:right w:val="single" w:sz="6" w:space="0" w:color="B4C7E7"/>
            </w:tcBorders>
          </w:tcPr>
          <w:p w14:paraId="785EC99A" w14:textId="386D17C9" w:rsidR="00482055" w:rsidRDefault="000064B9">
            <w:pPr>
              <w:spacing w:after="0" w:line="259" w:lineRule="auto"/>
              <w:ind w:left="1" w:right="0" w:firstLine="0"/>
            </w:pPr>
            <w:r>
              <w:t>Likitha</w:t>
            </w:r>
          </w:p>
        </w:tc>
      </w:tr>
    </w:tbl>
    <w:p w14:paraId="46E24DF2" w14:textId="77777777" w:rsidR="00482055" w:rsidRDefault="00D446C5">
      <w:pPr>
        <w:pStyle w:val="Heading4"/>
        <w:spacing w:after="0"/>
        <w:ind w:left="-5"/>
      </w:pPr>
      <w:r>
        <w:rPr>
          <w:color w:val="1F3864"/>
          <w:sz w:val="24"/>
        </w:rPr>
        <w:t>Sprint Duration &amp; Velocity</w:t>
      </w:r>
    </w:p>
    <w:tbl>
      <w:tblPr>
        <w:tblStyle w:val="TableGrid"/>
        <w:tblW w:w="9399" w:type="dxa"/>
        <w:tblInd w:w="-139" w:type="dxa"/>
        <w:tblCellMar>
          <w:top w:w="111" w:type="dxa"/>
          <w:left w:w="139" w:type="dxa"/>
          <w:right w:w="115" w:type="dxa"/>
        </w:tblCellMar>
        <w:tblLook w:val="04A0" w:firstRow="1" w:lastRow="0" w:firstColumn="1" w:lastColumn="0" w:noHBand="0" w:noVBand="1"/>
      </w:tblPr>
      <w:tblGrid>
        <w:gridCol w:w="1356"/>
        <w:gridCol w:w="1896"/>
        <w:gridCol w:w="1379"/>
        <w:gridCol w:w="1701"/>
        <w:gridCol w:w="1699"/>
        <w:gridCol w:w="1368"/>
      </w:tblGrid>
      <w:tr w:rsidR="00482055" w14:paraId="1F50153E" w14:textId="77777777">
        <w:trPr>
          <w:trHeight w:val="749"/>
        </w:trPr>
        <w:tc>
          <w:tcPr>
            <w:tcW w:w="1356" w:type="dxa"/>
            <w:tcBorders>
              <w:top w:val="single" w:sz="6" w:space="0" w:color="B4C7E7"/>
              <w:left w:val="single" w:sz="6" w:space="0" w:color="B4C7E7"/>
              <w:bottom w:val="single" w:sz="6" w:space="0" w:color="B4C7E7"/>
              <w:right w:val="single" w:sz="6" w:space="0" w:color="B4C7E7"/>
            </w:tcBorders>
            <w:shd w:val="clear" w:color="auto" w:fill="D9E2F3"/>
          </w:tcPr>
          <w:p w14:paraId="72D5249D" w14:textId="77777777" w:rsidR="00482055" w:rsidRDefault="00D446C5">
            <w:pPr>
              <w:spacing w:after="0" w:line="259" w:lineRule="auto"/>
              <w:ind w:left="1" w:right="0" w:firstLine="0"/>
            </w:pPr>
            <w:r>
              <w:rPr>
                <w:b/>
              </w:rPr>
              <w:t>Sprint</w:t>
            </w:r>
          </w:p>
        </w:tc>
        <w:tc>
          <w:tcPr>
            <w:tcW w:w="1896" w:type="dxa"/>
            <w:tcBorders>
              <w:top w:val="single" w:sz="6" w:space="0" w:color="B4C7E7"/>
              <w:left w:val="single" w:sz="6" w:space="0" w:color="B4C7E7"/>
              <w:bottom w:val="single" w:sz="6" w:space="0" w:color="B4C7E7"/>
              <w:right w:val="single" w:sz="6" w:space="0" w:color="B4C7E7"/>
            </w:tcBorders>
            <w:shd w:val="clear" w:color="auto" w:fill="D9E2F3"/>
            <w:vAlign w:val="center"/>
          </w:tcPr>
          <w:p w14:paraId="75EA83DB" w14:textId="77777777" w:rsidR="00482055" w:rsidRDefault="00D446C5">
            <w:pPr>
              <w:spacing w:after="0" w:line="259" w:lineRule="auto"/>
              <w:ind w:left="1" w:right="0" w:firstLine="0"/>
            </w:pPr>
            <w:r>
              <w:rPr>
                <w:b/>
              </w:rPr>
              <w:t>Total Story Points</w:t>
            </w:r>
          </w:p>
        </w:tc>
        <w:tc>
          <w:tcPr>
            <w:tcW w:w="1379" w:type="dxa"/>
            <w:tcBorders>
              <w:top w:val="single" w:sz="6" w:space="0" w:color="B4C7E7"/>
              <w:left w:val="single" w:sz="6" w:space="0" w:color="B4C7E7"/>
              <w:bottom w:val="single" w:sz="6" w:space="0" w:color="B4C7E7"/>
              <w:right w:val="single" w:sz="6" w:space="0" w:color="B4C7E7"/>
            </w:tcBorders>
            <w:shd w:val="clear" w:color="auto" w:fill="D9E2F3"/>
          </w:tcPr>
          <w:p w14:paraId="40D16D42" w14:textId="77777777" w:rsidR="00482055" w:rsidRDefault="00D446C5">
            <w:pPr>
              <w:spacing w:after="0" w:line="259" w:lineRule="auto"/>
              <w:ind w:left="1" w:right="0" w:firstLine="0"/>
            </w:pPr>
            <w:r>
              <w:rPr>
                <w:b/>
              </w:rPr>
              <w:t>Duration</w:t>
            </w:r>
          </w:p>
        </w:tc>
        <w:tc>
          <w:tcPr>
            <w:tcW w:w="1701" w:type="dxa"/>
            <w:tcBorders>
              <w:top w:val="single" w:sz="6" w:space="0" w:color="B4C7E7"/>
              <w:left w:val="single" w:sz="6" w:space="0" w:color="B4C7E7"/>
              <w:bottom w:val="single" w:sz="6" w:space="0" w:color="B4C7E7"/>
              <w:right w:val="single" w:sz="6" w:space="0" w:color="B4C7E7"/>
            </w:tcBorders>
            <w:shd w:val="clear" w:color="auto" w:fill="D9E2F3"/>
          </w:tcPr>
          <w:p w14:paraId="3D594AD4" w14:textId="77777777" w:rsidR="00482055" w:rsidRDefault="00D446C5">
            <w:pPr>
              <w:spacing w:after="0" w:line="259" w:lineRule="auto"/>
              <w:ind w:left="2" w:right="0" w:firstLine="0"/>
            </w:pPr>
            <w:r>
              <w:rPr>
                <w:b/>
              </w:rPr>
              <w:t>Start Date</w:t>
            </w:r>
          </w:p>
        </w:tc>
        <w:tc>
          <w:tcPr>
            <w:tcW w:w="1699" w:type="dxa"/>
            <w:tcBorders>
              <w:top w:val="single" w:sz="6" w:space="0" w:color="B4C7E7"/>
              <w:left w:val="single" w:sz="6" w:space="0" w:color="B4C7E7"/>
              <w:bottom w:val="single" w:sz="6" w:space="0" w:color="B4C7E7"/>
              <w:right w:val="single" w:sz="6" w:space="0" w:color="B4C7E7"/>
            </w:tcBorders>
            <w:shd w:val="clear" w:color="auto" w:fill="D9E2F3"/>
          </w:tcPr>
          <w:p w14:paraId="2598764B" w14:textId="77777777" w:rsidR="00482055" w:rsidRDefault="00D446C5">
            <w:pPr>
              <w:spacing w:after="0" w:line="259" w:lineRule="auto"/>
              <w:ind w:left="0" w:right="0" w:firstLine="0"/>
            </w:pPr>
            <w:r>
              <w:rPr>
                <w:b/>
              </w:rPr>
              <w:t>End Date</w:t>
            </w:r>
          </w:p>
        </w:tc>
        <w:tc>
          <w:tcPr>
            <w:tcW w:w="1368" w:type="dxa"/>
            <w:tcBorders>
              <w:top w:val="single" w:sz="6" w:space="0" w:color="B4C7E7"/>
              <w:left w:val="single" w:sz="6" w:space="0" w:color="B4C7E7"/>
              <w:bottom w:val="single" w:sz="6" w:space="0" w:color="B4C7E7"/>
              <w:right w:val="single" w:sz="6" w:space="0" w:color="B4C7E7"/>
            </w:tcBorders>
            <w:shd w:val="clear" w:color="auto" w:fill="D9E2F3"/>
          </w:tcPr>
          <w:p w14:paraId="64FED577" w14:textId="77777777" w:rsidR="00482055" w:rsidRDefault="00D446C5">
            <w:pPr>
              <w:spacing w:after="0" w:line="259" w:lineRule="auto"/>
              <w:ind w:left="0" w:right="0" w:firstLine="0"/>
            </w:pPr>
            <w:r>
              <w:rPr>
                <w:b/>
              </w:rPr>
              <w:t>Status</w:t>
            </w:r>
          </w:p>
        </w:tc>
      </w:tr>
      <w:tr w:rsidR="00482055" w14:paraId="46B38872" w14:textId="77777777">
        <w:trPr>
          <w:trHeight w:val="480"/>
        </w:trPr>
        <w:tc>
          <w:tcPr>
            <w:tcW w:w="1356" w:type="dxa"/>
            <w:tcBorders>
              <w:top w:val="single" w:sz="6" w:space="0" w:color="B4C7E7"/>
              <w:left w:val="single" w:sz="6" w:space="0" w:color="B4C7E7"/>
              <w:bottom w:val="single" w:sz="6" w:space="0" w:color="B4C7E7"/>
              <w:right w:val="single" w:sz="6" w:space="0" w:color="B4C7E7"/>
            </w:tcBorders>
            <w:vAlign w:val="center"/>
          </w:tcPr>
          <w:p w14:paraId="5E4BAB49" w14:textId="77777777" w:rsidR="00482055" w:rsidRDefault="00D446C5">
            <w:pPr>
              <w:spacing w:after="0" w:line="259" w:lineRule="auto"/>
              <w:ind w:left="1" w:right="0" w:firstLine="0"/>
            </w:pPr>
            <w:r>
              <w:t>Sprint-1</w:t>
            </w:r>
          </w:p>
        </w:tc>
        <w:tc>
          <w:tcPr>
            <w:tcW w:w="1896" w:type="dxa"/>
            <w:tcBorders>
              <w:top w:val="single" w:sz="6" w:space="0" w:color="B4C7E7"/>
              <w:left w:val="single" w:sz="6" w:space="0" w:color="B4C7E7"/>
              <w:bottom w:val="single" w:sz="6" w:space="0" w:color="B4C7E7"/>
              <w:right w:val="single" w:sz="6" w:space="0" w:color="B4C7E7"/>
            </w:tcBorders>
            <w:vAlign w:val="center"/>
          </w:tcPr>
          <w:p w14:paraId="17F6FF77" w14:textId="77777777" w:rsidR="00482055" w:rsidRDefault="00D446C5">
            <w:pPr>
              <w:spacing w:after="0" w:line="259" w:lineRule="auto"/>
              <w:ind w:left="1" w:right="0" w:firstLine="0"/>
            </w:pPr>
            <w:r>
              <w:t>14</w:t>
            </w:r>
          </w:p>
        </w:tc>
        <w:tc>
          <w:tcPr>
            <w:tcW w:w="1379" w:type="dxa"/>
            <w:tcBorders>
              <w:top w:val="single" w:sz="6" w:space="0" w:color="B4C7E7"/>
              <w:left w:val="single" w:sz="6" w:space="0" w:color="B4C7E7"/>
              <w:bottom w:val="single" w:sz="6" w:space="0" w:color="B4C7E7"/>
              <w:right w:val="single" w:sz="6" w:space="0" w:color="B4C7E7"/>
            </w:tcBorders>
            <w:vAlign w:val="center"/>
          </w:tcPr>
          <w:p w14:paraId="79B339F0" w14:textId="77777777" w:rsidR="00482055" w:rsidRDefault="00D446C5">
            <w:pPr>
              <w:spacing w:after="0" w:line="259" w:lineRule="auto"/>
              <w:ind w:left="1" w:right="0" w:firstLine="0"/>
            </w:pPr>
            <w:r>
              <w:t>6 Days</w:t>
            </w:r>
          </w:p>
        </w:tc>
        <w:tc>
          <w:tcPr>
            <w:tcW w:w="1701" w:type="dxa"/>
            <w:tcBorders>
              <w:top w:val="single" w:sz="6" w:space="0" w:color="B4C7E7"/>
              <w:left w:val="single" w:sz="6" w:space="0" w:color="B4C7E7"/>
              <w:bottom w:val="single" w:sz="6" w:space="0" w:color="B4C7E7"/>
              <w:right w:val="single" w:sz="6" w:space="0" w:color="B4C7E7"/>
            </w:tcBorders>
            <w:vAlign w:val="center"/>
          </w:tcPr>
          <w:p w14:paraId="6BC2B7DA" w14:textId="77777777" w:rsidR="00482055" w:rsidRDefault="00D446C5">
            <w:pPr>
              <w:spacing w:after="0" w:line="259" w:lineRule="auto"/>
              <w:ind w:left="2" w:right="0" w:firstLine="0"/>
            </w:pPr>
            <w:r>
              <w:t>20 Jun 2026</w:t>
            </w:r>
          </w:p>
        </w:tc>
        <w:tc>
          <w:tcPr>
            <w:tcW w:w="1699" w:type="dxa"/>
            <w:tcBorders>
              <w:top w:val="single" w:sz="6" w:space="0" w:color="B4C7E7"/>
              <w:left w:val="single" w:sz="6" w:space="0" w:color="B4C7E7"/>
              <w:bottom w:val="single" w:sz="6" w:space="0" w:color="B4C7E7"/>
              <w:right w:val="single" w:sz="6" w:space="0" w:color="B4C7E7"/>
            </w:tcBorders>
            <w:vAlign w:val="center"/>
          </w:tcPr>
          <w:p w14:paraId="28141637" w14:textId="35C83F74" w:rsidR="00482055" w:rsidRDefault="00D446C5">
            <w:pPr>
              <w:spacing w:after="0" w:line="259" w:lineRule="auto"/>
              <w:ind w:left="0" w:right="0" w:firstLine="0"/>
            </w:pPr>
            <w:r>
              <w:t>2</w:t>
            </w:r>
            <w:r w:rsidR="00F42763">
              <w:t>6</w:t>
            </w:r>
            <w:r>
              <w:t xml:space="preserve"> Jun 2026</w:t>
            </w:r>
          </w:p>
        </w:tc>
        <w:tc>
          <w:tcPr>
            <w:tcW w:w="1368" w:type="dxa"/>
            <w:tcBorders>
              <w:top w:val="single" w:sz="6" w:space="0" w:color="B4C7E7"/>
              <w:left w:val="single" w:sz="6" w:space="0" w:color="B4C7E7"/>
              <w:bottom w:val="single" w:sz="6" w:space="0" w:color="B4C7E7"/>
              <w:right w:val="single" w:sz="6" w:space="0" w:color="B4C7E7"/>
            </w:tcBorders>
            <w:vAlign w:val="center"/>
          </w:tcPr>
          <w:p w14:paraId="25A504BD" w14:textId="77777777" w:rsidR="00482055" w:rsidRDefault="00D446C5">
            <w:pPr>
              <w:spacing w:after="0" w:line="259" w:lineRule="auto"/>
              <w:ind w:left="0" w:right="0" w:firstLine="0"/>
            </w:pPr>
            <w:r>
              <w:t>Completed</w:t>
            </w:r>
          </w:p>
        </w:tc>
      </w:tr>
      <w:tr w:rsidR="00482055" w14:paraId="39D853CB" w14:textId="77777777">
        <w:trPr>
          <w:trHeight w:val="477"/>
        </w:trPr>
        <w:tc>
          <w:tcPr>
            <w:tcW w:w="1356" w:type="dxa"/>
            <w:tcBorders>
              <w:top w:val="single" w:sz="6" w:space="0" w:color="B4C7E7"/>
              <w:left w:val="single" w:sz="6" w:space="0" w:color="B4C7E7"/>
              <w:bottom w:val="single" w:sz="6" w:space="0" w:color="B4C7E7"/>
              <w:right w:val="single" w:sz="6" w:space="0" w:color="B4C7E7"/>
            </w:tcBorders>
            <w:vAlign w:val="center"/>
          </w:tcPr>
          <w:p w14:paraId="708669AF" w14:textId="77777777" w:rsidR="00482055" w:rsidRDefault="00D446C5">
            <w:pPr>
              <w:spacing w:after="0" w:line="259" w:lineRule="auto"/>
              <w:ind w:left="1" w:right="0" w:firstLine="0"/>
            </w:pPr>
            <w:r>
              <w:t>Sprint-2</w:t>
            </w:r>
          </w:p>
        </w:tc>
        <w:tc>
          <w:tcPr>
            <w:tcW w:w="1896" w:type="dxa"/>
            <w:tcBorders>
              <w:top w:val="single" w:sz="6" w:space="0" w:color="B4C7E7"/>
              <w:left w:val="single" w:sz="6" w:space="0" w:color="B4C7E7"/>
              <w:bottom w:val="single" w:sz="6" w:space="0" w:color="B4C7E7"/>
              <w:right w:val="single" w:sz="6" w:space="0" w:color="B4C7E7"/>
            </w:tcBorders>
            <w:vAlign w:val="center"/>
          </w:tcPr>
          <w:p w14:paraId="6F914A78" w14:textId="77777777" w:rsidR="00482055" w:rsidRDefault="00D446C5">
            <w:pPr>
              <w:spacing w:after="0" w:line="259" w:lineRule="auto"/>
              <w:ind w:left="1" w:right="0" w:firstLine="0"/>
            </w:pPr>
            <w:r>
              <w:t>20</w:t>
            </w:r>
          </w:p>
        </w:tc>
        <w:tc>
          <w:tcPr>
            <w:tcW w:w="1379" w:type="dxa"/>
            <w:tcBorders>
              <w:top w:val="single" w:sz="6" w:space="0" w:color="B4C7E7"/>
              <w:left w:val="single" w:sz="6" w:space="0" w:color="B4C7E7"/>
              <w:bottom w:val="single" w:sz="6" w:space="0" w:color="B4C7E7"/>
              <w:right w:val="single" w:sz="6" w:space="0" w:color="B4C7E7"/>
            </w:tcBorders>
            <w:vAlign w:val="center"/>
          </w:tcPr>
          <w:p w14:paraId="33E2CD03" w14:textId="77777777" w:rsidR="00482055" w:rsidRDefault="00D446C5">
            <w:pPr>
              <w:spacing w:after="0" w:line="259" w:lineRule="auto"/>
              <w:ind w:left="1" w:right="0" w:firstLine="0"/>
            </w:pPr>
            <w:r>
              <w:t>8 Days</w:t>
            </w:r>
          </w:p>
        </w:tc>
        <w:tc>
          <w:tcPr>
            <w:tcW w:w="1701" w:type="dxa"/>
            <w:tcBorders>
              <w:top w:val="single" w:sz="6" w:space="0" w:color="B4C7E7"/>
              <w:left w:val="single" w:sz="6" w:space="0" w:color="B4C7E7"/>
              <w:bottom w:val="single" w:sz="6" w:space="0" w:color="B4C7E7"/>
              <w:right w:val="single" w:sz="6" w:space="0" w:color="B4C7E7"/>
            </w:tcBorders>
            <w:vAlign w:val="center"/>
          </w:tcPr>
          <w:p w14:paraId="1EDFC9D4" w14:textId="7FCCA178" w:rsidR="00482055" w:rsidRDefault="00D446C5">
            <w:pPr>
              <w:spacing w:after="0" w:line="259" w:lineRule="auto"/>
              <w:ind w:left="2" w:right="0" w:firstLine="0"/>
            </w:pPr>
            <w:r>
              <w:t>2</w:t>
            </w:r>
            <w:r w:rsidR="00F42763">
              <w:t>7</w:t>
            </w:r>
            <w:r>
              <w:t xml:space="preserve"> Jun 2026</w:t>
            </w:r>
          </w:p>
        </w:tc>
        <w:tc>
          <w:tcPr>
            <w:tcW w:w="1699" w:type="dxa"/>
            <w:tcBorders>
              <w:top w:val="single" w:sz="6" w:space="0" w:color="B4C7E7"/>
              <w:left w:val="single" w:sz="6" w:space="0" w:color="B4C7E7"/>
              <w:bottom w:val="single" w:sz="6" w:space="0" w:color="B4C7E7"/>
              <w:right w:val="single" w:sz="6" w:space="0" w:color="B4C7E7"/>
            </w:tcBorders>
            <w:vAlign w:val="center"/>
          </w:tcPr>
          <w:p w14:paraId="0A4E8669" w14:textId="2EE95850" w:rsidR="00482055" w:rsidRDefault="00F42763">
            <w:pPr>
              <w:spacing w:after="0" w:line="259" w:lineRule="auto"/>
              <w:ind w:left="0" w:right="0" w:firstLine="0"/>
            </w:pPr>
            <w:r>
              <w:t>13</w:t>
            </w:r>
            <w:r w:rsidR="00D446C5">
              <w:t>Jul 2026</w:t>
            </w:r>
          </w:p>
        </w:tc>
        <w:tc>
          <w:tcPr>
            <w:tcW w:w="1368" w:type="dxa"/>
            <w:tcBorders>
              <w:top w:val="single" w:sz="6" w:space="0" w:color="B4C7E7"/>
              <w:left w:val="single" w:sz="6" w:space="0" w:color="B4C7E7"/>
              <w:bottom w:val="single" w:sz="6" w:space="0" w:color="B4C7E7"/>
              <w:right w:val="single" w:sz="6" w:space="0" w:color="B4C7E7"/>
            </w:tcBorders>
            <w:vAlign w:val="center"/>
          </w:tcPr>
          <w:p w14:paraId="01872D0F" w14:textId="77777777" w:rsidR="00482055" w:rsidRDefault="00D446C5">
            <w:pPr>
              <w:spacing w:after="0" w:line="259" w:lineRule="auto"/>
              <w:ind w:left="0" w:right="0" w:firstLine="0"/>
            </w:pPr>
            <w:r>
              <w:t>Completed</w:t>
            </w:r>
          </w:p>
        </w:tc>
      </w:tr>
    </w:tbl>
    <w:p w14:paraId="3B136731" w14:textId="77777777" w:rsidR="00482055" w:rsidRDefault="00D446C5">
      <w:pPr>
        <w:spacing w:after="0" w:line="259" w:lineRule="auto"/>
        <w:ind w:left="0" w:right="0" w:firstLine="0"/>
      </w:pPr>
      <w:r>
        <w:rPr>
          <w:b/>
          <w:color w:val="1F3864"/>
        </w:rPr>
        <w:t>Velocity Calculation:</w:t>
      </w:r>
    </w:p>
    <w:p w14:paraId="726A9CF0" w14:textId="77777777" w:rsidR="00482055" w:rsidRDefault="00D446C5">
      <w:pPr>
        <w:spacing w:after="116"/>
        <w:ind w:left="-5" w:right="64"/>
      </w:pPr>
      <w:r>
        <w:t>Velocity = Total Story Points Completed / Number of Sprints</w:t>
      </w:r>
    </w:p>
    <w:p w14:paraId="7F1390BB" w14:textId="77777777" w:rsidR="00482055" w:rsidRDefault="00D446C5">
      <w:pPr>
        <w:spacing w:after="116"/>
        <w:ind w:left="-5" w:right="64"/>
      </w:pPr>
      <w:r>
        <w:t>Total Story Points = 14 + 20 = 34</w:t>
      </w:r>
    </w:p>
    <w:p w14:paraId="2CA4455A" w14:textId="77777777" w:rsidR="00482055" w:rsidRDefault="00D446C5">
      <w:pPr>
        <w:spacing w:after="126"/>
        <w:ind w:left="-5" w:right="64"/>
      </w:pPr>
      <w:r>
        <w:t>Number of Sprints = 2</w:t>
      </w:r>
    </w:p>
    <w:p w14:paraId="35056B6E" w14:textId="77777777" w:rsidR="00482055" w:rsidRDefault="00D446C5">
      <w:pPr>
        <w:spacing w:after="3" w:line="259" w:lineRule="auto"/>
        <w:ind w:left="-5" w:right="0"/>
      </w:pPr>
      <w:r>
        <w:rPr>
          <w:b/>
        </w:rPr>
        <w:t xml:space="preserve">Velocity = 34 / 2 = </w:t>
      </w:r>
      <w:r>
        <w:rPr>
          <w:b/>
          <w:color w:val="2E75B6"/>
        </w:rPr>
        <w:t>17 Story Points per Sprint</w:t>
      </w:r>
      <w:r>
        <w:br w:type="page"/>
      </w:r>
    </w:p>
    <w:p w14:paraId="2BF73DB8" w14:textId="77777777" w:rsidR="00482055" w:rsidRDefault="00D446C5">
      <w:pPr>
        <w:pStyle w:val="Heading2"/>
        <w:ind w:left="-5" w:right="0"/>
      </w:pPr>
      <w:r>
        <w:lastRenderedPageBreak/>
        <w:t>6. FUNCTIONAL AND PERFORMANCE TESTING</w:t>
      </w:r>
    </w:p>
    <w:p w14:paraId="47077EC1" w14:textId="77777777" w:rsidR="00482055" w:rsidRDefault="00D446C5">
      <w:pPr>
        <w:spacing w:after="250" w:line="259" w:lineRule="auto"/>
        <w:ind w:left="0" w:right="0" w:firstLine="0"/>
      </w:pPr>
      <w:r>
        <w:rPr>
          <w:rFonts w:ascii="Calibri" w:eastAsia="Calibri" w:hAnsi="Calibri" w:cs="Calibri"/>
          <w:noProof/>
        </w:rPr>
        <mc:AlternateContent>
          <mc:Choice Requires="wpg">
            <w:drawing>
              <wp:inline distT="0" distB="0" distL="0" distR="0" wp14:anchorId="229A916E" wp14:editId="1ECA0068">
                <wp:extent cx="6248400" cy="18288"/>
                <wp:effectExtent l="0" t="0" r="0" b="0"/>
                <wp:docPr id="38178" name="Group 38178"/>
                <wp:cNvGraphicFramePr/>
                <a:graphic xmlns:a="http://schemas.openxmlformats.org/drawingml/2006/main">
                  <a:graphicData uri="http://schemas.microsoft.com/office/word/2010/wordprocessingGroup">
                    <wpg:wgp>
                      <wpg:cNvGrpSpPr/>
                      <wpg:grpSpPr>
                        <a:xfrm>
                          <a:off x="0" y="0"/>
                          <a:ext cx="6248400" cy="18288"/>
                          <a:chOff x="0" y="0"/>
                          <a:chExt cx="6248400" cy="18288"/>
                        </a:xfrm>
                      </wpg:grpSpPr>
                      <wps:wsp>
                        <wps:cNvPr id="39864" name="Shape 39864"/>
                        <wps:cNvSpPr/>
                        <wps:spPr>
                          <a:xfrm>
                            <a:off x="0" y="0"/>
                            <a:ext cx="6248400" cy="18288"/>
                          </a:xfrm>
                          <a:custGeom>
                            <a:avLst/>
                            <a:gdLst/>
                            <a:ahLst/>
                            <a:cxnLst/>
                            <a:rect l="0" t="0" r="0" b="0"/>
                            <a:pathLst>
                              <a:path w="6248400" h="18288">
                                <a:moveTo>
                                  <a:pt x="0" y="0"/>
                                </a:moveTo>
                                <a:lnTo>
                                  <a:pt x="6248400" y="0"/>
                                </a:lnTo>
                                <a:lnTo>
                                  <a:pt x="6248400" y="18288"/>
                                </a:lnTo>
                                <a:lnTo>
                                  <a:pt x="0" y="18288"/>
                                </a:lnTo>
                                <a:lnTo>
                                  <a:pt x="0" y="0"/>
                                </a:lnTo>
                              </a:path>
                            </a:pathLst>
                          </a:custGeom>
                          <a:ln w="0" cap="sq">
                            <a:bevel/>
                          </a:ln>
                        </wps:spPr>
                        <wps:style>
                          <a:lnRef idx="0">
                            <a:srgbClr val="000000">
                              <a:alpha val="0"/>
                            </a:srgbClr>
                          </a:lnRef>
                          <a:fillRef idx="1">
                            <a:srgbClr val="2E75B6"/>
                          </a:fillRef>
                          <a:effectRef idx="0">
                            <a:scrgbClr r="0" g="0" b="0"/>
                          </a:effectRef>
                          <a:fontRef idx="none"/>
                        </wps:style>
                        <wps:bodyPr/>
                      </wps:wsp>
                    </wpg:wgp>
                  </a:graphicData>
                </a:graphic>
              </wp:inline>
            </w:drawing>
          </mc:Choice>
          <mc:Fallback>
            <w:pict>
              <v:group w14:anchorId="46E4CACB" id="Group 38178" o:spid="_x0000_s1026" style="width:492pt;height:1.45pt;mso-position-horizontal-relative:char;mso-position-vertical-relative:line" coordsize="62484,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">
                <v:shape id="Shape 39864" o:spid="_x0000_s1027" style="position:absolute;width:62484;height:182;visibility:visible;mso-wrap-style:square;v-text-anchor:top" coordsize="6248400,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" path="m,l6248400,r,18288l,18288,,e" fillcolor="#2e75b6" stroked="f" strokeweight="0">
                  <v:stroke joinstyle="bevel" endcap="square"/>
                  <v:path arrowok="t" textboxrect="0,0,6248400,18288"/>
                </v:shape>
                <w10:anchorlock/>
              </v:group>
            </w:pict>
          </mc:Fallback>
        </mc:AlternateContent>
      </w:r>
    </w:p>
    <w:p w14:paraId="059693D3" w14:textId="77777777" w:rsidR="00482055" w:rsidRDefault="00D446C5">
      <w:pPr>
        <w:pStyle w:val="Heading3"/>
        <w:ind w:left="-5"/>
      </w:pPr>
      <w:r>
        <w:t>6.1 Performance Testing</w:t>
      </w:r>
    </w:p>
    <w:p w14:paraId="7CB1B3BB" w14:textId="77777777" w:rsidR="00482055" w:rsidRDefault="00D446C5">
      <w:pPr>
        <w:spacing w:after="2"/>
        <w:ind w:left="-5" w:right="64"/>
      </w:pPr>
      <w:r>
        <w:t>The dashboard was tested for functionality, correctness of KPIs, filter interactivity, load performance and cross-browser access on Tableau Public.</w:t>
      </w:r>
    </w:p>
    <w:tbl>
      <w:tblPr>
        <w:tblStyle w:val="TableGrid"/>
        <w:tblW w:w="9399" w:type="dxa"/>
        <w:tblInd w:w="-139" w:type="dxa"/>
        <w:tblCellMar>
          <w:top w:w="111" w:type="dxa"/>
          <w:left w:w="139" w:type="dxa"/>
          <w:right w:w="115" w:type="dxa"/>
        </w:tblCellMar>
        <w:tblLook w:val="04A0" w:firstRow="1" w:lastRow="0" w:firstColumn="1" w:lastColumn="0" w:noHBand="0" w:noVBand="1"/>
      </w:tblPr>
      <w:tblGrid>
        <w:gridCol w:w="892"/>
        <w:gridCol w:w="2373"/>
        <w:gridCol w:w="2735"/>
        <w:gridCol w:w="2447"/>
        <w:gridCol w:w="952"/>
      </w:tblGrid>
      <w:tr w:rsidR="00482055" w14:paraId="29299016" w14:textId="77777777">
        <w:trPr>
          <w:trHeight w:val="749"/>
        </w:trPr>
        <w:tc>
          <w:tcPr>
            <w:tcW w:w="892" w:type="dxa"/>
            <w:tcBorders>
              <w:top w:val="single" w:sz="6" w:space="0" w:color="B4C7E7"/>
              <w:left w:val="single" w:sz="6" w:space="0" w:color="B4C7E7"/>
              <w:bottom w:val="single" w:sz="6" w:space="0" w:color="B4C7E7"/>
              <w:right w:val="single" w:sz="6" w:space="0" w:color="B4C7E7"/>
            </w:tcBorders>
            <w:shd w:val="clear" w:color="auto" w:fill="D9E2F3"/>
            <w:vAlign w:val="center"/>
          </w:tcPr>
          <w:p w14:paraId="484901F9" w14:textId="77777777" w:rsidR="00482055" w:rsidRDefault="00D446C5">
            <w:pPr>
              <w:spacing w:after="0" w:line="259" w:lineRule="auto"/>
              <w:ind w:left="1" w:right="0" w:firstLine="0"/>
            </w:pPr>
            <w:r>
              <w:rPr>
                <w:b/>
              </w:rPr>
              <w:t>Test ID</w:t>
            </w:r>
          </w:p>
        </w:tc>
        <w:tc>
          <w:tcPr>
            <w:tcW w:w="2373" w:type="dxa"/>
            <w:tcBorders>
              <w:top w:val="single" w:sz="6" w:space="0" w:color="B4C7E7"/>
              <w:left w:val="single" w:sz="6" w:space="0" w:color="B4C7E7"/>
              <w:bottom w:val="single" w:sz="6" w:space="0" w:color="B4C7E7"/>
              <w:right w:val="single" w:sz="6" w:space="0" w:color="B4C7E7"/>
            </w:tcBorders>
            <w:shd w:val="clear" w:color="auto" w:fill="D9E2F3"/>
          </w:tcPr>
          <w:p w14:paraId="33DD7CCF" w14:textId="77777777" w:rsidR="00482055" w:rsidRDefault="00D446C5">
            <w:pPr>
              <w:spacing w:after="0" w:line="259" w:lineRule="auto"/>
              <w:ind w:left="2" w:right="0" w:firstLine="0"/>
            </w:pPr>
            <w:r>
              <w:rPr>
                <w:b/>
              </w:rPr>
              <w:t>Test Case</w:t>
            </w:r>
          </w:p>
        </w:tc>
        <w:tc>
          <w:tcPr>
            <w:tcW w:w="2735" w:type="dxa"/>
            <w:tcBorders>
              <w:top w:val="single" w:sz="6" w:space="0" w:color="B4C7E7"/>
              <w:left w:val="single" w:sz="6" w:space="0" w:color="B4C7E7"/>
              <w:bottom w:val="single" w:sz="6" w:space="0" w:color="B4C7E7"/>
              <w:right w:val="single" w:sz="6" w:space="0" w:color="B4C7E7"/>
            </w:tcBorders>
            <w:shd w:val="clear" w:color="auto" w:fill="D9E2F3"/>
          </w:tcPr>
          <w:p w14:paraId="5309D263" w14:textId="77777777" w:rsidR="00482055" w:rsidRDefault="00D446C5">
            <w:pPr>
              <w:spacing w:after="0" w:line="259" w:lineRule="auto"/>
              <w:ind w:left="0" w:right="0" w:firstLine="0"/>
            </w:pPr>
            <w:r>
              <w:rPr>
                <w:b/>
              </w:rPr>
              <w:t>Expected Result</w:t>
            </w:r>
          </w:p>
        </w:tc>
        <w:tc>
          <w:tcPr>
            <w:tcW w:w="2447" w:type="dxa"/>
            <w:tcBorders>
              <w:top w:val="single" w:sz="6" w:space="0" w:color="B4C7E7"/>
              <w:left w:val="single" w:sz="6" w:space="0" w:color="B4C7E7"/>
              <w:bottom w:val="single" w:sz="6" w:space="0" w:color="B4C7E7"/>
              <w:right w:val="single" w:sz="6" w:space="0" w:color="B4C7E7"/>
            </w:tcBorders>
            <w:shd w:val="clear" w:color="auto" w:fill="D9E2F3"/>
          </w:tcPr>
          <w:p w14:paraId="3AD8FADA" w14:textId="77777777" w:rsidR="00482055" w:rsidRDefault="00D446C5">
            <w:pPr>
              <w:spacing w:after="0" w:line="259" w:lineRule="auto"/>
              <w:ind w:left="1" w:right="0" w:firstLine="0"/>
            </w:pPr>
            <w:r>
              <w:rPr>
                <w:b/>
              </w:rPr>
              <w:t>Actual Result</w:t>
            </w:r>
          </w:p>
        </w:tc>
        <w:tc>
          <w:tcPr>
            <w:tcW w:w="952" w:type="dxa"/>
            <w:tcBorders>
              <w:top w:val="single" w:sz="6" w:space="0" w:color="B4C7E7"/>
              <w:left w:val="single" w:sz="6" w:space="0" w:color="B4C7E7"/>
              <w:bottom w:val="single" w:sz="6" w:space="0" w:color="B4C7E7"/>
              <w:right w:val="single" w:sz="6" w:space="0" w:color="B4C7E7"/>
            </w:tcBorders>
            <w:shd w:val="clear" w:color="auto" w:fill="D9E2F3"/>
          </w:tcPr>
          <w:p w14:paraId="311C63B3" w14:textId="77777777" w:rsidR="00482055" w:rsidRDefault="00D446C5">
            <w:pPr>
              <w:spacing w:after="0" w:line="259" w:lineRule="auto"/>
              <w:ind w:left="2" w:right="0" w:firstLine="0"/>
            </w:pPr>
            <w:r>
              <w:rPr>
                <w:b/>
              </w:rPr>
              <w:t>Status</w:t>
            </w:r>
          </w:p>
        </w:tc>
      </w:tr>
      <w:tr w:rsidR="00482055" w14:paraId="2DDF286B" w14:textId="77777777">
        <w:trPr>
          <w:trHeight w:val="1267"/>
        </w:trPr>
        <w:tc>
          <w:tcPr>
            <w:tcW w:w="892" w:type="dxa"/>
            <w:tcBorders>
              <w:top w:val="single" w:sz="6" w:space="0" w:color="B4C7E7"/>
              <w:left w:val="single" w:sz="6" w:space="0" w:color="B4C7E7"/>
              <w:bottom w:val="single" w:sz="6" w:space="0" w:color="B4C7E7"/>
              <w:right w:val="single" w:sz="6" w:space="0" w:color="B4C7E7"/>
            </w:tcBorders>
          </w:tcPr>
          <w:p w14:paraId="3A896F77" w14:textId="77777777" w:rsidR="00482055" w:rsidRDefault="00D446C5">
            <w:pPr>
              <w:spacing w:after="0" w:line="259" w:lineRule="auto"/>
              <w:ind w:left="1" w:right="0" w:firstLine="0"/>
            </w:pPr>
            <w:r>
              <w:t>T-01</w:t>
            </w:r>
          </w:p>
        </w:tc>
        <w:tc>
          <w:tcPr>
            <w:tcW w:w="2373" w:type="dxa"/>
            <w:tcBorders>
              <w:top w:val="single" w:sz="6" w:space="0" w:color="B4C7E7"/>
              <w:left w:val="single" w:sz="6" w:space="0" w:color="B4C7E7"/>
              <w:bottom w:val="single" w:sz="6" w:space="0" w:color="B4C7E7"/>
              <w:right w:val="single" w:sz="6" w:space="0" w:color="B4C7E7"/>
            </w:tcBorders>
            <w:vAlign w:val="center"/>
          </w:tcPr>
          <w:p w14:paraId="4585E90B" w14:textId="77777777" w:rsidR="00482055" w:rsidRDefault="00D446C5">
            <w:pPr>
              <w:spacing w:after="2" w:line="253" w:lineRule="auto"/>
              <w:ind w:left="2" w:right="0" w:firstLine="0"/>
            </w:pPr>
            <w:r>
              <w:t>KPI cards display Total Orders,</w:t>
            </w:r>
          </w:p>
          <w:p w14:paraId="3D4A2968" w14:textId="77777777" w:rsidR="00482055" w:rsidRDefault="00D446C5">
            <w:pPr>
              <w:spacing w:after="0" w:line="259" w:lineRule="auto"/>
              <w:ind w:left="2" w:right="0" w:firstLine="0"/>
            </w:pPr>
            <w:r>
              <w:t>Revenue, AOV, Avg.</w:t>
            </w:r>
          </w:p>
          <w:p w14:paraId="61234F86" w14:textId="77777777" w:rsidR="00482055" w:rsidRDefault="00D446C5">
            <w:pPr>
              <w:spacing w:after="0" w:line="259" w:lineRule="auto"/>
              <w:ind w:left="2" w:right="0" w:firstLine="0"/>
            </w:pPr>
            <w:r>
              <w:t>Delivery, Avg. Rating</w:t>
            </w:r>
          </w:p>
        </w:tc>
        <w:tc>
          <w:tcPr>
            <w:tcW w:w="2735" w:type="dxa"/>
            <w:tcBorders>
              <w:top w:val="single" w:sz="6" w:space="0" w:color="B4C7E7"/>
              <w:left w:val="single" w:sz="6" w:space="0" w:color="B4C7E7"/>
              <w:bottom w:val="single" w:sz="6" w:space="0" w:color="B4C7E7"/>
              <w:right w:val="single" w:sz="6" w:space="0" w:color="B4C7E7"/>
            </w:tcBorders>
          </w:tcPr>
          <w:p w14:paraId="22AEB23B" w14:textId="77777777" w:rsidR="00482055" w:rsidRDefault="00D446C5">
            <w:pPr>
              <w:spacing w:after="0" w:line="259" w:lineRule="auto"/>
              <w:ind w:left="0" w:right="0" w:firstLine="0"/>
            </w:pPr>
            <w:r>
              <w:t>All 5 KPIs visible with correct values</w:t>
            </w:r>
          </w:p>
        </w:tc>
        <w:tc>
          <w:tcPr>
            <w:tcW w:w="2447" w:type="dxa"/>
            <w:tcBorders>
              <w:top w:val="single" w:sz="6" w:space="0" w:color="B4C7E7"/>
              <w:left w:val="single" w:sz="6" w:space="0" w:color="B4C7E7"/>
              <w:bottom w:val="single" w:sz="6" w:space="0" w:color="B4C7E7"/>
              <w:right w:val="single" w:sz="6" w:space="0" w:color="B4C7E7"/>
            </w:tcBorders>
          </w:tcPr>
          <w:p w14:paraId="22F84027" w14:textId="77777777" w:rsidR="00482055" w:rsidRDefault="00D446C5">
            <w:pPr>
              <w:spacing w:after="0" w:line="259" w:lineRule="auto"/>
              <w:ind w:left="1" w:right="0" w:firstLine="0"/>
            </w:pPr>
            <w:r>
              <w:t>All KPIs displayed correctly</w:t>
            </w:r>
          </w:p>
        </w:tc>
        <w:tc>
          <w:tcPr>
            <w:tcW w:w="952" w:type="dxa"/>
            <w:tcBorders>
              <w:top w:val="single" w:sz="6" w:space="0" w:color="B4C7E7"/>
              <w:left w:val="single" w:sz="6" w:space="0" w:color="B4C7E7"/>
              <w:bottom w:val="single" w:sz="6" w:space="0" w:color="B4C7E7"/>
              <w:right w:val="single" w:sz="6" w:space="0" w:color="B4C7E7"/>
            </w:tcBorders>
          </w:tcPr>
          <w:p w14:paraId="28C1CCEB" w14:textId="77777777" w:rsidR="00482055" w:rsidRDefault="00D446C5">
            <w:pPr>
              <w:spacing w:after="0" w:line="259" w:lineRule="auto"/>
              <w:ind w:left="2" w:right="0" w:firstLine="0"/>
            </w:pPr>
            <w:r>
              <w:t>Pass</w:t>
            </w:r>
          </w:p>
        </w:tc>
      </w:tr>
      <w:tr w:rsidR="00482055" w14:paraId="3B3848A2" w14:textId="77777777">
        <w:trPr>
          <w:trHeight w:val="740"/>
        </w:trPr>
        <w:tc>
          <w:tcPr>
            <w:tcW w:w="892" w:type="dxa"/>
            <w:tcBorders>
              <w:top w:val="single" w:sz="6" w:space="0" w:color="B4C7E7"/>
              <w:left w:val="single" w:sz="6" w:space="0" w:color="B4C7E7"/>
              <w:bottom w:val="single" w:sz="6" w:space="0" w:color="B4C7E7"/>
              <w:right w:val="single" w:sz="6" w:space="0" w:color="B4C7E7"/>
            </w:tcBorders>
          </w:tcPr>
          <w:p w14:paraId="651E4A90" w14:textId="77777777" w:rsidR="00482055" w:rsidRDefault="00D446C5">
            <w:pPr>
              <w:spacing w:after="0" w:line="259" w:lineRule="auto"/>
              <w:ind w:left="1" w:right="0" w:firstLine="0"/>
            </w:pPr>
            <w:r>
              <w:t>T-02</w:t>
            </w:r>
          </w:p>
        </w:tc>
        <w:tc>
          <w:tcPr>
            <w:tcW w:w="2373" w:type="dxa"/>
            <w:tcBorders>
              <w:top w:val="single" w:sz="6" w:space="0" w:color="B4C7E7"/>
              <w:left w:val="single" w:sz="6" w:space="0" w:color="B4C7E7"/>
              <w:bottom w:val="single" w:sz="6" w:space="0" w:color="B4C7E7"/>
              <w:right w:val="single" w:sz="6" w:space="0" w:color="B4C7E7"/>
            </w:tcBorders>
          </w:tcPr>
          <w:p w14:paraId="561F7145" w14:textId="77777777" w:rsidR="00482055" w:rsidRDefault="00D446C5">
            <w:pPr>
              <w:spacing w:after="0" w:line="259" w:lineRule="auto"/>
              <w:ind w:left="2" w:right="0" w:firstLine="0"/>
            </w:pPr>
            <w:r>
              <w:t>City filter</w:t>
            </w:r>
          </w:p>
        </w:tc>
        <w:tc>
          <w:tcPr>
            <w:tcW w:w="2735" w:type="dxa"/>
            <w:tcBorders>
              <w:top w:val="single" w:sz="6" w:space="0" w:color="B4C7E7"/>
              <w:left w:val="single" w:sz="6" w:space="0" w:color="B4C7E7"/>
              <w:bottom w:val="single" w:sz="6" w:space="0" w:color="B4C7E7"/>
              <w:right w:val="single" w:sz="6" w:space="0" w:color="B4C7E7"/>
            </w:tcBorders>
            <w:vAlign w:val="center"/>
          </w:tcPr>
          <w:p w14:paraId="0F4940AE" w14:textId="77777777" w:rsidR="00482055" w:rsidRDefault="00D446C5">
            <w:pPr>
              <w:spacing w:after="0" w:line="259" w:lineRule="auto"/>
              <w:ind w:left="0" w:right="0" w:firstLine="0"/>
            </w:pPr>
            <w:r>
              <w:t>Charts update based on selected city</w:t>
            </w:r>
          </w:p>
        </w:tc>
        <w:tc>
          <w:tcPr>
            <w:tcW w:w="2447" w:type="dxa"/>
            <w:tcBorders>
              <w:top w:val="single" w:sz="6" w:space="0" w:color="B4C7E7"/>
              <w:left w:val="single" w:sz="6" w:space="0" w:color="B4C7E7"/>
              <w:bottom w:val="single" w:sz="6" w:space="0" w:color="B4C7E7"/>
              <w:right w:val="single" w:sz="6" w:space="0" w:color="B4C7E7"/>
            </w:tcBorders>
            <w:vAlign w:val="center"/>
          </w:tcPr>
          <w:p w14:paraId="08431A2C" w14:textId="77777777" w:rsidR="00482055" w:rsidRDefault="00D446C5">
            <w:pPr>
              <w:spacing w:after="0" w:line="259" w:lineRule="auto"/>
              <w:ind w:left="1" w:right="0" w:firstLine="0"/>
            </w:pPr>
            <w:r>
              <w:t>Charts updated as expected</w:t>
            </w:r>
          </w:p>
        </w:tc>
        <w:tc>
          <w:tcPr>
            <w:tcW w:w="952" w:type="dxa"/>
            <w:tcBorders>
              <w:top w:val="single" w:sz="6" w:space="0" w:color="B4C7E7"/>
              <w:left w:val="single" w:sz="6" w:space="0" w:color="B4C7E7"/>
              <w:bottom w:val="single" w:sz="6" w:space="0" w:color="B4C7E7"/>
              <w:right w:val="single" w:sz="6" w:space="0" w:color="B4C7E7"/>
            </w:tcBorders>
          </w:tcPr>
          <w:p w14:paraId="114FBDFD" w14:textId="77777777" w:rsidR="00482055" w:rsidRDefault="00D446C5">
            <w:pPr>
              <w:spacing w:after="0" w:line="259" w:lineRule="auto"/>
              <w:ind w:left="2" w:right="0" w:firstLine="0"/>
            </w:pPr>
            <w:r>
              <w:t>Pass</w:t>
            </w:r>
          </w:p>
        </w:tc>
      </w:tr>
      <w:tr w:rsidR="00482055" w14:paraId="12B1EC7F" w14:textId="77777777">
        <w:trPr>
          <w:trHeight w:val="740"/>
        </w:trPr>
        <w:tc>
          <w:tcPr>
            <w:tcW w:w="892" w:type="dxa"/>
            <w:tcBorders>
              <w:top w:val="single" w:sz="6" w:space="0" w:color="B4C7E7"/>
              <w:left w:val="single" w:sz="6" w:space="0" w:color="B4C7E7"/>
              <w:bottom w:val="single" w:sz="6" w:space="0" w:color="B4C7E7"/>
              <w:right w:val="single" w:sz="6" w:space="0" w:color="B4C7E7"/>
            </w:tcBorders>
          </w:tcPr>
          <w:p w14:paraId="794751C1" w14:textId="77777777" w:rsidR="00482055" w:rsidRDefault="00D446C5">
            <w:pPr>
              <w:spacing w:after="0" w:line="259" w:lineRule="auto"/>
              <w:ind w:left="1" w:right="0" w:firstLine="0"/>
            </w:pPr>
            <w:r>
              <w:t>T-03</w:t>
            </w:r>
          </w:p>
        </w:tc>
        <w:tc>
          <w:tcPr>
            <w:tcW w:w="2373" w:type="dxa"/>
            <w:tcBorders>
              <w:top w:val="single" w:sz="6" w:space="0" w:color="B4C7E7"/>
              <w:left w:val="single" w:sz="6" w:space="0" w:color="B4C7E7"/>
              <w:bottom w:val="single" w:sz="6" w:space="0" w:color="B4C7E7"/>
              <w:right w:val="single" w:sz="6" w:space="0" w:color="B4C7E7"/>
            </w:tcBorders>
          </w:tcPr>
          <w:p w14:paraId="40185053" w14:textId="77777777" w:rsidR="00482055" w:rsidRDefault="00D446C5">
            <w:pPr>
              <w:spacing w:after="0" w:line="259" w:lineRule="auto"/>
              <w:ind w:left="2" w:right="0" w:firstLine="0"/>
            </w:pPr>
            <w:r>
              <w:t>Cuisine filter</w:t>
            </w:r>
          </w:p>
        </w:tc>
        <w:tc>
          <w:tcPr>
            <w:tcW w:w="2735" w:type="dxa"/>
            <w:tcBorders>
              <w:top w:val="single" w:sz="6" w:space="0" w:color="B4C7E7"/>
              <w:left w:val="single" w:sz="6" w:space="0" w:color="B4C7E7"/>
              <w:bottom w:val="single" w:sz="6" w:space="0" w:color="B4C7E7"/>
              <w:right w:val="single" w:sz="6" w:space="0" w:color="B4C7E7"/>
            </w:tcBorders>
            <w:vAlign w:val="center"/>
          </w:tcPr>
          <w:p w14:paraId="7FCE59B0" w14:textId="77777777" w:rsidR="00482055" w:rsidRDefault="00D446C5">
            <w:pPr>
              <w:spacing w:after="0" w:line="259" w:lineRule="auto"/>
              <w:ind w:left="0" w:right="0" w:firstLine="0"/>
            </w:pPr>
            <w:r>
              <w:t>Charts update based on selected cuisine</w:t>
            </w:r>
          </w:p>
        </w:tc>
        <w:tc>
          <w:tcPr>
            <w:tcW w:w="2447" w:type="dxa"/>
            <w:tcBorders>
              <w:top w:val="single" w:sz="6" w:space="0" w:color="B4C7E7"/>
              <w:left w:val="single" w:sz="6" w:space="0" w:color="B4C7E7"/>
              <w:bottom w:val="single" w:sz="6" w:space="0" w:color="B4C7E7"/>
              <w:right w:val="single" w:sz="6" w:space="0" w:color="B4C7E7"/>
            </w:tcBorders>
            <w:vAlign w:val="center"/>
          </w:tcPr>
          <w:p w14:paraId="2A53B777" w14:textId="77777777" w:rsidR="00482055" w:rsidRDefault="00D446C5">
            <w:pPr>
              <w:spacing w:after="0" w:line="259" w:lineRule="auto"/>
              <w:ind w:left="1" w:right="0" w:firstLine="0"/>
            </w:pPr>
            <w:r>
              <w:t>Charts updated as expected</w:t>
            </w:r>
          </w:p>
        </w:tc>
        <w:tc>
          <w:tcPr>
            <w:tcW w:w="952" w:type="dxa"/>
            <w:tcBorders>
              <w:top w:val="single" w:sz="6" w:space="0" w:color="B4C7E7"/>
              <w:left w:val="single" w:sz="6" w:space="0" w:color="B4C7E7"/>
              <w:bottom w:val="single" w:sz="6" w:space="0" w:color="B4C7E7"/>
              <w:right w:val="single" w:sz="6" w:space="0" w:color="B4C7E7"/>
            </w:tcBorders>
          </w:tcPr>
          <w:p w14:paraId="68B213E3" w14:textId="77777777" w:rsidR="00482055" w:rsidRDefault="00D446C5">
            <w:pPr>
              <w:spacing w:after="0" w:line="259" w:lineRule="auto"/>
              <w:ind w:left="2" w:right="0" w:firstLine="0"/>
            </w:pPr>
            <w:r>
              <w:t>Pass</w:t>
            </w:r>
          </w:p>
        </w:tc>
      </w:tr>
      <w:tr w:rsidR="00482055" w14:paraId="0C693DA6" w14:textId="77777777">
        <w:trPr>
          <w:trHeight w:val="1002"/>
        </w:trPr>
        <w:tc>
          <w:tcPr>
            <w:tcW w:w="892" w:type="dxa"/>
            <w:tcBorders>
              <w:top w:val="single" w:sz="6" w:space="0" w:color="B4C7E7"/>
              <w:left w:val="single" w:sz="6" w:space="0" w:color="B4C7E7"/>
              <w:bottom w:val="single" w:sz="6" w:space="0" w:color="B4C7E7"/>
              <w:right w:val="single" w:sz="6" w:space="0" w:color="B4C7E7"/>
            </w:tcBorders>
          </w:tcPr>
          <w:p w14:paraId="4ECA6F5F" w14:textId="77777777" w:rsidR="00482055" w:rsidRDefault="00D446C5">
            <w:pPr>
              <w:spacing w:after="0" w:line="259" w:lineRule="auto"/>
              <w:ind w:left="1" w:right="0" w:firstLine="0"/>
            </w:pPr>
            <w:r>
              <w:t>T-04</w:t>
            </w:r>
          </w:p>
        </w:tc>
        <w:tc>
          <w:tcPr>
            <w:tcW w:w="2373" w:type="dxa"/>
            <w:tcBorders>
              <w:top w:val="single" w:sz="6" w:space="0" w:color="B4C7E7"/>
              <w:left w:val="single" w:sz="6" w:space="0" w:color="B4C7E7"/>
              <w:bottom w:val="single" w:sz="6" w:space="0" w:color="B4C7E7"/>
              <w:right w:val="single" w:sz="6" w:space="0" w:color="B4C7E7"/>
            </w:tcBorders>
          </w:tcPr>
          <w:p w14:paraId="471F61EF" w14:textId="77777777" w:rsidR="00482055" w:rsidRDefault="00D446C5">
            <w:pPr>
              <w:spacing w:after="0" w:line="259" w:lineRule="auto"/>
              <w:ind w:left="2" w:right="0" w:firstLine="0"/>
            </w:pPr>
            <w:r>
              <w:t>Segment filter</w:t>
            </w:r>
          </w:p>
        </w:tc>
        <w:tc>
          <w:tcPr>
            <w:tcW w:w="2735" w:type="dxa"/>
            <w:tcBorders>
              <w:top w:val="single" w:sz="6" w:space="0" w:color="B4C7E7"/>
              <w:left w:val="single" w:sz="6" w:space="0" w:color="B4C7E7"/>
              <w:bottom w:val="single" w:sz="6" w:space="0" w:color="B4C7E7"/>
              <w:right w:val="single" w:sz="6" w:space="0" w:color="B4C7E7"/>
            </w:tcBorders>
            <w:vAlign w:val="center"/>
          </w:tcPr>
          <w:p w14:paraId="19FCE02C" w14:textId="77777777" w:rsidR="00482055" w:rsidRDefault="00D446C5">
            <w:pPr>
              <w:spacing w:after="0" w:line="259" w:lineRule="auto"/>
              <w:ind w:left="0" w:right="0" w:firstLine="0"/>
            </w:pPr>
            <w:r>
              <w:t>Charts update based on selected restaurant segment</w:t>
            </w:r>
          </w:p>
        </w:tc>
        <w:tc>
          <w:tcPr>
            <w:tcW w:w="2447" w:type="dxa"/>
            <w:tcBorders>
              <w:top w:val="single" w:sz="6" w:space="0" w:color="B4C7E7"/>
              <w:left w:val="single" w:sz="6" w:space="0" w:color="B4C7E7"/>
              <w:bottom w:val="single" w:sz="6" w:space="0" w:color="B4C7E7"/>
              <w:right w:val="single" w:sz="6" w:space="0" w:color="B4C7E7"/>
            </w:tcBorders>
          </w:tcPr>
          <w:p w14:paraId="1530C35D" w14:textId="77777777" w:rsidR="00482055" w:rsidRDefault="00D446C5">
            <w:pPr>
              <w:spacing w:after="0" w:line="259" w:lineRule="auto"/>
              <w:ind w:left="1" w:right="0" w:firstLine="0"/>
            </w:pPr>
            <w:r>
              <w:t>Charts updated as expected</w:t>
            </w:r>
          </w:p>
        </w:tc>
        <w:tc>
          <w:tcPr>
            <w:tcW w:w="952" w:type="dxa"/>
            <w:tcBorders>
              <w:top w:val="single" w:sz="6" w:space="0" w:color="B4C7E7"/>
              <w:left w:val="single" w:sz="6" w:space="0" w:color="B4C7E7"/>
              <w:bottom w:val="single" w:sz="6" w:space="0" w:color="B4C7E7"/>
              <w:right w:val="single" w:sz="6" w:space="0" w:color="B4C7E7"/>
            </w:tcBorders>
          </w:tcPr>
          <w:p w14:paraId="0AC3964A" w14:textId="77777777" w:rsidR="00482055" w:rsidRDefault="00D446C5">
            <w:pPr>
              <w:spacing w:after="0" w:line="259" w:lineRule="auto"/>
              <w:ind w:left="2" w:right="0" w:firstLine="0"/>
            </w:pPr>
            <w:r>
              <w:t>Pass</w:t>
            </w:r>
          </w:p>
        </w:tc>
      </w:tr>
      <w:tr w:rsidR="00482055" w14:paraId="0263CCE8" w14:textId="77777777">
        <w:trPr>
          <w:trHeight w:val="740"/>
        </w:trPr>
        <w:tc>
          <w:tcPr>
            <w:tcW w:w="892" w:type="dxa"/>
            <w:tcBorders>
              <w:top w:val="single" w:sz="6" w:space="0" w:color="B4C7E7"/>
              <w:left w:val="single" w:sz="6" w:space="0" w:color="B4C7E7"/>
              <w:bottom w:val="single" w:sz="6" w:space="0" w:color="B4C7E7"/>
              <w:right w:val="single" w:sz="6" w:space="0" w:color="B4C7E7"/>
            </w:tcBorders>
          </w:tcPr>
          <w:p w14:paraId="3C6EB596" w14:textId="77777777" w:rsidR="00482055" w:rsidRDefault="00D446C5">
            <w:pPr>
              <w:spacing w:after="0" w:line="259" w:lineRule="auto"/>
              <w:ind w:left="1" w:right="0" w:firstLine="0"/>
            </w:pPr>
            <w:r>
              <w:t>T-05</w:t>
            </w:r>
          </w:p>
        </w:tc>
        <w:tc>
          <w:tcPr>
            <w:tcW w:w="2373" w:type="dxa"/>
            <w:tcBorders>
              <w:top w:val="single" w:sz="6" w:space="0" w:color="B4C7E7"/>
              <w:left w:val="single" w:sz="6" w:space="0" w:color="B4C7E7"/>
              <w:bottom w:val="single" w:sz="6" w:space="0" w:color="B4C7E7"/>
              <w:right w:val="single" w:sz="6" w:space="0" w:color="B4C7E7"/>
            </w:tcBorders>
          </w:tcPr>
          <w:p w14:paraId="7E3922BD" w14:textId="77777777" w:rsidR="00482055" w:rsidRDefault="00D446C5">
            <w:pPr>
              <w:spacing w:after="0" w:line="259" w:lineRule="auto"/>
              <w:ind w:left="2" w:right="0" w:firstLine="0"/>
            </w:pPr>
            <w:r>
              <w:t>Tooltips</w:t>
            </w:r>
          </w:p>
        </w:tc>
        <w:tc>
          <w:tcPr>
            <w:tcW w:w="2735" w:type="dxa"/>
            <w:tcBorders>
              <w:top w:val="single" w:sz="6" w:space="0" w:color="B4C7E7"/>
              <w:left w:val="single" w:sz="6" w:space="0" w:color="B4C7E7"/>
              <w:bottom w:val="single" w:sz="6" w:space="0" w:color="B4C7E7"/>
              <w:right w:val="single" w:sz="6" w:space="0" w:color="B4C7E7"/>
            </w:tcBorders>
            <w:vAlign w:val="center"/>
          </w:tcPr>
          <w:p w14:paraId="70F6B866" w14:textId="77777777" w:rsidR="00482055" w:rsidRDefault="00D446C5">
            <w:pPr>
              <w:spacing w:after="0" w:line="259" w:lineRule="auto"/>
              <w:ind w:left="0" w:right="0" w:firstLine="0"/>
            </w:pPr>
            <w:r>
              <w:t>Tooltips show correct metric values on hover</w:t>
            </w:r>
          </w:p>
        </w:tc>
        <w:tc>
          <w:tcPr>
            <w:tcW w:w="2447" w:type="dxa"/>
            <w:tcBorders>
              <w:top w:val="single" w:sz="6" w:space="0" w:color="B4C7E7"/>
              <w:left w:val="single" w:sz="6" w:space="0" w:color="B4C7E7"/>
              <w:bottom w:val="single" w:sz="6" w:space="0" w:color="B4C7E7"/>
              <w:right w:val="single" w:sz="6" w:space="0" w:color="B4C7E7"/>
            </w:tcBorders>
          </w:tcPr>
          <w:p w14:paraId="440D181E" w14:textId="77777777" w:rsidR="00482055" w:rsidRDefault="00D446C5">
            <w:pPr>
              <w:spacing w:after="0" w:line="259" w:lineRule="auto"/>
              <w:ind w:left="1" w:right="0" w:firstLine="0"/>
            </w:pPr>
            <w:r>
              <w:t>Tooltips accurate</w:t>
            </w:r>
          </w:p>
        </w:tc>
        <w:tc>
          <w:tcPr>
            <w:tcW w:w="952" w:type="dxa"/>
            <w:tcBorders>
              <w:top w:val="single" w:sz="6" w:space="0" w:color="B4C7E7"/>
              <w:left w:val="single" w:sz="6" w:space="0" w:color="B4C7E7"/>
              <w:bottom w:val="single" w:sz="6" w:space="0" w:color="B4C7E7"/>
              <w:right w:val="single" w:sz="6" w:space="0" w:color="B4C7E7"/>
            </w:tcBorders>
          </w:tcPr>
          <w:p w14:paraId="45630280" w14:textId="77777777" w:rsidR="00482055" w:rsidRDefault="00D446C5">
            <w:pPr>
              <w:spacing w:after="0" w:line="259" w:lineRule="auto"/>
              <w:ind w:left="2" w:right="0" w:firstLine="0"/>
            </w:pPr>
            <w:r>
              <w:t>Pass</w:t>
            </w:r>
          </w:p>
        </w:tc>
      </w:tr>
      <w:tr w:rsidR="00482055" w14:paraId="7F9CB6EA" w14:textId="77777777">
        <w:trPr>
          <w:trHeight w:val="740"/>
        </w:trPr>
        <w:tc>
          <w:tcPr>
            <w:tcW w:w="892" w:type="dxa"/>
            <w:tcBorders>
              <w:top w:val="single" w:sz="6" w:space="0" w:color="B4C7E7"/>
              <w:left w:val="single" w:sz="6" w:space="0" w:color="B4C7E7"/>
              <w:bottom w:val="single" w:sz="6" w:space="0" w:color="B4C7E7"/>
              <w:right w:val="single" w:sz="6" w:space="0" w:color="B4C7E7"/>
            </w:tcBorders>
          </w:tcPr>
          <w:p w14:paraId="49B8A30B" w14:textId="77777777" w:rsidR="00482055" w:rsidRDefault="00D446C5">
            <w:pPr>
              <w:spacing w:after="0" w:line="259" w:lineRule="auto"/>
              <w:ind w:left="1" w:right="0" w:firstLine="0"/>
            </w:pPr>
            <w:r>
              <w:t>T-06</w:t>
            </w:r>
          </w:p>
        </w:tc>
        <w:tc>
          <w:tcPr>
            <w:tcW w:w="2373" w:type="dxa"/>
            <w:tcBorders>
              <w:top w:val="single" w:sz="6" w:space="0" w:color="B4C7E7"/>
              <w:left w:val="single" w:sz="6" w:space="0" w:color="B4C7E7"/>
              <w:bottom w:val="single" w:sz="6" w:space="0" w:color="B4C7E7"/>
              <w:right w:val="single" w:sz="6" w:space="0" w:color="B4C7E7"/>
            </w:tcBorders>
          </w:tcPr>
          <w:p w14:paraId="4B53B0C5" w14:textId="77777777" w:rsidR="00482055" w:rsidRDefault="00D446C5">
            <w:pPr>
              <w:spacing w:after="0" w:line="259" w:lineRule="auto"/>
              <w:ind w:left="2" w:right="0" w:firstLine="0"/>
            </w:pPr>
            <w:r>
              <w:t>Dashboard load time</w:t>
            </w:r>
          </w:p>
        </w:tc>
        <w:tc>
          <w:tcPr>
            <w:tcW w:w="2735" w:type="dxa"/>
            <w:tcBorders>
              <w:top w:val="single" w:sz="6" w:space="0" w:color="B4C7E7"/>
              <w:left w:val="single" w:sz="6" w:space="0" w:color="B4C7E7"/>
              <w:bottom w:val="single" w:sz="6" w:space="0" w:color="B4C7E7"/>
              <w:right w:val="single" w:sz="6" w:space="0" w:color="B4C7E7"/>
            </w:tcBorders>
            <w:vAlign w:val="center"/>
          </w:tcPr>
          <w:p w14:paraId="64B142E4" w14:textId="77777777" w:rsidR="00482055" w:rsidRDefault="00D446C5">
            <w:pPr>
              <w:spacing w:after="0" w:line="259" w:lineRule="auto"/>
              <w:ind w:left="0" w:right="0" w:firstLine="0"/>
            </w:pPr>
            <w:r>
              <w:t>&lt; 5 seconds on Tableau Public</w:t>
            </w:r>
          </w:p>
        </w:tc>
        <w:tc>
          <w:tcPr>
            <w:tcW w:w="2447" w:type="dxa"/>
            <w:tcBorders>
              <w:top w:val="single" w:sz="6" w:space="0" w:color="B4C7E7"/>
              <w:left w:val="single" w:sz="6" w:space="0" w:color="B4C7E7"/>
              <w:bottom w:val="single" w:sz="6" w:space="0" w:color="B4C7E7"/>
              <w:right w:val="single" w:sz="6" w:space="0" w:color="B4C7E7"/>
            </w:tcBorders>
            <w:vAlign w:val="center"/>
          </w:tcPr>
          <w:p w14:paraId="7F60100C" w14:textId="77777777" w:rsidR="00482055" w:rsidRDefault="00D446C5">
            <w:pPr>
              <w:spacing w:after="0" w:line="259" w:lineRule="auto"/>
              <w:ind w:left="1" w:right="0" w:firstLine="0"/>
            </w:pPr>
            <w:r>
              <w:t>Loaded in ~3-4 seconds</w:t>
            </w:r>
          </w:p>
        </w:tc>
        <w:tc>
          <w:tcPr>
            <w:tcW w:w="952" w:type="dxa"/>
            <w:tcBorders>
              <w:top w:val="single" w:sz="6" w:space="0" w:color="B4C7E7"/>
              <w:left w:val="single" w:sz="6" w:space="0" w:color="B4C7E7"/>
              <w:bottom w:val="single" w:sz="6" w:space="0" w:color="B4C7E7"/>
              <w:right w:val="single" w:sz="6" w:space="0" w:color="B4C7E7"/>
            </w:tcBorders>
          </w:tcPr>
          <w:p w14:paraId="235499CB" w14:textId="77777777" w:rsidR="00482055" w:rsidRDefault="00D446C5">
            <w:pPr>
              <w:spacing w:after="0" w:line="259" w:lineRule="auto"/>
              <w:ind w:left="2" w:right="0" w:firstLine="0"/>
            </w:pPr>
            <w:r>
              <w:t>Pass</w:t>
            </w:r>
          </w:p>
        </w:tc>
      </w:tr>
      <w:tr w:rsidR="00482055" w14:paraId="5E5B85FB" w14:textId="77777777">
        <w:trPr>
          <w:trHeight w:val="740"/>
        </w:trPr>
        <w:tc>
          <w:tcPr>
            <w:tcW w:w="892" w:type="dxa"/>
            <w:tcBorders>
              <w:top w:val="single" w:sz="6" w:space="0" w:color="B4C7E7"/>
              <w:left w:val="single" w:sz="6" w:space="0" w:color="B4C7E7"/>
              <w:bottom w:val="single" w:sz="6" w:space="0" w:color="B4C7E7"/>
              <w:right w:val="single" w:sz="6" w:space="0" w:color="B4C7E7"/>
            </w:tcBorders>
          </w:tcPr>
          <w:p w14:paraId="3A223BB9" w14:textId="77777777" w:rsidR="00482055" w:rsidRDefault="00D446C5">
            <w:pPr>
              <w:spacing w:after="0" w:line="259" w:lineRule="auto"/>
              <w:ind w:left="1" w:right="0" w:firstLine="0"/>
            </w:pPr>
            <w:r>
              <w:t>T-07</w:t>
            </w:r>
          </w:p>
        </w:tc>
        <w:tc>
          <w:tcPr>
            <w:tcW w:w="2373" w:type="dxa"/>
            <w:tcBorders>
              <w:top w:val="single" w:sz="6" w:space="0" w:color="B4C7E7"/>
              <w:left w:val="single" w:sz="6" w:space="0" w:color="B4C7E7"/>
              <w:bottom w:val="single" w:sz="6" w:space="0" w:color="B4C7E7"/>
              <w:right w:val="single" w:sz="6" w:space="0" w:color="B4C7E7"/>
            </w:tcBorders>
          </w:tcPr>
          <w:p w14:paraId="4E5A06D7" w14:textId="77777777" w:rsidR="00482055" w:rsidRDefault="00D446C5">
            <w:pPr>
              <w:spacing w:after="0" w:line="259" w:lineRule="auto"/>
              <w:ind w:left="2" w:right="0" w:firstLine="0"/>
            </w:pPr>
            <w:r>
              <w:t>Story navigation</w:t>
            </w:r>
          </w:p>
        </w:tc>
        <w:tc>
          <w:tcPr>
            <w:tcW w:w="2735" w:type="dxa"/>
            <w:tcBorders>
              <w:top w:val="single" w:sz="6" w:space="0" w:color="B4C7E7"/>
              <w:left w:val="single" w:sz="6" w:space="0" w:color="B4C7E7"/>
              <w:bottom w:val="single" w:sz="6" w:space="0" w:color="B4C7E7"/>
              <w:right w:val="single" w:sz="6" w:space="0" w:color="B4C7E7"/>
            </w:tcBorders>
            <w:vAlign w:val="center"/>
          </w:tcPr>
          <w:p w14:paraId="6EC54FC0" w14:textId="77777777" w:rsidR="00482055" w:rsidRDefault="00D446C5">
            <w:pPr>
              <w:spacing w:after="0" w:line="259" w:lineRule="auto"/>
              <w:ind w:left="0" w:right="80" w:firstLine="0"/>
            </w:pPr>
            <w:r>
              <w:t>All story points navigable in order</w:t>
            </w:r>
          </w:p>
        </w:tc>
        <w:tc>
          <w:tcPr>
            <w:tcW w:w="2447" w:type="dxa"/>
            <w:tcBorders>
              <w:top w:val="single" w:sz="6" w:space="0" w:color="B4C7E7"/>
              <w:left w:val="single" w:sz="6" w:space="0" w:color="B4C7E7"/>
              <w:bottom w:val="single" w:sz="6" w:space="0" w:color="B4C7E7"/>
              <w:right w:val="single" w:sz="6" w:space="0" w:color="B4C7E7"/>
            </w:tcBorders>
            <w:vAlign w:val="center"/>
          </w:tcPr>
          <w:p w14:paraId="22917D4D" w14:textId="77777777" w:rsidR="00482055" w:rsidRDefault="00D446C5">
            <w:pPr>
              <w:spacing w:after="0" w:line="259" w:lineRule="auto"/>
              <w:ind w:left="1" w:right="0" w:firstLine="0"/>
            </w:pPr>
            <w:r>
              <w:t>Navigation works correctly</w:t>
            </w:r>
          </w:p>
        </w:tc>
        <w:tc>
          <w:tcPr>
            <w:tcW w:w="952" w:type="dxa"/>
            <w:tcBorders>
              <w:top w:val="single" w:sz="6" w:space="0" w:color="B4C7E7"/>
              <w:left w:val="single" w:sz="6" w:space="0" w:color="B4C7E7"/>
              <w:bottom w:val="single" w:sz="6" w:space="0" w:color="B4C7E7"/>
              <w:right w:val="single" w:sz="6" w:space="0" w:color="B4C7E7"/>
            </w:tcBorders>
          </w:tcPr>
          <w:p w14:paraId="4280B2E3" w14:textId="77777777" w:rsidR="00482055" w:rsidRDefault="00D446C5">
            <w:pPr>
              <w:spacing w:after="0" w:line="259" w:lineRule="auto"/>
              <w:ind w:left="2" w:right="0" w:firstLine="0"/>
            </w:pPr>
            <w:r>
              <w:t>Pass</w:t>
            </w:r>
          </w:p>
        </w:tc>
      </w:tr>
      <w:tr w:rsidR="00482055" w14:paraId="591E137B" w14:textId="77777777">
        <w:trPr>
          <w:trHeight w:val="740"/>
        </w:trPr>
        <w:tc>
          <w:tcPr>
            <w:tcW w:w="892" w:type="dxa"/>
            <w:tcBorders>
              <w:top w:val="single" w:sz="6" w:space="0" w:color="B4C7E7"/>
              <w:left w:val="single" w:sz="6" w:space="0" w:color="B4C7E7"/>
              <w:bottom w:val="single" w:sz="6" w:space="0" w:color="B4C7E7"/>
              <w:right w:val="single" w:sz="6" w:space="0" w:color="B4C7E7"/>
            </w:tcBorders>
          </w:tcPr>
          <w:p w14:paraId="782FCE04" w14:textId="77777777" w:rsidR="00482055" w:rsidRDefault="00D446C5">
            <w:pPr>
              <w:spacing w:after="0" w:line="259" w:lineRule="auto"/>
              <w:ind w:left="1" w:right="0" w:firstLine="0"/>
            </w:pPr>
            <w:r>
              <w:t>T-08</w:t>
            </w:r>
          </w:p>
        </w:tc>
        <w:tc>
          <w:tcPr>
            <w:tcW w:w="2373" w:type="dxa"/>
            <w:tcBorders>
              <w:top w:val="single" w:sz="6" w:space="0" w:color="B4C7E7"/>
              <w:left w:val="single" w:sz="6" w:space="0" w:color="B4C7E7"/>
              <w:bottom w:val="single" w:sz="6" w:space="0" w:color="B4C7E7"/>
              <w:right w:val="single" w:sz="6" w:space="0" w:color="B4C7E7"/>
            </w:tcBorders>
          </w:tcPr>
          <w:p w14:paraId="5CFF5581" w14:textId="77777777" w:rsidR="00482055" w:rsidRDefault="00D446C5">
            <w:pPr>
              <w:spacing w:after="0" w:line="259" w:lineRule="auto"/>
              <w:ind w:left="2" w:right="0" w:firstLine="0"/>
            </w:pPr>
            <w:r>
              <w:t>Cross-browser</w:t>
            </w:r>
          </w:p>
        </w:tc>
        <w:tc>
          <w:tcPr>
            <w:tcW w:w="2735" w:type="dxa"/>
            <w:tcBorders>
              <w:top w:val="single" w:sz="6" w:space="0" w:color="B4C7E7"/>
              <w:left w:val="single" w:sz="6" w:space="0" w:color="B4C7E7"/>
              <w:bottom w:val="single" w:sz="6" w:space="0" w:color="B4C7E7"/>
              <w:right w:val="single" w:sz="6" w:space="0" w:color="B4C7E7"/>
            </w:tcBorders>
            <w:vAlign w:val="center"/>
          </w:tcPr>
          <w:p w14:paraId="4A801EFD" w14:textId="77777777" w:rsidR="00482055" w:rsidRDefault="00D446C5">
            <w:pPr>
              <w:spacing w:after="0" w:line="259" w:lineRule="auto"/>
              <w:ind w:left="0" w:right="0" w:firstLine="0"/>
            </w:pPr>
            <w:r>
              <w:t>Works on Chrome, Edge and Firefox</w:t>
            </w:r>
          </w:p>
        </w:tc>
        <w:tc>
          <w:tcPr>
            <w:tcW w:w="2447" w:type="dxa"/>
            <w:tcBorders>
              <w:top w:val="single" w:sz="6" w:space="0" w:color="B4C7E7"/>
              <w:left w:val="single" w:sz="6" w:space="0" w:color="B4C7E7"/>
              <w:bottom w:val="single" w:sz="6" w:space="0" w:color="B4C7E7"/>
              <w:right w:val="single" w:sz="6" w:space="0" w:color="B4C7E7"/>
            </w:tcBorders>
            <w:vAlign w:val="center"/>
          </w:tcPr>
          <w:p w14:paraId="3031A3AE" w14:textId="77777777" w:rsidR="00482055" w:rsidRDefault="00D446C5">
            <w:pPr>
              <w:spacing w:after="0" w:line="259" w:lineRule="auto"/>
              <w:ind w:left="1" w:right="0" w:firstLine="0"/>
            </w:pPr>
            <w:r>
              <w:t>Works on all tested browsers</w:t>
            </w:r>
          </w:p>
        </w:tc>
        <w:tc>
          <w:tcPr>
            <w:tcW w:w="952" w:type="dxa"/>
            <w:tcBorders>
              <w:top w:val="single" w:sz="6" w:space="0" w:color="B4C7E7"/>
              <w:left w:val="single" w:sz="6" w:space="0" w:color="B4C7E7"/>
              <w:bottom w:val="single" w:sz="6" w:space="0" w:color="B4C7E7"/>
              <w:right w:val="single" w:sz="6" w:space="0" w:color="B4C7E7"/>
            </w:tcBorders>
          </w:tcPr>
          <w:p w14:paraId="7B6126E5" w14:textId="77777777" w:rsidR="00482055" w:rsidRDefault="00D446C5">
            <w:pPr>
              <w:spacing w:after="0" w:line="259" w:lineRule="auto"/>
              <w:ind w:left="2" w:right="0" w:firstLine="0"/>
            </w:pPr>
            <w:r>
              <w:t>Pass</w:t>
            </w:r>
          </w:p>
        </w:tc>
      </w:tr>
      <w:tr w:rsidR="00482055" w14:paraId="27BADAFF" w14:textId="77777777">
        <w:trPr>
          <w:trHeight w:val="740"/>
        </w:trPr>
        <w:tc>
          <w:tcPr>
            <w:tcW w:w="892" w:type="dxa"/>
            <w:tcBorders>
              <w:top w:val="single" w:sz="6" w:space="0" w:color="B4C7E7"/>
              <w:left w:val="single" w:sz="6" w:space="0" w:color="B4C7E7"/>
              <w:bottom w:val="single" w:sz="6" w:space="0" w:color="B4C7E7"/>
              <w:right w:val="single" w:sz="6" w:space="0" w:color="B4C7E7"/>
            </w:tcBorders>
          </w:tcPr>
          <w:p w14:paraId="71DE2BEC" w14:textId="77777777" w:rsidR="00482055" w:rsidRDefault="00D446C5">
            <w:pPr>
              <w:spacing w:after="0" w:line="259" w:lineRule="auto"/>
              <w:ind w:left="1" w:right="0" w:firstLine="0"/>
            </w:pPr>
            <w:r>
              <w:t>T-09</w:t>
            </w:r>
          </w:p>
        </w:tc>
        <w:tc>
          <w:tcPr>
            <w:tcW w:w="2373" w:type="dxa"/>
            <w:tcBorders>
              <w:top w:val="single" w:sz="6" w:space="0" w:color="B4C7E7"/>
              <w:left w:val="single" w:sz="6" w:space="0" w:color="B4C7E7"/>
              <w:bottom w:val="single" w:sz="6" w:space="0" w:color="B4C7E7"/>
              <w:right w:val="single" w:sz="6" w:space="0" w:color="B4C7E7"/>
            </w:tcBorders>
            <w:vAlign w:val="center"/>
          </w:tcPr>
          <w:p w14:paraId="7347FF8E" w14:textId="77777777" w:rsidR="00482055" w:rsidRDefault="00D446C5">
            <w:pPr>
              <w:spacing w:after="0" w:line="259" w:lineRule="auto"/>
              <w:ind w:left="2" w:right="0" w:firstLine="0"/>
            </w:pPr>
            <w:r>
              <w:t>Mobile responsiveness</w:t>
            </w:r>
          </w:p>
        </w:tc>
        <w:tc>
          <w:tcPr>
            <w:tcW w:w="2735" w:type="dxa"/>
            <w:tcBorders>
              <w:top w:val="single" w:sz="6" w:space="0" w:color="B4C7E7"/>
              <w:left w:val="single" w:sz="6" w:space="0" w:color="B4C7E7"/>
              <w:bottom w:val="single" w:sz="6" w:space="0" w:color="B4C7E7"/>
              <w:right w:val="single" w:sz="6" w:space="0" w:color="B4C7E7"/>
            </w:tcBorders>
            <w:vAlign w:val="center"/>
          </w:tcPr>
          <w:p w14:paraId="2C23F07C" w14:textId="77777777" w:rsidR="00482055" w:rsidRDefault="00D446C5">
            <w:pPr>
              <w:spacing w:after="0" w:line="259" w:lineRule="auto"/>
              <w:ind w:left="0" w:right="0" w:firstLine="0"/>
            </w:pPr>
            <w:r>
              <w:t>Dashboard viewable on tablet and phone</w:t>
            </w:r>
          </w:p>
        </w:tc>
        <w:tc>
          <w:tcPr>
            <w:tcW w:w="2447" w:type="dxa"/>
            <w:tcBorders>
              <w:top w:val="single" w:sz="6" w:space="0" w:color="B4C7E7"/>
              <w:left w:val="single" w:sz="6" w:space="0" w:color="B4C7E7"/>
              <w:bottom w:val="single" w:sz="6" w:space="0" w:color="B4C7E7"/>
              <w:right w:val="single" w:sz="6" w:space="0" w:color="B4C7E7"/>
            </w:tcBorders>
            <w:vAlign w:val="center"/>
          </w:tcPr>
          <w:p w14:paraId="79CD8F4C" w14:textId="77777777" w:rsidR="00482055" w:rsidRDefault="00D446C5">
            <w:pPr>
              <w:spacing w:after="0" w:line="259" w:lineRule="auto"/>
              <w:ind w:left="1" w:right="0" w:firstLine="0"/>
            </w:pPr>
            <w:r>
              <w:t>Viewable, layout adjusted</w:t>
            </w:r>
          </w:p>
        </w:tc>
        <w:tc>
          <w:tcPr>
            <w:tcW w:w="952" w:type="dxa"/>
            <w:tcBorders>
              <w:top w:val="single" w:sz="6" w:space="0" w:color="B4C7E7"/>
              <w:left w:val="single" w:sz="6" w:space="0" w:color="B4C7E7"/>
              <w:bottom w:val="single" w:sz="6" w:space="0" w:color="B4C7E7"/>
              <w:right w:val="single" w:sz="6" w:space="0" w:color="B4C7E7"/>
            </w:tcBorders>
          </w:tcPr>
          <w:p w14:paraId="5DFF5709" w14:textId="77777777" w:rsidR="00482055" w:rsidRDefault="00D446C5">
            <w:pPr>
              <w:spacing w:after="0" w:line="259" w:lineRule="auto"/>
              <w:ind w:left="2" w:right="0" w:firstLine="0"/>
            </w:pPr>
            <w:r>
              <w:t>Pass</w:t>
            </w:r>
          </w:p>
        </w:tc>
      </w:tr>
      <w:tr w:rsidR="00482055" w14:paraId="6B07E36A" w14:textId="77777777">
        <w:trPr>
          <w:trHeight w:val="740"/>
        </w:trPr>
        <w:tc>
          <w:tcPr>
            <w:tcW w:w="892" w:type="dxa"/>
            <w:tcBorders>
              <w:top w:val="single" w:sz="6" w:space="0" w:color="B4C7E7"/>
              <w:left w:val="single" w:sz="6" w:space="0" w:color="B4C7E7"/>
              <w:bottom w:val="single" w:sz="6" w:space="0" w:color="B4C7E7"/>
              <w:right w:val="single" w:sz="6" w:space="0" w:color="B4C7E7"/>
            </w:tcBorders>
          </w:tcPr>
          <w:p w14:paraId="46704399" w14:textId="77777777" w:rsidR="00482055" w:rsidRDefault="00D446C5">
            <w:pPr>
              <w:spacing w:after="0" w:line="259" w:lineRule="auto"/>
              <w:ind w:left="1" w:right="0" w:firstLine="0"/>
            </w:pPr>
            <w:r>
              <w:t>T-10</w:t>
            </w:r>
          </w:p>
        </w:tc>
        <w:tc>
          <w:tcPr>
            <w:tcW w:w="2373" w:type="dxa"/>
            <w:tcBorders>
              <w:top w:val="single" w:sz="6" w:space="0" w:color="B4C7E7"/>
              <w:left w:val="single" w:sz="6" w:space="0" w:color="B4C7E7"/>
              <w:bottom w:val="single" w:sz="6" w:space="0" w:color="B4C7E7"/>
              <w:right w:val="single" w:sz="6" w:space="0" w:color="B4C7E7"/>
            </w:tcBorders>
            <w:vAlign w:val="center"/>
          </w:tcPr>
          <w:p w14:paraId="5BDE320D" w14:textId="77777777" w:rsidR="00482055" w:rsidRDefault="00D446C5">
            <w:pPr>
              <w:spacing w:after="0" w:line="259" w:lineRule="auto"/>
              <w:ind w:left="2" w:right="0" w:firstLine="0"/>
            </w:pPr>
            <w:r>
              <w:t>Data accuracy vs source</w:t>
            </w:r>
          </w:p>
        </w:tc>
        <w:tc>
          <w:tcPr>
            <w:tcW w:w="2735" w:type="dxa"/>
            <w:tcBorders>
              <w:top w:val="single" w:sz="6" w:space="0" w:color="B4C7E7"/>
              <w:left w:val="single" w:sz="6" w:space="0" w:color="B4C7E7"/>
              <w:bottom w:val="single" w:sz="6" w:space="0" w:color="B4C7E7"/>
              <w:right w:val="single" w:sz="6" w:space="0" w:color="B4C7E7"/>
            </w:tcBorders>
            <w:vAlign w:val="center"/>
          </w:tcPr>
          <w:p w14:paraId="76330505" w14:textId="77777777" w:rsidR="00482055" w:rsidRDefault="00D446C5">
            <w:pPr>
              <w:spacing w:after="0" w:line="259" w:lineRule="auto"/>
              <w:ind w:left="0" w:right="0" w:firstLine="0"/>
            </w:pPr>
            <w:r>
              <w:t>KPI values match cleaned dataset totals</w:t>
            </w:r>
          </w:p>
        </w:tc>
        <w:tc>
          <w:tcPr>
            <w:tcW w:w="2447" w:type="dxa"/>
            <w:tcBorders>
              <w:top w:val="single" w:sz="6" w:space="0" w:color="B4C7E7"/>
              <w:left w:val="single" w:sz="6" w:space="0" w:color="B4C7E7"/>
              <w:bottom w:val="single" w:sz="6" w:space="0" w:color="B4C7E7"/>
              <w:right w:val="single" w:sz="6" w:space="0" w:color="B4C7E7"/>
            </w:tcBorders>
            <w:vAlign w:val="center"/>
          </w:tcPr>
          <w:p w14:paraId="1E548B07" w14:textId="77777777" w:rsidR="00482055" w:rsidRDefault="00D446C5">
            <w:pPr>
              <w:spacing w:after="0" w:line="259" w:lineRule="auto"/>
              <w:ind w:left="1" w:right="0" w:firstLine="0"/>
            </w:pPr>
            <w:r>
              <w:t>Values match source exactly</w:t>
            </w:r>
          </w:p>
        </w:tc>
        <w:tc>
          <w:tcPr>
            <w:tcW w:w="952" w:type="dxa"/>
            <w:tcBorders>
              <w:top w:val="single" w:sz="6" w:space="0" w:color="B4C7E7"/>
              <w:left w:val="single" w:sz="6" w:space="0" w:color="B4C7E7"/>
              <w:bottom w:val="single" w:sz="6" w:space="0" w:color="B4C7E7"/>
              <w:right w:val="single" w:sz="6" w:space="0" w:color="B4C7E7"/>
            </w:tcBorders>
          </w:tcPr>
          <w:p w14:paraId="2C6648E9" w14:textId="77777777" w:rsidR="00482055" w:rsidRDefault="00D446C5">
            <w:pPr>
              <w:spacing w:after="0" w:line="259" w:lineRule="auto"/>
              <w:ind w:left="2" w:right="0" w:firstLine="0"/>
            </w:pPr>
            <w:r>
              <w:t>Pass</w:t>
            </w:r>
          </w:p>
        </w:tc>
      </w:tr>
    </w:tbl>
    <w:p w14:paraId="28AC525E" w14:textId="77777777" w:rsidR="00482055" w:rsidRDefault="00D446C5">
      <w:pPr>
        <w:pStyle w:val="Heading2"/>
        <w:ind w:left="-5" w:right="0"/>
      </w:pPr>
      <w:r>
        <w:t>7. RESULTS</w:t>
      </w:r>
    </w:p>
    <w:p w14:paraId="75E0B989" w14:textId="77777777" w:rsidR="00482055" w:rsidRDefault="00D446C5">
      <w:pPr>
        <w:spacing w:after="250" w:line="259" w:lineRule="auto"/>
        <w:ind w:left="0" w:right="0" w:firstLine="0"/>
      </w:pPr>
      <w:r>
        <w:rPr>
          <w:rFonts w:ascii="Calibri" w:eastAsia="Calibri" w:hAnsi="Calibri" w:cs="Calibri"/>
          <w:noProof/>
        </w:rPr>
        <mc:AlternateContent>
          <mc:Choice Requires="wpg">
            <w:drawing>
              <wp:inline distT="0" distB="0" distL="0" distR="0" wp14:anchorId="467E4848" wp14:editId="75A7DC54">
                <wp:extent cx="6248400" cy="18288"/>
                <wp:effectExtent l="0" t="0" r="0" b="0"/>
                <wp:docPr id="32635" name="Group 32635"/>
                <wp:cNvGraphicFramePr/>
                <a:graphic xmlns:a="http://schemas.openxmlformats.org/drawingml/2006/main">
                  <a:graphicData uri="http://schemas.microsoft.com/office/word/2010/wordprocessingGroup">
                    <wpg:wgp>
                      <wpg:cNvGrpSpPr/>
                      <wpg:grpSpPr>
                        <a:xfrm>
                          <a:off x="0" y="0"/>
                          <a:ext cx="6248400" cy="18288"/>
                          <a:chOff x="0" y="0"/>
                          <a:chExt cx="6248400" cy="18288"/>
                        </a:xfrm>
                      </wpg:grpSpPr>
                      <wps:wsp>
                        <wps:cNvPr id="39866" name="Shape 39866"/>
                        <wps:cNvSpPr/>
                        <wps:spPr>
                          <a:xfrm>
                            <a:off x="0" y="0"/>
                            <a:ext cx="6248400" cy="18288"/>
                          </a:xfrm>
                          <a:custGeom>
                            <a:avLst/>
                            <a:gdLst/>
                            <a:ahLst/>
                            <a:cxnLst/>
                            <a:rect l="0" t="0" r="0" b="0"/>
                            <a:pathLst>
                              <a:path w="6248400" h="18288">
                                <a:moveTo>
                                  <a:pt x="0" y="0"/>
                                </a:moveTo>
                                <a:lnTo>
                                  <a:pt x="6248400" y="0"/>
                                </a:lnTo>
                                <a:lnTo>
                                  <a:pt x="6248400" y="18288"/>
                                </a:lnTo>
                                <a:lnTo>
                                  <a:pt x="0" y="18288"/>
                                </a:lnTo>
                                <a:lnTo>
                                  <a:pt x="0" y="0"/>
                                </a:lnTo>
                              </a:path>
                            </a:pathLst>
                          </a:custGeom>
                          <a:ln w="0" cap="sq">
                            <a:bevel/>
                          </a:ln>
                        </wps:spPr>
                        <wps:style>
                          <a:lnRef idx="0">
                            <a:srgbClr val="000000">
                              <a:alpha val="0"/>
                            </a:srgbClr>
                          </a:lnRef>
                          <a:fillRef idx="1">
                            <a:srgbClr val="2E75B6"/>
                          </a:fillRef>
                          <a:effectRef idx="0">
                            <a:scrgbClr r="0" g="0" b="0"/>
                          </a:effectRef>
                          <a:fontRef idx="none"/>
                        </wps:style>
                        <wps:bodyPr/>
                      </wps:wsp>
                    </wpg:wgp>
                  </a:graphicData>
                </a:graphic>
              </wp:inline>
            </w:drawing>
          </mc:Choice>
          <mc:Fallback>
            <w:pict>
              <v:group w14:anchorId="3208DC62" id="Group 32635" o:spid="_x0000_s1026" style="width:492pt;height:1.45pt;mso-position-horizontal-relative:char;mso-position-vertical-relative:line" coordsize="62484,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">
                <v:shape id="Shape 39866" o:spid="_x0000_s1027" style="position:absolute;width:62484;height:182;visibility:visible;mso-wrap-style:square;v-text-anchor:top" coordsize="6248400,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" path="m,l6248400,r,18288l,18288,,e" fillcolor="#2e75b6" stroked="f" strokeweight="0">
                  <v:stroke joinstyle="bevel" endcap="square"/>
                  <v:path arrowok="t" textboxrect="0,0,6248400,18288"/>
                </v:shape>
                <w10:anchorlock/>
              </v:group>
            </w:pict>
          </mc:Fallback>
        </mc:AlternateContent>
      </w:r>
    </w:p>
    <w:p w14:paraId="493AB15C" w14:textId="77777777" w:rsidR="00482055" w:rsidRDefault="00D446C5">
      <w:pPr>
        <w:pStyle w:val="Heading3"/>
        <w:ind w:left="-5"/>
      </w:pPr>
      <w:r>
        <w:lastRenderedPageBreak/>
        <w:t>7.1 Output Screenshots</w:t>
      </w:r>
    </w:p>
    <w:p w14:paraId="6BB2E22C" w14:textId="41A633D9" w:rsidR="00482055" w:rsidRDefault="00D446C5">
      <w:pPr>
        <w:ind w:left="-5" w:right="64"/>
      </w:pPr>
      <w:r>
        <w:t xml:space="preserve">The following screenshots present </w:t>
      </w:r>
      <w:r w:rsidR="007E1C69">
        <w:t xml:space="preserve">the </w:t>
      </w:r>
      <w:proofErr w:type="gramStart"/>
      <w:r w:rsidR="007E1C69">
        <w:t xml:space="preserve">Sheets </w:t>
      </w:r>
      <w:r>
        <w:t>,</w:t>
      </w:r>
      <w:proofErr w:type="gramEnd"/>
      <w:r>
        <w:t xml:space="preserve"> the individual chart visualizations, and the final integrated dashboard built in Tableau Public.</w:t>
      </w:r>
    </w:p>
    <w:p w14:paraId="01862078" w14:textId="77777777" w:rsidR="00482055" w:rsidRDefault="00482055"/>
    <w:p w14:paraId="11985897" w14:textId="77777777" w:rsidR="0028537F" w:rsidRDefault="0028537F" w:rsidP="0028537F">
      <w:pPr>
        <w:pStyle w:val="Heading4"/>
        <w:ind w:left="-5"/>
      </w:pPr>
      <w:r>
        <w:t>Full Interactive Dashboard</w:t>
      </w:r>
    </w:p>
    <w:p w14:paraId="37A92C22" w14:textId="77777777" w:rsidR="0028537F" w:rsidRDefault="0028537F"/>
    <w:p w14:paraId="4318C48F" w14:textId="77777777" w:rsidR="00733AC3" w:rsidRDefault="00733AC3" w:rsidP="00733AC3">
      <w:pPr>
        <w:pStyle w:val="Heading4"/>
        <w:ind w:left="-5"/>
      </w:pPr>
      <w:r w:rsidRPr="007B14AD">
        <w:rPr>
          <w:noProof/>
        </w:rPr>
        <w:drawing>
          <wp:inline distT="0" distB="0" distL="0" distR="0" wp14:anchorId="45508677" wp14:editId="7E8FE893">
            <wp:extent cx="6285802" cy="6567055"/>
            <wp:effectExtent l="0" t="0" r="1270" b="5715"/>
            <wp:docPr id="685250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250634" name=""/>
                    <pic:cNvPicPr/>
                  </pic:nvPicPr>
                  <pic:blipFill>
                    <a:blip r:embed="rId9"/>
                    <a:stretch>
                      <a:fillRect/>
                    </a:stretch>
                  </pic:blipFill>
                  <pic:spPr>
                    <a:xfrm>
                      <a:off x="0" y="0"/>
                      <a:ext cx="6343576" cy="6627414"/>
                    </a:xfrm>
                    <a:prstGeom prst="rect">
                      <a:avLst/>
                    </a:prstGeom>
                  </pic:spPr>
                </pic:pic>
              </a:graphicData>
            </a:graphic>
          </wp:inline>
        </w:drawing>
      </w:r>
    </w:p>
    <w:p w14:paraId="3EE77639" w14:textId="77777777" w:rsidR="00733AC3" w:rsidRDefault="00733AC3" w:rsidP="00733AC3"/>
    <w:p w14:paraId="489BA453" w14:textId="2D235DED" w:rsidR="00733AC3" w:rsidRPr="00733AC3" w:rsidRDefault="00733AC3" w:rsidP="00733AC3">
      <w:pPr>
        <w:sectPr w:rsidR="00733AC3" w:rsidRPr="00733AC3">
          <w:headerReference w:type="even" r:id="rId10"/>
          <w:headerReference w:type="default" r:id="rId11"/>
          <w:footerReference w:type="even" r:id="rId12"/>
          <w:footerReference w:type="default" r:id="rId13"/>
          <w:headerReference w:type="first" r:id="rId14"/>
          <w:footerReference w:type="first" r:id="rId15"/>
          <w:pgSz w:w="12240" w:h="15840"/>
          <w:pgMar w:top="1204" w:right="1139" w:bottom="1367" w:left="1200" w:header="720" w:footer="707" w:gutter="0"/>
          <w:cols w:space="720"/>
        </w:sectPr>
      </w:pPr>
      <w:r>
        <w:rPr>
          <w:i/>
          <w:color w:val="595959"/>
          <w:sz w:val="18"/>
        </w:rPr>
        <w:t xml:space="preserve">                                                     Figure 1 Product </w:t>
      </w:r>
      <w:proofErr w:type="gramStart"/>
      <w:r>
        <w:rPr>
          <w:i/>
          <w:color w:val="595959"/>
          <w:sz w:val="18"/>
        </w:rPr>
        <w:t>Placement  Analytics</w:t>
      </w:r>
      <w:proofErr w:type="gramEnd"/>
      <w:r>
        <w:rPr>
          <w:i/>
          <w:color w:val="595959"/>
          <w:sz w:val="18"/>
        </w:rPr>
        <w:t xml:space="preserve">  Dashboard (Tableau Public) </w:t>
      </w:r>
    </w:p>
    <w:p w14:paraId="78A02ED5" w14:textId="77777777" w:rsidR="00733AC3" w:rsidRDefault="00733AC3">
      <w:pPr>
        <w:spacing w:after="0" w:line="259" w:lineRule="auto"/>
        <w:ind w:left="241" w:right="0" w:firstLine="0"/>
        <w:jc w:val="center"/>
        <w:rPr>
          <w:color w:val="808080"/>
          <w:sz w:val="18"/>
        </w:rPr>
      </w:pPr>
    </w:p>
    <w:p w14:paraId="6D337857" w14:textId="77777777" w:rsidR="00733AC3" w:rsidRDefault="00733AC3">
      <w:pPr>
        <w:spacing w:after="0" w:line="259" w:lineRule="auto"/>
        <w:ind w:left="241" w:right="0" w:firstLine="0"/>
        <w:jc w:val="center"/>
        <w:rPr>
          <w:color w:val="808080"/>
          <w:sz w:val="18"/>
        </w:rPr>
      </w:pPr>
    </w:p>
    <w:p w14:paraId="15FB33BF" w14:textId="77777777" w:rsidR="00733AC3" w:rsidRDefault="00733AC3">
      <w:pPr>
        <w:spacing w:after="0" w:line="259" w:lineRule="auto"/>
        <w:ind w:left="241" w:right="0" w:firstLine="0"/>
        <w:jc w:val="center"/>
        <w:rPr>
          <w:color w:val="808080"/>
          <w:sz w:val="18"/>
        </w:rPr>
      </w:pPr>
    </w:p>
    <w:p w14:paraId="5E8F6CD8" w14:textId="1D11D746" w:rsidR="00733AC3" w:rsidRDefault="00366D24">
      <w:pPr>
        <w:spacing w:after="0" w:line="259" w:lineRule="auto"/>
        <w:ind w:left="241" w:right="0" w:firstLine="0"/>
        <w:jc w:val="center"/>
        <w:rPr>
          <w:color w:val="808080"/>
          <w:sz w:val="18"/>
        </w:rPr>
      </w:pPr>
      <w:r w:rsidRPr="00366D24">
        <w:rPr>
          <w:noProof/>
          <w:color w:val="808080"/>
          <w:sz w:val="18"/>
        </w:rPr>
        <w:drawing>
          <wp:inline distT="0" distB="0" distL="0" distR="0" wp14:anchorId="507C55CC" wp14:editId="0036D54C">
            <wp:extent cx="7827818" cy="4770818"/>
            <wp:effectExtent l="0" t="0" r="1905" b="0"/>
            <wp:docPr id="1017395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395530" name=""/>
                    <pic:cNvPicPr/>
                  </pic:nvPicPr>
                  <pic:blipFill>
                    <a:blip r:embed="rId16"/>
                    <a:stretch>
                      <a:fillRect/>
                    </a:stretch>
                  </pic:blipFill>
                  <pic:spPr>
                    <a:xfrm>
                      <a:off x="0" y="0"/>
                      <a:ext cx="7841539" cy="4779181"/>
                    </a:xfrm>
                    <a:prstGeom prst="rect">
                      <a:avLst/>
                    </a:prstGeom>
                  </pic:spPr>
                </pic:pic>
              </a:graphicData>
            </a:graphic>
          </wp:inline>
        </w:drawing>
      </w:r>
    </w:p>
    <w:p w14:paraId="1CDC3D2D" w14:textId="40E0349E" w:rsidR="00930942" w:rsidRDefault="00366D24" w:rsidP="00B50B0D">
      <w:pPr>
        <w:spacing w:after="0" w:line="259" w:lineRule="auto"/>
        <w:ind w:left="241" w:right="0" w:firstLine="0"/>
        <w:jc w:val="center"/>
        <w:rPr>
          <w:color w:val="808080"/>
          <w:sz w:val="18"/>
        </w:rPr>
      </w:pPr>
      <w:r>
        <w:rPr>
          <w:color w:val="808080"/>
          <w:sz w:val="18"/>
        </w:rPr>
        <w:t>Figure2</w:t>
      </w:r>
      <w:r w:rsidR="00973553">
        <w:rPr>
          <w:color w:val="808080"/>
          <w:sz w:val="18"/>
        </w:rPr>
        <w:t>,3,</w:t>
      </w:r>
      <w:proofErr w:type="gramStart"/>
      <w:r w:rsidR="00973553">
        <w:rPr>
          <w:color w:val="808080"/>
          <w:sz w:val="18"/>
        </w:rPr>
        <w:t>4 :</w:t>
      </w:r>
      <w:proofErr w:type="gramEnd"/>
      <w:r w:rsidR="00973553">
        <w:rPr>
          <w:color w:val="808080"/>
          <w:sz w:val="18"/>
        </w:rPr>
        <w:t xml:space="preserve"> </w:t>
      </w:r>
      <w:r>
        <w:rPr>
          <w:color w:val="808080"/>
          <w:sz w:val="18"/>
        </w:rPr>
        <w:t>:</w:t>
      </w:r>
      <w:r w:rsidR="00D73679">
        <w:rPr>
          <w:color w:val="808080"/>
          <w:sz w:val="18"/>
        </w:rPr>
        <w:t>Product</w:t>
      </w:r>
      <w:r w:rsidR="00B50B0D">
        <w:rPr>
          <w:color w:val="808080"/>
          <w:sz w:val="18"/>
        </w:rPr>
        <w:t xml:space="preserve"> Position, Promotion, Foot Traffic, Consumer Demographi</w:t>
      </w:r>
      <w:r w:rsidR="00973553">
        <w:rPr>
          <w:color w:val="808080"/>
          <w:sz w:val="18"/>
        </w:rPr>
        <w:t>cs</w:t>
      </w:r>
    </w:p>
    <w:p w14:paraId="1B4787B0" w14:textId="77777777" w:rsidR="00930942" w:rsidRDefault="00930942" w:rsidP="00B50B0D">
      <w:pPr>
        <w:spacing w:after="0" w:line="259" w:lineRule="auto"/>
        <w:ind w:left="241" w:right="0" w:firstLine="0"/>
        <w:jc w:val="center"/>
        <w:rPr>
          <w:color w:val="808080"/>
          <w:sz w:val="18"/>
        </w:rPr>
      </w:pPr>
    </w:p>
    <w:p w14:paraId="3725A37E" w14:textId="77777777" w:rsidR="00930942" w:rsidRDefault="00930942" w:rsidP="00B50B0D">
      <w:pPr>
        <w:spacing w:after="0" w:line="259" w:lineRule="auto"/>
        <w:ind w:left="241" w:right="0" w:firstLine="0"/>
        <w:jc w:val="center"/>
        <w:rPr>
          <w:color w:val="808080"/>
          <w:sz w:val="18"/>
        </w:rPr>
      </w:pPr>
    </w:p>
    <w:p w14:paraId="5CB91512" w14:textId="77777777" w:rsidR="00930942" w:rsidRDefault="00930942" w:rsidP="00B50B0D">
      <w:pPr>
        <w:spacing w:after="0" w:line="259" w:lineRule="auto"/>
        <w:ind w:left="241" w:right="0" w:firstLine="0"/>
        <w:jc w:val="center"/>
        <w:rPr>
          <w:color w:val="808080"/>
          <w:sz w:val="18"/>
        </w:rPr>
      </w:pPr>
    </w:p>
    <w:p w14:paraId="267F151A" w14:textId="436A36AB" w:rsidR="00482055" w:rsidRPr="00B50B0D" w:rsidRDefault="00D446C5" w:rsidP="00B50B0D">
      <w:pPr>
        <w:spacing w:after="0" w:line="259" w:lineRule="auto"/>
        <w:ind w:left="241" w:right="0" w:firstLine="0"/>
        <w:jc w:val="center"/>
        <w:rPr>
          <w:color w:val="808080"/>
          <w:sz w:val="18"/>
        </w:rPr>
      </w:pPr>
      <w:r>
        <w:rPr>
          <w:color w:val="808080"/>
          <w:sz w:val="18"/>
        </w:rPr>
        <w:t>Page16</w:t>
      </w:r>
    </w:p>
    <w:p w14:paraId="4877592B" w14:textId="1F207DCD" w:rsidR="00482055" w:rsidRDefault="003C0D19">
      <w:r w:rsidRPr="003C0D19">
        <w:rPr>
          <w:noProof/>
        </w:rPr>
        <w:lastRenderedPageBreak/>
        <w:drawing>
          <wp:inline distT="0" distB="0" distL="0" distR="0" wp14:anchorId="39B8A317" wp14:editId="694669E8">
            <wp:extent cx="3903133" cy="3962117"/>
            <wp:effectExtent l="0" t="0" r="2540" b="635"/>
            <wp:docPr id="141699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99858" name=""/>
                    <pic:cNvPicPr/>
                  </pic:nvPicPr>
                  <pic:blipFill>
                    <a:blip r:embed="rId17"/>
                    <a:stretch>
                      <a:fillRect/>
                    </a:stretch>
                  </pic:blipFill>
                  <pic:spPr>
                    <a:xfrm>
                      <a:off x="0" y="0"/>
                      <a:ext cx="3918902" cy="3978124"/>
                    </a:xfrm>
                    <a:prstGeom prst="rect">
                      <a:avLst/>
                    </a:prstGeom>
                  </pic:spPr>
                </pic:pic>
              </a:graphicData>
            </a:graphic>
          </wp:inline>
        </w:drawing>
      </w:r>
      <w:r w:rsidR="0034689B" w:rsidRPr="0034689B">
        <w:rPr>
          <w:noProof/>
        </w:rPr>
        <w:t xml:space="preserve"> </w:t>
      </w:r>
      <w:r w:rsidR="0034689B" w:rsidRPr="0034689B">
        <w:rPr>
          <w:noProof/>
        </w:rPr>
        <w:drawing>
          <wp:inline distT="0" distB="0" distL="0" distR="0" wp14:anchorId="72F73A36" wp14:editId="78D848EB">
            <wp:extent cx="4199466" cy="3962193"/>
            <wp:effectExtent l="0" t="0" r="0" b="635"/>
            <wp:docPr id="2024125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125499" name=""/>
                    <pic:cNvPicPr/>
                  </pic:nvPicPr>
                  <pic:blipFill>
                    <a:blip r:embed="rId18"/>
                    <a:stretch>
                      <a:fillRect/>
                    </a:stretch>
                  </pic:blipFill>
                  <pic:spPr>
                    <a:xfrm>
                      <a:off x="0" y="0"/>
                      <a:ext cx="4224980" cy="3986266"/>
                    </a:xfrm>
                    <a:prstGeom prst="rect">
                      <a:avLst/>
                    </a:prstGeom>
                  </pic:spPr>
                </pic:pic>
              </a:graphicData>
            </a:graphic>
          </wp:inline>
        </w:drawing>
      </w:r>
    </w:p>
    <w:p w14:paraId="6C7B68B2" w14:textId="77777777" w:rsidR="00CC5C81" w:rsidRDefault="003C0D19">
      <w:r>
        <w:t xml:space="preserve">                                          </w:t>
      </w:r>
    </w:p>
    <w:p w14:paraId="3F28911D" w14:textId="77777777" w:rsidR="0034689B" w:rsidRDefault="0034689B"/>
    <w:p w14:paraId="2C4AC996" w14:textId="15CB0342" w:rsidR="00B94F45" w:rsidRDefault="00973553">
      <w:r>
        <w:rPr>
          <w:color w:val="808080"/>
          <w:sz w:val="18"/>
        </w:rPr>
        <w:t xml:space="preserve">                                                                                                        Figure5,</w:t>
      </w:r>
      <w:proofErr w:type="gramStart"/>
      <w:r>
        <w:rPr>
          <w:color w:val="808080"/>
          <w:sz w:val="18"/>
        </w:rPr>
        <w:t>6 :</w:t>
      </w:r>
      <w:proofErr w:type="gramEnd"/>
      <w:r>
        <w:rPr>
          <w:color w:val="808080"/>
          <w:sz w:val="18"/>
        </w:rPr>
        <w:t xml:space="preserve"> Average Sales</w:t>
      </w:r>
    </w:p>
    <w:p w14:paraId="27BAD81E" w14:textId="77777777" w:rsidR="00B94F45" w:rsidRDefault="00B94F45"/>
    <w:p w14:paraId="49569205" w14:textId="77777777" w:rsidR="00B94F45" w:rsidRDefault="00B94F45"/>
    <w:p w14:paraId="2B3C82A1" w14:textId="75BC8199" w:rsidR="00B94F45" w:rsidRPr="00B50B0D" w:rsidRDefault="00C352E8" w:rsidP="00C352E8">
      <w:pPr>
        <w:spacing w:after="0" w:line="259" w:lineRule="auto"/>
        <w:ind w:right="0"/>
        <w:rPr>
          <w:color w:val="808080"/>
          <w:sz w:val="18"/>
        </w:rPr>
      </w:pPr>
      <w:r>
        <w:t xml:space="preserve">                                                                                                </w:t>
      </w:r>
      <w:r w:rsidR="00B94F45">
        <w:rPr>
          <w:color w:val="808080"/>
          <w:sz w:val="18"/>
        </w:rPr>
        <w:t>Page1</w:t>
      </w:r>
      <w:r>
        <w:rPr>
          <w:color w:val="808080"/>
          <w:sz w:val="18"/>
        </w:rPr>
        <w:t>7</w:t>
      </w:r>
    </w:p>
    <w:p w14:paraId="61DF8692" w14:textId="4B6C3514" w:rsidR="00B94F45" w:rsidRDefault="00B94F45"/>
    <w:p w14:paraId="7459606E" w14:textId="0E0B9058" w:rsidR="00B94F45" w:rsidRDefault="00B94F45" w:rsidP="00B94F45">
      <w:pPr>
        <w:ind w:left="0" w:firstLine="0"/>
        <w:sectPr w:rsidR="00B94F45">
          <w:headerReference w:type="even" r:id="rId19"/>
          <w:headerReference w:type="default" r:id="rId20"/>
          <w:footerReference w:type="even" r:id="rId21"/>
          <w:footerReference w:type="default" r:id="rId22"/>
          <w:headerReference w:type="first" r:id="rId23"/>
          <w:footerReference w:type="first" r:id="rId24"/>
          <w:pgSz w:w="15840" w:h="12240" w:orient="landscape"/>
          <w:pgMar w:top="1440" w:right="1440" w:bottom="1440" w:left="1200" w:header="720" w:footer="720" w:gutter="0"/>
          <w:cols w:space="720"/>
        </w:sectPr>
      </w:pPr>
    </w:p>
    <w:p w14:paraId="146FC5CB" w14:textId="1823F9DC" w:rsidR="00482055" w:rsidRDefault="00482055">
      <w:pPr>
        <w:spacing w:after="93" w:line="259" w:lineRule="auto"/>
        <w:ind w:left="881" w:right="-2479" w:firstLine="0"/>
      </w:pPr>
    </w:p>
    <w:p w14:paraId="6D4138B8" w14:textId="77777777" w:rsidR="00482055" w:rsidRDefault="00D446C5">
      <w:pPr>
        <w:pStyle w:val="Heading4"/>
        <w:ind w:left="-5"/>
      </w:pPr>
      <w:r>
        <w:t>Behavioural Charts</w:t>
      </w:r>
    </w:p>
    <w:p w14:paraId="7A29DE01" w14:textId="23BA1731" w:rsidR="00482055" w:rsidRDefault="00FB415E">
      <w:pPr>
        <w:spacing w:after="64" w:line="259" w:lineRule="auto"/>
        <w:ind w:left="720" w:right="-2671" w:firstLine="0"/>
      </w:pPr>
      <w:r w:rsidRPr="00FB415E">
        <w:rPr>
          <w:noProof/>
        </w:rPr>
        <w:drawing>
          <wp:inline distT="0" distB="0" distL="0" distR="0" wp14:anchorId="35186574" wp14:editId="066620A2">
            <wp:extent cx="5367655" cy="2709333"/>
            <wp:effectExtent l="0" t="0" r="4445" b="0"/>
            <wp:docPr id="1532012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012630" name=""/>
                    <pic:cNvPicPr/>
                  </pic:nvPicPr>
                  <pic:blipFill>
                    <a:blip r:embed="rId25"/>
                    <a:stretch>
                      <a:fillRect/>
                    </a:stretch>
                  </pic:blipFill>
                  <pic:spPr>
                    <a:xfrm>
                      <a:off x="0" y="0"/>
                      <a:ext cx="5385895" cy="2718539"/>
                    </a:xfrm>
                    <a:prstGeom prst="rect">
                      <a:avLst/>
                    </a:prstGeom>
                  </pic:spPr>
                </pic:pic>
              </a:graphicData>
            </a:graphic>
          </wp:inline>
        </w:drawing>
      </w:r>
    </w:p>
    <w:p w14:paraId="3336D39C" w14:textId="3524DE5B" w:rsidR="00482055" w:rsidRDefault="00D446C5">
      <w:pPr>
        <w:spacing w:after="3" w:line="265" w:lineRule="auto"/>
        <w:ind w:right="183"/>
        <w:jc w:val="right"/>
      </w:pPr>
      <w:r>
        <w:rPr>
          <w:i/>
          <w:color w:val="595959"/>
          <w:sz w:val="18"/>
        </w:rPr>
        <w:t xml:space="preserve">Figure 7 — </w:t>
      </w:r>
      <w:r w:rsidR="00FB415E">
        <w:rPr>
          <w:i/>
          <w:color w:val="595959"/>
          <w:sz w:val="18"/>
        </w:rPr>
        <w:t xml:space="preserve">Foot Traffic </w:t>
      </w:r>
    </w:p>
    <w:p w14:paraId="5960DC44" w14:textId="540E2B2E" w:rsidR="00482055" w:rsidRDefault="00A460AF">
      <w:pPr>
        <w:spacing w:after="64" w:line="259" w:lineRule="auto"/>
        <w:ind w:left="720" w:right="-2671" w:firstLine="0"/>
      </w:pPr>
      <w:r w:rsidRPr="00A460AF">
        <w:rPr>
          <w:noProof/>
        </w:rPr>
        <w:drawing>
          <wp:inline distT="0" distB="0" distL="0" distR="0" wp14:anchorId="3E9B76A7" wp14:editId="06DCFC77">
            <wp:extent cx="5502910" cy="4114800"/>
            <wp:effectExtent l="0" t="0" r="2540" b="0"/>
            <wp:docPr id="605738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738436" name=""/>
                    <pic:cNvPicPr/>
                  </pic:nvPicPr>
                  <pic:blipFill>
                    <a:blip r:embed="rId26"/>
                    <a:stretch>
                      <a:fillRect/>
                    </a:stretch>
                  </pic:blipFill>
                  <pic:spPr>
                    <a:xfrm>
                      <a:off x="0" y="0"/>
                      <a:ext cx="5516094" cy="4124658"/>
                    </a:xfrm>
                    <a:prstGeom prst="rect">
                      <a:avLst/>
                    </a:prstGeom>
                  </pic:spPr>
                </pic:pic>
              </a:graphicData>
            </a:graphic>
          </wp:inline>
        </w:drawing>
      </w:r>
    </w:p>
    <w:p w14:paraId="31DF5F62" w14:textId="6CA1DE74" w:rsidR="00482055" w:rsidRDefault="00D446C5" w:rsidP="00A460AF">
      <w:pPr>
        <w:spacing w:after="3" w:line="265" w:lineRule="auto"/>
        <w:ind w:right="-10"/>
        <w:jc w:val="right"/>
        <w:sectPr w:rsidR="00482055">
          <w:headerReference w:type="even" r:id="rId27"/>
          <w:headerReference w:type="default" r:id="rId28"/>
          <w:footerReference w:type="even" r:id="rId29"/>
          <w:footerReference w:type="default" r:id="rId30"/>
          <w:headerReference w:type="first" r:id="rId31"/>
          <w:footerReference w:type="first" r:id="rId32"/>
          <w:pgSz w:w="12240" w:h="15840"/>
          <w:pgMar w:top="1200" w:right="4591" w:bottom="2565" w:left="1200" w:header="720" w:footer="707" w:gutter="0"/>
          <w:cols w:space="720"/>
        </w:sectPr>
      </w:pPr>
      <w:r>
        <w:rPr>
          <w:i/>
          <w:color w:val="595959"/>
          <w:sz w:val="18"/>
        </w:rPr>
        <w:t xml:space="preserve">Figure 8 — </w:t>
      </w:r>
      <w:r w:rsidR="00C96DB3">
        <w:rPr>
          <w:i/>
          <w:color w:val="595959"/>
          <w:sz w:val="18"/>
        </w:rPr>
        <w:t>Promotions</w:t>
      </w:r>
    </w:p>
    <w:p w14:paraId="615B0D0A" w14:textId="77777777" w:rsidR="00482055" w:rsidRDefault="00D446C5">
      <w:pPr>
        <w:pStyle w:val="Heading2"/>
        <w:spacing w:after="291"/>
        <w:ind w:left="-5" w:right="0"/>
      </w:pPr>
      <w:r>
        <w:lastRenderedPageBreak/>
        <w:t>8. ADVANTAGES &amp; DISADVANTAGES</w:t>
      </w:r>
    </w:p>
    <w:p w14:paraId="7D101BAF" w14:textId="77777777" w:rsidR="00482055" w:rsidRDefault="00D446C5">
      <w:pPr>
        <w:pStyle w:val="Heading3"/>
        <w:ind w:left="-5"/>
      </w:pPr>
      <w:r>
        <w:t>Advantages</w:t>
      </w:r>
    </w:p>
    <w:p w14:paraId="55740DF4" w14:textId="77777777" w:rsidR="004912F8" w:rsidRPr="00535164" w:rsidRDefault="004912F8" w:rsidP="00535164">
      <w:pPr>
        <w:pStyle w:val="ListParagraph"/>
        <w:numPr>
          <w:ilvl w:val="0"/>
          <w:numId w:val="15"/>
        </w:numPr>
        <w:rPr>
          <w:sz w:val="24"/>
          <w:szCs w:val="28"/>
        </w:rPr>
      </w:pPr>
      <w:r w:rsidRPr="00535164">
        <w:rPr>
          <w:sz w:val="24"/>
          <w:szCs w:val="28"/>
        </w:rPr>
        <w:t xml:space="preserve">Provides clear visualization of sales performance using interactive Tableau dashboards. </w:t>
      </w:r>
    </w:p>
    <w:p w14:paraId="60481E4F" w14:textId="77777777" w:rsidR="004912F8" w:rsidRPr="00535164" w:rsidRDefault="004912F8" w:rsidP="00535164">
      <w:pPr>
        <w:pStyle w:val="ListParagraph"/>
        <w:numPr>
          <w:ilvl w:val="0"/>
          <w:numId w:val="15"/>
        </w:numPr>
        <w:rPr>
          <w:sz w:val="24"/>
          <w:szCs w:val="28"/>
        </w:rPr>
      </w:pPr>
      <w:r w:rsidRPr="00535164">
        <w:rPr>
          <w:sz w:val="24"/>
          <w:szCs w:val="28"/>
        </w:rPr>
        <w:t xml:space="preserve">Helps identify the most effective product placement strategies. </w:t>
      </w:r>
    </w:p>
    <w:p w14:paraId="49BFA047" w14:textId="77777777" w:rsidR="004912F8" w:rsidRPr="00535164" w:rsidRDefault="004912F8" w:rsidP="00535164">
      <w:pPr>
        <w:pStyle w:val="ListParagraph"/>
        <w:numPr>
          <w:ilvl w:val="0"/>
          <w:numId w:val="15"/>
        </w:numPr>
        <w:rPr>
          <w:sz w:val="24"/>
          <w:szCs w:val="28"/>
        </w:rPr>
      </w:pPr>
      <w:proofErr w:type="spellStart"/>
      <w:r w:rsidRPr="00535164">
        <w:rPr>
          <w:sz w:val="24"/>
          <w:szCs w:val="28"/>
        </w:rPr>
        <w:t>Analyzes</w:t>
      </w:r>
      <w:proofErr w:type="spellEnd"/>
      <w:r w:rsidRPr="00535164">
        <w:rPr>
          <w:sz w:val="24"/>
          <w:szCs w:val="28"/>
        </w:rPr>
        <w:t xml:space="preserve"> the impact of promotions on sales performance. </w:t>
      </w:r>
    </w:p>
    <w:p w14:paraId="5774ACFE" w14:textId="77777777" w:rsidR="004912F8" w:rsidRPr="00535164" w:rsidRDefault="004912F8" w:rsidP="00535164">
      <w:pPr>
        <w:pStyle w:val="ListParagraph"/>
        <w:numPr>
          <w:ilvl w:val="0"/>
          <w:numId w:val="15"/>
        </w:numPr>
        <w:rPr>
          <w:sz w:val="24"/>
          <w:szCs w:val="28"/>
        </w:rPr>
      </w:pPr>
      <w:r w:rsidRPr="00535164">
        <w:rPr>
          <w:sz w:val="24"/>
          <w:szCs w:val="28"/>
        </w:rPr>
        <w:t xml:space="preserve">Compares competitor pricing with product sales to support pricing decisions. </w:t>
      </w:r>
    </w:p>
    <w:p w14:paraId="321D6703" w14:textId="77777777" w:rsidR="004912F8" w:rsidRPr="00535164" w:rsidRDefault="004912F8" w:rsidP="00535164">
      <w:pPr>
        <w:pStyle w:val="ListParagraph"/>
        <w:numPr>
          <w:ilvl w:val="0"/>
          <w:numId w:val="15"/>
        </w:numPr>
        <w:rPr>
          <w:sz w:val="24"/>
          <w:szCs w:val="28"/>
        </w:rPr>
      </w:pPr>
      <w:r w:rsidRPr="00535164">
        <w:rPr>
          <w:sz w:val="24"/>
          <w:szCs w:val="28"/>
        </w:rPr>
        <w:t xml:space="preserve">Helps understand customer demographics and purchasing </w:t>
      </w:r>
      <w:proofErr w:type="spellStart"/>
      <w:r w:rsidRPr="00535164">
        <w:rPr>
          <w:sz w:val="24"/>
          <w:szCs w:val="28"/>
        </w:rPr>
        <w:t>behavior</w:t>
      </w:r>
      <w:proofErr w:type="spellEnd"/>
      <w:r w:rsidRPr="00535164">
        <w:rPr>
          <w:sz w:val="24"/>
          <w:szCs w:val="28"/>
        </w:rPr>
        <w:t xml:space="preserve">. </w:t>
      </w:r>
    </w:p>
    <w:p w14:paraId="2D05B6A8" w14:textId="77777777" w:rsidR="004912F8" w:rsidRPr="00535164" w:rsidRDefault="004912F8" w:rsidP="00535164">
      <w:pPr>
        <w:pStyle w:val="ListParagraph"/>
        <w:numPr>
          <w:ilvl w:val="0"/>
          <w:numId w:val="15"/>
        </w:numPr>
        <w:rPr>
          <w:sz w:val="24"/>
          <w:szCs w:val="28"/>
        </w:rPr>
      </w:pPr>
      <w:r w:rsidRPr="00535164">
        <w:rPr>
          <w:sz w:val="24"/>
          <w:szCs w:val="28"/>
        </w:rPr>
        <w:t xml:space="preserve">Enables faster, data-driven business decision-making. </w:t>
      </w:r>
    </w:p>
    <w:p w14:paraId="4F3D1955" w14:textId="77777777" w:rsidR="004912F8" w:rsidRPr="00535164" w:rsidRDefault="004912F8" w:rsidP="00535164">
      <w:pPr>
        <w:pStyle w:val="ListParagraph"/>
        <w:numPr>
          <w:ilvl w:val="0"/>
          <w:numId w:val="15"/>
        </w:numPr>
        <w:rPr>
          <w:sz w:val="24"/>
          <w:szCs w:val="28"/>
        </w:rPr>
      </w:pPr>
      <w:r w:rsidRPr="00535164">
        <w:rPr>
          <w:sz w:val="24"/>
          <w:szCs w:val="28"/>
        </w:rPr>
        <w:t xml:space="preserve">Interactive filters allow users to explore data from different perspectives. </w:t>
      </w:r>
    </w:p>
    <w:p w14:paraId="7601A499" w14:textId="77777777" w:rsidR="004912F8" w:rsidRPr="00535164" w:rsidRDefault="004912F8" w:rsidP="00535164">
      <w:pPr>
        <w:pStyle w:val="ListParagraph"/>
        <w:numPr>
          <w:ilvl w:val="0"/>
          <w:numId w:val="15"/>
        </w:numPr>
        <w:rPr>
          <w:sz w:val="24"/>
          <w:szCs w:val="28"/>
        </w:rPr>
      </w:pPr>
      <w:r w:rsidRPr="00535164">
        <w:rPr>
          <w:sz w:val="24"/>
          <w:szCs w:val="28"/>
        </w:rPr>
        <w:t xml:space="preserve">Easy to access and share through Tableau Public. </w:t>
      </w:r>
    </w:p>
    <w:p w14:paraId="38146FCD" w14:textId="77777777" w:rsidR="004912F8" w:rsidRPr="00535164" w:rsidRDefault="004912F8" w:rsidP="00535164">
      <w:pPr>
        <w:pStyle w:val="ListParagraph"/>
        <w:numPr>
          <w:ilvl w:val="0"/>
          <w:numId w:val="15"/>
        </w:numPr>
        <w:rPr>
          <w:sz w:val="24"/>
          <w:szCs w:val="28"/>
        </w:rPr>
      </w:pPr>
      <w:r w:rsidRPr="00535164">
        <w:rPr>
          <w:sz w:val="24"/>
          <w:szCs w:val="28"/>
        </w:rPr>
        <w:t xml:space="preserve">Supports retailers in improving product positioning and increasing revenue. </w:t>
      </w:r>
    </w:p>
    <w:p w14:paraId="0311ECCF" w14:textId="77777777" w:rsidR="004912F8" w:rsidRPr="00535164" w:rsidRDefault="004912F8" w:rsidP="00535164">
      <w:pPr>
        <w:pStyle w:val="ListParagraph"/>
        <w:numPr>
          <w:ilvl w:val="0"/>
          <w:numId w:val="15"/>
        </w:numPr>
        <w:rPr>
          <w:sz w:val="24"/>
          <w:szCs w:val="28"/>
        </w:rPr>
      </w:pPr>
      <w:r w:rsidRPr="00535164">
        <w:rPr>
          <w:sz w:val="24"/>
          <w:szCs w:val="28"/>
        </w:rPr>
        <w:t xml:space="preserve">Reduces the time required to </w:t>
      </w:r>
      <w:proofErr w:type="spellStart"/>
      <w:r w:rsidRPr="00535164">
        <w:rPr>
          <w:sz w:val="24"/>
          <w:szCs w:val="28"/>
        </w:rPr>
        <w:t>analyze</w:t>
      </w:r>
      <w:proofErr w:type="spellEnd"/>
      <w:r w:rsidRPr="00535164">
        <w:rPr>
          <w:sz w:val="24"/>
          <w:szCs w:val="28"/>
        </w:rPr>
        <w:t xml:space="preserve"> large datasets manually. </w:t>
      </w:r>
    </w:p>
    <w:p w14:paraId="2FF0A675" w14:textId="2E968EC3" w:rsidR="00482055" w:rsidRDefault="00B26C77" w:rsidP="00B26C77">
      <w:pPr>
        <w:pStyle w:val="Heading3"/>
        <w:ind w:left="-5"/>
      </w:pPr>
      <w:r>
        <w:t xml:space="preserve"> </w:t>
      </w:r>
      <w:r w:rsidR="00D446C5">
        <w:t>Disadvantages</w:t>
      </w:r>
    </w:p>
    <w:p w14:paraId="5D65DD03" w14:textId="40A6328A" w:rsidR="00835937" w:rsidRPr="00835937" w:rsidRDefault="00835937" w:rsidP="00835937">
      <w:pPr>
        <w:pStyle w:val="ListParagraph"/>
        <w:numPr>
          <w:ilvl w:val="0"/>
          <w:numId w:val="16"/>
        </w:numPr>
      </w:pPr>
      <w:r w:rsidRPr="00835937">
        <w:t xml:space="preserve">The analysis depends on the quality and accuracy of the available dataset. </w:t>
      </w:r>
    </w:p>
    <w:p w14:paraId="27DCB207" w14:textId="6BDEBC1E" w:rsidR="00835937" w:rsidRPr="00835937" w:rsidRDefault="00835937" w:rsidP="00835937">
      <w:pPr>
        <w:pStyle w:val="ListParagraph"/>
        <w:numPr>
          <w:ilvl w:val="0"/>
          <w:numId w:val="16"/>
        </w:numPr>
      </w:pPr>
      <w:r w:rsidRPr="00835937">
        <w:t xml:space="preserve">Uses historical data and cannot predict future sales trends. </w:t>
      </w:r>
    </w:p>
    <w:p w14:paraId="58A68CA2" w14:textId="00AB306A" w:rsidR="00835937" w:rsidRPr="00835937" w:rsidRDefault="00835937" w:rsidP="00835937">
      <w:pPr>
        <w:pStyle w:val="ListParagraph"/>
        <w:numPr>
          <w:ilvl w:val="0"/>
          <w:numId w:val="16"/>
        </w:numPr>
      </w:pPr>
      <w:r w:rsidRPr="00835937">
        <w:t xml:space="preserve">Limited to the variables available in the dataset. </w:t>
      </w:r>
    </w:p>
    <w:p w14:paraId="086E17BE" w14:textId="23422BF0" w:rsidR="00835937" w:rsidRPr="00835937" w:rsidRDefault="00835937" w:rsidP="00835937">
      <w:pPr>
        <w:pStyle w:val="ListParagraph"/>
        <w:numPr>
          <w:ilvl w:val="0"/>
          <w:numId w:val="16"/>
        </w:numPr>
      </w:pPr>
      <w:r w:rsidRPr="00835937">
        <w:t xml:space="preserve">Tableau Public requires an internet connection to access published dashboards. </w:t>
      </w:r>
    </w:p>
    <w:p w14:paraId="0291954A" w14:textId="79A3393E" w:rsidR="00835937" w:rsidRPr="00835937" w:rsidRDefault="00835937" w:rsidP="00835937">
      <w:pPr>
        <w:pStyle w:val="ListParagraph"/>
        <w:numPr>
          <w:ilvl w:val="0"/>
          <w:numId w:val="16"/>
        </w:numPr>
      </w:pPr>
      <w:r w:rsidRPr="00835937">
        <w:t xml:space="preserve">Sensitive business data cannot be securely stored on Tableau Public. </w:t>
      </w:r>
    </w:p>
    <w:p w14:paraId="2618F361" w14:textId="258D6A4F" w:rsidR="00835937" w:rsidRPr="00835937" w:rsidRDefault="00835937" w:rsidP="00835937">
      <w:pPr>
        <w:pStyle w:val="ListParagraph"/>
        <w:numPr>
          <w:ilvl w:val="0"/>
          <w:numId w:val="16"/>
        </w:numPr>
      </w:pPr>
      <w:r w:rsidRPr="00835937">
        <w:t xml:space="preserve">The dashboard does not provide real-time data updates. </w:t>
      </w:r>
    </w:p>
    <w:p w14:paraId="3AEE443D" w14:textId="6066D5F8" w:rsidR="00A44422" w:rsidRDefault="00835937" w:rsidP="00A44422">
      <w:pPr>
        <w:pStyle w:val="ListParagraph"/>
        <w:numPr>
          <w:ilvl w:val="0"/>
          <w:numId w:val="16"/>
        </w:numPr>
      </w:pPr>
      <w:r w:rsidRPr="00835937">
        <w:t xml:space="preserve">Advanced analytics and predictive </w:t>
      </w:r>
      <w:proofErr w:type="spellStart"/>
      <w:r w:rsidRPr="00835937">
        <w:t>modeling</w:t>
      </w:r>
      <w:proofErr w:type="spellEnd"/>
      <w:r w:rsidRPr="00835937">
        <w:t xml:space="preserve"> are not included.</w:t>
      </w:r>
    </w:p>
    <w:p w14:paraId="3FE4738A" w14:textId="54F7FB2C" w:rsidR="00482055" w:rsidRDefault="00D446C5" w:rsidP="00A44422">
      <w:pPr>
        <w:pStyle w:val="Heading2"/>
        <w:spacing w:after="205"/>
        <w:ind w:left="0" w:right="0" w:firstLine="0"/>
      </w:pPr>
      <w:r>
        <w:lastRenderedPageBreak/>
        <w:t>9. CONCLUSION</w:t>
      </w:r>
    </w:p>
    <w:p w14:paraId="6CBD4DC7" w14:textId="77777777" w:rsidR="003C46D8" w:rsidRPr="003C46D8" w:rsidRDefault="003C46D8" w:rsidP="003C46D8">
      <w:r w:rsidRPr="003C46D8">
        <w:t xml:space="preserve">The </w:t>
      </w:r>
      <w:r w:rsidRPr="003C46D8">
        <w:rPr>
          <w:b/>
          <w:bCs/>
        </w:rPr>
        <w:t>Strategic Product Placement Analysis</w:t>
      </w:r>
      <w:r w:rsidRPr="003C46D8">
        <w:t xml:space="preserve"> project successfully demonstrates how data visualization can support better business decision-making in the retail industry. By using </w:t>
      </w:r>
      <w:r w:rsidRPr="003C46D8">
        <w:rPr>
          <w:b/>
          <w:bCs/>
        </w:rPr>
        <w:t>Tableau</w:t>
      </w:r>
      <w:r w:rsidRPr="003C46D8">
        <w:t xml:space="preserve">, the project </w:t>
      </w:r>
      <w:proofErr w:type="spellStart"/>
      <w:r w:rsidRPr="003C46D8">
        <w:t>analyzes</w:t>
      </w:r>
      <w:proofErr w:type="spellEnd"/>
      <w:r w:rsidRPr="003C46D8">
        <w:t xml:space="preserve"> product placement, sales performance, promotional impact, customer demographics, foot traffic, and competitor pricing through interactive dashboards and stories.</w:t>
      </w:r>
    </w:p>
    <w:p w14:paraId="355DB851" w14:textId="77777777" w:rsidR="003C46D8" w:rsidRPr="003C46D8" w:rsidRDefault="003C46D8" w:rsidP="003C46D8">
      <w:r w:rsidRPr="003C46D8">
        <w:t>The visualizations help identify sales trends, high-performing product categories, and the effectiveness of different product placement strategies. These insights enable retailers and business managers to make informed decisions that improve customer satisfaction, optimize marketing strategies, and increase overall sales performance.</w:t>
      </w:r>
    </w:p>
    <w:p w14:paraId="6774B9FD" w14:textId="77777777" w:rsidR="003C46D8" w:rsidRPr="003C46D8" w:rsidRDefault="003C46D8" w:rsidP="003C46D8">
      <w:r w:rsidRPr="003C46D8">
        <w:t xml:space="preserve">Overall, this project highlights the importance of data-driven decision-making and shows how Tableau can transform raw retail data into meaningful business insights. The developed dashboard provides an efficient, user-friendly, and interactive solution for </w:t>
      </w:r>
      <w:proofErr w:type="spellStart"/>
      <w:r w:rsidRPr="003C46D8">
        <w:t>analyzing</w:t>
      </w:r>
      <w:proofErr w:type="spellEnd"/>
      <w:r w:rsidRPr="003C46D8">
        <w:t xml:space="preserve"> product performance and supporting strategic business growth.</w:t>
      </w:r>
    </w:p>
    <w:p w14:paraId="1321891B" w14:textId="77777777" w:rsidR="003C46D8" w:rsidRPr="003C46D8" w:rsidRDefault="003C46D8" w:rsidP="003C46D8"/>
    <w:p w14:paraId="586AE5BF" w14:textId="77777777" w:rsidR="00482055" w:rsidRDefault="00D446C5" w:rsidP="000B562B">
      <w:pPr>
        <w:pStyle w:val="Heading1"/>
        <w:jc w:val="left"/>
      </w:pPr>
      <w:r>
        <w:t>10. FUTURE SCOPE</w:t>
      </w:r>
    </w:p>
    <w:p w14:paraId="6EE0D682" w14:textId="77777777" w:rsidR="00EB4243" w:rsidRPr="00EB4243" w:rsidRDefault="00EB4243" w:rsidP="00EB4243">
      <w:r w:rsidRPr="00EB4243">
        <w:t xml:space="preserve">The </w:t>
      </w:r>
      <w:r w:rsidRPr="00EB4243">
        <w:rPr>
          <w:bCs/>
        </w:rPr>
        <w:t>Strategic Product Placement Analysis</w:t>
      </w:r>
      <w:r w:rsidRPr="00EB4243">
        <w:t xml:space="preserve"> project can be further enhanced by incorporating advanced analytics and modern business intelligence features. Future improvements can make the dashboard more intelligent, scalable, and useful for retailers.</w:t>
      </w:r>
    </w:p>
    <w:p w14:paraId="42923BFA" w14:textId="77777777" w:rsidR="00EB4243" w:rsidRPr="00EB4243" w:rsidRDefault="00EB4243" w:rsidP="00EB4243">
      <w:r w:rsidRPr="00EB4243">
        <w:t xml:space="preserve">Integrate </w:t>
      </w:r>
      <w:r w:rsidRPr="00EB4243">
        <w:rPr>
          <w:bCs/>
        </w:rPr>
        <w:t>real-time sales data</w:t>
      </w:r>
      <w:r w:rsidRPr="00EB4243">
        <w:t xml:space="preserve"> from retail stores for live dashboard updates. </w:t>
      </w:r>
    </w:p>
    <w:p w14:paraId="7F13BE4F" w14:textId="77777777" w:rsidR="00EB4243" w:rsidRPr="00EB4243" w:rsidRDefault="00EB4243" w:rsidP="00EB4243">
      <w:r w:rsidRPr="00EB4243">
        <w:t xml:space="preserve">Apply </w:t>
      </w:r>
      <w:r w:rsidRPr="00EB4243">
        <w:rPr>
          <w:bCs/>
        </w:rPr>
        <w:t>Machine Learning algorithms</w:t>
      </w:r>
      <w:r w:rsidRPr="00EB4243">
        <w:t xml:space="preserve"> to predict future sales trends and customer demand. </w:t>
      </w:r>
    </w:p>
    <w:p w14:paraId="3378CA65" w14:textId="77777777" w:rsidR="00EB4243" w:rsidRPr="00EB4243" w:rsidRDefault="00EB4243" w:rsidP="00EB4243">
      <w:r w:rsidRPr="00EB4243">
        <w:t xml:space="preserve">Include </w:t>
      </w:r>
      <w:r w:rsidRPr="00EB4243">
        <w:rPr>
          <w:bCs/>
        </w:rPr>
        <w:t>inventory management analysis</w:t>
      </w:r>
      <w:r w:rsidRPr="00EB4243">
        <w:t xml:space="preserve"> to optimize stock levels and reduce product shortages. </w:t>
      </w:r>
    </w:p>
    <w:p w14:paraId="3BF95B89" w14:textId="77777777" w:rsidR="00EB4243" w:rsidRPr="00EB4243" w:rsidRDefault="00EB4243" w:rsidP="00EB4243">
      <w:r w:rsidRPr="00EB4243">
        <w:lastRenderedPageBreak/>
        <w:t xml:space="preserve">Expand the dashboard by integrating data from </w:t>
      </w:r>
      <w:r w:rsidRPr="00EB4243">
        <w:rPr>
          <w:bCs/>
        </w:rPr>
        <w:t>multiple stores, regions, or countries</w:t>
      </w:r>
      <w:r w:rsidRPr="00EB4243">
        <w:t xml:space="preserve"> for comparative analysis. </w:t>
      </w:r>
    </w:p>
    <w:p w14:paraId="68395E40" w14:textId="77777777" w:rsidR="00EB4243" w:rsidRPr="00EB4243" w:rsidRDefault="00EB4243" w:rsidP="00EB4243">
      <w:r w:rsidRPr="00EB4243">
        <w:t xml:space="preserve">Develop a </w:t>
      </w:r>
      <w:r w:rsidRPr="00EB4243">
        <w:rPr>
          <w:bCs/>
        </w:rPr>
        <w:t>mobile-friendly dashboard</w:t>
      </w:r>
      <w:r w:rsidRPr="00EB4243">
        <w:t xml:space="preserve"> to enable managers to monitor business performance from anywhere. </w:t>
      </w:r>
    </w:p>
    <w:p w14:paraId="7BE1A206" w14:textId="77777777" w:rsidR="00EB4243" w:rsidRPr="00EB4243" w:rsidRDefault="00EB4243" w:rsidP="00EB4243">
      <w:r w:rsidRPr="00EB4243">
        <w:t xml:space="preserve">Add </w:t>
      </w:r>
      <w:r w:rsidRPr="00EB4243">
        <w:rPr>
          <w:bCs/>
        </w:rPr>
        <w:t>AI-based recommendations</w:t>
      </w:r>
      <w:r w:rsidRPr="00EB4243">
        <w:t xml:space="preserve"> for optimal product placement and promotional strategies. </w:t>
      </w:r>
    </w:p>
    <w:p w14:paraId="1A11CC26" w14:textId="77777777" w:rsidR="00EB4243" w:rsidRPr="00EB4243" w:rsidRDefault="00EB4243" w:rsidP="00EB4243">
      <w:r w:rsidRPr="00EB4243">
        <w:t xml:space="preserve">Connect the dashboard with cloud platforms such as </w:t>
      </w:r>
      <w:r w:rsidRPr="00EB4243">
        <w:rPr>
          <w:bCs/>
        </w:rPr>
        <w:t>AWS, Microsoft Azure, or Google Cloud</w:t>
      </w:r>
      <w:r w:rsidRPr="00EB4243">
        <w:t xml:space="preserve"> for improved scalability and secure data management. </w:t>
      </w:r>
    </w:p>
    <w:p w14:paraId="37D18CF8" w14:textId="77777777" w:rsidR="00EB4243" w:rsidRPr="00EB4243" w:rsidRDefault="00EB4243" w:rsidP="00EB4243">
      <w:r w:rsidRPr="00EB4243">
        <w:t xml:space="preserve">Enhance the dashboard with </w:t>
      </w:r>
      <w:r w:rsidRPr="00EB4243">
        <w:rPr>
          <w:bCs/>
        </w:rPr>
        <w:t>real-time alerts and automated reports</w:t>
      </w:r>
      <w:r w:rsidRPr="00EB4243">
        <w:t xml:space="preserve"> to support faster and more effective business decision-making.</w:t>
      </w:r>
    </w:p>
    <w:p w14:paraId="31FB80CE" w14:textId="77777777" w:rsidR="00482055" w:rsidRDefault="00D446C5">
      <w:pPr>
        <w:pStyle w:val="Heading2"/>
        <w:spacing w:after="291"/>
        <w:ind w:left="-5" w:right="0"/>
      </w:pPr>
      <w:r>
        <w:t>11. APPENDIX</w:t>
      </w:r>
    </w:p>
    <w:p w14:paraId="188934EE" w14:textId="77777777" w:rsidR="00482055" w:rsidRDefault="00D446C5">
      <w:pPr>
        <w:pStyle w:val="Heading3"/>
        <w:ind w:left="-5"/>
      </w:pPr>
      <w:r>
        <w:t>Source Code</w:t>
      </w:r>
    </w:p>
    <w:p w14:paraId="62C05CFC" w14:textId="77777777" w:rsidR="00482055" w:rsidRDefault="00D446C5">
      <w:pPr>
        <w:spacing w:after="285"/>
        <w:ind w:left="-5" w:right="0"/>
      </w:pPr>
      <w:r>
        <w:t xml:space="preserve">All source files (Tableau </w:t>
      </w:r>
      <w:proofErr w:type="gramStart"/>
      <w:r>
        <w:t>workbook .</w:t>
      </w:r>
      <w:proofErr w:type="spellStart"/>
      <w:r>
        <w:t>twbx</w:t>
      </w:r>
      <w:proofErr w:type="spellEnd"/>
      <w:proofErr w:type="gramEnd"/>
      <w:r>
        <w:t>, cleaned dataset, screenshots, README) are maintained in the GitHub repository listed below.</w:t>
      </w:r>
    </w:p>
    <w:p w14:paraId="08BC172D" w14:textId="77777777" w:rsidR="00482055" w:rsidRDefault="00D446C5">
      <w:pPr>
        <w:spacing w:after="99" w:line="259" w:lineRule="auto"/>
        <w:ind w:left="-5" w:right="0"/>
      </w:pPr>
      <w:r>
        <w:rPr>
          <w:b/>
          <w:color w:val="1F3864"/>
          <w:sz w:val="26"/>
        </w:rPr>
        <w:t>Dataset Link</w:t>
      </w:r>
    </w:p>
    <w:p w14:paraId="32D1D4D8" w14:textId="3BAAFFA5" w:rsidR="00482055" w:rsidRDefault="00D0367C">
      <w:pPr>
        <w:spacing w:after="284"/>
        <w:ind w:left="-5" w:right="64"/>
      </w:pPr>
      <w:r>
        <w:t xml:space="preserve">Product Placement Analysis </w:t>
      </w:r>
      <w:r w:rsidR="00D446C5">
        <w:t xml:space="preserve">Dataset — available in the </w:t>
      </w:r>
      <w:hyperlink r:id="rId33" w:history="1">
        <w:r w:rsidR="003968D5" w:rsidRPr="003968D5">
          <w:rPr>
            <w:rStyle w:val="Hyperlink"/>
          </w:rPr>
          <w:t>https://github.com/SAILIKITHA2006/Strategic_Product_Placement_An</w:t>
        </w:r>
        <w:r w:rsidR="003968D5" w:rsidRPr="003968D5">
          <w:rPr>
            <w:rStyle w:val="Hyperlink"/>
          </w:rPr>
          <w:t>a</w:t>
        </w:r>
        <w:r w:rsidR="003968D5" w:rsidRPr="003968D5">
          <w:rPr>
            <w:rStyle w:val="Hyperlink"/>
          </w:rPr>
          <w:t>lysis/blob/main/Product%20Positioning.csv</w:t>
        </w:r>
      </w:hyperlink>
    </w:p>
    <w:p w14:paraId="36DF1E7D" w14:textId="77777777" w:rsidR="00482055" w:rsidRDefault="00D446C5">
      <w:pPr>
        <w:pStyle w:val="Heading3"/>
        <w:ind w:left="-5"/>
      </w:pPr>
      <w:r>
        <w:t>GitHub &amp; Project Demo Link</w:t>
      </w:r>
    </w:p>
    <w:p w14:paraId="28A167D8" w14:textId="77777777" w:rsidR="00482055" w:rsidRDefault="00D446C5">
      <w:pPr>
        <w:spacing w:after="116"/>
        <w:ind w:left="-5" w:right="0"/>
        <w:rPr>
          <w:b/>
        </w:rPr>
      </w:pPr>
      <w:r>
        <w:rPr>
          <w:b/>
        </w:rPr>
        <w:t>GitHub Repository:</w:t>
      </w:r>
    </w:p>
    <w:p w14:paraId="78E61CCE" w14:textId="6CC22FF0" w:rsidR="000A4BBA" w:rsidRDefault="00434CE7">
      <w:pPr>
        <w:spacing w:after="116"/>
        <w:ind w:left="-5" w:right="0"/>
      </w:pPr>
      <w:hyperlink r:id="rId34" w:history="1">
        <w:r w:rsidRPr="00434CE7">
          <w:rPr>
            <w:rStyle w:val="Hyperlink"/>
          </w:rPr>
          <w:t>https://github.com/SAILIKITHA2006/Strategic_Product_Pl</w:t>
        </w:r>
        <w:r w:rsidRPr="00434CE7">
          <w:rPr>
            <w:rStyle w:val="Hyperlink"/>
          </w:rPr>
          <w:t>a</w:t>
        </w:r>
        <w:r w:rsidRPr="00434CE7">
          <w:rPr>
            <w:rStyle w:val="Hyperlink"/>
          </w:rPr>
          <w:t>cement_Analysis</w:t>
        </w:r>
      </w:hyperlink>
    </w:p>
    <w:p w14:paraId="026D9188" w14:textId="77777777" w:rsidR="00E017DC" w:rsidRDefault="00E017DC" w:rsidP="00E017DC">
      <w:pPr>
        <w:spacing w:after="114"/>
        <w:ind w:left="0" w:right="1959" w:firstLine="0"/>
        <w:rPr>
          <w:b/>
        </w:rPr>
      </w:pPr>
    </w:p>
    <w:p w14:paraId="131FE526" w14:textId="5BD7D75A" w:rsidR="00E017DC" w:rsidRDefault="00D446C5" w:rsidP="00E017DC">
      <w:pPr>
        <w:spacing w:after="114"/>
        <w:ind w:left="0" w:right="1959" w:firstLine="0"/>
        <w:rPr>
          <w:b/>
        </w:rPr>
      </w:pPr>
      <w:r>
        <w:rPr>
          <w:b/>
        </w:rPr>
        <w:t xml:space="preserve">Tableau Public Profile: </w:t>
      </w:r>
    </w:p>
    <w:p w14:paraId="181F7072" w14:textId="228711D0" w:rsidR="00482055" w:rsidRDefault="00E017DC">
      <w:pPr>
        <w:spacing w:after="114"/>
        <w:ind w:left="-5" w:right="1959"/>
      </w:pPr>
      <w:hyperlink r:id="rId35" w:history="1">
        <w:r w:rsidRPr="00E017DC">
          <w:rPr>
            <w:rStyle w:val="Hyperlink"/>
            <w:b/>
          </w:rPr>
          <w:t>https://public.tableau.com/app/profile/sai.likitha.miriyala/vizzes</w:t>
        </w:r>
      </w:hyperlink>
    </w:p>
    <w:p w14:paraId="09297F56" w14:textId="77777777" w:rsidR="00482055" w:rsidRDefault="00D446C5">
      <w:pPr>
        <w:spacing w:after="116"/>
        <w:ind w:left="-5" w:right="7827"/>
      </w:pPr>
      <w:r>
        <w:rPr>
          <w:b/>
        </w:rPr>
        <w:t xml:space="preserve">Team Details: </w:t>
      </w:r>
      <w:r>
        <w:t>Team ID:</w:t>
      </w:r>
    </w:p>
    <w:p w14:paraId="1806C961" w14:textId="01F0A7AE" w:rsidR="00482055" w:rsidRDefault="00D446C5">
      <w:pPr>
        <w:spacing w:after="198"/>
        <w:ind w:left="-5" w:right="64"/>
      </w:pPr>
      <w:r>
        <w:t xml:space="preserve">Team Members: </w:t>
      </w:r>
      <w:r w:rsidR="00485442">
        <w:t>MIRIYALA SAI LIKITHA</w:t>
      </w:r>
    </w:p>
    <w:p w14:paraId="2EDACA0A" w14:textId="77777777" w:rsidR="00482055" w:rsidRDefault="00D446C5">
      <w:pPr>
        <w:spacing w:after="119"/>
        <w:ind w:left="-5" w:right="64"/>
      </w:pPr>
      <w:r>
        <w:t>Domain: Data Analytics &amp; Business Intelligence</w:t>
      </w:r>
    </w:p>
    <w:p w14:paraId="1A85A3CC" w14:textId="0D5F6F3B" w:rsidR="00482055" w:rsidRDefault="00D446C5">
      <w:pPr>
        <w:ind w:left="-5" w:right="64"/>
      </w:pPr>
      <w:r>
        <w:t>Tool: Tableau Public 202</w:t>
      </w:r>
      <w:r w:rsidR="00485442">
        <w:t>6</w:t>
      </w:r>
      <w:r>
        <w:t>.x</w:t>
      </w:r>
    </w:p>
    <w:sectPr w:rsidR="00482055">
      <w:headerReference w:type="even" r:id="rId36"/>
      <w:headerReference w:type="default" r:id="rId37"/>
      <w:footerReference w:type="even" r:id="rId38"/>
      <w:footerReference w:type="default" r:id="rId39"/>
      <w:headerReference w:type="first" r:id="rId40"/>
      <w:footerReference w:type="first" r:id="rId41"/>
      <w:pgSz w:w="12240" w:h="15840"/>
      <w:pgMar w:top="1212" w:right="1227" w:bottom="6691" w:left="1200" w:header="1670" w:footer="70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C92410" w14:textId="77777777" w:rsidR="00BF7B13" w:rsidRDefault="00BF7B13">
      <w:pPr>
        <w:spacing w:after="0" w:line="240" w:lineRule="auto"/>
      </w:pPr>
      <w:r>
        <w:separator/>
      </w:r>
    </w:p>
  </w:endnote>
  <w:endnote w:type="continuationSeparator" w:id="0">
    <w:p w14:paraId="45C8362D" w14:textId="77777777" w:rsidR="00BF7B13" w:rsidRDefault="00BF7B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5A15A" w14:textId="77777777" w:rsidR="00482055" w:rsidRDefault="00D446C5">
    <w:pPr>
      <w:spacing w:after="0" w:line="259" w:lineRule="auto"/>
      <w:ind w:left="0" w:right="65" w:firstLine="0"/>
      <w:jc w:val="center"/>
    </w:pPr>
    <w:r>
      <w:rPr>
        <w:color w:val="808080"/>
        <w:sz w:val="18"/>
      </w:rPr>
      <w:t>Page</w:t>
    </w:r>
    <w:r>
      <w:fldChar w:fldCharType="begin"/>
    </w:r>
    <w:r>
      <w:instrText xml:space="preserve"> PAGE   \* MERGEFORMAT </w:instrText>
    </w:r>
    <w:r>
      <w:fldChar w:fldCharType="separate"/>
    </w:r>
    <w:r>
      <w:rPr>
        <w:color w:val="808080"/>
        <w:sz w:val="18"/>
      </w:rPr>
      <w:t>1</w:t>
    </w:r>
    <w:r>
      <w:rPr>
        <w:color w:val="808080"/>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83322" w14:textId="77777777" w:rsidR="00482055" w:rsidRDefault="00D446C5">
    <w:pPr>
      <w:spacing w:after="0" w:line="259" w:lineRule="auto"/>
      <w:ind w:left="0" w:right="65" w:firstLine="0"/>
      <w:jc w:val="center"/>
    </w:pPr>
    <w:r>
      <w:rPr>
        <w:color w:val="808080"/>
        <w:sz w:val="18"/>
      </w:rPr>
      <w:t>Page</w:t>
    </w:r>
    <w:r>
      <w:fldChar w:fldCharType="begin"/>
    </w:r>
    <w:r>
      <w:instrText xml:space="preserve"> PAGE   \* MERGEFORMAT </w:instrText>
    </w:r>
    <w:r>
      <w:fldChar w:fldCharType="separate"/>
    </w:r>
    <w:r>
      <w:rPr>
        <w:color w:val="808080"/>
        <w:sz w:val="18"/>
      </w:rPr>
      <w:t>1</w:t>
    </w:r>
    <w:r>
      <w:rPr>
        <w:color w:val="808080"/>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55D67" w14:textId="77777777" w:rsidR="00482055" w:rsidRDefault="00D446C5">
    <w:pPr>
      <w:spacing w:after="0" w:line="259" w:lineRule="auto"/>
      <w:ind w:left="0" w:right="65" w:firstLine="0"/>
      <w:jc w:val="center"/>
    </w:pPr>
    <w:r>
      <w:rPr>
        <w:color w:val="808080"/>
        <w:sz w:val="18"/>
      </w:rPr>
      <w:t>Page</w:t>
    </w:r>
    <w:r>
      <w:fldChar w:fldCharType="begin"/>
    </w:r>
    <w:r>
      <w:instrText xml:space="preserve"> PAGE   \* MERGEFORMAT </w:instrText>
    </w:r>
    <w:r>
      <w:fldChar w:fldCharType="separate"/>
    </w:r>
    <w:r>
      <w:rPr>
        <w:color w:val="808080"/>
        <w:sz w:val="18"/>
      </w:rPr>
      <w:t>1</w:t>
    </w:r>
    <w:r>
      <w:rPr>
        <w:color w:val="808080"/>
        <w:sz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41A09" w14:textId="77777777" w:rsidR="00482055" w:rsidRDefault="00482055">
    <w:pPr>
      <w:spacing w:after="160" w:line="259" w:lineRule="auto"/>
      <w:ind w:left="0" w:right="0" w:firstLine="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31F5F" w14:textId="77777777" w:rsidR="00482055" w:rsidRDefault="00482055">
    <w:pPr>
      <w:spacing w:after="160" w:line="259" w:lineRule="auto"/>
      <w:ind w:left="0" w:right="0" w:firstLine="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E2C4A" w14:textId="77777777" w:rsidR="00482055" w:rsidRDefault="00482055">
    <w:pPr>
      <w:spacing w:after="160" w:line="259" w:lineRule="auto"/>
      <w:ind w:left="0" w:right="0" w:firstLine="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27510" w14:textId="77777777" w:rsidR="00482055" w:rsidRDefault="00D446C5">
    <w:pPr>
      <w:spacing w:after="0" w:line="259" w:lineRule="auto"/>
      <w:ind w:left="3388" w:right="0" w:firstLine="0"/>
      <w:jc w:val="center"/>
    </w:pPr>
    <w:r>
      <w:rPr>
        <w:color w:val="808080"/>
        <w:sz w:val="18"/>
      </w:rPr>
      <w:t>Page</w:t>
    </w:r>
    <w:r>
      <w:fldChar w:fldCharType="begin"/>
    </w:r>
    <w:r>
      <w:instrText xml:space="preserve"> PAGE   \* MERGEFORMAT </w:instrText>
    </w:r>
    <w:r>
      <w:fldChar w:fldCharType="separate"/>
    </w:r>
    <w:r>
      <w:rPr>
        <w:color w:val="808080"/>
        <w:sz w:val="18"/>
      </w:rPr>
      <w:t>1</w:t>
    </w:r>
    <w:r>
      <w:rPr>
        <w:color w:val="808080"/>
        <w:sz w:val="18"/>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4732B" w14:textId="77777777" w:rsidR="00482055" w:rsidRDefault="00D446C5">
    <w:pPr>
      <w:spacing w:after="0" w:line="259" w:lineRule="auto"/>
      <w:ind w:left="3388" w:right="0" w:firstLine="0"/>
      <w:jc w:val="center"/>
    </w:pPr>
    <w:r>
      <w:rPr>
        <w:color w:val="808080"/>
        <w:sz w:val="18"/>
      </w:rPr>
      <w:t>Page</w:t>
    </w:r>
    <w:r>
      <w:fldChar w:fldCharType="begin"/>
    </w:r>
    <w:r>
      <w:instrText xml:space="preserve"> PAGE   \* MERGEFORMAT </w:instrText>
    </w:r>
    <w:r>
      <w:fldChar w:fldCharType="separate"/>
    </w:r>
    <w:r>
      <w:rPr>
        <w:color w:val="808080"/>
        <w:sz w:val="18"/>
      </w:rPr>
      <w:t>1</w:t>
    </w:r>
    <w:r>
      <w:rPr>
        <w:color w:val="808080"/>
        <w:sz w:val="18"/>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0E3D1" w14:textId="77777777" w:rsidR="00482055" w:rsidRDefault="00D446C5">
    <w:pPr>
      <w:spacing w:after="0" w:line="259" w:lineRule="auto"/>
      <w:ind w:left="3388" w:right="0" w:firstLine="0"/>
      <w:jc w:val="center"/>
    </w:pPr>
    <w:r>
      <w:rPr>
        <w:color w:val="808080"/>
        <w:sz w:val="18"/>
      </w:rPr>
      <w:t>Page</w:t>
    </w:r>
    <w:r>
      <w:fldChar w:fldCharType="begin"/>
    </w:r>
    <w:r>
      <w:instrText xml:space="preserve"> PAGE   \* MERGEFORMAT </w:instrText>
    </w:r>
    <w:r>
      <w:fldChar w:fldCharType="separate"/>
    </w:r>
    <w:r>
      <w:rPr>
        <w:color w:val="808080"/>
        <w:sz w:val="18"/>
      </w:rPr>
      <w:t>1</w:t>
    </w:r>
    <w:r>
      <w:rPr>
        <w:color w:val="808080"/>
        <w:sz w:val="18"/>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CF2EB" w14:textId="77777777" w:rsidR="00482055" w:rsidRDefault="00D446C5">
    <w:pPr>
      <w:spacing w:after="0" w:line="259" w:lineRule="auto"/>
      <w:ind w:left="24" w:right="0" w:firstLine="0"/>
      <w:jc w:val="center"/>
    </w:pPr>
    <w:r>
      <w:rPr>
        <w:color w:val="808080"/>
        <w:sz w:val="18"/>
      </w:rPr>
      <w:t>Page</w:t>
    </w:r>
    <w:r>
      <w:fldChar w:fldCharType="begin"/>
    </w:r>
    <w:r>
      <w:instrText xml:space="preserve"> PAGE   \* MERGEFORMAT </w:instrText>
    </w:r>
    <w:r>
      <w:fldChar w:fldCharType="separate"/>
    </w:r>
    <w:r>
      <w:rPr>
        <w:color w:val="808080"/>
        <w:sz w:val="18"/>
      </w:rPr>
      <w:t>1</w:t>
    </w:r>
    <w:r>
      <w:rPr>
        <w:color w:val="808080"/>
        <w:sz w:val="18"/>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6AE88" w14:textId="7D8CBE97" w:rsidR="00482055" w:rsidRDefault="00B26C77">
    <w:pPr>
      <w:spacing w:after="0" w:line="259" w:lineRule="auto"/>
      <w:ind w:left="24" w:right="0" w:firstLine="0"/>
      <w:jc w:val="center"/>
    </w:pPr>
    <w:r>
      <w:rPr>
        <w:rFonts w:ascii="Calibri" w:eastAsia="Calibri" w:hAnsi="Calibri" w:cs="Calibri"/>
        <w:noProof/>
      </w:rPr>
      <mc:AlternateContent>
        <mc:Choice Requires="wpg">
          <w:drawing>
            <wp:anchor distT="0" distB="0" distL="114300" distR="114300" simplePos="0" relativeHeight="251659264" behindDoc="0" locked="0" layoutInCell="1" allowOverlap="1" wp14:anchorId="21358CDB" wp14:editId="68C29A96">
              <wp:simplePos x="0" y="0"/>
              <wp:positionH relativeFrom="page">
                <wp:posOffset>922655</wp:posOffset>
              </wp:positionH>
              <wp:positionV relativeFrom="page">
                <wp:posOffset>8976784</wp:posOffset>
              </wp:positionV>
              <wp:extent cx="6248400" cy="18288"/>
              <wp:effectExtent l="0" t="0" r="0" b="0"/>
              <wp:wrapSquare wrapText="bothSides"/>
              <wp:docPr id="38458" name="Group 38458"/>
              <wp:cNvGraphicFramePr/>
              <a:graphic xmlns:a="http://schemas.openxmlformats.org/drawingml/2006/main">
                <a:graphicData uri="http://schemas.microsoft.com/office/word/2010/wordprocessingGroup">
                  <wpg:wgp>
                    <wpg:cNvGrpSpPr/>
                    <wpg:grpSpPr>
                      <a:xfrm>
                        <a:off x="0" y="0"/>
                        <a:ext cx="6248400" cy="18288"/>
                        <a:chOff x="0" y="0"/>
                        <a:chExt cx="6248400" cy="18288"/>
                      </a:xfrm>
                    </wpg:grpSpPr>
                    <wps:wsp>
                      <wps:cNvPr id="39870" name="Shape 39870"/>
                      <wps:cNvSpPr/>
                      <wps:spPr>
                        <a:xfrm>
                          <a:off x="0" y="0"/>
                          <a:ext cx="6248400" cy="18288"/>
                        </a:xfrm>
                        <a:custGeom>
                          <a:avLst/>
                          <a:gdLst/>
                          <a:ahLst/>
                          <a:cxnLst/>
                          <a:rect l="0" t="0" r="0" b="0"/>
                          <a:pathLst>
                            <a:path w="6248400" h="18288">
                              <a:moveTo>
                                <a:pt x="0" y="0"/>
                              </a:moveTo>
                              <a:lnTo>
                                <a:pt x="6248400" y="0"/>
                              </a:lnTo>
                              <a:lnTo>
                                <a:pt x="6248400" y="18288"/>
                              </a:lnTo>
                              <a:lnTo>
                                <a:pt x="0" y="18288"/>
                              </a:lnTo>
                              <a:lnTo>
                                <a:pt x="0" y="0"/>
                              </a:lnTo>
                            </a:path>
                          </a:pathLst>
                        </a:custGeom>
                        <a:ln w="0" cap="sq">
                          <a:bevel/>
                        </a:ln>
                      </wps:spPr>
                      <wps:style>
                        <a:lnRef idx="0">
                          <a:srgbClr val="000000">
                            <a:alpha val="0"/>
                          </a:srgbClr>
                        </a:lnRef>
                        <a:fillRef idx="1">
                          <a:srgbClr val="2E75B6"/>
                        </a:fillRef>
                        <a:effectRef idx="0">
                          <a:scrgbClr r="0" g="0" b="0"/>
                        </a:effectRef>
                        <a:fontRef idx="none"/>
                      </wps:style>
                      <wps:bodyPr/>
                    </wps:wsp>
                  </wpg:wgp>
                </a:graphicData>
              </a:graphic>
            </wp:anchor>
          </w:drawing>
        </mc:Choice>
        <mc:Fallback>
          <w:pict>
            <v:group w14:anchorId="17117AE5" id="Group 38458" o:spid="_x0000_s1026" style="position:absolute;margin-left:72.65pt;margin-top:706.85pt;width:492pt;height:1.45pt;z-index:251659264;mso-position-horizontal-relative:page;mso-position-vertical-relative:page" coordsize="62484,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">
              <v:shape id="Shape 39870" o:spid="_x0000_s1027" style="position:absolute;width:62484;height:182;visibility:visible;mso-wrap-style:square;v-text-anchor:top" coordsize="6248400,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" path="m,l6248400,r,18288l,18288,,e" fillcolor="#2e75b6" stroked="f" strokeweight="0">
                <v:stroke joinstyle="bevel" endcap="square"/>
                <v:path arrowok="t" textboxrect="0,0,6248400,18288"/>
              </v:shape>
              <w10:wrap type="square" anchorx="page" anchory="page"/>
            </v:group>
          </w:pict>
        </mc:Fallback>
      </mc:AlternateContent>
    </w:r>
    <w:r w:rsidR="00D446C5">
      <w:rPr>
        <w:color w:val="808080"/>
        <w:sz w:val="18"/>
      </w:rPr>
      <w:t>Page</w:t>
    </w:r>
    <w:r w:rsidR="00D446C5">
      <w:fldChar w:fldCharType="begin"/>
    </w:r>
    <w:r w:rsidR="00D446C5">
      <w:instrText xml:space="preserve"> PAGE   \* MERGEFORMAT </w:instrText>
    </w:r>
    <w:r w:rsidR="00D446C5">
      <w:fldChar w:fldCharType="separate"/>
    </w:r>
    <w:r w:rsidR="00D446C5">
      <w:rPr>
        <w:color w:val="808080"/>
        <w:sz w:val="18"/>
      </w:rPr>
      <w:t>1</w:t>
    </w:r>
    <w:r w:rsidR="00D446C5">
      <w:rPr>
        <w:color w:val="808080"/>
        <w:sz w:val="18"/>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8A3FB" w14:textId="77777777" w:rsidR="00482055" w:rsidRDefault="00D446C5">
    <w:pPr>
      <w:spacing w:after="0" w:line="259" w:lineRule="auto"/>
      <w:ind w:left="24" w:right="0" w:firstLine="0"/>
      <w:jc w:val="center"/>
    </w:pPr>
    <w:r>
      <w:rPr>
        <w:color w:val="808080"/>
        <w:sz w:val="18"/>
      </w:rPr>
      <w:t>Page</w:t>
    </w:r>
    <w:r>
      <w:fldChar w:fldCharType="begin"/>
    </w:r>
    <w:r>
      <w:instrText xml:space="preserve"> PAGE   \* MERGEFORMAT </w:instrText>
    </w:r>
    <w:r>
      <w:fldChar w:fldCharType="separate"/>
    </w:r>
    <w:r>
      <w:rPr>
        <w:color w:val="808080"/>
        <w:sz w:val="18"/>
      </w:rPr>
      <w:t>1</w:t>
    </w:r>
    <w:r>
      <w:rPr>
        <w:color w:val="80808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FD3766" w14:textId="77777777" w:rsidR="00BF7B13" w:rsidRDefault="00BF7B13">
      <w:pPr>
        <w:spacing w:after="0" w:line="240" w:lineRule="auto"/>
      </w:pPr>
      <w:r>
        <w:separator/>
      </w:r>
    </w:p>
  </w:footnote>
  <w:footnote w:type="continuationSeparator" w:id="0">
    <w:p w14:paraId="11401073" w14:textId="77777777" w:rsidR="00BF7B13" w:rsidRDefault="00BF7B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34FFB" w14:textId="77777777" w:rsidR="00482055" w:rsidRDefault="00482055">
    <w:pPr>
      <w:spacing w:after="160" w:line="259" w:lineRule="auto"/>
      <w:ind w:left="0" w:righ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9A1BD" w14:textId="77777777" w:rsidR="00482055" w:rsidRDefault="00482055">
    <w:pPr>
      <w:spacing w:after="160" w:line="259" w:lineRule="auto"/>
      <w:ind w:left="0" w:righ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B95DE" w14:textId="77777777" w:rsidR="00482055" w:rsidRDefault="00482055">
    <w:pPr>
      <w:spacing w:after="160" w:line="259" w:lineRule="auto"/>
      <w:ind w:left="0" w:righ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FE79F" w14:textId="77777777" w:rsidR="00482055" w:rsidRDefault="00482055">
    <w:pPr>
      <w:spacing w:after="160" w:line="259" w:lineRule="auto"/>
      <w:ind w:left="0" w:right="0" w:firstLine="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9E5A2" w14:textId="77777777" w:rsidR="00482055" w:rsidRDefault="00482055">
    <w:pPr>
      <w:spacing w:after="160" w:line="259" w:lineRule="auto"/>
      <w:ind w:left="0" w:right="0" w:firstLine="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156E1" w14:textId="77777777" w:rsidR="00482055" w:rsidRDefault="00482055">
    <w:pPr>
      <w:spacing w:after="160" w:line="259" w:lineRule="auto"/>
      <w:ind w:left="0" w:right="0" w:firstLine="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F554F" w14:textId="77777777" w:rsidR="00482055" w:rsidRDefault="00482055">
    <w:pPr>
      <w:spacing w:after="160" w:line="259" w:lineRule="auto"/>
      <w:ind w:left="0" w:righ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4CA4A" w14:textId="77777777" w:rsidR="00482055" w:rsidRDefault="00482055">
    <w:pPr>
      <w:spacing w:after="160" w:line="259" w:lineRule="auto"/>
      <w:ind w:left="0" w:righ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E1B4E" w14:textId="77777777" w:rsidR="00482055" w:rsidRDefault="00482055">
    <w:pPr>
      <w:spacing w:after="160" w:line="259" w:lineRule="auto"/>
      <w:ind w:left="0" w:right="0" w:firstLine="0"/>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AB8F7" w14:textId="77777777" w:rsidR="00482055" w:rsidRDefault="00D446C5">
    <w:pPr>
      <w:spacing w:after="0" w:line="259" w:lineRule="auto"/>
      <w:ind w:left="-1200" w:right="11013" w:firstLine="0"/>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723F2F10" wp14:editId="7CFD6C6D">
              <wp:simplePos x="0" y="0"/>
              <wp:positionH relativeFrom="page">
                <wp:posOffset>762000</wp:posOffset>
              </wp:positionH>
              <wp:positionV relativeFrom="page">
                <wp:posOffset>1060450</wp:posOffset>
              </wp:positionV>
              <wp:extent cx="6248400" cy="18288"/>
              <wp:effectExtent l="0" t="0" r="0" b="0"/>
              <wp:wrapSquare wrapText="bothSides"/>
              <wp:docPr id="38471" name="Group 38471"/>
              <wp:cNvGraphicFramePr/>
              <a:graphic xmlns:a="http://schemas.openxmlformats.org/drawingml/2006/main">
                <a:graphicData uri="http://schemas.microsoft.com/office/word/2010/wordprocessingGroup">
                  <wpg:wgp>
                    <wpg:cNvGrpSpPr/>
                    <wpg:grpSpPr>
                      <a:xfrm>
                        <a:off x="0" y="0"/>
                        <a:ext cx="6248400" cy="18288"/>
                        <a:chOff x="0" y="0"/>
                        <a:chExt cx="6248400" cy="18288"/>
                      </a:xfrm>
                    </wpg:grpSpPr>
                    <wps:wsp>
                      <wps:cNvPr id="39872" name="Shape 39872"/>
                      <wps:cNvSpPr/>
                      <wps:spPr>
                        <a:xfrm>
                          <a:off x="0" y="0"/>
                          <a:ext cx="6248400" cy="18288"/>
                        </a:xfrm>
                        <a:custGeom>
                          <a:avLst/>
                          <a:gdLst/>
                          <a:ahLst/>
                          <a:cxnLst/>
                          <a:rect l="0" t="0" r="0" b="0"/>
                          <a:pathLst>
                            <a:path w="6248400" h="18288">
                              <a:moveTo>
                                <a:pt x="0" y="0"/>
                              </a:moveTo>
                              <a:lnTo>
                                <a:pt x="6248400" y="0"/>
                              </a:lnTo>
                              <a:lnTo>
                                <a:pt x="6248400" y="18288"/>
                              </a:lnTo>
                              <a:lnTo>
                                <a:pt x="0" y="18288"/>
                              </a:lnTo>
                              <a:lnTo>
                                <a:pt x="0" y="0"/>
                              </a:lnTo>
                            </a:path>
                          </a:pathLst>
                        </a:custGeom>
                        <a:ln w="0" cap="sq">
                          <a:bevel/>
                        </a:ln>
                      </wps:spPr>
                      <wps:style>
                        <a:lnRef idx="0">
                          <a:srgbClr val="000000">
                            <a:alpha val="0"/>
                          </a:srgbClr>
                        </a:lnRef>
                        <a:fillRef idx="1">
                          <a:srgbClr val="2E75B6"/>
                        </a:fillRef>
                        <a:effectRef idx="0">
                          <a:scrgbClr r="0" g="0" b="0"/>
                        </a:effectRef>
                        <a:fontRef idx="none"/>
                      </wps:style>
                      <wps:bodyPr/>
                    </wps:wsp>
                  </wpg:wgp>
                </a:graphicData>
              </a:graphic>
            </wp:anchor>
          </w:drawing>
        </mc:Choice>
        <mc:Fallback>
          <w:pict>
            <v:group w14:anchorId="6762E6FE" id="Group 38471" o:spid="_x0000_s1026" style="position:absolute;margin-left:60pt;margin-top:83.5pt;width:492pt;height:1.45pt;z-index:251658240;mso-position-horizontal-relative:page;mso-position-vertical-relative:page" coordsize="62484,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">
              <v:shape id="Shape 39872" o:spid="_x0000_s1027" style="position:absolute;width:62484;height:182;visibility:visible;mso-wrap-style:square;v-text-anchor:top" coordsize="6248400,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" path="m,l6248400,r,18288l,18288,,e" fillcolor="#2e75b6" stroked="f" strokeweight="0">
                <v:stroke joinstyle="bevel" endcap="square"/>
                <v:path arrowok="t" textboxrect="0,0,6248400,18288"/>
              </v:shape>
              <w10:wrap type="square" anchorx="page" anchory="page"/>
            </v:group>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4DF6D" w14:textId="20371E29" w:rsidR="00482055" w:rsidRDefault="00482055">
    <w:pPr>
      <w:spacing w:after="0" w:line="259" w:lineRule="auto"/>
      <w:ind w:left="-1200" w:right="11013" w:firstLine="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B70DB" w14:textId="77777777" w:rsidR="00482055" w:rsidRDefault="00D446C5">
    <w:pPr>
      <w:spacing w:after="0" w:line="259" w:lineRule="auto"/>
      <w:ind w:left="-1200" w:right="11013" w:firstLine="0"/>
    </w:pPr>
    <w:r>
      <w:rPr>
        <w:rFonts w:ascii="Calibri" w:eastAsia="Calibri" w:hAnsi="Calibri" w:cs="Calibri"/>
        <w:noProof/>
      </w:rPr>
      <mc:AlternateContent>
        <mc:Choice Requires="wpg">
          <w:drawing>
            <wp:anchor distT="0" distB="0" distL="114300" distR="114300" simplePos="0" relativeHeight="251660288" behindDoc="0" locked="0" layoutInCell="1" allowOverlap="1" wp14:anchorId="5056F2EB" wp14:editId="32B1F91D">
              <wp:simplePos x="0" y="0"/>
              <wp:positionH relativeFrom="page">
                <wp:posOffset>762000</wp:posOffset>
              </wp:positionH>
              <wp:positionV relativeFrom="page">
                <wp:posOffset>1060450</wp:posOffset>
              </wp:positionV>
              <wp:extent cx="6248400" cy="18288"/>
              <wp:effectExtent l="0" t="0" r="0" b="0"/>
              <wp:wrapSquare wrapText="bothSides"/>
              <wp:docPr id="38445" name="Group 38445"/>
              <wp:cNvGraphicFramePr/>
              <a:graphic xmlns:a="http://schemas.openxmlformats.org/drawingml/2006/main">
                <a:graphicData uri="http://schemas.microsoft.com/office/word/2010/wordprocessingGroup">
                  <wpg:wgp>
                    <wpg:cNvGrpSpPr/>
                    <wpg:grpSpPr>
                      <a:xfrm>
                        <a:off x="0" y="0"/>
                        <a:ext cx="6248400" cy="18288"/>
                        <a:chOff x="0" y="0"/>
                        <a:chExt cx="6248400" cy="18288"/>
                      </a:xfrm>
                    </wpg:grpSpPr>
                    <wps:wsp>
                      <wps:cNvPr id="39868" name="Shape 39868"/>
                      <wps:cNvSpPr/>
                      <wps:spPr>
                        <a:xfrm>
                          <a:off x="0" y="0"/>
                          <a:ext cx="6248400" cy="18288"/>
                        </a:xfrm>
                        <a:custGeom>
                          <a:avLst/>
                          <a:gdLst/>
                          <a:ahLst/>
                          <a:cxnLst/>
                          <a:rect l="0" t="0" r="0" b="0"/>
                          <a:pathLst>
                            <a:path w="6248400" h="18288">
                              <a:moveTo>
                                <a:pt x="0" y="0"/>
                              </a:moveTo>
                              <a:lnTo>
                                <a:pt x="6248400" y="0"/>
                              </a:lnTo>
                              <a:lnTo>
                                <a:pt x="6248400" y="18288"/>
                              </a:lnTo>
                              <a:lnTo>
                                <a:pt x="0" y="18288"/>
                              </a:lnTo>
                              <a:lnTo>
                                <a:pt x="0" y="0"/>
                              </a:lnTo>
                            </a:path>
                          </a:pathLst>
                        </a:custGeom>
                        <a:ln w="0" cap="sq">
                          <a:bevel/>
                        </a:ln>
                      </wps:spPr>
                      <wps:style>
                        <a:lnRef idx="0">
                          <a:srgbClr val="000000">
                            <a:alpha val="0"/>
                          </a:srgbClr>
                        </a:lnRef>
                        <a:fillRef idx="1">
                          <a:srgbClr val="2E75B6"/>
                        </a:fillRef>
                        <a:effectRef idx="0">
                          <a:scrgbClr r="0" g="0" b="0"/>
                        </a:effectRef>
                        <a:fontRef idx="none"/>
                      </wps:style>
                      <wps:bodyPr/>
                    </wps:wsp>
                  </wpg:wgp>
                </a:graphicData>
              </a:graphic>
            </wp:anchor>
          </w:drawing>
        </mc:Choice>
        <mc:Fallback>
          <w:pict>
            <v:group w14:anchorId="45CE81A8" id="Group 38445" o:spid="_x0000_s1026" style="position:absolute;margin-left:60pt;margin-top:83.5pt;width:492pt;height:1.45pt;z-index:251660288;mso-position-horizontal-relative:page;mso-position-vertical-relative:page" coordsize="62484,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">
              <v:shape id="Shape 39868" o:spid="_x0000_s1027" style="position:absolute;width:62484;height:182;visibility:visible;mso-wrap-style:square;v-text-anchor:top" coordsize="6248400,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" path="m,l6248400,r,18288l,18288,,e" fillcolor="#2e75b6" stroked="f" strokeweight="0">
                <v:stroke joinstyle="bevel" endcap="square"/>
                <v:path arrowok="t" textboxrect="0,0,6248400,18288"/>
              </v:shape>
              <w10:wrap type="square"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3755F"/>
    <w:multiLevelType w:val="hybridMultilevel"/>
    <w:tmpl w:val="36FCAE26"/>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1" w15:restartNumberingAfterBreak="0">
    <w:nsid w:val="03F744D2"/>
    <w:multiLevelType w:val="hybridMultilevel"/>
    <w:tmpl w:val="C004E962"/>
    <w:lvl w:ilvl="0" w:tplc="EEF00BEA">
      <w:start w:val="1"/>
      <w:numFmt w:val="bullet"/>
      <w:lvlText w:val="●"/>
      <w:lvlJc w:val="left"/>
      <w:pPr>
        <w:ind w:left="3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1" w:tplc="88767A52">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F0E748A">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1905BE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48CF03C">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50E2188">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E58EBF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4C2AEF8">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EC01F34">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E615C6B"/>
    <w:multiLevelType w:val="multilevel"/>
    <w:tmpl w:val="89423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A66895"/>
    <w:multiLevelType w:val="hybridMultilevel"/>
    <w:tmpl w:val="F6360E48"/>
    <w:lvl w:ilvl="0" w:tplc="31C84AA4">
      <w:numFmt w:val="bullet"/>
      <w:lvlText w:val=""/>
      <w:lvlJc w:val="left"/>
      <w:pPr>
        <w:ind w:left="330" w:hanging="360"/>
      </w:pPr>
      <w:rPr>
        <w:rFonts w:ascii="Arial" w:eastAsia="Arial" w:hAnsi="Arial" w:cs="Aria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4" w15:restartNumberingAfterBreak="0">
    <w:nsid w:val="1A392EE8"/>
    <w:multiLevelType w:val="multilevel"/>
    <w:tmpl w:val="4A922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624ACA"/>
    <w:multiLevelType w:val="hybridMultilevel"/>
    <w:tmpl w:val="C1B24BE6"/>
    <w:lvl w:ilvl="0" w:tplc="16E6E25E">
      <w:start w:val="1"/>
      <w:numFmt w:val="bullet"/>
      <w:lvlText w:val="•"/>
      <w:lvlJc w:val="left"/>
      <w:pPr>
        <w:ind w:left="5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D3C7FA4">
      <w:start w:val="1"/>
      <w:numFmt w:val="bullet"/>
      <w:lvlText w:val="o"/>
      <w:lvlJc w:val="left"/>
      <w:pPr>
        <w:ind w:left="13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7328A9A">
      <w:start w:val="1"/>
      <w:numFmt w:val="bullet"/>
      <w:lvlText w:val="▪"/>
      <w:lvlJc w:val="left"/>
      <w:pPr>
        <w:ind w:left="20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39CEFBE">
      <w:start w:val="1"/>
      <w:numFmt w:val="bullet"/>
      <w:lvlText w:val="•"/>
      <w:lvlJc w:val="left"/>
      <w:pPr>
        <w:ind w:left="28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4120AA2">
      <w:start w:val="1"/>
      <w:numFmt w:val="bullet"/>
      <w:lvlText w:val="o"/>
      <w:lvlJc w:val="left"/>
      <w:pPr>
        <w:ind w:left="35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FF2974A">
      <w:start w:val="1"/>
      <w:numFmt w:val="bullet"/>
      <w:lvlText w:val="▪"/>
      <w:lvlJc w:val="left"/>
      <w:pPr>
        <w:ind w:left="42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5324EA0">
      <w:start w:val="1"/>
      <w:numFmt w:val="bullet"/>
      <w:lvlText w:val="•"/>
      <w:lvlJc w:val="left"/>
      <w:pPr>
        <w:ind w:left="49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EA8BF2A">
      <w:start w:val="1"/>
      <w:numFmt w:val="bullet"/>
      <w:lvlText w:val="o"/>
      <w:lvlJc w:val="left"/>
      <w:pPr>
        <w:ind w:left="56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F62F146">
      <w:start w:val="1"/>
      <w:numFmt w:val="bullet"/>
      <w:lvlText w:val="▪"/>
      <w:lvlJc w:val="left"/>
      <w:pPr>
        <w:ind w:left="64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36FD40EB"/>
    <w:multiLevelType w:val="multilevel"/>
    <w:tmpl w:val="82C0901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D797CD9"/>
    <w:multiLevelType w:val="hybridMultilevel"/>
    <w:tmpl w:val="AB0A158E"/>
    <w:lvl w:ilvl="0" w:tplc="3D149F44">
      <w:start w:val="1"/>
      <w:numFmt w:val="bullet"/>
      <w:lvlText w:val="•"/>
      <w:lvlJc w:val="left"/>
      <w:pPr>
        <w:ind w:left="5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27EA07A">
      <w:start w:val="1"/>
      <w:numFmt w:val="bullet"/>
      <w:lvlText w:val="o"/>
      <w:lvlJc w:val="left"/>
      <w:pPr>
        <w:ind w:left="13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C12D5DA">
      <w:start w:val="1"/>
      <w:numFmt w:val="bullet"/>
      <w:lvlText w:val="▪"/>
      <w:lvlJc w:val="left"/>
      <w:pPr>
        <w:ind w:left="20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8D42A56">
      <w:start w:val="1"/>
      <w:numFmt w:val="bullet"/>
      <w:lvlText w:val="•"/>
      <w:lvlJc w:val="left"/>
      <w:pPr>
        <w:ind w:left="28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FBC64D6">
      <w:start w:val="1"/>
      <w:numFmt w:val="bullet"/>
      <w:lvlText w:val="o"/>
      <w:lvlJc w:val="left"/>
      <w:pPr>
        <w:ind w:left="35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E00E068">
      <w:start w:val="1"/>
      <w:numFmt w:val="bullet"/>
      <w:lvlText w:val="▪"/>
      <w:lvlJc w:val="left"/>
      <w:pPr>
        <w:ind w:left="42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E725A8C">
      <w:start w:val="1"/>
      <w:numFmt w:val="bullet"/>
      <w:lvlText w:val="•"/>
      <w:lvlJc w:val="left"/>
      <w:pPr>
        <w:ind w:left="49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1C8B71E">
      <w:start w:val="1"/>
      <w:numFmt w:val="bullet"/>
      <w:lvlText w:val="o"/>
      <w:lvlJc w:val="left"/>
      <w:pPr>
        <w:ind w:left="56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0124760">
      <w:start w:val="1"/>
      <w:numFmt w:val="bullet"/>
      <w:lvlText w:val="▪"/>
      <w:lvlJc w:val="left"/>
      <w:pPr>
        <w:ind w:left="64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46CA750D"/>
    <w:multiLevelType w:val="hybridMultilevel"/>
    <w:tmpl w:val="79BED216"/>
    <w:lvl w:ilvl="0" w:tplc="17849D00">
      <w:start w:val="1"/>
      <w:numFmt w:val="bullet"/>
      <w:lvlText w:val="•"/>
      <w:lvlJc w:val="left"/>
      <w:pPr>
        <w:ind w:left="5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806BD22">
      <w:start w:val="1"/>
      <w:numFmt w:val="bullet"/>
      <w:lvlText w:val="o"/>
      <w:lvlJc w:val="left"/>
      <w:pPr>
        <w:ind w:left="13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8C61BAC">
      <w:start w:val="1"/>
      <w:numFmt w:val="bullet"/>
      <w:lvlText w:val="▪"/>
      <w:lvlJc w:val="left"/>
      <w:pPr>
        <w:ind w:left="20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4D2A882">
      <w:start w:val="1"/>
      <w:numFmt w:val="bullet"/>
      <w:lvlText w:val="•"/>
      <w:lvlJc w:val="left"/>
      <w:pPr>
        <w:ind w:left="28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2A68114">
      <w:start w:val="1"/>
      <w:numFmt w:val="bullet"/>
      <w:lvlText w:val="o"/>
      <w:lvlJc w:val="left"/>
      <w:pPr>
        <w:ind w:left="35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FAE5884">
      <w:start w:val="1"/>
      <w:numFmt w:val="bullet"/>
      <w:lvlText w:val="▪"/>
      <w:lvlJc w:val="left"/>
      <w:pPr>
        <w:ind w:left="42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6EC8600">
      <w:start w:val="1"/>
      <w:numFmt w:val="bullet"/>
      <w:lvlText w:val="•"/>
      <w:lvlJc w:val="left"/>
      <w:pPr>
        <w:ind w:left="49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CCA1E72">
      <w:start w:val="1"/>
      <w:numFmt w:val="bullet"/>
      <w:lvlText w:val="o"/>
      <w:lvlJc w:val="left"/>
      <w:pPr>
        <w:ind w:left="56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A665F64">
      <w:start w:val="1"/>
      <w:numFmt w:val="bullet"/>
      <w:lvlText w:val="▪"/>
      <w:lvlJc w:val="left"/>
      <w:pPr>
        <w:ind w:left="64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4A030691"/>
    <w:multiLevelType w:val="hybridMultilevel"/>
    <w:tmpl w:val="231E96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33024A6"/>
    <w:multiLevelType w:val="hybridMultilevel"/>
    <w:tmpl w:val="35264B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0C414E0"/>
    <w:multiLevelType w:val="hybridMultilevel"/>
    <w:tmpl w:val="EA3C9268"/>
    <w:lvl w:ilvl="0" w:tplc="31C84AA4">
      <w:numFmt w:val="bullet"/>
      <w:lvlText w:val=""/>
      <w:lvlJc w:val="left"/>
      <w:pPr>
        <w:ind w:left="345" w:hanging="360"/>
      </w:pPr>
      <w:rPr>
        <w:rFonts w:ascii="Arial" w:eastAsia="Arial" w:hAnsi="Arial" w:cs="Arial" w:hint="default"/>
      </w:rPr>
    </w:lvl>
    <w:lvl w:ilvl="1" w:tplc="40090003" w:tentative="1">
      <w:start w:val="1"/>
      <w:numFmt w:val="bullet"/>
      <w:lvlText w:val="o"/>
      <w:lvlJc w:val="left"/>
      <w:pPr>
        <w:ind w:left="1065" w:hanging="360"/>
      </w:pPr>
      <w:rPr>
        <w:rFonts w:ascii="Courier New" w:hAnsi="Courier New" w:cs="Courier New" w:hint="default"/>
      </w:rPr>
    </w:lvl>
    <w:lvl w:ilvl="2" w:tplc="40090005" w:tentative="1">
      <w:start w:val="1"/>
      <w:numFmt w:val="bullet"/>
      <w:lvlText w:val=""/>
      <w:lvlJc w:val="left"/>
      <w:pPr>
        <w:ind w:left="1785" w:hanging="360"/>
      </w:pPr>
      <w:rPr>
        <w:rFonts w:ascii="Wingdings" w:hAnsi="Wingdings" w:hint="default"/>
      </w:rPr>
    </w:lvl>
    <w:lvl w:ilvl="3" w:tplc="40090001" w:tentative="1">
      <w:start w:val="1"/>
      <w:numFmt w:val="bullet"/>
      <w:lvlText w:val=""/>
      <w:lvlJc w:val="left"/>
      <w:pPr>
        <w:ind w:left="2505" w:hanging="360"/>
      </w:pPr>
      <w:rPr>
        <w:rFonts w:ascii="Symbol" w:hAnsi="Symbol" w:hint="default"/>
      </w:rPr>
    </w:lvl>
    <w:lvl w:ilvl="4" w:tplc="40090003" w:tentative="1">
      <w:start w:val="1"/>
      <w:numFmt w:val="bullet"/>
      <w:lvlText w:val="o"/>
      <w:lvlJc w:val="left"/>
      <w:pPr>
        <w:ind w:left="3225" w:hanging="360"/>
      </w:pPr>
      <w:rPr>
        <w:rFonts w:ascii="Courier New" w:hAnsi="Courier New" w:cs="Courier New" w:hint="default"/>
      </w:rPr>
    </w:lvl>
    <w:lvl w:ilvl="5" w:tplc="40090005" w:tentative="1">
      <w:start w:val="1"/>
      <w:numFmt w:val="bullet"/>
      <w:lvlText w:val=""/>
      <w:lvlJc w:val="left"/>
      <w:pPr>
        <w:ind w:left="3945" w:hanging="360"/>
      </w:pPr>
      <w:rPr>
        <w:rFonts w:ascii="Wingdings" w:hAnsi="Wingdings" w:hint="default"/>
      </w:rPr>
    </w:lvl>
    <w:lvl w:ilvl="6" w:tplc="40090001" w:tentative="1">
      <w:start w:val="1"/>
      <w:numFmt w:val="bullet"/>
      <w:lvlText w:val=""/>
      <w:lvlJc w:val="left"/>
      <w:pPr>
        <w:ind w:left="4665" w:hanging="360"/>
      </w:pPr>
      <w:rPr>
        <w:rFonts w:ascii="Symbol" w:hAnsi="Symbol" w:hint="default"/>
      </w:rPr>
    </w:lvl>
    <w:lvl w:ilvl="7" w:tplc="40090003" w:tentative="1">
      <w:start w:val="1"/>
      <w:numFmt w:val="bullet"/>
      <w:lvlText w:val="o"/>
      <w:lvlJc w:val="left"/>
      <w:pPr>
        <w:ind w:left="5385" w:hanging="360"/>
      </w:pPr>
      <w:rPr>
        <w:rFonts w:ascii="Courier New" w:hAnsi="Courier New" w:cs="Courier New" w:hint="default"/>
      </w:rPr>
    </w:lvl>
    <w:lvl w:ilvl="8" w:tplc="40090005" w:tentative="1">
      <w:start w:val="1"/>
      <w:numFmt w:val="bullet"/>
      <w:lvlText w:val=""/>
      <w:lvlJc w:val="left"/>
      <w:pPr>
        <w:ind w:left="6105" w:hanging="360"/>
      </w:pPr>
      <w:rPr>
        <w:rFonts w:ascii="Wingdings" w:hAnsi="Wingdings" w:hint="default"/>
      </w:rPr>
    </w:lvl>
  </w:abstractNum>
  <w:abstractNum w:abstractNumId="12" w15:restartNumberingAfterBreak="0">
    <w:nsid w:val="62D56284"/>
    <w:multiLevelType w:val="hybridMultilevel"/>
    <w:tmpl w:val="646C15CC"/>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13" w15:restartNumberingAfterBreak="0">
    <w:nsid w:val="6B4036A8"/>
    <w:multiLevelType w:val="hybridMultilevel"/>
    <w:tmpl w:val="1F729BB0"/>
    <w:lvl w:ilvl="0" w:tplc="4196A41C">
      <w:start w:val="1"/>
      <w:numFmt w:val="bullet"/>
      <w:lvlText w:val="•"/>
      <w:lvlJc w:val="left"/>
      <w:pPr>
        <w:ind w:left="5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E2AFCC8">
      <w:start w:val="1"/>
      <w:numFmt w:val="bullet"/>
      <w:lvlText w:val="o"/>
      <w:lvlJc w:val="left"/>
      <w:pPr>
        <w:ind w:left="13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B84F6B0">
      <w:start w:val="1"/>
      <w:numFmt w:val="bullet"/>
      <w:lvlText w:val="▪"/>
      <w:lvlJc w:val="left"/>
      <w:pPr>
        <w:ind w:left="20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B6EF74E">
      <w:start w:val="1"/>
      <w:numFmt w:val="bullet"/>
      <w:lvlText w:val="•"/>
      <w:lvlJc w:val="left"/>
      <w:pPr>
        <w:ind w:left="28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0405C6A">
      <w:start w:val="1"/>
      <w:numFmt w:val="bullet"/>
      <w:lvlText w:val="o"/>
      <w:lvlJc w:val="left"/>
      <w:pPr>
        <w:ind w:left="35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ED8055E">
      <w:start w:val="1"/>
      <w:numFmt w:val="bullet"/>
      <w:lvlText w:val="▪"/>
      <w:lvlJc w:val="left"/>
      <w:pPr>
        <w:ind w:left="42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8166166">
      <w:start w:val="1"/>
      <w:numFmt w:val="bullet"/>
      <w:lvlText w:val="•"/>
      <w:lvlJc w:val="left"/>
      <w:pPr>
        <w:ind w:left="49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48607D2">
      <w:start w:val="1"/>
      <w:numFmt w:val="bullet"/>
      <w:lvlText w:val="o"/>
      <w:lvlJc w:val="left"/>
      <w:pPr>
        <w:ind w:left="56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F1AADC8">
      <w:start w:val="1"/>
      <w:numFmt w:val="bullet"/>
      <w:lvlText w:val="▪"/>
      <w:lvlJc w:val="left"/>
      <w:pPr>
        <w:ind w:left="64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6BA03A4C"/>
    <w:multiLevelType w:val="hybridMultilevel"/>
    <w:tmpl w:val="6058A448"/>
    <w:lvl w:ilvl="0" w:tplc="40090001">
      <w:start w:val="1"/>
      <w:numFmt w:val="bullet"/>
      <w:lvlText w:val=""/>
      <w:lvlJc w:val="left"/>
      <w:pPr>
        <w:ind w:left="690" w:hanging="360"/>
      </w:pPr>
      <w:rPr>
        <w:rFonts w:ascii="Symbol" w:hAnsi="Symbol" w:hint="default"/>
      </w:rPr>
    </w:lvl>
    <w:lvl w:ilvl="1" w:tplc="40090003" w:tentative="1">
      <w:start w:val="1"/>
      <w:numFmt w:val="bullet"/>
      <w:lvlText w:val="o"/>
      <w:lvlJc w:val="left"/>
      <w:pPr>
        <w:ind w:left="1410" w:hanging="360"/>
      </w:pPr>
      <w:rPr>
        <w:rFonts w:ascii="Courier New" w:hAnsi="Courier New" w:cs="Courier New" w:hint="default"/>
      </w:rPr>
    </w:lvl>
    <w:lvl w:ilvl="2" w:tplc="40090005" w:tentative="1">
      <w:start w:val="1"/>
      <w:numFmt w:val="bullet"/>
      <w:lvlText w:val=""/>
      <w:lvlJc w:val="left"/>
      <w:pPr>
        <w:ind w:left="2130" w:hanging="360"/>
      </w:pPr>
      <w:rPr>
        <w:rFonts w:ascii="Wingdings" w:hAnsi="Wingdings" w:hint="default"/>
      </w:rPr>
    </w:lvl>
    <w:lvl w:ilvl="3" w:tplc="40090001" w:tentative="1">
      <w:start w:val="1"/>
      <w:numFmt w:val="bullet"/>
      <w:lvlText w:val=""/>
      <w:lvlJc w:val="left"/>
      <w:pPr>
        <w:ind w:left="2850" w:hanging="360"/>
      </w:pPr>
      <w:rPr>
        <w:rFonts w:ascii="Symbol" w:hAnsi="Symbol" w:hint="default"/>
      </w:rPr>
    </w:lvl>
    <w:lvl w:ilvl="4" w:tplc="40090003" w:tentative="1">
      <w:start w:val="1"/>
      <w:numFmt w:val="bullet"/>
      <w:lvlText w:val="o"/>
      <w:lvlJc w:val="left"/>
      <w:pPr>
        <w:ind w:left="3570" w:hanging="360"/>
      </w:pPr>
      <w:rPr>
        <w:rFonts w:ascii="Courier New" w:hAnsi="Courier New" w:cs="Courier New" w:hint="default"/>
      </w:rPr>
    </w:lvl>
    <w:lvl w:ilvl="5" w:tplc="40090005" w:tentative="1">
      <w:start w:val="1"/>
      <w:numFmt w:val="bullet"/>
      <w:lvlText w:val=""/>
      <w:lvlJc w:val="left"/>
      <w:pPr>
        <w:ind w:left="4290" w:hanging="360"/>
      </w:pPr>
      <w:rPr>
        <w:rFonts w:ascii="Wingdings" w:hAnsi="Wingdings" w:hint="default"/>
      </w:rPr>
    </w:lvl>
    <w:lvl w:ilvl="6" w:tplc="40090001" w:tentative="1">
      <w:start w:val="1"/>
      <w:numFmt w:val="bullet"/>
      <w:lvlText w:val=""/>
      <w:lvlJc w:val="left"/>
      <w:pPr>
        <w:ind w:left="5010" w:hanging="360"/>
      </w:pPr>
      <w:rPr>
        <w:rFonts w:ascii="Symbol" w:hAnsi="Symbol" w:hint="default"/>
      </w:rPr>
    </w:lvl>
    <w:lvl w:ilvl="7" w:tplc="40090003" w:tentative="1">
      <w:start w:val="1"/>
      <w:numFmt w:val="bullet"/>
      <w:lvlText w:val="o"/>
      <w:lvlJc w:val="left"/>
      <w:pPr>
        <w:ind w:left="5730" w:hanging="360"/>
      </w:pPr>
      <w:rPr>
        <w:rFonts w:ascii="Courier New" w:hAnsi="Courier New" w:cs="Courier New" w:hint="default"/>
      </w:rPr>
    </w:lvl>
    <w:lvl w:ilvl="8" w:tplc="40090005" w:tentative="1">
      <w:start w:val="1"/>
      <w:numFmt w:val="bullet"/>
      <w:lvlText w:val=""/>
      <w:lvlJc w:val="left"/>
      <w:pPr>
        <w:ind w:left="6450" w:hanging="360"/>
      </w:pPr>
      <w:rPr>
        <w:rFonts w:ascii="Wingdings" w:hAnsi="Wingdings" w:hint="default"/>
      </w:rPr>
    </w:lvl>
  </w:abstractNum>
  <w:abstractNum w:abstractNumId="15" w15:restartNumberingAfterBreak="0">
    <w:nsid w:val="6D66273E"/>
    <w:multiLevelType w:val="hybridMultilevel"/>
    <w:tmpl w:val="1BFAB1C0"/>
    <w:lvl w:ilvl="0" w:tplc="8446DACC">
      <w:start w:val="1"/>
      <w:numFmt w:val="bullet"/>
      <w:lvlText w:val="•"/>
      <w:lvlJc w:val="left"/>
      <w:pPr>
        <w:ind w:left="5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9E009F0">
      <w:start w:val="1"/>
      <w:numFmt w:val="bullet"/>
      <w:lvlText w:val="o"/>
      <w:lvlJc w:val="left"/>
      <w:pPr>
        <w:ind w:left="13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5EADF48">
      <w:start w:val="1"/>
      <w:numFmt w:val="bullet"/>
      <w:lvlText w:val="▪"/>
      <w:lvlJc w:val="left"/>
      <w:pPr>
        <w:ind w:left="20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B1AA1D6">
      <w:start w:val="1"/>
      <w:numFmt w:val="bullet"/>
      <w:lvlText w:val="•"/>
      <w:lvlJc w:val="left"/>
      <w:pPr>
        <w:ind w:left="28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BA02202">
      <w:start w:val="1"/>
      <w:numFmt w:val="bullet"/>
      <w:lvlText w:val="o"/>
      <w:lvlJc w:val="left"/>
      <w:pPr>
        <w:ind w:left="35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AD03926">
      <w:start w:val="1"/>
      <w:numFmt w:val="bullet"/>
      <w:lvlText w:val="▪"/>
      <w:lvlJc w:val="left"/>
      <w:pPr>
        <w:ind w:left="42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F763214">
      <w:start w:val="1"/>
      <w:numFmt w:val="bullet"/>
      <w:lvlText w:val="•"/>
      <w:lvlJc w:val="left"/>
      <w:pPr>
        <w:ind w:left="49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44807CC">
      <w:start w:val="1"/>
      <w:numFmt w:val="bullet"/>
      <w:lvlText w:val="o"/>
      <w:lvlJc w:val="left"/>
      <w:pPr>
        <w:ind w:left="56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71403CE">
      <w:start w:val="1"/>
      <w:numFmt w:val="bullet"/>
      <w:lvlText w:val="▪"/>
      <w:lvlJc w:val="left"/>
      <w:pPr>
        <w:ind w:left="64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74F77BE2"/>
    <w:multiLevelType w:val="hybridMultilevel"/>
    <w:tmpl w:val="DB92F350"/>
    <w:lvl w:ilvl="0" w:tplc="DCB48FB0">
      <w:start w:val="1"/>
      <w:numFmt w:val="bullet"/>
      <w:lvlText w:val="•"/>
      <w:lvlJc w:val="left"/>
      <w:pPr>
        <w:ind w:left="5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74E7E08">
      <w:start w:val="1"/>
      <w:numFmt w:val="bullet"/>
      <w:lvlText w:val="o"/>
      <w:lvlJc w:val="left"/>
      <w:pPr>
        <w:ind w:left="13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B88AC7A">
      <w:start w:val="1"/>
      <w:numFmt w:val="bullet"/>
      <w:lvlText w:val="▪"/>
      <w:lvlJc w:val="left"/>
      <w:pPr>
        <w:ind w:left="20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62A9B14">
      <w:start w:val="1"/>
      <w:numFmt w:val="bullet"/>
      <w:lvlText w:val="•"/>
      <w:lvlJc w:val="left"/>
      <w:pPr>
        <w:ind w:left="28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5DEE92A">
      <w:start w:val="1"/>
      <w:numFmt w:val="bullet"/>
      <w:lvlText w:val="o"/>
      <w:lvlJc w:val="left"/>
      <w:pPr>
        <w:ind w:left="35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776CC1E">
      <w:start w:val="1"/>
      <w:numFmt w:val="bullet"/>
      <w:lvlText w:val="▪"/>
      <w:lvlJc w:val="left"/>
      <w:pPr>
        <w:ind w:left="42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8BA3C32">
      <w:start w:val="1"/>
      <w:numFmt w:val="bullet"/>
      <w:lvlText w:val="•"/>
      <w:lvlJc w:val="left"/>
      <w:pPr>
        <w:ind w:left="49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4ACEFD6">
      <w:start w:val="1"/>
      <w:numFmt w:val="bullet"/>
      <w:lvlText w:val="o"/>
      <w:lvlJc w:val="left"/>
      <w:pPr>
        <w:ind w:left="56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DCAC454">
      <w:start w:val="1"/>
      <w:numFmt w:val="bullet"/>
      <w:lvlText w:val="▪"/>
      <w:lvlJc w:val="left"/>
      <w:pPr>
        <w:ind w:left="64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371344570">
    <w:abstractNumId w:val="15"/>
  </w:num>
  <w:num w:numId="2" w16cid:durableId="1061372270">
    <w:abstractNumId w:val="7"/>
  </w:num>
  <w:num w:numId="3" w16cid:durableId="429084450">
    <w:abstractNumId w:val="5"/>
  </w:num>
  <w:num w:numId="4" w16cid:durableId="363987058">
    <w:abstractNumId w:val="8"/>
  </w:num>
  <w:num w:numId="5" w16cid:durableId="1564289663">
    <w:abstractNumId w:val="13"/>
  </w:num>
  <w:num w:numId="6" w16cid:durableId="1193306964">
    <w:abstractNumId w:val="16"/>
  </w:num>
  <w:num w:numId="7" w16cid:durableId="512496667">
    <w:abstractNumId w:val="0"/>
  </w:num>
  <w:num w:numId="8" w16cid:durableId="470826168">
    <w:abstractNumId w:val="11"/>
  </w:num>
  <w:num w:numId="9" w16cid:durableId="2023360635">
    <w:abstractNumId w:val="3"/>
  </w:num>
  <w:num w:numId="10" w16cid:durableId="2040734394">
    <w:abstractNumId w:val="14"/>
  </w:num>
  <w:num w:numId="11" w16cid:durableId="1679695796">
    <w:abstractNumId w:val="12"/>
  </w:num>
  <w:num w:numId="12" w16cid:durableId="269244794">
    <w:abstractNumId w:val="1"/>
  </w:num>
  <w:num w:numId="13" w16cid:durableId="418065991">
    <w:abstractNumId w:val="2"/>
  </w:num>
  <w:num w:numId="14" w16cid:durableId="961115041">
    <w:abstractNumId w:val="6"/>
  </w:num>
  <w:num w:numId="15" w16cid:durableId="387999615">
    <w:abstractNumId w:val="9"/>
  </w:num>
  <w:num w:numId="16" w16cid:durableId="1060520719">
    <w:abstractNumId w:val="10"/>
  </w:num>
  <w:num w:numId="17" w16cid:durableId="190683989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2055"/>
    <w:rsid w:val="00005B58"/>
    <w:rsid w:val="000064B9"/>
    <w:rsid w:val="00083173"/>
    <w:rsid w:val="000849B9"/>
    <w:rsid w:val="000A4BBA"/>
    <w:rsid w:val="000B562B"/>
    <w:rsid w:val="000C7D87"/>
    <w:rsid w:val="001805A8"/>
    <w:rsid w:val="00187BD3"/>
    <w:rsid w:val="001B59F3"/>
    <w:rsid w:val="001C007C"/>
    <w:rsid w:val="001D0EC5"/>
    <w:rsid w:val="001D44CC"/>
    <w:rsid w:val="0028537F"/>
    <w:rsid w:val="00293BC5"/>
    <w:rsid w:val="00320D53"/>
    <w:rsid w:val="0034689B"/>
    <w:rsid w:val="00352197"/>
    <w:rsid w:val="00366D24"/>
    <w:rsid w:val="003968D5"/>
    <w:rsid w:val="003C0D19"/>
    <w:rsid w:val="003C46D8"/>
    <w:rsid w:val="00413EC3"/>
    <w:rsid w:val="00434CE7"/>
    <w:rsid w:val="004574F5"/>
    <w:rsid w:val="004700DF"/>
    <w:rsid w:val="00482055"/>
    <w:rsid w:val="00485442"/>
    <w:rsid w:val="004912F8"/>
    <w:rsid w:val="004B1A45"/>
    <w:rsid w:val="004B7B2F"/>
    <w:rsid w:val="004D0E52"/>
    <w:rsid w:val="004E49E6"/>
    <w:rsid w:val="00535164"/>
    <w:rsid w:val="0054215D"/>
    <w:rsid w:val="005C59FD"/>
    <w:rsid w:val="006739E6"/>
    <w:rsid w:val="006C007A"/>
    <w:rsid w:val="006F42A5"/>
    <w:rsid w:val="006F75F9"/>
    <w:rsid w:val="007132AE"/>
    <w:rsid w:val="00733AC3"/>
    <w:rsid w:val="00741D26"/>
    <w:rsid w:val="007844AE"/>
    <w:rsid w:val="007B14AD"/>
    <w:rsid w:val="007B18BD"/>
    <w:rsid w:val="007E1C69"/>
    <w:rsid w:val="00835937"/>
    <w:rsid w:val="008616AB"/>
    <w:rsid w:val="008D6DAA"/>
    <w:rsid w:val="00911DC8"/>
    <w:rsid w:val="00930942"/>
    <w:rsid w:val="00962666"/>
    <w:rsid w:val="00973553"/>
    <w:rsid w:val="00A44422"/>
    <w:rsid w:val="00A460AF"/>
    <w:rsid w:val="00A910F7"/>
    <w:rsid w:val="00AB1E3E"/>
    <w:rsid w:val="00AF7A94"/>
    <w:rsid w:val="00B21B82"/>
    <w:rsid w:val="00B25692"/>
    <w:rsid w:val="00B26C77"/>
    <w:rsid w:val="00B50B0D"/>
    <w:rsid w:val="00B80173"/>
    <w:rsid w:val="00B94F45"/>
    <w:rsid w:val="00BF4CD1"/>
    <w:rsid w:val="00BF7B13"/>
    <w:rsid w:val="00C10549"/>
    <w:rsid w:val="00C352E8"/>
    <w:rsid w:val="00C53612"/>
    <w:rsid w:val="00C90D1D"/>
    <w:rsid w:val="00C946E4"/>
    <w:rsid w:val="00C96DB3"/>
    <w:rsid w:val="00CC5C81"/>
    <w:rsid w:val="00D0367C"/>
    <w:rsid w:val="00D13CA0"/>
    <w:rsid w:val="00D21662"/>
    <w:rsid w:val="00D366BB"/>
    <w:rsid w:val="00D446C5"/>
    <w:rsid w:val="00D47996"/>
    <w:rsid w:val="00D62E0E"/>
    <w:rsid w:val="00D73679"/>
    <w:rsid w:val="00D81D4F"/>
    <w:rsid w:val="00DB0532"/>
    <w:rsid w:val="00E017DC"/>
    <w:rsid w:val="00E43C45"/>
    <w:rsid w:val="00E66E77"/>
    <w:rsid w:val="00E67BD5"/>
    <w:rsid w:val="00E81DDF"/>
    <w:rsid w:val="00EB4243"/>
    <w:rsid w:val="00EC07DC"/>
    <w:rsid w:val="00EC565E"/>
    <w:rsid w:val="00ED4D43"/>
    <w:rsid w:val="00EF117C"/>
    <w:rsid w:val="00F333CE"/>
    <w:rsid w:val="00F42763"/>
    <w:rsid w:val="00F73FA1"/>
    <w:rsid w:val="00FB41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A01355"/>
  <w15:docId w15:val="{3BA79621-597E-47D5-BB91-C90D15603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4" w:line="257" w:lineRule="auto"/>
      <w:ind w:left="10" w:right="60" w:hanging="10"/>
    </w:pPr>
    <w:rPr>
      <w:rFonts w:ascii="Arial" w:eastAsia="Arial" w:hAnsi="Arial" w:cs="Arial"/>
      <w:color w:val="000000"/>
      <w:sz w:val="22"/>
    </w:rPr>
  </w:style>
  <w:style w:type="paragraph" w:styleId="Heading1">
    <w:name w:val="heading 1"/>
    <w:next w:val="Normal"/>
    <w:link w:val="Heading1Char"/>
    <w:uiPriority w:val="9"/>
    <w:qFormat/>
    <w:pPr>
      <w:keepNext/>
      <w:keepLines/>
      <w:spacing w:after="116" w:line="259" w:lineRule="auto"/>
      <w:ind w:right="64"/>
      <w:jc w:val="center"/>
      <w:outlineLvl w:val="0"/>
    </w:pPr>
    <w:rPr>
      <w:rFonts w:ascii="Arial" w:eastAsia="Arial" w:hAnsi="Arial" w:cs="Arial"/>
      <w:b/>
      <w:color w:val="1F3864"/>
      <w:sz w:val="32"/>
      <w:u w:val="single" w:color="1F3864"/>
    </w:rPr>
  </w:style>
  <w:style w:type="paragraph" w:styleId="Heading2">
    <w:name w:val="heading 2"/>
    <w:next w:val="Normal"/>
    <w:link w:val="Heading2Char"/>
    <w:uiPriority w:val="9"/>
    <w:unhideWhenUsed/>
    <w:qFormat/>
    <w:pPr>
      <w:keepNext/>
      <w:keepLines/>
      <w:spacing w:after="0" w:line="259" w:lineRule="auto"/>
      <w:ind w:left="10" w:right="64" w:hanging="10"/>
      <w:outlineLvl w:val="1"/>
    </w:pPr>
    <w:rPr>
      <w:rFonts w:ascii="Arial" w:eastAsia="Arial" w:hAnsi="Arial" w:cs="Arial"/>
      <w:b/>
      <w:color w:val="1F3864"/>
      <w:sz w:val="32"/>
    </w:rPr>
  </w:style>
  <w:style w:type="paragraph" w:styleId="Heading3">
    <w:name w:val="heading 3"/>
    <w:next w:val="Normal"/>
    <w:link w:val="Heading3Char"/>
    <w:uiPriority w:val="9"/>
    <w:unhideWhenUsed/>
    <w:qFormat/>
    <w:pPr>
      <w:keepNext/>
      <w:keepLines/>
      <w:spacing w:after="99" w:line="259" w:lineRule="auto"/>
      <w:ind w:left="10" w:hanging="10"/>
      <w:outlineLvl w:val="2"/>
    </w:pPr>
    <w:rPr>
      <w:rFonts w:ascii="Arial" w:eastAsia="Arial" w:hAnsi="Arial" w:cs="Arial"/>
      <w:b/>
      <w:color w:val="1F3864"/>
      <w:sz w:val="26"/>
    </w:rPr>
  </w:style>
  <w:style w:type="paragraph" w:styleId="Heading4">
    <w:name w:val="heading 4"/>
    <w:next w:val="Normal"/>
    <w:link w:val="Heading4Char"/>
    <w:uiPriority w:val="9"/>
    <w:unhideWhenUsed/>
    <w:qFormat/>
    <w:pPr>
      <w:keepNext/>
      <w:keepLines/>
      <w:spacing w:after="3" w:line="259" w:lineRule="auto"/>
      <w:ind w:left="10" w:hanging="10"/>
      <w:outlineLvl w:val="3"/>
    </w:pPr>
    <w:rPr>
      <w:rFonts w:ascii="Arial" w:eastAsia="Arial" w:hAnsi="Arial" w:cs="Arial"/>
      <w:b/>
      <w:color w:val="2E75B6"/>
      <w:sz w:val="22"/>
    </w:rPr>
  </w:style>
  <w:style w:type="paragraph" w:styleId="Heading5">
    <w:name w:val="heading 5"/>
    <w:next w:val="Normal"/>
    <w:link w:val="Heading5Char"/>
    <w:uiPriority w:val="9"/>
    <w:unhideWhenUsed/>
    <w:qFormat/>
    <w:pPr>
      <w:keepNext/>
      <w:keepLines/>
      <w:spacing w:after="3" w:line="259" w:lineRule="auto"/>
      <w:ind w:left="10" w:hanging="10"/>
      <w:outlineLvl w:val="4"/>
    </w:pPr>
    <w:rPr>
      <w:rFonts w:ascii="Arial" w:eastAsia="Arial" w:hAnsi="Arial" w:cs="Arial"/>
      <w:b/>
      <w:color w:val="2E75B6"/>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1F3864"/>
      <w:sz w:val="32"/>
    </w:rPr>
  </w:style>
  <w:style w:type="character" w:customStyle="1" w:styleId="Heading1Char">
    <w:name w:val="Heading 1 Char"/>
    <w:link w:val="Heading1"/>
    <w:rPr>
      <w:rFonts w:ascii="Arial" w:eastAsia="Arial" w:hAnsi="Arial" w:cs="Arial"/>
      <w:b/>
      <w:color w:val="1F3864"/>
      <w:sz w:val="32"/>
      <w:u w:val="single" w:color="1F3864"/>
    </w:rPr>
  </w:style>
  <w:style w:type="character" w:customStyle="1" w:styleId="Heading3Char">
    <w:name w:val="Heading 3 Char"/>
    <w:link w:val="Heading3"/>
    <w:rPr>
      <w:rFonts w:ascii="Arial" w:eastAsia="Arial" w:hAnsi="Arial" w:cs="Arial"/>
      <w:b/>
      <w:color w:val="1F3864"/>
      <w:sz w:val="26"/>
    </w:rPr>
  </w:style>
  <w:style w:type="character" w:customStyle="1" w:styleId="Heading4Char">
    <w:name w:val="Heading 4 Char"/>
    <w:link w:val="Heading4"/>
    <w:rPr>
      <w:rFonts w:ascii="Arial" w:eastAsia="Arial" w:hAnsi="Arial" w:cs="Arial"/>
      <w:b/>
      <w:color w:val="2E75B6"/>
      <w:sz w:val="22"/>
    </w:rPr>
  </w:style>
  <w:style w:type="character" w:customStyle="1" w:styleId="Heading5Char">
    <w:name w:val="Heading 5 Char"/>
    <w:link w:val="Heading5"/>
    <w:rPr>
      <w:rFonts w:ascii="Arial" w:eastAsia="Arial" w:hAnsi="Arial" w:cs="Arial"/>
      <w:b/>
      <w:color w:val="2E75B6"/>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A910F7"/>
    <w:pPr>
      <w:ind w:left="720"/>
      <w:contextualSpacing/>
    </w:pPr>
  </w:style>
  <w:style w:type="character" w:styleId="Hyperlink">
    <w:name w:val="Hyperlink"/>
    <w:basedOn w:val="DefaultParagraphFont"/>
    <w:uiPriority w:val="99"/>
    <w:unhideWhenUsed/>
    <w:rsid w:val="00E017DC"/>
    <w:rPr>
      <w:color w:val="467886" w:themeColor="hyperlink"/>
      <w:u w:val="single"/>
    </w:rPr>
  </w:style>
  <w:style w:type="character" w:styleId="UnresolvedMention">
    <w:name w:val="Unresolved Mention"/>
    <w:basedOn w:val="DefaultParagraphFont"/>
    <w:uiPriority w:val="99"/>
    <w:semiHidden/>
    <w:unhideWhenUsed/>
    <w:rsid w:val="00E017DC"/>
    <w:rPr>
      <w:color w:val="605E5C"/>
      <w:shd w:val="clear" w:color="auto" w:fill="E1DFDD"/>
    </w:rPr>
  </w:style>
  <w:style w:type="character" w:styleId="FollowedHyperlink">
    <w:name w:val="FollowedHyperlink"/>
    <w:basedOn w:val="DefaultParagraphFont"/>
    <w:uiPriority w:val="99"/>
    <w:semiHidden/>
    <w:unhideWhenUsed/>
    <w:rsid w:val="003968D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image" Target="media/image7.png"/><Relationship Id="rId39" Type="http://schemas.openxmlformats.org/officeDocument/2006/relationships/footer" Target="footer11.xml"/><Relationship Id="rId21" Type="http://schemas.openxmlformats.org/officeDocument/2006/relationships/footer" Target="footer4.xml"/><Relationship Id="rId34" Type="http://schemas.openxmlformats.org/officeDocument/2006/relationships/hyperlink" Target="https://github.com/SAILIKITHA2006/Strategic_Product_Placement_Analysis" TargetMode="External"/><Relationship Id="rId42" Type="http://schemas.openxmlformats.org/officeDocument/2006/relationships/fontTable" Target="fontTable.xml"/><Relationship Id="rId7" Type="http://schemas.openxmlformats.org/officeDocument/2006/relationships/hyperlink" Target="https://www.mural.co/templates/brainstorm-and-idea-prioritization" TargetMode="Externa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header" Target="header5.xml"/><Relationship Id="rId29" Type="http://schemas.openxmlformats.org/officeDocument/2006/relationships/footer" Target="footer7.xml"/><Relationship Id="rId41" Type="http://schemas.openxmlformats.org/officeDocument/2006/relationships/footer" Target="footer1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footer" Target="footer6.xml"/><Relationship Id="rId32" Type="http://schemas.openxmlformats.org/officeDocument/2006/relationships/footer" Target="footer9.xml"/><Relationship Id="rId37" Type="http://schemas.openxmlformats.org/officeDocument/2006/relationships/header" Target="header11.xml"/><Relationship Id="rId40" Type="http://schemas.openxmlformats.org/officeDocument/2006/relationships/header" Target="header12.xml"/><Relationship Id="rId5"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header" Target="header6.xml"/><Relationship Id="rId28" Type="http://schemas.openxmlformats.org/officeDocument/2006/relationships/header" Target="header8.xml"/><Relationship Id="rId36" Type="http://schemas.openxmlformats.org/officeDocument/2006/relationships/header" Target="header10.xml"/><Relationship Id="rId10" Type="http://schemas.openxmlformats.org/officeDocument/2006/relationships/header" Target="header1.xml"/><Relationship Id="rId19" Type="http://schemas.openxmlformats.org/officeDocument/2006/relationships/header" Target="header4.xml"/><Relationship Id="rId31" Type="http://schemas.openxmlformats.org/officeDocument/2006/relationships/header" Target="header9.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footer" Target="footer5.xml"/><Relationship Id="rId27" Type="http://schemas.openxmlformats.org/officeDocument/2006/relationships/header" Target="header7.xml"/><Relationship Id="rId30" Type="http://schemas.openxmlformats.org/officeDocument/2006/relationships/footer" Target="footer8.xml"/><Relationship Id="rId35" Type="http://schemas.openxmlformats.org/officeDocument/2006/relationships/hyperlink" Target="https://public.tableau.com/app/profile/sai.likitha.miriyala/vizzes" TargetMode="External"/><Relationship Id="rId43" Type="http://schemas.openxmlformats.org/officeDocument/2006/relationships/theme" Target="theme/theme1.xml"/><Relationship Id="rId8" Type="http://schemas.openxmlformats.org/officeDocument/2006/relationships/image" Target="media/image1.jpg"/><Relationship Id="rId3"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6.png"/><Relationship Id="rId33" Type="http://schemas.openxmlformats.org/officeDocument/2006/relationships/hyperlink" Target="https://github.com/SAILIKITHA2006/Strategic_Product_Placement_Analysis/blob/main/Product%20Positioning.csv" TargetMode="External"/><Relationship Id="rId38" Type="http://schemas.openxmlformats.org/officeDocument/2006/relationships/footer" Target="footer1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3853</Words>
  <Characters>21966</Characters>
  <Application>Microsoft Office Word</Application>
  <DocSecurity>0</DocSecurity>
  <Lines>183</Lines>
  <Paragraphs>51</Paragraphs>
  <ScaleCrop>false</ScaleCrop>
  <Company/>
  <LinksUpToDate>false</LinksUpToDate>
  <CharactersWithSpaces>25768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Food Ordering Analytics Dashboard - Final Project Report</dc:title>
  <dc:subject/>
  <dc:creator>Ravi Bagda</dc:creator>
  <cp:keywords/>
  <cp:lastModifiedBy>sai likitha</cp:lastModifiedBy>
  <cp:revision>2</cp:revision>
  <dcterms:created xsi:type="dcterms:W3CDTF">2026-07-15T06:03:00Z</dcterms:created>
  <dcterms:modified xsi:type="dcterms:W3CDTF">2026-07-15T06:03:00Z</dcterms:modified>
</cp:coreProperties>
</file>