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85FCA" w14:textId="07FEC9CB" w:rsidR="00302C11" w:rsidRPr="000202F2" w:rsidRDefault="000202F2">
      <w:pPr>
        <w:rPr>
          <w:rFonts w:ascii="Amasis MT Pro Medium" w:hAnsi="Amasis MT Pro Medium"/>
          <w:sz w:val="56"/>
          <w:szCs w:val="56"/>
          <w:lang w:val="en-IN"/>
        </w:rPr>
      </w:pPr>
      <w:r>
        <w:rPr>
          <w:rFonts w:ascii="Amasis MT Pro Medium" w:hAnsi="Amasis MT Pro Medium"/>
          <w:sz w:val="56"/>
          <w:szCs w:val="56"/>
          <w:lang w:val="en-IN"/>
        </w:rPr>
        <w:t>PA23120</w:t>
      </w:r>
      <w:r w:rsidR="0089736C">
        <w:rPr>
          <w:rFonts w:ascii="Amasis MT Pro Medium" w:hAnsi="Amasis MT Pro Medium"/>
          <w:sz w:val="56"/>
          <w:szCs w:val="56"/>
          <w:lang w:val="en-IN"/>
        </w:rPr>
        <w:t>49010001</w:t>
      </w:r>
      <w:r>
        <w:rPr>
          <w:rFonts w:ascii="Amasis MT Pro Medium" w:hAnsi="Amasis MT Pro Medium"/>
          <w:sz w:val="56"/>
          <w:szCs w:val="56"/>
          <w:lang w:val="en-IN"/>
        </w:rPr>
        <w:t>-CT-3 UNSUPERVISED MODEL</w:t>
      </w:r>
      <w:r w:rsidR="00F354F8">
        <w:rPr>
          <w:rFonts w:ascii="Amasis MT Pro Medium" w:hAnsi="Amasis MT Pro Medium"/>
          <w:sz w:val="56"/>
          <w:szCs w:val="56"/>
          <w:lang w:val="en-IN"/>
        </w:rPr>
        <w:t>-</w:t>
      </w:r>
      <w:r>
        <w:rPr>
          <w:rFonts w:ascii="Amasis MT Pro Medium" w:hAnsi="Amasis MT Pro Medium"/>
          <w:sz w:val="56"/>
          <w:szCs w:val="56"/>
          <w:lang w:val="en-IN"/>
        </w:rPr>
        <w:t xml:space="preserve"> MACHINE LEARNING. </w:t>
      </w:r>
      <w:r w:rsidR="00F354F8">
        <w:rPr>
          <w:rFonts w:ascii="Amasis MT Pro Medium" w:hAnsi="Amasis MT Pro Medium"/>
          <w:sz w:val="56"/>
          <w:szCs w:val="56"/>
          <w:lang w:val="en-IN"/>
        </w:rPr>
        <w:t>20PAIE51</w:t>
      </w:r>
    </w:p>
    <w:p w14:paraId="06FFB495" w14:textId="77777777" w:rsidR="00302C11" w:rsidRDefault="00302C11">
      <w:pPr>
        <w:pBdr>
          <w:bottom w:val="single" w:sz="6" w:space="1" w:color="auto"/>
        </w:pBdr>
      </w:pPr>
    </w:p>
    <w:p w14:paraId="1ABF76B2" w14:textId="77777777" w:rsidR="00302C11" w:rsidRDefault="00302C11"/>
    <w:p w14:paraId="3E3957D7" w14:textId="0C095A03" w:rsidR="00302C11" w:rsidRPr="00B44005" w:rsidRDefault="00302C11">
      <w:pPr>
        <w:rPr>
          <w:rFonts w:ascii="Amasis MT Pro Medium" w:hAnsi="Amasis MT Pro Medium"/>
          <w:sz w:val="52"/>
          <w:szCs w:val="52"/>
        </w:rPr>
      </w:pPr>
      <w:r w:rsidRPr="00B44005">
        <w:rPr>
          <w:rFonts w:ascii="Amasis MT Pro Medium" w:hAnsi="Amasis MT Pro Medium"/>
          <w:sz w:val="52"/>
          <w:szCs w:val="52"/>
        </w:rPr>
        <w:t>Introduction to the Dataset</w:t>
      </w:r>
    </w:p>
    <w:p w14:paraId="38EBB064" w14:textId="77777777" w:rsidR="00302C11" w:rsidRPr="00B44005" w:rsidRDefault="00302C11">
      <w:pPr>
        <w:rPr>
          <w:rFonts w:ascii="Amasis MT Pro Medium" w:hAnsi="Amasis MT Pro Medium"/>
          <w:sz w:val="52"/>
          <w:szCs w:val="52"/>
        </w:rPr>
      </w:pPr>
    </w:p>
    <w:p w14:paraId="44DACBA3" w14:textId="77777777" w:rsidR="00302C11" w:rsidRPr="00B44005" w:rsidRDefault="00302C11">
      <w:pPr>
        <w:rPr>
          <w:rFonts w:ascii="Amasis MT Pro Medium" w:hAnsi="Amasis MT Pro Medium"/>
          <w:sz w:val="52"/>
          <w:szCs w:val="52"/>
        </w:rPr>
      </w:pPr>
      <w:r w:rsidRPr="00B44005">
        <w:rPr>
          <w:rFonts w:ascii="Amasis MT Pro Medium" w:hAnsi="Amasis MT Pro Medium"/>
          <w:sz w:val="52"/>
          <w:szCs w:val="52"/>
        </w:rPr>
        <w:t>- The dataset comprises information on chemical compounds and their associated properties, spanning 780 rows.</w:t>
      </w:r>
    </w:p>
    <w:p w14:paraId="18C307DB" w14:textId="77777777" w:rsidR="00302C11" w:rsidRPr="00B44005" w:rsidRDefault="00302C11">
      <w:pPr>
        <w:rPr>
          <w:rFonts w:ascii="Amasis MT Pro Medium" w:hAnsi="Amasis MT Pro Medium"/>
          <w:sz w:val="52"/>
          <w:szCs w:val="52"/>
        </w:rPr>
      </w:pPr>
      <w:r w:rsidRPr="00B44005">
        <w:rPr>
          <w:rFonts w:ascii="Amasis MT Pro Medium" w:hAnsi="Amasis MT Pro Medium"/>
          <w:sz w:val="52"/>
          <w:szCs w:val="52"/>
        </w:rPr>
        <w:t>- Each row represents a unique chemical compound, characterized by various molecular descriptors and bioconcentration factors.</w:t>
      </w:r>
    </w:p>
    <w:p w14:paraId="0D1115A8" w14:textId="77777777" w:rsidR="00302C11" w:rsidRPr="00B44005" w:rsidRDefault="00302C11">
      <w:pPr>
        <w:rPr>
          <w:rFonts w:ascii="Amasis MT Pro Medium" w:hAnsi="Amasis MT Pro Medium"/>
          <w:sz w:val="52"/>
          <w:szCs w:val="52"/>
        </w:rPr>
      </w:pPr>
      <w:r w:rsidRPr="00B44005">
        <w:rPr>
          <w:rFonts w:ascii="Amasis MT Pro Medium" w:hAnsi="Amasis MT Pro Medium"/>
          <w:sz w:val="52"/>
          <w:szCs w:val="52"/>
        </w:rPr>
        <w:t>- The dataset is structured with 13 columns, detailing different aspects of each chemical compound.</w:t>
      </w:r>
    </w:p>
    <w:p w14:paraId="6378913D" w14:textId="77777777" w:rsidR="00302C11" w:rsidRPr="00B44005" w:rsidRDefault="00302C11">
      <w:pPr>
        <w:rPr>
          <w:rFonts w:ascii="Amasis MT Pro Medium" w:hAnsi="Amasis MT Pro Medium"/>
          <w:sz w:val="52"/>
          <w:szCs w:val="52"/>
        </w:rPr>
      </w:pPr>
      <w:r w:rsidRPr="00B44005">
        <w:rPr>
          <w:rFonts w:ascii="Amasis MT Pro Medium" w:hAnsi="Amasis MT Pro Medium"/>
          <w:sz w:val="52"/>
          <w:szCs w:val="52"/>
        </w:rPr>
        <w:t xml:space="preserve">  </w:t>
      </w:r>
    </w:p>
    <w:p w14:paraId="2368CEBE" w14:textId="21A64ED9" w:rsidR="00302C11" w:rsidRPr="00B44005" w:rsidRDefault="00302C11">
      <w:pPr>
        <w:rPr>
          <w:rFonts w:ascii="Amasis MT Pro Medium" w:hAnsi="Amasis MT Pro Medium"/>
          <w:sz w:val="52"/>
          <w:szCs w:val="52"/>
        </w:rPr>
      </w:pPr>
      <w:r w:rsidRPr="00B44005">
        <w:rPr>
          <w:rFonts w:ascii="Amasis MT Pro Medium" w:hAnsi="Amasis MT Pro Medium"/>
          <w:sz w:val="52"/>
          <w:szCs w:val="52"/>
        </w:rPr>
        <w:t>Key Features of the Dataset</w:t>
      </w:r>
    </w:p>
    <w:p w14:paraId="06D012FD" w14:textId="77777777" w:rsidR="00302C11" w:rsidRPr="00B44005" w:rsidRDefault="00302C11">
      <w:pPr>
        <w:rPr>
          <w:rFonts w:ascii="Amasis MT Pro Medium" w:hAnsi="Amasis MT Pro Medium"/>
          <w:sz w:val="52"/>
          <w:szCs w:val="52"/>
        </w:rPr>
      </w:pPr>
    </w:p>
    <w:p w14:paraId="77751DB8" w14:textId="4D444F9D" w:rsidR="00302C11" w:rsidRPr="00B44005" w:rsidRDefault="00302C11" w:rsidP="00302C11">
      <w:pPr>
        <w:pStyle w:val="ListParagraph"/>
        <w:numPr>
          <w:ilvl w:val="0"/>
          <w:numId w:val="1"/>
        </w:numPr>
        <w:rPr>
          <w:rFonts w:ascii="Amasis MT Pro Medium" w:hAnsi="Amasis MT Pro Medium"/>
          <w:sz w:val="52"/>
          <w:szCs w:val="52"/>
        </w:rPr>
      </w:pPr>
      <w:r w:rsidRPr="00B44005">
        <w:rPr>
          <w:rFonts w:ascii="Amasis MT Pro Medium" w:hAnsi="Amasis MT Pro Medium"/>
          <w:sz w:val="52"/>
          <w:szCs w:val="52"/>
        </w:rPr>
        <w:t>Chemical Identifiers (ÿCAS, SMILES):Unique identifiers and SMILES notation representing the chemical structures.</w:t>
      </w:r>
    </w:p>
    <w:p w14:paraId="63020351" w14:textId="77777777" w:rsidR="00302C11" w:rsidRPr="00B44005" w:rsidRDefault="00302C11">
      <w:pPr>
        <w:rPr>
          <w:rFonts w:ascii="Amasis MT Pro Medium" w:hAnsi="Amasis MT Pro Medium"/>
          <w:sz w:val="52"/>
          <w:szCs w:val="52"/>
        </w:rPr>
      </w:pPr>
      <w:r w:rsidRPr="00B44005">
        <w:rPr>
          <w:rFonts w:ascii="Amasis MT Pro Medium" w:hAnsi="Amasis MT Pro Medium"/>
          <w:sz w:val="52"/>
          <w:szCs w:val="52"/>
        </w:rPr>
        <w:t xml:space="preserve">  </w:t>
      </w:r>
    </w:p>
    <w:p w14:paraId="5F4634C8" w14:textId="2072EF3F" w:rsidR="00302C11" w:rsidRPr="00B44005" w:rsidRDefault="00302C11">
      <w:pPr>
        <w:rPr>
          <w:rFonts w:ascii="Amasis MT Pro Medium" w:hAnsi="Amasis MT Pro Medium"/>
          <w:sz w:val="52"/>
          <w:szCs w:val="52"/>
        </w:rPr>
      </w:pPr>
      <w:r w:rsidRPr="00B44005">
        <w:rPr>
          <w:rFonts w:ascii="Amasis MT Pro Medium" w:hAnsi="Amasis MT Pro Medium"/>
          <w:sz w:val="52"/>
          <w:szCs w:val="52"/>
        </w:rPr>
        <w:t>- Molecular Descriptors:</w:t>
      </w:r>
    </w:p>
    <w:p w14:paraId="2363CE40" w14:textId="681A069D" w:rsidR="00302C11" w:rsidRPr="00B44005" w:rsidRDefault="00302C11">
      <w:pPr>
        <w:rPr>
          <w:rFonts w:ascii="Amasis MT Pro Medium" w:hAnsi="Amasis MT Pro Medium"/>
          <w:sz w:val="52"/>
          <w:szCs w:val="52"/>
        </w:rPr>
      </w:pPr>
      <w:r w:rsidRPr="00B44005">
        <w:rPr>
          <w:rFonts w:ascii="Amasis MT Pro Medium" w:hAnsi="Amasis MT Pro Medium"/>
          <w:sz w:val="52"/>
          <w:szCs w:val="52"/>
        </w:rPr>
        <w:t xml:space="preserve">  - piPC09:Molecular multiple path count.</w:t>
      </w:r>
    </w:p>
    <w:p w14:paraId="46EC2ED0" w14:textId="45265BE9" w:rsidR="00302C11" w:rsidRPr="00B44005" w:rsidRDefault="00302C11">
      <w:pPr>
        <w:rPr>
          <w:rFonts w:ascii="Amasis MT Pro Medium" w:hAnsi="Amasis MT Pro Medium"/>
          <w:sz w:val="52"/>
          <w:szCs w:val="52"/>
        </w:rPr>
      </w:pPr>
      <w:r w:rsidRPr="00B44005">
        <w:rPr>
          <w:rFonts w:ascii="Amasis MT Pro Medium" w:hAnsi="Amasis MT Pro Medium"/>
          <w:sz w:val="52"/>
          <w:szCs w:val="52"/>
        </w:rPr>
        <w:t xml:space="preserve">  - PCD: Difference between multiple path count and path count.</w:t>
      </w:r>
    </w:p>
    <w:p w14:paraId="6DCCB8ED" w14:textId="1F88B354" w:rsidR="00302C11" w:rsidRPr="00B44005" w:rsidRDefault="00302C11">
      <w:pPr>
        <w:rPr>
          <w:rFonts w:ascii="Amasis MT Pro Medium" w:hAnsi="Amasis MT Pro Medium"/>
          <w:sz w:val="52"/>
          <w:szCs w:val="52"/>
        </w:rPr>
      </w:pPr>
      <w:r w:rsidRPr="00B44005">
        <w:rPr>
          <w:rFonts w:ascii="Amasis MT Pro Medium" w:hAnsi="Amasis MT Pro Medium"/>
          <w:sz w:val="52"/>
          <w:szCs w:val="52"/>
        </w:rPr>
        <w:t xml:space="preserve">  - X2Av: Average valence connectivity.</w:t>
      </w:r>
    </w:p>
    <w:p w14:paraId="61DF545B" w14:textId="2A211832" w:rsidR="00302C11" w:rsidRPr="00B44005" w:rsidRDefault="00302C11">
      <w:pPr>
        <w:rPr>
          <w:rFonts w:ascii="Amasis MT Pro Medium" w:hAnsi="Amasis MT Pro Medium"/>
          <w:sz w:val="52"/>
          <w:szCs w:val="52"/>
        </w:rPr>
      </w:pPr>
      <w:r w:rsidRPr="00B44005">
        <w:rPr>
          <w:rFonts w:ascii="Amasis MT Pro Medium" w:hAnsi="Amasis MT Pro Medium"/>
          <w:sz w:val="52"/>
          <w:szCs w:val="52"/>
        </w:rPr>
        <w:t xml:space="preserve">  - MLOGP: Moriguchi octanol-water partition coefficient.</w:t>
      </w:r>
    </w:p>
    <w:p w14:paraId="4FB4156D" w14:textId="45868E06" w:rsidR="00302C11" w:rsidRPr="00B44005" w:rsidRDefault="00302C11">
      <w:pPr>
        <w:rPr>
          <w:rFonts w:ascii="Amasis MT Pro Medium" w:hAnsi="Amasis MT Pro Medium"/>
          <w:sz w:val="52"/>
          <w:szCs w:val="52"/>
        </w:rPr>
      </w:pPr>
      <w:r w:rsidRPr="00B44005">
        <w:rPr>
          <w:rFonts w:ascii="Amasis MT Pro Medium" w:hAnsi="Amasis MT Pro Medium"/>
          <w:sz w:val="52"/>
          <w:szCs w:val="52"/>
        </w:rPr>
        <w:t xml:space="preserve">  - ON1V:</w:t>
      </w:r>
      <w:r w:rsidR="00B44005">
        <w:rPr>
          <w:rFonts w:ascii="Amasis MT Pro Medium" w:hAnsi="Amasis MT Pro Medium"/>
          <w:sz w:val="52"/>
          <w:szCs w:val="52"/>
        </w:rPr>
        <w:t xml:space="preserve"> </w:t>
      </w:r>
      <w:r w:rsidRPr="00B44005">
        <w:rPr>
          <w:rFonts w:ascii="Amasis MT Pro Medium" w:hAnsi="Amasis MT Pro Medium"/>
          <w:sz w:val="52"/>
          <w:szCs w:val="52"/>
        </w:rPr>
        <w:t>Overall modified Zagreb index by valence vertex degrees.</w:t>
      </w:r>
    </w:p>
    <w:p w14:paraId="4AA6E5CA" w14:textId="0A1A3510" w:rsidR="00302C11" w:rsidRPr="00B44005" w:rsidRDefault="00302C11">
      <w:pPr>
        <w:rPr>
          <w:rFonts w:ascii="Amasis MT Pro Medium" w:hAnsi="Amasis MT Pro Medium"/>
          <w:sz w:val="52"/>
          <w:szCs w:val="52"/>
        </w:rPr>
      </w:pPr>
      <w:r w:rsidRPr="00B44005">
        <w:rPr>
          <w:rFonts w:ascii="Amasis MT Pro Medium" w:hAnsi="Amasis MT Pro Medium"/>
          <w:sz w:val="52"/>
          <w:szCs w:val="52"/>
        </w:rPr>
        <w:t xml:space="preserve">  - N-072:</w:t>
      </w:r>
      <w:r w:rsidR="00B44005">
        <w:rPr>
          <w:rFonts w:ascii="Amasis MT Pro Medium" w:hAnsi="Amasis MT Pro Medium"/>
          <w:sz w:val="52"/>
          <w:szCs w:val="52"/>
        </w:rPr>
        <w:t xml:space="preserve"> </w:t>
      </w:r>
      <w:r w:rsidRPr="00B44005">
        <w:rPr>
          <w:rFonts w:ascii="Amasis MT Pro Medium" w:hAnsi="Amasis MT Pro Medium"/>
          <w:sz w:val="52"/>
          <w:szCs w:val="52"/>
        </w:rPr>
        <w:t>Frequency of RCO-N&lt; / &gt;N-X=X fragments.</w:t>
      </w:r>
    </w:p>
    <w:p w14:paraId="7FCA657F" w14:textId="67BFD372" w:rsidR="00302C11" w:rsidRPr="00B44005" w:rsidRDefault="00302C11">
      <w:pPr>
        <w:rPr>
          <w:rFonts w:ascii="Amasis MT Pro Medium" w:hAnsi="Amasis MT Pro Medium"/>
          <w:sz w:val="52"/>
          <w:szCs w:val="52"/>
        </w:rPr>
      </w:pPr>
      <w:r w:rsidRPr="00B44005">
        <w:rPr>
          <w:rFonts w:ascii="Amasis MT Pro Medium" w:hAnsi="Amasis MT Pro Medium"/>
          <w:sz w:val="52"/>
          <w:szCs w:val="52"/>
        </w:rPr>
        <w:t xml:space="preserve">  - B02[C-N]:</w:t>
      </w:r>
      <w:r w:rsidR="00571C92">
        <w:rPr>
          <w:rFonts w:ascii="Amasis MT Pro Medium" w:hAnsi="Amasis MT Pro Medium"/>
          <w:sz w:val="52"/>
          <w:szCs w:val="52"/>
        </w:rPr>
        <w:t xml:space="preserve"> </w:t>
      </w:r>
      <w:r w:rsidRPr="00B44005">
        <w:rPr>
          <w:rFonts w:ascii="Amasis MT Pro Medium" w:hAnsi="Amasis MT Pro Medium"/>
          <w:sz w:val="52"/>
          <w:szCs w:val="52"/>
        </w:rPr>
        <w:t>Presence or absence of C-N atom pairs.</w:t>
      </w:r>
    </w:p>
    <w:p w14:paraId="12A4C7A7" w14:textId="52C8BA5B" w:rsidR="00302C11" w:rsidRPr="00B44005" w:rsidRDefault="00302C11">
      <w:pPr>
        <w:rPr>
          <w:rFonts w:ascii="Amasis MT Pro Medium" w:hAnsi="Amasis MT Pro Medium"/>
          <w:sz w:val="52"/>
          <w:szCs w:val="52"/>
        </w:rPr>
      </w:pPr>
      <w:r w:rsidRPr="00B44005">
        <w:rPr>
          <w:rFonts w:ascii="Amasis MT Pro Medium" w:hAnsi="Amasis MT Pro Medium"/>
          <w:sz w:val="52"/>
          <w:szCs w:val="52"/>
        </w:rPr>
        <w:t xml:space="preserve">  - F04[C-O]: Frequency of C-O atom pairs.</w:t>
      </w:r>
    </w:p>
    <w:p w14:paraId="568C1793" w14:textId="77777777" w:rsidR="00302C11" w:rsidRPr="00B44005" w:rsidRDefault="00302C11">
      <w:pPr>
        <w:rPr>
          <w:rFonts w:ascii="Amasis MT Pro Medium" w:hAnsi="Amasis MT Pro Medium"/>
          <w:sz w:val="52"/>
          <w:szCs w:val="52"/>
        </w:rPr>
      </w:pPr>
      <w:r w:rsidRPr="00B44005">
        <w:rPr>
          <w:rFonts w:ascii="Amasis MT Pro Medium" w:hAnsi="Amasis MT Pro Medium"/>
          <w:sz w:val="52"/>
          <w:szCs w:val="52"/>
        </w:rPr>
        <w:t xml:space="preserve">  </w:t>
      </w:r>
    </w:p>
    <w:p w14:paraId="57714E4C" w14:textId="618D3617" w:rsidR="00302C11" w:rsidRPr="00B44005" w:rsidRDefault="00302C11">
      <w:pPr>
        <w:rPr>
          <w:rFonts w:ascii="Amasis MT Pro Medium" w:hAnsi="Amasis MT Pro Medium"/>
          <w:sz w:val="52"/>
          <w:szCs w:val="52"/>
        </w:rPr>
      </w:pPr>
      <w:r w:rsidRPr="00B44005">
        <w:rPr>
          <w:rFonts w:ascii="Amasis MT Pro Medium" w:hAnsi="Amasis MT Pro Medium"/>
          <w:sz w:val="52"/>
          <w:szCs w:val="52"/>
        </w:rPr>
        <w:t>- Target Variable:</w:t>
      </w:r>
    </w:p>
    <w:p w14:paraId="30D5A907" w14:textId="1FD46BC6" w:rsidR="00302C11" w:rsidRPr="00B44005" w:rsidRDefault="00302C11">
      <w:pPr>
        <w:rPr>
          <w:rFonts w:ascii="Amasis MT Pro Medium" w:hAnsi="Amasis MT Pro Medium"/>
          <w:sz w:val="52"/>
          <w:szCs w:val="52"/>
        </w:rPr>
      </w:pPr>
      <w:r w:rsidRPr="00B44005">
        <w:rPr>
          <w:rFonts w:ascii="Amasis MT Pro Medium" w:hAnsi="Amasis MT Pro Medium"/>
          <w:sz w:val="52"/>
          <w:szCs w:val="52"/>
        </w:rPr>
        <w:t xml:space="preserve">  - logBCF: Bioconcentration Factor in log units, serving as the response variable in QSAR modeling.</w:t>
      </w:r>
    </w:p>
    <w:p w14:paraId="0FC24F35" w14:textId="77777777" w:rsidR="00302C11" w:rsidRPr="00B44005" w:rsidRDefault="00302C11">
      <w:pPr>
        <w:rPr>
          <w:rFonts w:ascii="Amasis MT Pro Medium" w:hAnsi="Amasis MT Pro Medium"/>
          <w:sz w:val="52"/>
          <w:szCs w:val="52"/>
        </w:rPr>
      </w:pPr>
      <w:r w:rsidRPr="00B44005">
        <w:rPr>
          <w:rFonts w:ascii="Amasis MT Pro Medium" w:hAnsi="Amasis MT Pro Medium"/>
          <w:sz w:val="52"/>
          <w:szCs w:val="52"/>
        </w:rPr>
        <w:t xml:space="preserve">  </w:t>
      </w:r>
    </w:p>
    <w:p w14:paraId="2C6559AE" w14:textId="4092C996" w:rsidR="00302C11" w:rsidRPr="00B44005" w:rsidRDefault="00302C11">
      <w:pPr>
        <w:rPr>
          <w:rFonts w:ascii="Amasis MT Pro Medium" w:hAnsi="Amasis MT Pro Medium"/>
          <w:sz w:val="52"/>
          <w:szCs w:val="52"/>
        </w:rPr>
      </w:pPr>
      <w:r w:rsidRPr="00B44005">
        <w:rPr>
          <w:rFonts w:ascii="Amasis MT Pro Medium" w:hAnsi="Amasis MT Pro Medium"/>
          <w:sz w:val="52"/>
          <w:szCs w:val="52"/>
        </w:rPr>
        <w:t>Purpose of the Dataset</w:t>
      </w:r>
    </w:p>
    <w:p w14:paraId="472E2F3E" w14:textId="77777777" w:rsidR="00302C11" w:rsidRPr="00B44005" w:rsidRDefault="00302C11">
      <w:pPr>
        <w:rPr>
          <w:rFonts w:ascii="Amasis MT Pro Medium" w:hAnsi="Amasis MT Pro Medium"/>
          <w:sz w:val="52"/>
          <w:szCs w:val="52"/>
        </w:rPr>
      </w:pPr>
    </w:p>
    <w:p w14:paraId="51D73EDB" w14:textId="77777777" w:rsidR="00302C11" w:rsidRPr="00B44005" w:rsidRDefault="00302C11">
      <w:pPr>
        <w:rPr>
          <w:rFonts w:ascii="Amasis MT Pro Medium" w:hAnsi="Amasis MT Pro Medium"/>
          <w:sz w:val="52"/>
          <w:szCs w:val="52"/>
        </w:rPr>
      </w:pPr>
      <w:r w:rsidRPr="00B44005">
        <w:rPr>
          <w:rFonts w:ascii="Amasis MT Pro Medium" w:hAnsi="Amasis MT Pro Medium"/>
          <w:sz w:val="52"/>
          <w:szCs w:val="52"/>
        </w:rPr>
        <w:t>- The dataset aims to facilitate research in chemoinformatics and quantitative structure-activity relationship (QSAR) studies.</w:t>
      </w:r>
    </w:p>
    <w:p w14:paraId="49932F86" w14:textId="77777777" w:rsidR="00302C11" w:rsidRPr="00B44005" w:rsidRDefault="00302C11">
      <w:pPr>
        <w:rPr>
          <w:rFonts w:ascii="Amasis MT Pro Medium" w:hAnsi="Amasis MT Pro Medium"/>
          <w:sz w:val="52"/>
          <w:szCs w:val="52"/>
        </w:rPr>
      </w:pPr>
      <w:r w:rsidRPr="00B44005">
        <w:rPr>
          <w:rFonts w:ascii="Amasis MT Pro Medium" w:hAnsi="Amasis MT Pro Medium"/>
          <w:sz w:val="52"/>
          <w:szCs w:val="52"/>
        </w:rPr>
        <w:t>- It provides valuable insights into the relationship between chemical structure and bioconcentration factors, aiding in the prediction of environmental behavior and biological activity of chemical compounds.</w:t>
      </w:r>
    </w:p>
    <w:p w14:paraId="2E930AF6" w14:textId="77777777" w:rsidR="00302C11" w:rsidRPr="00B44005" w:rsidRDefault="00302C11">
      <w:pPr>
        <w:rPr>
          <w:rFonts w:ascii="Amasis MT Pro Medium" w:hAnsi="Amasis MT Pro Medium"/>
          <w:sz w:val="52"/>
          <w:szCs w:val="52"/>
        </w:rPr>
      </w:pPr>
    </w:p>
    <w:p w14:paraId="5A184CB1" w14:textId="77777777" w:rsidR="00302C11" w:rsidRPr="00B44005" w:rsidRDefault="00302C11">
      <w:pPr>
        <w:rPr>
          <w:rFonts w:ascii="Amasis MT Pro Medium" w:hAnsi="Amasis MT Pro Medium"/>
          <w:sz w:val="52"/>
          <w:szCs w:val="52"/>
        </w:rPr>
      </w:pPr>
      <w:r w:rsidRPr="00B44005">
        <w:rPr>
          <w:rFonts w:ascii="Amasis MT Pro Medium" w:hAnsi="Amasis MT Pro Medium"/>
          <w:sz w:val="52"/>
          <w:szCs w:val="52"/>
        </w:rPr>
        <w:t xml:space="preserve">--- </w:t>
      </w:r>
    </w:p>
    <w:p w14:paraId="71430D85" w14:textId="77777777" w:rsidR="00302C11" w:rsidRDefault="00302C11"/>
    <w:p w14:paraId="5437CDF6" w14:textId="02AD593E" w:rsidR="00465951" w:rsidRPr="00F471EE" w:rsidRDefault="00465951">
      <w:pPr>
        <w:rPr>
          <w:rFonts w:ascii="Amasis MT Pro Medium" w:hAnsi="Amasis MT Pro Medium"/>
          <w:sz w:val="48"/>
          <w:szCs w:val="48"/>
        </w:rPr>
      </w:pPr>
      <w:r w:rsidRPr="00F471EE">
        <w:rPr>
          <w:rFonts w:ascii="Amasis MT Pro Medium" w:hAnsi="Amasis MT Pro Medium"/>
          <w:sz w:val="48"/>
          <w:szCs w:val="48"/>
        </w:rPr>
        <w:t>Theoretical Inference:</w:t>
      </w:r>
    </w:p>
    <w:p w14:paraId="7BE546FB" w14:textId="77777777" w:rsidR="00465951" w:rsidRPr="00F471EE" w:rsidRDefault="00465951">
      <w:pPr>
        <w:rPr>
          <w:rFonts w:ascii="Amasis MT Pro Medium" w:hAnsi="Amasis MT Pro Medium"/>
          <w:sz w:val="48"/>
          <w:szCs w:val="48"/>
        </w:rPr>
      </w:pPr>
    </w:p>
    <w:p w14:paraId="25E10B9D" w14:textId="32BAF74E" w:rsidR="00465951" w:rsidRPr="00F471EE" w:rsidRDefault="00465951">
      <w:pPr>
        <w:rPr>
          <w:rFonts w:ascii="Amasis MT Pro Medium" w:hAnsi="Amasis MT Pro Medium"/>
          <w:sz w:val="48"/>
          <w:szCs w:val="48"/>
        </w:rPr>
      </w:pPr>
      <w:r w:rsidRPr="00F471EE">
        <w:rPr>
          <w:rFonts w:ascii="Amasis MT Pro Medium" w:hAnsi="Amasis MT Pro Medium"/>
          <w:sz w:val="48"/>
          <w:szCs w:val="48"/>
        </w:rPr>
        <w:t>1. Display Top Five Rows:</w:t>
      </w:r>
    </w:p>
    <w:p w14:paraId="45874640" w14:textId="77777777" w:rsidR="00465951" w:rsidRPr="00F471EE" w:rsidRDefault="00465951">
      <w:pPr>
        <w:rPr>
          <w:rFonts w:ascii="Amasis MT Pro Medium" w:hAnsi="Amasis MT Pro Medium"/>
          <w:sz w:val="48"/>
          <w:szCs w:val="48"/>
        </w:rPr>
      </w:pPr>
      <w:r w:rsidRPr="00F471EE">
        <w:rPr>
          <w:rFonts w:ascii="Amasis MT Pro Medium" w:hAnsi="Amasis MT Pro Medium"/>
          <w:sz w:val="48"/>
          <w:szCs w:val="48"/>
        </w:rPr>
        <w:t xml:space="preserve">   - Displaying the top five rows of the dataset provides an initial glimpse into its structure and content.</w:t>
      </w:r>
    </w:p>
    <w:p w14:paraId="719ED246" w14:textId="2596B863" w:rsidR="00465951" w:rsidRPr="00F471EE" w:rsidRDefault="00465951">
      <w:pPr>
        <w:rPr>
          <w:rFonts w:ascii="Amasis MT Pro Medium" w:hAnsi="Amasis MT Pro Medium"/>
          <w:sz w:val="48"/>
          <w:szCs w:val="48"/>
        </w:rPr>
      </w:pPr>
      <w:r w:rsidRPr="00F471EE">
        <w:rPr>
          <w:rFonts w:ascii="Amasis MT Pro Medium" w:hAnsi="Amasis MT Pro Medium"/>
          <w:sz w:val="48"/>
          <w:szCs w:val="48"/>
        </w:rPr>
        <w:t xml:space="preserve">   - This step allows us to quickly inspect the data’s format, column names, and some sample values.</w:t>
      </w:r>
    </w:p>
    <w:p w14:paraId="74F5BD24" w14:textId="77777777" w:rsidR="00465951" w:rsidRPr="00F471EE" w:rsidRDefault="00465951">
      <w:pPr>
        <w:rPr>
          <w:rFonts w:ascii="Amasis MT Pro Medium" w:hAnsi="Amasis MT Pro Medium"/>
          <w:sz w:val="48"/>
          <w:szCs w:val="48"/>
        </w:rPr>
      </w:pPr>
    </w:p>
    <w:p w14:paraId="1265F5B5" w14:textId="07B4FE38" w:rsidR="00465951" w:rsidRPr="00F471EE" w:rsidRDefault="00465951">
      <w:pPr>
        <w:rPr>
          <w:rFonts w:ascii="Amasis MT Pro Medium" w:hAnsi="Amasis MT Pro Medium"/>
          <w:sz w:val="48"/>
          <w:szCs w:val="48"/>
        </w:rPr>
      </w:pPr>
      <w:r w:rsidRPr="00F471EE">
        <w:rPr>
          <w:rFonts w:ascii="Amasis MT Pro Medium" w:hAnsi="Amasis MT Pro Medium"/>
          <w:sz w:val="48"/>
          <w:szCs w:val="48"/>
        </w:rPr>
        <w:t>2. Dropping Unnecessary Columns:</w:t>
      </w:r>
    </w:p>
    <w:p w14:paraId="6C8FDC52" w14:textId="77777777" w:rsidR="00465951" w:rsidRPr="00F471EE" w:rsidRDefault="00465951">
      <w:pPr>
        <w:rPr>
          <w:rFonts w:ascii="Amasis MT Pro Medium" w:hAnsi="Amasis MT Pro Medium"/>
          <w:sz w:val="48"/>
          <w:szCs w:val="48"/>
        </w:rPr>
      </w:pPr>
      <w:r w:rsidRPr="00F471EE">
        <w:rPr>
          <w:rFonts w:ascii="Amasis MT Pro Medium" w:hAnsi="Amasis MT Pro Medium"/>
          <w:sz w:val="48"/>
          <w:szCs w:val="48"/>
        </w:rPr>
        <w:t xml:space="preserve">   - Removing columns such as ÿCAS, SMILES, Set, and Class eliminates redundant or irrelevant information from the dataset.</w:t>
      </w:r>
    </w:p>
    <w:p w14:paraId="66041F23" w14:textId="77777777" w:rsidR="00465951" w:rsidRPr="00F471EE" w:rsidRDefault="00465951">
      <w:pPr>
        <w:rPr>
          <w:rFonts w:ascii="Amasis MT Pro Medium" w:hAnsi="Amasis MT Pro Medium"/>
          <w:sz w:val="48"/>
          <w:szCs w:val="48"/>
        </w:rPr>
      </w:pPr>
      <w:r w:rsidRPr="00F471EE">
        <w:rPr>
          <w:rFonts w:ascii="Amasis MT Pro Medium" w:hAnsi="Amasis MT Pro Medium"/>
          <w:sz w:val="48"/>
          <w:szCs w:val="48"/>
        </w:rPr>
        <w:t xml:space="preserve">   - These columns may not contribute to the analysis or may contain identifying information that is not required for modeling.</w:t>
      </w:r>
    </w:p>
    <w:p w14:paraId="472B6A64" w14:textId="77777777" w:rsidR="00465951" w:rsidRPr="00F471EE" w:rsidRDefault="00465951">
      <w:pPr>
        <w:rPr>
          <w:rFonts w:ascii="Amasis MT Pro Medium" w:hAnsi="Amasis MT Pro Medium"/>
          <w:sz w:val="48"/>
          <w:szCs w:val="48"/>
        </w:rPr>
      </w:pPr>
    </w:p>
    <w:p w14:paraId="679D4EA6" w14:textId="7CF9FD16" w:rsidR="00465951" w:rsidRPr="00F471EE" w:rsidRDefault="00465951">
      <w:pPr>
        <w:rPr>
          <w:rFonts w:ascii="Amasis MT Pro Medium" w:hAnsi="Amasis MT Pro Medium"/>
          <w:sz w:val="48"/>
          <w:szCs w:val="48"/>
        </w:rPr>
      </w:pPr>
      <w:r w:rsidRPr="00F471EE">
        <w:rPr>
          <w:rFonts w:ascii="Amasis MT Pro Medium" w:hAnsi="Amasis MT Pro Medium"/>
          <w:sz w:val="48"/>
          <w:szCs w:val="48"/>
        </w:rPr>
        <w:t>3. Dropping the Target Variable:</w:t>
      </w:r>
    </w:p>
    <w:p w14:paraId="18DF2BB8" w14:textId="20C3FF24" w:rsidR="00465951" w:rsidRPr="00F471EE" w:rsidRDefault="00465951">
      <w:pPr>
        <w:rPr>
          <w:rFonts w:ascii="Amasis MT Pro Medium" w:hAnsi="Amasis MT Pro Medium"/>
          <w:sz w:val="48"/>
          <w:szCs w:val="48"/>
        </w:rPr>
      </w:pPr>
      <w:r w:rsidRPr="00F471EE">
        <w:rPr>
          <w:rFonts w:ascii="Amasis MT Pro Medium" w:hAnsi="Amasis MT Pro Medium"/>
          <w:sz w:val="48"/>
          <w:szCs w:val="48"/>
        </w:rPr>
        <w:t xml:space="preserve">   - Excluding the target variable, in this case, ‘logBCF,’ is essential when performing unsupervised learning tasks.</w:t>
      </w:r>
    </w:p>
    <w:p w14:paraId="449CFD85" w14:textId="77777777" w:rsidR="00465951" w:rsidRPr="00F471EE" w:rsidRDefault="00465951">
      <w:pPr>
        <w:rPr>
          <w:rFonts w:ascii="Amasis MT Pro Medium" w:hAnsi="Amasis MT Pro Medium"/>
          <w:sz w:val="48"/>
          <w:szCs w:val="48"/>
        </w:rPr>
      </w:pPr>
      <w:r w:rsidRPr="00F471EE">
        <w:rPr>
          <w:rFonts w:ascii="Amasis MT Pro Medium" w:hAnsi="Amasis MT Pro Medium"/>
          <w:sz w:val="48"/>
          <w:szCs w:val="48"/>
        </w:rPr>
        <w:t xml:space="preserve">   - Unsupervised learning aims to identify patterns and structures in the data without relying on labeled outcomes.</w:t>
      </w:r>
    </w:p>
    <w:p w14:paraId="55B6C2B0" w14:textId="77777777" w:rsidR="00465951" w:rsidRPr="00F471EE" w:rsidRDefault="00465951">
      <w:pPr>
        <w:rPr>
          <w:rFonts w:ascii="Amasis MT Pro Medium" w:hAnsi="Amasis MT Pro Medium"/>
          <w:sz w:val="48"/>
          <w:szCs w:val="48"/>
        </w:rPr>
      </w:pPr>
      <w:r w:rsidRPr="00F471EE">
        <w:rPr>
          <w:rFonts w:ascii="Amasis MT Pro Medium" w:hAnsi="Amasis MT Pro Medium"/>
          <w:sz w:val="48"/>
          <w:szCs w:val="48"/>
        </w:rPr>
        <w:t xml:space="preserve">   - By dropping the target variable, we ensure that the clustering or dimensionality reduction techniques focus solely on the features without bias from the target.</w:t>
      </w:r>
    </w:p>
    <w:p w14:paraId="5F57BEF0" w14:textId="77777777" w:rsidR="00465951" w:rsidRPr="00F471EE" w:rsidRDefault="00465951">
      <w:pPr>
        <w:rPr>
          <w:rFonts w:ascii="Amasis MT Pro Medium" w:hAnsi="Amasis MT Pro Medium"/>
          <w:sz w:val="48"/>
          <w:szCs w:val="48"/>
        </w:rPr>
      </w:pPr>
    </w:p>
    <w:p w14:paraId="4444F7B2" w14:textId="7801A8C1" w:rsidR="00465951" w:rsidRPr="00F471EE" w:rsidRDefault="00465951">
      <w:pPr>
        <w:rPr>
          <w:rFonts w:ascii="Amasis MT Pro Medium" w:hAnsi="Amasis MT Pro Medium"/>
          <w:sz w:val="48"/>
          <w:szCs w:val="48"/>
        </w:rPr>
      </w:pPr>
      <w:r w:rsidRPr="00F471EE">
        <w:rPr>
          <w:rFonts w:ascii="Amasis MT Pro Medium" w:hAnsi="Amasis MT Pro Medium"/>
          <w:sz w:val="48"/>
          <w:szCs w:val="48"/>
        </w:rPr>
        <w:t>4. Dataset Description:</w:t>
      </w:r>
    </w:p>
    <w:p w14:paraId="24DF40D5" w14:textId="77777777" w:rsidR="00465951" w:rsidRPr="00F471EE" w:rsidRDefault="00465951">
      <w:pPr>
        <w:rPr>
          <w:rFonts w:ascii="Amasis MT Pro Medium" w:hAnsi="Amasis MT Pro Medium"/>
          <w:sz w:val="48"/>
          <w:szCs w:val="48"/>
        </w:rPr>
      </w:pPr>
      <w:r w:rsidRPr="00F471EE">
        <w:rPr>
          <w:rFonts w:ascii="Amasis MT Pro Medium" w:hAnsi="Amasis MT Pro Medium"/>
          <w:sz w:val="48"/>
          <w:szCs w:val="48"/>
        </w:rPr>
        <w:t xml:space="preserve">   - Describing the dataset provides an overview of its contents, including the number of observations and features.</w:t>
      </w:r>
    </w:p>
    <w:p w14:paraId="23C6E4B3" w14:textId="526D4597" w:rsidR="00465951" w:rsidRPr="00F471EE" w:rsidRDefault="00465951">
      <w:pPr>
        <w:rPr>
          <w:rFonts w:ascii="Amasis MT Pro Medium" w:hAnsi="Amasis MT Pro Medium"/>
          <w:sz w:val="48"/>
          <w:szCs w:val="48"/>
        </w:rPr>
      </w:pPr>
      <w:r w:rsidRPr="00F471EE">
        <w:rPr>
          <w:rFonts w:ascii="Amasis MT Pro Medium" w:hAnsi="Amasis MT Pro Medium"/>
          <w:sz w:val="48"/>
          <w:szCs w:val="48"/>
        </w:rPr>
        <w:t xml:space="preserve">   - It summarizes the data’s characteristics, such as data types, missing values, and statistical summaries of numerical columns.</w:t>
      </w:r>
    </w:p>
    <w:p w14:paraId="20407F25" w14:textId="77777777" w:rsidR="00465951" w:rsidRPr="00F471EE" w:rsidRDefault="00465951">
      <w:pPr>
        <w:rPr>
          <w:rFonts w:ascii="Amasis MT Pro Medium" w:hAnsi="Amasis MT Pro Medium"/>
          <w:sz w:val="48"/>
          <w:szCs w:val="48"/>
        </w:rPr>
      </w:pPr>
    </w:p>
    <w:p w14:paraId="655A794B" w14:textId="6CBD6364" w:rsidR="00465951" w:rsidRPr="00F471EE" w:rsidRDefault="00465951">
      <w:pPr>
        <w:rPr>
          <w:rFonts w:ascii="Amasis MT Pro Medium" w:hAnsi="Amasis MT Pro Medium"/>
          <w:sz w:val="48"/>
          <w:szCs w:val="48"/>
        </w:rPr>
      </w:pPr>
      <w:r w:rsidRPr="00F471EE">
        <w:rPr>
          <w:rFonts w:ascii="Amasis MT Pro Medium" w:hAnsi="Amasis MT Pro Medium"/>
          <w:sz w:val="48"/>
          <w:szCs w:val="48"/>
        </w:rPr>
        <w:t>5. Exploratory Data Analysis (EDA):</w:t>
      </w:r>
    </w:p>
    <w:p w14:paraId="5AEC1DB1" w14:textId="77777777" w:rsidR="00465951" w:rsidRPr="00F471EE" w:rsidRDefault="00465951">
      <w:pPr>
        <w:rPr>
          <w:rFonts w:ascii="Amasis MT Pro Medium" w:hAnsi="Amasis MT Pro Medium"/>
          <w:sz w:val="48"/>
          <w:szCs w:val="48"/>
        </w:rPr>
      </w:pPr>
      <w:r w:rsidRPr="00F471EE">
        <w:rPr>
          <w:rFonts w:ascii="Amasis MT Pro Medium" w:hAnsi="Amasis MT Pro Medium"/>
          <w:sz w:val="48"/>
          <w:szCs w:val="48"/>
        </w:rPr>
        <w:t xml:space="preserve">   - EDA involves a comprehensive examination of the dataset to understand its underlying patterns, relationships, and distributions.</w:t>
      </w:r>
    </w:p>
    <w:p w14:paraId="2F3BFB46" w14:textId="77777777" w:rsidR="00465951" w:rsidRPr="00F471EE" w:rsidRDefault="00465951">
      <w:pPr>
        <w:rPr>
          <w:rFonts w:ascii="Amasis MT Pro Medium" w:hAnsi="Amasis MT Pro Medium"/>
          <w:sz w:val="48"/>
          <w:szCs w:val="48"/>
        </w:rPr>
      </w:pPr>
      <w:r w:rsidRPr="00F471EE">
        <w:rPr>
          <w:rFonts w:ascii="Amasis MT Pro Medium" w:hAnsi="Amasis MT Pro Medium"/>
          <w:sz w:val="48"/>
          <w:szCs w:val="48"/>
        </w:rPr>
        <w:t xml:space="preserve">   - This process typically includes visualizations, summary statistics, and correlation analyses to uncover insights and potential anomalies.</w:t>
      </w:r>
    </w:p>
    <w:p w14:paraId="60002AA9" w14:textId="603D82A1" w:rsidR="005E0D41" w:rsidRDefault="005E0D41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>6. Applying Scaling Technique and Transforming the Data:</w:t>
      </w:r>
    </w:p>
    <w:p w14:paraId="01718232" w14:textId="77777777" w:rsidR="005E0D41" w:rsidRDefault="005E0D41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- Scaling is a crucial preprocessing step that standardizes the range of features in the dataset.</w:t>
      </w:r>
    </w:p>
    <w:p w14:paraId="7A9C61BF" w14:textId="77777777" w:rsidR="005E0D41" w:rsidRDefault="005E0D41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- Techniques such as StandardScaler or MinMaxScaler are commonly used to scale features to a consistent range.</w:t>
      </w:r>
    </w:p>
    <w:p w14:paraId="5C5ED552" w14:textId="77777777" w:rsidR="005E0D41" w:rsidRDefault="005E0D41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- Scaling ensures that features with larger magnitudes do not dominate the analysis, particularly in distance-based algorithms like K-means clustering.</w:t>
      </w:r>
    </w:p>
    <w:p w14:paraId="3D2A969D" w14:textId="77777777" w:rsidR="005E0D41" w:rsidRDefault="005E0D41">
      <w:pPr>
        <w:rPr>
          <w:rFonts w:ascii="Amasis MT Pro Medium" w:hAnsi="Amasis MT Pro Medium"/>
          <w:sz w:val="48"/>
          <w:szCs w:val="48"/>
        </w:rPr>
      </w:pPr>
    </w:p>
    <w:p w14:paraId="25E0C720" w14:textId="20A3F2F9" w:rsidR="005E0D41" w:rsidRDefault="005E0D41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>7. Applying KMeans Clustering:</w:t>
      </w:r>
    </w:p>
    <w:p w14:paraId="3B43D20B" w14:textId="77777777" w:rsidR="005E0D41" w:rsidRDefault="005E0D41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- KMeans clustering partitions the dataset into K clusters based on feature similarity.</w:t>
      </w:r>
    </w:p>
    <w:p w14:paraId="33DDCB69" w14:textId="77777777" w:rsidR="005E0D41" w:rsidRDefault="005E0D41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- By iterating over different values of K and computing the Within-Cluster Sum of Squares (WSS), we can determine the optimal number of clusters.</w:t>
      </w:r>
    </w:p>
    <w:p w14:paraId="5ED145B2" w14:textId="77777777" w:rsidR="005E0D41" w:rsidRDefault="005E0D41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- The Elbow Method visually identifies the inflection point in the WSS curve, indicating the optimal K value where additional clusters provide diminishing returns in terms of reducing WSS.</w:t>
      </w:r>
    </w:p>
    <w:p w14:paraId="1D6BB39B" w14:textId="77777777" w:rsidR="005E0D41" w:rsidRDefault="005E0D41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- KMeans clustering with a specific K value assigns each data point to the nearest centroid, forming distinct clusters based on feature similarity.</w:t>
      </w:r>
    </w:p>
    <w:p w14:paraId="47D5F10A" w14:textId="77777777" w:rsidR="005E0D41" w:rsidRDefault="005E0D41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- Visualizing the clustering results allows for intuitive interpretation and assessment of cluster quality.</w:t>
      </w:r>
    </w:p>
    <w:p w14:paraId="758CDB28" w14:textId="77777777" w:rsidR="005E0D41" w:rsidRDefault="005E0D41">
      <w:pPr>
        <w:rPr>
          <w:rFonts w:ascii="Amasis MT Pro Medium" w:hAnsi="Amasis MT Pro Medium"/>
          <w:sz w:val="48"/>
          <w:szCs w:val="48"/>
        </w:rPr>
      </w:pPr>
    </w:p>
    <w:p w14:paraId="37C07528" w14:textId="108A3F67" w:rsidR="005E0D41" w:rsidRDefault="005E0D41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>8. Applying Agglomerative Clustering:</w:t>
      </w:r>
    </w:p>
    <w:p w14:paraId="6D5B6176" w14:textId="77777777" w:rsidR="005E0D41" w:rsidRDefault="005E0D41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- Agglomerative clustering is a hierarchical clustering technique that iteratively merges similar clusters.</w:t>
      </w:r>
    </w:p>
    <w:p w14:paraId="65B6D537" w14:textId="77777777" w:rsidR="005E0D41" w:rsidRDefault="005E0D41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- It does not require specifying the number of clusters beforehand, making it suitable for exploratory analysis.</w:t>
      </w:r>
    </w:p>
    <w:p w14:paraId="321E87A8" w14:textId="77777777" w:rsidR="005E0D41" w:rsidRDefault="005E0D41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- Evaluation metrics such as silhouette score or Davies–Bouldin index can help determine the optimal number of clusters.</w:t>
      </w:r>
    </w:p>
    <w:p w14:paraId="5847085A" w14:textId="77777777" w:rsidR="005E0D41" w:rsidRDefault="005E0D41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- Visualizing the clustering results aids in understanding the hierarchical structure and cluster assignments.</w:t>
      </w:r>
    </w:p>
    <w:p w14:paraId="38185A1C" w14:textId="77777777" w:rsidR="005E0D41" w:rsidRDefault="005E0D41">
      <w:pPr>
        <w:rPr>
          <w:rFonts w:ascii="Amasis MT Pro Medium" w:hAnsi="Amasis MT Pro Medium"/>
          <w:sz w:val="48"/>
          <w:szCs w:val="48"/>
        </w:rPr>
      </w:pPr>
    </w:p>
    <w:p w14:paraId="1945AFDA" w14:textId="4CA1A7FC" w:rsidR="005E0D41" w:rsidRDefault="005E0D41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>9. Applying DBSCAN Technique:</w:t>
      </w:r>
    </w:p>
    <w:p w14:paraId="21780335" w14:textId="77777777" w:rsidR="005E0D41" w:rsidRDefault="005E0D41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- Density-Based Spatial Clustering of Applications with Noise (DBSCAN) identifies clusters based on regions of high density separated by areas of low density.</w:t>
      </w:r>
    </w:p>
    <w:p w14:paraId="141FC6E6" w14:textId="77777777" w:rsidR="005E0D41" w:rsidRDefault="005E0D41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- Parameters such as epsilon (eps) and minimum samples (min_samples) control the cluster formation process.</w:t>
      </w:r>
    </w:p>
    <w:p w14:paraId="221E1357" w14:textId="77777777" w:rsidR="005E0D41" w:rsidRDefault="005E0D41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- Visualizing the clustering results provides insights into the density-based clustering pattern and outlier detection.</w:t>
      </w:r>
    </w:p>
    <w:p w14:paraId="76D8A367" w14:textId="77777777" w:rsidR="005E0D41" w:rsidRDefault="005E0D41">
      <w:pPr>
        <w:rPr>
          <w:rFonts w:ascii="Amasis MT Pro Medium" w:hAnsi="Amasis MT Pro Medium"/>
          <w:sz w:val="48"/>
          <w:szCs w:val="48"/>
        </w:rPr>
      </w:pPr>
    </w:p>
    <w:p w14:paraId="768B885F" w14:textId="61FB8A7D" w:rsidR="00C6534B" w:rsidRDefault="005E0D41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>10. Applying GMM Soft Clustering:</w:t>
      </w:r>
    </w:p>
    <w:p w14:paraId="7001AC76" w14:textId="09FCBF7F" w:rsidR="005E0D41" w:rsidRDefault="005E0D41">
      <w:pPr>
        <w:rPr>
          <w:rFonts w:ascii="Amasis MT Pro Medium" w:hAnsi="Amasis MT Pro Medium"/>
          <w:sz w:val="48"/>
          <w:szCs w:val="48"/>
        </w:rPr>
      </w:pPr>
    </w:p>
    <w:p w14:paraId="0B42296D" w14:textId="77777777" w:rsidR="005E0D41" w:rsidRDefault="005E0D41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 - Gaussian Mixture Model (GMM) clustering assumes that data points are generated from a mixture of several Gaussian distributions.</w:t>
      </w:r>
    </w:p>
    <w:p w14:paraId="043BE623" w14:textId="77777777" w:rsidR="005E0D41" w:rsidRDefault="005E0D41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 - Soft clustering assigns probabilities of data points belonging to each cluster, allowing for more flexible cluster assignments.</w:t>
      </w:r>
    </w:p>
    <w:p w14:paraId="08F86E49" w14:textId="77777777" w:rsidR="005E0D41" w:rsidRDefault="005E0D41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 - Evaluation metrics such as Bayesian Information Criterion (BIC) or Akaike Information Criterion (AIC) can assess model fit and determine the optimal number of components.</w:t>
      </w:r>
    </w:p>
    <w:p w14:paraId="3DABA862" w14:textId="77777777" w:rsidR="005E0D41" w:rsidRDefault="005E0D41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 - Visualizing the soft clustering results provides a probabilistic view of cluster assignments, enabling nuanced interpretation.</w:t>
      </w:r>
    </w:p>
    <w:p w14:paraId="7D678479" w14:textId="77777777" w:rsidR="005E0D41" w:rsidRDefault="005E0D41">
      <w:pPr>
        <w:rPr>
          <w:rFonts w:ascii="Amasis MT Pro Medium" w:hAnsi="Amasis MT Pro Medium"/>
          <w:sz w:val="48"/>
          <w:szCs w:val="48"/>
        </w:rPr>
      </w:pPr>
    </w:p>
    <w:p w14:paraId="0752241A" w14:textId="567D3489" w:rsidR="005E0D41" w:rsidRDefault="005E0D41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>11. Applying FCM Soft Clustering:</w:t>
      </w:r>
    </w:p>
    <w:p w14:paraId="753F9C95" w14:textId="77777777" w:rsidR="005E0D41" w:rsidRDefault="005E0D41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 - Fuzzy C-Means (FCM) clustering assigns fuzzy membership values to data points, indicating the degree of association with each cluster.</w:t>
      </w:r>
    </w:p>
    <w:p w14:paraId="2467079A" w14:textId="77777777" w:rsidR="005E0D41" w:rsidRDefault="005E0D41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 - It allows for overlapping clusters and accommodates uncertainty in data point assignments.</w:t>
      </w:r>
    </w:p>
    <w:p w14:paraId="1F9B6202" w14:textId="77777777" w:rsidR="005E0D41" w:rsidRDefault="005E0D41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 - Evaluation metrics such as fuzzy silhouette score or Dunn index can evaluate the quality of fuzzy clustering.</w:t>
      </w:r>
    </w:p>
    <w:p w14:paraId="270BB002" w14:textId="77777777" w:rsidR="005E0D41" w:rsidRDefault="005E0D41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 - Visualizing the fuzzy clustering results provides insights into cluster overlap and membership degrees.</w:t>
      </w:r>
    </w:p>
    <w:p w14:paraId="066C08EF" w14:textId="77777777" w:rsidR="005E0D41" w:rsidRDefault="005E0D41">
      <w:pPr>
        <w:rPr>
          <w:rFonts w:ascii="Amasis MT Pro Medium" w:hAnsi="Amasis MT Pro Medium"/>
          <w:sz w:val="48"/>
          <w:szCs w:val="48"/>
        </w:rPr>
      </w:pPr>
    </w:p>
    <w:p w14:paraId="799F61E2" w14:textId="610F11A3" w:rsidR="005E0D41" w:rsidRDefault="005E0D41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>12. Applying PCA and SVD for Dimensionality Reduction:</w:t>
      </w:r>
    </w:p>
    <w:p w14:paraId="727B099E" w14:textId="77777777" w:rsidR="005E0D41" w:rsidRDefault="005E0D41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 - Principal Component Analysis (PCA) and Singular Value Decomposition (SVD) are dimensionality reduction techniques used to capture the most significant variance in the data.</w:t>
      </w:r>
    </w:p>
    <w:p w14:paraId="752CEF9A" w14:textId="77777777" w:rsidR="005E0D41" w:rsidRDefault="005E0D41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 - Explained variance and cumulative variance plots illustrate the amount of information retained by each principal component or singular vector.</w:t>
      </w:r>
    </w:p>
    <w:p w14:paraId="57F0D4DD" w14:textId="77777777" w:rsidR="005E0D41" w:rsidRDefault="005E0D41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 - Techniques such as scree plots or cumulative explained variance can determine the optimal number of components or singular values to retain.</w:t>
      </w:r>
    </w:p>
    <w:p w14:paraId="4D230E1B" w14:textId="77777777" w:rsidR="005E0D41" w:rsidRDefault="005E0D41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 - Decomposing the dataset while retaining a certain percentage of information ensures that the reduced-dimensional data adequately represents the original dataset.</w:t>
      </w:r>
    </w:p>
    <w:p w14:paraId="0E53751C" w14:textId="3A045065" w:rsidR="009E23E0" w:rsidRDefault="009E23E0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>13. Cluster Analysis with PCA Data:</w:t>
      </w:r>
    </w:p>
    <w:p w14:paraId="32C07064" w14:textId="77777777" w:rsidR="009E23E0" w:rsidRDefault="009E23E0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 - Cluster analysis is performed on the decomposed PCA data to identify optimal clusters using both hard and soft clustering methods.</w:t>
      </w:r>
    </w:p>
    <w:p w14:paraId="1BA46F2B" w14:textId="77777777" w:rsidR="009E23E0" w:rsidRDefault="009E23E0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 - Hard clustering assigns each data point to a single cluster based on proximity to cluster centroids, while soft clustering assigns membership probabilities to multiple clusters.</w:t>
      </w:r>
    </w:p>
    <w:p w14:paraId="0E497900" w14:textId="77777777" w:rsidR="009E23E0" w:rsidRDefault="009E23E0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 - Evaluation metrics such as silhouette score or Davies–Bouldin index can assess the quality of cluster assignments.</w:t>
      </w:r>
    </w:p>
    <w:p w14:paraId="33B3A734" w14:textId="77777777" w:rsidR="009E23E0" w:rsidRDefault="009E23E0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 - Visualizing the clustering results provides insights into cluster separability and compactness.</w:t>
      </w:r>
    </w:p>
    <w:p w14:paraId="0E224432" w14:textId="77777777" w:rsidR="009E23E0" w:rsidRDefault="009E23E0">
      <w:pPr>
        <w:rPr>
          <w:rFonts w:ascii="Amasis MT Pro Medium" w:hAnsi="Amasis MT Pro Medium"/>
          <w:sz w:val="48"/>
          <w:szCs w:val="48"/>
        </w:rPr>
      </w:pPr>
    </w:p>
    <w:p w14:paraId="539EDE85" w14:textId="15CC3D15" w:rsidR="009E23E0" w:rsidRDefault="009E23E0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>14. Cluster Analysis with SVD Data:</w:t>
      </w:r>
    </w:p>
    <w:p w14:paraId="10CB828A" w14:textId="77777777" w:rsidR="009E23E0" w:rsidRDefault="009E23E0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 - Similar to PCA data, cluster analysis is conducted on the decomposed SVD data to identify optimal clusters using both hard and soft clustering methods.</w:t>
      </w:r>
    </w:p>
    <w:p w14:paraId="6A5BA306" w14:textId="77777777" w:rsidR="009E23E0" w:rsidRDefault="009E23E0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 - Evaluation metrics such as silhouette score or Davies–Bouldin index can evaluate the quality of cluster assignments.</w:t>
      </w:r>
    </w:p>
    <w:p w14:paraId="588A148A" w14:textId="77777777" w:rsidR="009E23E0" w:rsidRDefault="009E23E0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 - Visualizing the clustering results allows for the interpretation of cluster patterns and the assessment of clustering effectiveness.</w:t>
      </w:r>
    </w:p>
    <w:p w14:paraId="4442D989" w14:textId="77777777" w:rsidR="009E23E0" w:rsidRDefault="009E23E0">
      <w:pPr>
        <w:rPr>
          <w:rFonts w:ascii="Amasis MT Pro Medium" w:hAnsi="Amasis MT Pro Medium"/>
          <w:sz w:val="48"/>
          <w:szCs w:val="48"/>
        </w:rPr>
      </w:pPr>
    </w:p>
    <w:p w14:paraId="53A029B8" w14:textId="77777777" w:rsidR="009E23E0" w:rsidRDefault="009E23E0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>15. **Inference for Cluster Analysis Results:**</w:t>
      </w:r>
    </w:p>
    <w:p w14:paraId="426D6697" w14:textId="77777777" w:rsidR="009E23E0" w:rsidRDefault="009E23E0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 - The results of cluster analysis provide valuable insights into the underlying structure of the dataset.</w:t>
      </w:r>
    </w:p>
    <w:p w14:paraId="7A057429" w14:textId="77777777" w:rsidR="009E23E0" w:rsidRDefault="009E23E0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 - Interpretation of cluster assignments and cluster characteristics enables the identification of distinct data patterns and groups.</w:t>
      </w:r>
    </w:p>
    <w:p w14:paraId="3E4649C6" w14:textId="77777777" w:rsidR="009E23E0" w:rsidRDefault="009E23E0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 - These insights can inform decision-making processes, such as targeted marketing strategies, customer segmentation, or anomaly detection.</w:t>
      </w:r>
    </w:p>
    <w:p w14:paraId="2988F497" w14:textId="77777777" w:rsidR="009E23E0" w:rsidRDefault="009E23E0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 - Understanding cluster characteristics aids in identifying potential areas for further investigation or intervention.</w:t>
      </w:r>
    </w:p>
    <w:p w14:paraId="061C1F86" w14:textId="77777777" w:rsidR="009E23E0" w:rsidRDefault="009E23E0">
      <w:pPr>
        <w:rPr>
          <w:rFonts w:ascii="Amasis MT Pro Medium" w:hAnsi="Amasis MT Pro Medium"/>
          <w:sz w:val="48"/>
          <w:szCs w:val="48"/>
        </w:rPr>
      </w:pPr>
      <w:r>
        <w:rPr>
          <w:rFonts w:ascii="Amasis MT Pro Medium" w:hAnsi="Amasis MT Pro Medium"/>
          <w:sz w:val="48"/>
          <w:szCs w:val="48"/>
        </w:rPr>
        <w:t xml:space="preserve">    - Overall, cluster analysis facilitates data-driven decision-making by uncovering hidden patterns and structures within the dataset.</w:t>
      </w:r>
    </w:p>
    <w:p w14:paraId="54E10A42" w14:textId="77777777" w:rsidR="005E0D41" w:rsidRDefault="005E0D41">
      <w:pPr>
        <w:rPr>
          <w:rFonts w:ascii="Amasis MT Pro Medium" w:hAnsi="Amasis MT Pro Medium"/>
          <w:sz w:val="48"/>
          <w:szCs w:val="48"/>
        </w:rPr>
      </w:pPr>
    </w:p>
    <w:p w14:paraId="585367C2" w14:textId="75E29A31" w:rsidR="005E0D41" w:rsidRDefault="005E0D41">
      <w:pPr>
        <w:rPr>
          <w:rFonts w:ascii="Amasis MT Pro Medium" w:hAnsi="Amasis MT Pro Medium"/>
          <w:sz w:val="48"/>
          <w:szCs w:val="48"/>
        </w:rPr>
      </w:pPr>
    </w:p>
    <w:p w14:paraId="119E7622" w14:textId="77777777" w:rsidR="00FD4955" w:rsidRDefault="00FD4955">
      <w:pPr>
        <w:rPr>
          <w:rFonts w:ascii="Amasis MT Pro Medium" w:hAnsi="Amasis MT Pro Medium"/>
          <w:sz w:val="48"/>
          <w:szCs w:val="48"/>
        </w:rPr>
      </w:pPr>
    </w:p>
    <w:p w14:paraId="5B63A806" w14:textId="77777777" w:rsidR="00FD4955" w:rsidRPr="005E0D41" w:rsidRDefault="00FD4955">
      <w:pPr>
        <w:rPr>
          <w:rFonts w:ascii="Amasis MT Pro Medium" w:hAnsi="Amasis MT Pro Medium"/>
          <w:sz w:val="48"/>
          <w:szCs w:val="48"/>
        </w:rPr>
      </w:pPr>
    </w:p>
    <w:p w14:paraId="2B237C74" w14:textId="77777777" w:rsidR="00465951" w:rsidRPr="005E0D41" w:rsidRDefault="00465951">
      <w:pPr>
        <w:rPr>
          <w:rFonts w:ascii="Amasis MT Pro Medium" w:hAnsi="Amasis MT Pro Medium"/>
          <w:sz w:val="48"/>
          <w:szCs w:val="48"/>
        </w:rPr>
      </w:pPr>
    </w:p>
    <w:sectPr w:rsidR="00465951" w:rsidRPr="005E0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6B6F1C"/>
    <w:multiLevelType w:val="hybridMultilevel"/>
    <w:tmpl w:val="113220BC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635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11"/>
    <w:rsid w:val="000202F2"/>
    <w:rsid w:val="00302C11"/>
    <w:rsid w:val="003C407E"/>
    <w:rsid w:val="00465951"/>
    <w:rsid w:val="0054616C"/>
    <w:rsid w:val="00571C92"/>
    <w:rsid w:val="005E0D41"/>
    <w:rsid w:val="0063058B"/>
    <w:rsid w:val="0089736C"/>
    <w:rsid w:val="009B0E8A"/>
    <w:rsid w:val="009E23E0"/>
    <w:rsid w:val="00B44005"/>
    <w:rsid w:val="00C6534B"/>
    <w:rsid w:val="00F354F8"/>
    <w:rsid w:val="00F471EE"/>
    <w:rsid w:val="00FD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208D"/>
  <w15:chartTrackingRefBased/>
  <w15:docId w15:val="{0CDFE3F8-EA59-694E-9C20-99F99033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C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1302</Words>
  <Characters>7424</Characters>
  <Application>Microsoft Office Word</Application>
  <DocSecurity>4</DocSecurity>
  <Lines>61</Lines>
  <Paragraphs>17</Paragraphs>
  <ScaleCrop>false</ScaleCrop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JODHA BAI</dc:creator>
  <cp:keywords/>
  <dc:description/>
  <cp:lastModifiedBy>Rupesh Maddula</cp:lastModifiedBy>
  <cp:revision>2</cp:revision>
  <dcterms:created xsi:type="dcterms:W3CDTF">2024-05-11T17:39:00Z</dcterms:created>
  <dcterms:modified xsi:type="dcterms:W3CDTF">2024-05-11T17:39:00Z</dcterms:modified>
</cp:coreProperties>
</file>