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2BDF" w14:textId="77777777" w:rsidR="00105C01" w:rsidRDefault="00000000">
      <w:pPr>
        <w:pStyle w:val="Title"/>
        <w:jc w:val="center"/>
      </w:pPr>
      <w:r>
        <w:t>Day 2 Project Report</w:t>
      </w:r>
    </w:p>
    <w:p w14:paraId="5390E8DF" w14:textId="77777777" w:rsidR="00105C01" w:rsidRDefault="00000000">
      <w:pPr>
        <w:jc w:val="center"/>
      </w:pPr>
      <w:r>
        <w:rPr>
          <w:b/>
        </w:rPr>
        <w:t xml:space="preserve">Project: </w:t>
      </w:r>
      <w:r>
        <w:t>CineInvest: Cinematic Risk &amp; Revenue Intelligence Suite</w:t>
      </w:r>
    </w:p>
    <w:p w14:paraId="79428B33" w14:textId="77777777" w:rsidR="00105C01" w:rsidRDefault="00000000">
      <w:pPr>
        <w:pStyle w:val="Heading1"/>
      </w:pPr>
      <w:r>
        <w:t>1. Project Overview</w:t>
      </w:r>
    </w:p>
    <w:p w14:paraId="08E31BB7" w14:textId="77777777" w:rsidR="00105C01" w:rsidRDefault="00000000">
      <w:r>
        <w:t>This report documents the completion of the planned Day 2 activities. The objective was to define the business problem, establish success metrics, review the dataset, map dataset columns to business meaning, and prepare the first version of the data dictionary.</w:t>
      </w:r>
    </w:p>
    <w:p w14:paraId="0BAAFC72" w14:textId="77777777" w:rsidR="00105C01" w:rsidRDefault="00000000">
      <w:pPr>
        <w:pStyle w:val="Heading1"/>
      </w:pPr>
      <w:r>
        <w:t>2. Problem Statement</w:t>
      </w:r>
    </w:p>
    <w:p w14:paraId="39A36766" w14:textId="77777777" w:rsidR="00105C01" w:rsidRDefault="00000000">
      <w:r>
        <w:t>Movie production requires substantial financial investment, yet larger budgets do not always guarantee higher profits. This project analyzes historical movie data to evaluate investment efficiency, identify profitable patterns, minimize portfolio risk, and support data-driven decision-making for future movie investments.</w:t>
      </w:r>
    </w:p>
    <w:p w14:paraId="4CC2808E" w14:textId="77777777" w:rsidR="00105C01" w:rsidRDefault="00000000">
      <w:pPr>
        <w:pStyle w:val="Heading1"/>
      </w:pPr>
      <w:r>
        <w:t>3. Success Metrics</w:t>
      </w:r>
    </w:p>
    <w:p w14:paraId="5CCAB2E2" w14:textId="77777777" w:rsidR="00105C01" w:rsidRDefault="00000000">
      <w:pPr>
        <w:pStyle w:val="ListBullet"/>
      </w:pPr>
      <w:r>
        <w:t>Clearly define the business problem.</w:t>
      </w:r>
    </w:p>
    <w:p w14:paraId="673D6622" w14:textId="77777777" w:rsidR="00105C01" w:rsidRDefault="00000000">
      <w:pPr>
        <w:pStyle w:val="ListBullet"/>
      </w:pPr>
      <w:r>
        <w:t>Document measurable project objectives.</w:t>
      </w:r>
    </w:p>
    <w:p w14:paraId="398424FB" w14:textId="77777777" w:rsidR="00105C01" w:rsidRDefault="00000000">
      <w:pPr>
        <w:pStyle w:val="ListBullet"/>
      </w:pPr>
      <w:r>
        <w:t>Verify and enumerate the project dataset.</w:t>
      </w:r>
    </w:p>
    <w:p w14:paraId="1D8B89FA" w14:textId="77777777" w:rsidR="00105C01" w:rsidRDefault="00000000">
      <w:pPr>
        <w:pStyle w:val="ListBullet"/>
      </w:pPr>
      <w:r>
        <w:t>Map dataset columns to business meaning.</w:t>
      </w:r>
    </w:p>
    <w:p w14:paraId="0D38F8AA" w14:textId="77777777" w:rsidR="00105C01" w:rsidRDefault="00000000">
      <w:pPr>
        <w:pStyle w:val="ListBullet"/>
      </w:pPr>
      <w:r>
        <w:t>Prepare Data Dictionary v1.</w:t>
      </w:r>
    </w:p>
    <w:p w14:paraId="5DA8581D" w14:textId="77777777" w:rsidR="00105C01" w:rsidRDefault="00000000">
      <w:pPr>
        <w:pStyle w:val="ListBullet"/>
      </w:pPr>
      <w:r>
        <w:t>Establish documentation for upcoming profiling and data cleaning.</w:t>
      </w:r>
    </w:p>
    <w:p w14:paraId="1E493FE2" w14:textId="77777777" w:rsidR="00105C01" w:rsidRDefault="00000000">
      <w:pPr>
        <w:pStyle w:val="Heading1"/>
      </w:pPr>
      <w:r>
        <w:t>4. Dataset Enumeration</w:t>
      </w:r>
    </w:p>
    <w:tbl>
      <w:tblPr>
        <w:tblStyle w:val="TableGrid"/>
        <w:tblW w:w="0" w:type="auto"/>
        <w:tblLook w:val="04A0" w:firstRow="1" w:lastRow="0" w:firstColumn="1" w:lastColumn="0" w:noHBand="0" w:noVBand="1"/>
      </w:tblPr>
      <w:tblGrid>
        <w:gridCol w:w="2160"/>
        <w:gridCol w:w="2156"/>
        <w:gridCol w:w="2157"/>
        <w:gridCol w:w="2157"/>
      </w:tblGrid>
      <w:tr w:rsidR="00105C01" w14:paraId="7A1BB206" w14:textId="77777777">
        <w:tc>
          <w:tcPr>
            <w:tcW w:w="2160" w:type="dxa"/>
          </w:tcPr>
          <w:p w14:paraId="7B24716D" w14:textId="77777777" w:rsidR="00105C01" w:rsidRDefault="00000000">
            <w:r>
              <w:t>Dataset File</w:t>
            </w:r>
          </w:p>
        </w:tc>
        <w:tc>
          <w:tcPr>
            <w:tcW w:w="2160" w:type="dxa"/>
          </w:tcPr>
          <w:p w14:paraId="402068DF" w14:textId="77777777" w:rsidR="00105C01" w:rsidRDefault="00000000">
            <w:r>
              <w:t>Format</w:t>
            </w:r>
          </w:p>
        </w:tc>
        <w:tc>
          <w:tcPr>
            <w:tcW w:w="2160" w:type="dxa"/>
          </w:tcPr>
          <w:p w14:paraId="3663F9AC" w14:textId="77777777" w:rsidR="00105C01" w:rsidRDefault="00000000">
            <w:r>
              <w:t>Purpose</w:t>
            </w:r>
          </w:p>
        </w:tc>
        <w:tc>
          <w:tcPr>
            <w:tcW w:w="2160" w:type="dxa"/>
          </w:tcPr>
          <w:p w14:paraId="346DF9FA" w14:textId="77777777" w:rsidR="00105C01" w:rsidRDefault="00000000">
            <w:r>
              <w:t>Status</w:t>
            </w:r>
          </w:p>
        </w:tc>
      </w:tr>
      <w:tr w:rsidR="00105C01" w14:paraId="776F94F9" w14:textId="77777777">
        <w:tc>
          <w:tcPr>
            <w:tcW w:w="2160" w:type="dxa"/>
          </w:tcPr>
          <w:p w14:paraId="138997F4" w14:textId="77777777" w:rsidR="00105C01" w:rsidRDefault="00000000">
            <w:r>
              <w:t>project_dataset.csv</w:t>
            </w:r>
          </w:p>
        </w:tc>
        <w:tc>
          <w:tcPr>
            <w:tcW w:w="2160" w:type="dxa"/>
          </w:tcPr>
          <w:p w14:paraId="20972437" w14:textId="77777777" w:rsidR="00105C01" w:rsidRDefault="00000000">
            <w:r>
              <w:t>CSV</w:t>
            </w:r>
          </w:p>
        </w:tc>
        <w:tc>
          <w:tcPr>
            <w:tcW w:w="2160" w:type="dxa"/>
          </w:tcPr>
          <w:p w14:paraId="61550AC6" w14:textId="77777777" w:rsidR="00105C01" w:rsidRDefault="00000000">
            <w:r>
              <w:t>Historical movie financial and production dataset</w:t>
            </w:r>
          </w:p>
        </w:tc>
        <w:tc>
          <w:tcPr>
            <w:tcW w:w="2160" w:type="dxa"/>
          </w:tcPr>
          <w:p w14:paraId="168B41FF" w14:textId="77777777" w:rsidR="00105C01" w:rsidRDefault="00000000">
            <w:r>
              <w:t>Verified</w:t>
            </w:r>
          </w:p>
        </w:tc>
      </w:tr>
    </w:tbl>
    <w:p w14:paraId="0EB2FD49" w14:textId="77777777" w:rsidR="00105C01" w:rsidRDefault="00000000">
      <w:pPr>
        <w:pStyle w:val="Heading1"/>
      </w:pPr>
      <w:r>
        <w:t>5. Dataset Column Mapping</w:t>
      </w:r>
    </w:p>
    <w:p w14:paraId="03AB917F" w14:textId="77777777" w:rsidR="00105C01" w:rsidRDefault="00000000">
      <w:r>
        <w:t>The dataset columns were reviewed individually and mapped to their business purpose. Financial variables (Budget, Revenue, Profit, ROI), production variables (Production Companies, Director, Cast, Crew), release information, genre attributes, popularity metrics, and derived analytical fields were documented to ensure that each feature contributes to answering the business problem.</w:t>
      </w:r>
    </w:p>
    <w:p w14:paraId="67F95C8C" w14:textId="77777777" w:rsidR="00105C01" w:rsidRDefault="00000000">
      <w:pPr>
        <w:pStyle w:val="Heading1"/>
      </w:pPr>
      <w:r>
        <w:lastRenderedPageBreak/>
        <w:t>6. Data Dictionary Version 1</w:t>
      </w:r>
    </w:p>
    <w:p w14:paraId="64605587" w14:textId="77777777" w:rsidR="00105C01" w:rsidRDefault="00000000">
      <w:r>
        <w:t>Data Dictionary v1 was prepared with the following metadata for each dataset column:</w:t>
      </w:r>
    </w:p>
    <w:p w14:paraId="5EBE00BF" w14:textId="77777777" w:rsidR="00105C01" w:rsidRDefault="00000000">
      <w:pPr>
        <w:pStyle w:val="ListBullet"/>
      </w:pPr>
      <w:r>
        <w:t>Column Name</w:t>
      </w:r>
    </w:p>
    <w:p w14:paraId="3A2F7E06" w14:textId="77777777" w:rsidR="00105C01" w:rsidRDefault="00000000">
      <w:pPr>
        <w:pStyle w:val="ListBullet"/>
      </w:pPr>
      <w:r>
        <w:t>Data Type</w:t>
      </w:r>
    </w:p>
    <w:p w14:paraId="4B026F77" w14:textId="77777777" w:rsidR="00105C01" w:rsidRDefault="00000000">
      <w:pPr>
        <w:pStyle w:val="ListBullet"/>
      </w:pPr>
      <w:r>
        <w:t>Description</w:t>
      </w:r>
    </w:p>
    <w:p w14:paraId="377B066B" w14:textId="77777777" w:rsidR="00105C01" w:rsidRDefault="00000000">
      <w:pPr>
        <w:pStyle w:val="ListBullet"/>
      </w:pPr>
      <w:r>
        <w:t>Business Meaning</w:t>
      </w:r>
    </w:p>
    <w:p w14:paraId="05B1F6B7" w14:textId="77777777" w:rsidR="00105C01" w:rsidRDefault="00000000">
      <w:pPr>
        <w:pStyle w:val="Heading1"/>
      </w:pPr>
      <w:r>
        <w:t>7. Deliverables Completed</w:t>
      </w:r>
    </w:p>
    <w:p w14:paraId="175274AB" w14:textId="77777777" w:rsidR="00105C01" w:rsidRDefault="00000000">
      <w:pPr>
        <w:pStyle w:val="ListBullet"/>
      </w:pPr>
      <w:r>
        <w:t>Problem statement restated.</w:t>
      </w:r>
    </w:p>
    <w:p w14:paraId="515281B6" w14:textId="77777777" w:rsidR="00105C01" w:rsidRDefault="00000000">
      <w:pPr>
        <w:pStyle w:val="ListBullet"/>
      </w:pPr>
      <w:r>
        <w:t>Success metrics finalized.</w:t>
      </w:r>
    </w:p>
    <w:p w14:paraId="654708CB" w14:textId="77777777" w:rsidR="00105C01" w:rsidRDefault="00000000">
      <w:pPr>
        <w:pStyle w:val="ListBullet"/>
      </w:pPr>
      <w:r>
        <w:t>Dataset file verified.</w:t>
      </w:r>
    </w:p>
    <w:p w14:paraId="7129403D" w14:textId="77777777" w:rsidR="00105C01" w:rsidRDefault="00000000">
      <w:pPr>
        <w:pStyle w:val="ListBullet"/>
      </w:pPr>
      <w:r>
        <w:t>Dataset columns mapped to business meaning.</w:t>
      </w:r>
    </w:p>
    <w:p w14:paraId="569264F6" w14:textId="77777777" w:rsidR="00105C01" w:rsidRDefault="00000000">
      <w:pPr>
        <w:pStyle w:val="ListBullet"/>
      </w:pPr>
      <w:r>
        <w:t>Data Dictionary v1 prepared.</w:t>
      </w:r>
    </w:p>
    <w:p w14:paraId="4938147F" w14:textId="77777777" w:rsidR="00105C01" w:rsidRDefault="00000000">
      <w:pPr>
        <w:pStyle w:val="Heading1"/>
      </w:pPr>
      <w:r>
        <w:t>8. Conclusion</w:t>
      </w:r>
    </w:p>
    <w:p w14:paraId="077731E5" w14:textId="77777777" w:rsidR="00105C01" w:rsidRDefault="00000000">
      <w:r>
        <w:t>All planned Day 2 activities were completed successfully. The documentation produced during this phase provides a strong foundation for Day 3 tasks, including dataset profiling, data type validation, missing-value analysis, and duplicate detection.</w:t>
      </w:r>
    </w:p>
    <w:sectPr w:rsidR="00105C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558365">
    <w:abstractNumId w:val="8"/>
  </w:num>
  <w:num w:numId="2" w16cid:durableId="1647927709">
    <w:abstractNumId w:val="6"/>
  </w:num>
  <w:num w:numId="3" w16cid:durableId="1803645726">
    <w:abstractNumId w:val="5"/>
  </w:num>
  <w:num w:numId="4" w16cid:durableId="1031996010">
    <w:abstractNumId w:val="4"/>
  </w:num>
  <w:num w:numId="5" w16cid:durableId="422729851">
    <w:abstractNumId w:val="7"/>
  </w:num>
  <w:num w:numId="6" w16cid:durableId="543446443">
    <w:abstractNumId w:val="3"/>
  </w:num>
  <w:num w:numId="7" w16cid:durableId="856115585">
    <w:abstractNumId w:val="2"/>
  </w:num>
  <w:num w:numId="8" w16cid:durableId="1514341058">
    <w:abstractNumId w:val="1"/>
  </w:num>
  <w:num w:numId="9" w16cid:durableId="30887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C01"/>
    <w:rsid w:val="0015074B"/>
    <w:rsid w:val="0029639D"/>
    <w:rsid w:val="00326F90"/>
    <w:rsid w:val="003B5FBF"/>
    <w:rsid w:val="007B3A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7C078"/>
  <w14:defaultImageDpi w14:val="300"/>
  <w15:docId w15:val="{4CE41A3E-74AC-4ABC-977E-DF6E637F9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Madupu Sai Nikhil</cp:lastModifiedBy>
  <cp:revision>2</cp:revision>
  <dcterms:created xsi:type="dcterms:W3CDTF">2026-07-18T09:15:00Z</dcterms:created>
  <dcterms:modified xsi:type="dcterms:W3CDTF">2026-07-18T09:15:00Z</dcterms:modified>
  <cp:category/>
</cp:coreProperties>
</file>