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BC75" w14:textId="77777777" w:rsidR="00876C6D" w:rsidRDefault="00000000">
      <w:pPr>
        <w:pStyle w:val="Title"/>
      </w:pPr>
      <w:r>
        <w:t>An</w:t>
      </w:r>
      <w:r>
        <w:rPr>
          <w:spacing w:val="-21"/>
        </w:rPr>
        <w:t xml:space="preserve"> </w:t>
      </w:r>
      <w:r>
        <w:t>Edge-Assisted</w:t>
      </w:r>
      <w:r>
        <w:rPr>
          <w:spacing w:val="-30"/>
        </w:rPr>
        <w:t xml:space="preserve"> </w:t>
      </w:r>
      <w:r>
        <w:t>Architecture</w:t>
      </w:r>
      <w:r>
        <w:rPr>
          <w:spacing w:val="-14"/>
        </w:rPr>
        <w:t xml:space="preserve"> </w:t>
      </w:r>
      <w:r>
        <w:t>for</w:t>
      </w:r>
      <w:r>
        <w:rPr>
          <w:spacing w:val="-22"/>
        </w:rPr>
        <w:t xml:space="preserve"> </w:t>
      </w:r>
      <w:r>
        <w:t>Context- Aware Matching in Real-Time Goods Transportation Systems</w:t>
      </w:r>
    </w:p>
    <w:p w14:paraId="21337673" w14:textId="77777777" w:rsidR="00876C6D" w:rsidRDefault="00876C6D">
      <w:pPr>
        <w:pStyle w:val="BodyText"/>
        <w:spacing w:before="0"/>
        <w:ind w:left="0" w:firstLine="0"/>
        <w:jc w:val="left"/>
        <w:rPr>
          <w:b/>
        </w:rPr>
      </w:pPr>
    </w:p>
    <w:p w14:paraId="4E53D81E" w14:textId="77777777" w:rsidR="00876C6D" w:rsidRDefault="00876C6D">
      <w:pPr>
        <w:pStyle w:val="BodyText"/>
        <w:spacing w:before="200"/>
        <w:ind w:left="0" w:firstLine="0"/>
        <w:jc w:val="left"/>
        <w:rPr>
          <w:b/>
        </w:rPr>
      </w:pPr>
    </w:p>
    <w:tbl>
      <w:tblPr>
        <w:tblW w:w="0" w:type="auto"/>
        <w:tblInd w:w="218" w:type="dxa"/>
        <w:tblLayout w:type="fixed"/>
        <w:tblCellMar>
          <w:left w:w="0" w:type="dxa"/>
          <w:right w:w="0" w:type="dxa"/>
        </w:tblCellMar>
        <w:tblLook w:val="01E0" w:firstRow="1" w:lastRow="1" w:firstColumn="1" w:lastColumn="1" w:noHBand="0" w:noVBand="0"/>
      </w:tblPr>
      <w:tblGrid>
        <w:gridCol w:w="3200"/>
        <w:gridCol w:w="3370"/>
        <w:gridCol w:w="3199"/>
      </w:tblGrid>
      <w:tr w:rsidR="00876C6D" w14:paraId="5D735BD7" w14:textId="77777777">
        <w:trPr>
          <w:trHeight w:val="202"/>
        </w:trPr>
        <w:tc>
          <w:tcPr>
            <w:tcW w:w="3200" w:type="dxa"/>
          </w:tcPr>
          <w:p w14:paraId="0196E10A" w14:textId="77777777" w:rsidR="00876C6D" w:rsidRDefault="00000000">
            <w:pPr>
              <w:pStyle w:val="TableParagraph"/>
              <w:spacing w:line="183" w:lineRule="exact"/>
              <w:ind w:left="808"/>
              <w:jc w:val="left"/>
              <w:rPr>
                <w:sz w:val="18"/>
              </w:rPr>
            </w:pPr>
            <w:r>
              <w:rPr>
                <w:sz w:val="18"/>
              </w:rPr>
              <w:t>N.</w:t>
            </w:r>
            <w:r>
              <w:rPr>
                <w:spacing w:val="-1"/>
                <w:sz w:val="18"/>
              </w:rPr>
              <w:t xml:space="preserve"> </w:t>
            </w:r>
            <w:r>
              <w:rPr>
                <w:sz w:val="18"/>
              </w:rPr>
              <w:t>R.</w:t>
            </w:r>
            <w:r>
              <w:rPr>
                <w:spacing w:val="-1"/>
                <w:sz w:val="18"/>
              </w:rPr>
              <w:t xml:space="preserve"> </w:t>
            </w:r>
            <w:r>
              <w:rPr>
                <w:sz w:val="18"/>
              </w:rPr>
              <w:t xml:space="preserve">Sathis </w:t>
            </w:r>
            <w:r>
              <w:rPr>
                <w:spacing w:val="-2"/>
                <w:sz w:val="18"/>
              </w:rPr>
              <w:t>Kumar</w:t>
            </w:r>
          </w:p>
        </w:tc>
        <w:tc>
          <w:tcPr>
            <w:tcW w:w="3370" w:type="dxa"/>
          </w:tcPr>
          <w:p w14:paraId="1443E83E" w14:textId="77777777" w:rsidR="00876C6D" w:rsidRDefault="00000000">
            <w:pPr>
              <w:pStyle w:val="TableParagraph"/>
              <w:spacing w:line="183" w:lineRule="exact"/>
              <w:ind w:left="1336"/>
              <w:jc w:val="left"/>
              <w:rPr>
                <w:sz w:val="18"/>
              </w:rPr>
            </w:pPr>
            <w:r>
              <w:rPr>
                <w:sz w:val="18"/>
              </w:rPr>
              <w:t xml:space="preserve">B. </w:t>
            </w:r>
            <w:r>
              <w:rPr>
                <w:spacing w:val="-2"/>
                <w:sz w:val="18"/>
              </w:rPr>
              <w:t>Rohith</w:t>
            </w:r>
          </w:p>
        </w:tc>
        <w:tc>
          <w:tcPr>
            <w:tcW w:w="3199" w:type="dxa"/>
          </w:tcPr>
          <w:p w14:paraId="0C31616D" w14:textId="77777777" w:rsidR="00876C6D" w:rsidRDefault="00000000">
            <w:pPr>
              <w:pStyle w:val="TableParagraph"/>
              <w:spacing w:line="183" w:lineRule="exact"/>
              <w:ind w:left="1007"/>
              <w:jc w:val="left"/>
              <w:rPr>
                <w:sz w:val="18"/>
              </w:rPr>
            </w:pPr>
            <w:r>
              <w:rPr>
                <w:sz w:val="18"/>
              </w:rPr>
              <w:t>B.</w:t>
            </w:r>
            <w:r>
              <w:rPr>
                <w:spacing w:val="-4"/>
                <w:sz w:val="18"/>
              </w:rPr>
              <w:t xml:space="preserve"> </w:t>
            </w:r>
            <w:r>
              <w:rPr>
                <w:sz w:val="18"/>
              </w:rPr>
              <w:t xml:space="preserve">Yaswanth </w:t>
            </w:r>
            <w:r>
              <w:rPr>
                <w:spacing w:val="-4"/>
                <w:sz w:val="18"/>
              </w:rPr>
              <w:t>Babu</w:t>
            </w:r>
          </w:p>
        </w:tc>
      </w:tr>
      <w:tr w:rsidR="00876C6D" w14:paraId="3D01A594" w14:textId="77777777">
        <w:trPr>
          <w:trHeight w:val="412"/>
        </w:trPr>
        <w:tc>
          <w:tcPr>
            <w:tcW w:w="3200" w:type="dxa"/>
          </w:tcPr>
          <w:p w14:paraId="2D972302" w14:textId="77777777" w:rsidR="00876C6D" w:rsidRDefault="00000000">
            <w:pPr>
              <w:pStyle w:val="TableParagraph"/>
              <w:spacing w:line="203" w:lineRule="exact"/>
              <w:ind w:left="0" w:right="169"/>
              <w:rPr>
                <w:sz w:val="18"/>
              </w:rPr>
            </w:pPr>
            <w:r>
              <w:rPr>
                <w:sz w:val="18"/>
              </w:rPr>
              <w:t>Department</w:t>
            </w:r>
            <w:r>
              <w:rPr>
                <w:spacing w:val="-2"/>
                <w:sz w:val="18"/>
              </w:rPr>
              <w:t xml:space="preserve"> </w:t>
            </w:r>
            <w:r>
              <w:rPr>
                <w:sz w:val="18"/>
              </w:rPr>
              <w:t>of</w:t>
            </w:r>
            <w:r>
              <w:rPr>
                <w:spacing w:val="-2"/>
                <w:sz w:val="18"/>
              </w:rPr>
              <w:t xml:space="preserve"> </w:t>
            </w:r>
            <w:r>
              <w:rPr>
                <w:sz w:val="18"/>
              </w:rPr>
              <w:t>computer</w:t>
            </w:r>
            <w:r>
              <w:rPr>
                <w:spacing w:val="-1"/>
                <w:sz w:val="18"/>
              </w:rPr>
              <w:t xml:space="preserve"> </w:t>
            </w:r>
            <w:r>
              <w:rPr>
                <w:sz w:val="18"/>
              </w:rPr>
              <w:t>Science</w:t>
            </w:r>
            <w:r>
              <w:rPr>
                <w:spacing w:val="-4"/>
                <w:sz w:val="18"/>
              </w:rPr>
              <w:t xml:space="preserve"> </w:t>
            </w:r>
            <w:r>
              <w:rPr>
                <w:spacing w:val="-5"/>
                <w:sz w:val="18"/>
              </w:rPr>
              <w:t>and</w:t>
            </w:r>
          </w:p>
          <w:p w14:paraId="1A26C212" w14:textId="77777777" w:rsidR="00876C6D" w:rsidRDefault="00000000">
            <w:pPr>
              <w:pStyle w:val="TableParagraph"/>
              <w:spacing w:line="190" w:lineRule="exact"/>
              <w:ind w:left="3" w:right="169"/>
              <w:rPr>
                <w:sz w:val="18"/>
              </w:rPr>
            </w:pPr>
            <w:r>
              <w:rPr>
                <w:spacing w:val="-2"/>
                <w:sz w:val="18"/>
              </w:rPr>
              <w:t>Engineering</w:t>
            </w:r>
          </w:p>
        </w:tc>
        <w:tc>
          <w:tcPr>
            <w:tcW w:w="3370" w:type="dxa"/>
          </w:tcPr>
          <w:p w14:paraId="5BEFE4CF" w14:textId="77777777" w:rsidR="00876C6D" w:rsidRDefault="00000000">
            <w:pPr>
              <w:pStyle w:val="TableParagraph"/>
              <w:spacing w:line="203" w:lineRule="exact"/>
              <w:ind w:left="5" w:right="6"/>
              <w:rPr>
                <w:sz w:val="18"/>
              </w:rPr>
            </w:pPr>
            <w:r>
              <w:rPr>
                <w:sz w:val="18"/>
              </w:rPr>
              <w:t>Department</w:t>
            </w:r>
            <w:r>
              <w:rPr>
                <w:spacing w:val="-2"/>
                <w:sz w:val="18"/>
              </w:rPr>
              <w:t xml:space="preserve"> </w:t>
            </w:r>
            <w:r>
              <w:rPr>
                <w:sz w:val="18"/>
              </w:rPr>
              <w:t>of</w:t>
            </w:r>
            <w:r>
              <w:rPr>
                <w:spacing w:val="-2"/>
                <w:sz w:val="18"/>
              </w:rPr>
              <w:t xml:space="preserve"> </w:t>
            </w:r>
            <w:r>
              <w:rPr>
                <w:sz w:val="18"/>
              </w:rPr>
              <w:t>computer</w:t>
            </w:r>
            <w:r>
              <w:rPr>
                <w:spacing w:val="-1"/>
                <w:sz w:val="18"/>
              </w:rPr>
              <w:t xml:space="preserve"> </w:t>
            </w:r>
            <w:r>
              <w:rPr>
                <w:sz w:val="18"/>
              </w:rPr>
              <w:t>Science</w:t>
            </w:r>
            <w:r>
              <w:rPr>
                <w:spacing w:val="-4"/>
                <w:sz w:val="18"/>
              </w:rPr>
              <w:t xml:space="preserve"> </w:t>
            </w:r>
            <w:r>
              <w:rPr>
                <w:spacing w:val="-5"/>
                <w:sz w:val="18"/>
              </w:rPr>
              <w:t>and</w:t>
            </w:r>
          </w:p>
          <w:p w14:paraId="1D29C2DA" w14:textId="77777777" w:rsidR="00876C6D" w:rsidRDefault="00000000">
            <w:pPr>
              <w:pStyle w:val="TableParagraph"/>
              <w:spacing w:line="190" w:lineRule="exact"/>
              <w:ind w:left="5" w:right="3"/>
              <w:rPr>
                <w:sz w:val="18"/>
              </w:rPr>
            </w:pPr>
            <w:r>
              <w:rPr>
                <w:spacing w:val="-2"/>
                <w:sz w:val="18"/>
              </w:rPr>
              <w:t>Engineering</w:t>
            </w:r>
          </w:p>
        </w:tc>
        <w:tc>
          <w:tcPr>
            <w:tcW w:w="3199" w:type="dxa"/>
          </w:tcPr>
          <w:p w14:paraId="6624DD04" w14:textId="77777777" w:rsidR="00876C6D" w:rsidRDefault="00000000">
            <w:pPr>
              <w:pStyle w:val="TableParagraph"/>
              <w:spacing w:line="203" w:lineRule="exact"/>
              <w:ind w:left="176" w:right="7"/>
              <w:rPr>
                <w:sz w:val="18"/>
              </w:rPr>
            </w:pPr>
            <w:r>
              <w:rPr>
                <w:sz w:val="18"/>
              </w:rPr>
              <w:t>Department</w:t>
            </w:r>
            <w:r>
              <w:rPr>
                <w:spacing w:val="-2"/>
                <w:sz w:val="18"/>
              </w:rPr>
              <w:t xml:space="preserve"> </w:t>
            </w:r>
            <w:r>
              <w:rPr>
                <w:sz w:val="18"/>
              </w:rPr>
              <w:t>of</w:t>
            </w:r>
            <w:r>
              <w:rPr>
                <w:spacing w:val="-2"/>
                <w:sz w:val="18"/>
              </w:rPr>
              <w:t xml:space="preserve"> </w:t>
            </w:r>
            <w:r>
              <w:rPr>
                <w:sz w:val="18"/>
              </w:rPr>
              <w:t>computer</w:t>
            </w:r>
            <w:r>
              <w:rPr>
                <w:spacing w:val="-1"/>
                <w:sz w:val="18"/>
              </w:rPr>
              <w:t xml:space="preserve"> </w:t>
            </w:r>
            <w:r>
              <w:rPr>
                <w:sz w:val="18"/>
              </w:rPr>
              <w:t>Science</w:t>
            </w:r>
            <w:r>
              <w:rPr>
                <w:spacing w:val="-4"/>
                <w:sz w:val="18"/>
              </w:rPr>
              <w:t xml:space="preserve"> </w:t>
            </w:r>
            <w:r>
              <w:rPr>
                <w:spacing w:val="-5"/>
                <w:sz w:val="18"/>
              </w:rPr>
              <w:t>and</w:t>
            </w:r>
          </w:p>
          <w:p w14:paraId="2F3FC8A8" w14:textId="77777777" w:rsidR="00876C6D" w:rsidRDefault="00000000">
            <w:pPr>
              <w:pStyle w:val="TableParagraph"/>
              <w:spacing w:line="190" w:lineRule="exact"/>
              <w:ind w:left="176" w:right="2"/>
              <w:rPr>
                <w:sz w:val="18"/>
              </w:rPr>
            </w:pPr>
            <w:r>
              <w:rPr>
                <w:spacing w:val="-2"/>
                <w:sz w:val="18"/>
              </w:rPr>
              <w:t>Engineering</w:t>
            </w:r>
          </w:p>
        </w:tc>
      </w:tr>
      <w:tr w:rsidR="00876C6D" w14:paraId="1F76C27D" w14:textId="77777777">
        <w:trPr>
          <w:trHeight w:val="415"/>
        </w:trPr>
        <w:tc>
          <w:tcPr>
            <w:tcW w:w="3200" w:type="dxa"/>
          </w:tcPr>
          <w:p w14:paraId="033A02B9" w14:textId="77777777" w:rsidR="00876C6D" w:rsidRDefault="00000000">
            <w:pPr>
              <w:pStyle w:val="TableParagraph"/>
              <w:spacing w:line="203" w:lineRule="exact"/>
              <w:ind w:left="1" w:right="169"/>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63873285" w14:textId="77777777" w:rsidR="00876C6D" w:rsidRDefault="00000000">
            <w:pPr>
              <w:pStyle w:val="TableParagraph"/>
              <w:spacing w:before="2" w:line="191" w:lineRule="exact"/>
              <w:ind w:left="6" w:right="169"/>
              <w:rPr>
                <w:sz w:val="18"/>
              </w:rPr>
            </w:pPr>
            <w:r>
              <w:rPr>
                <w:spacing w:val="-2"/>
                <w:sz w:val="18"/>
              </w:rPr>
              <w:t>Education</w:t>
            </w:r>
          </w:p>
        </w:tc>
        <w:tc>
          <w:tcPr>
            <w:tcW w:w="3370" w:type="dxa"/>
          </w:tcPr>
          <w:p w14:paraId="54AA04D0" w14:textId="77777777" w:rsidR="00876C6D" w:rsidRDefault="00000000">
            <w:pPr>
              <w:pStyle w:val="TableParagraph"/>
              <w:spacing w:line="203" w:lineRule="exact"/>
              <w:ind w:left="5" w:right="5"/>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19879102" w14:textId="77777777" w:rsidR="00876C6D" w:rsidRDefault="00000000">
            <w:pPr>
              <w:pStyle w:val="TableParagraph"/>
              <w:spacing w:before="2" w:line="191" w:lineRule="exact"/>
              <w:ind w:left="5" w:right="1"/>
              <w:rPr>
                <w:sz w:val="18"/>
              </w:rPr>
            </w:pPr>
            <w:r>
              <w:rPr>
                <w:spacing w:val="-2"/>
                <w:sz w:val="18"/>
              </w:rPr>
              <w:t>Education</w:t>
            </w:r>
          </w:p>
        </w:tc>
        <w:tc>
          <w:tcPr>
            <w:tcW w:w="3199" w:type="dxa"/>
          </w:tcPr>
          <w:p w14:paraId="00D2AD5B" w14:textId="77777777" w:rsidR="00876C6D" w:rsidRDefault="00000000">
            <w:pPr>
              <w:pStyle w:val="TableParagraph"/>
              <w:spacing w:line="203" w:lineRule="exact"/>
              <w:ind w:left="176" w:right="5"/>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2D51354E" w14:textId="77777777" w:rsidR="00876C6D" w:rsidRDefault="00000000">
            <w:pPr>
              <w:pStyle w:val="TableParagraph"/>
              <w:spacing w:before="2" w:line="191" w:lineRule="exact"/>
              <w:ind w:left="176"/>
              <w:rPr>
                <w:sz w:val="18"/>
              </w:rPr>
            </w:pPr>
            <w:r>
              <w:rPr>
                <w:spacing w:val="-2"/>
                <w:sz w:val="18"/>
              </w:rPr>
              <w:t>Education</w:t>
            </w:r>
          </w:p>
        </w:tc>
      </w:tr>
      <w:tr w:rsidR="00876C6D" w14:paraId="098FC9B9" w14:textId="77777777">
        <w:trPr>
          <w:trHeight w:val="206"/>
        </w:trPr>
        <w:tc>
          <w:tcPr>
            <w:tcW w:w="3200" w:type="dxa"/>
          </w:tcPr>
          <w:p w14:paraId="2A0FE986" w14:textId="58804003" w:rsidR="00876C6D" w:rsidRDefault="00000000">
            <w:pPr>
              <w:pStyle w:val="TableParagraph"/>
              <w:spacing w:line="186" w:lineRule="exact"/>
              <w:ind w:left="7" w:right="169"/>
              <w:rPr>
                <w:sz w:val="18"/>
              </w:rPr>
            </w:pPr>
            <w:proofErr w:type="spellStart"/>
            <w:r>
              <w:rPr>
                <w:sz w:val="18"/>
              </w:rPr>
              <w:t>Krishnankovil</w:t>
            </w:r>
            <w:proofErr w:type="spellEnd"/>
            <w:r>
              <w:rPr>
                <w:sz w:val="18"/>
              </w:rPr>
              <w:t>,</w:t>
            </w:r>
            <w:r>
              <w:rPr>
                <w:spacing w:val="-3"/>
                <w:sz w:val="18"/>
              </w:rPr>
              <w:t xml:space="preserve"> </w:t>
            </w:r>
            <w:r>
              <w:rPr>
                <w:spacing w:val="-2"/>
                <w:sz w:val="18"/>
              </w:rPr>
              <w:t>India</w:t>
            </w:r>
          </w:p>
        </w:tc>
        <w:tc>
          <w:tcPr>
            <w:tcW w:w="3370" w:type="dxa"/>
          </w:tcPr>
          <w:p w14:paraId="3F7E8D0A" w14:textId="4B248882" w:rsidR="00876C6D" w:rsidRDefault="00000000">
            <w:pPr>
              <w:pStyle w:val="TableParagraph"/>
              <w:spacing w:line="186" w:lineRule="exact"/>
              <w:ind w:left="6" w:right="1"/>
              <w:rPr>
                <w:sz w:val="18"/>
              </w:rPr>
            </w:pPr>
            <w:proofErr w:type="spellStart"/>
            <w:r>
              <w:rPr>
                <w:sz w:val="18"/>
              </w:rPr>
              <w:t>Krishnankovil</w:t>
            </w:r>
            <w:proofErr w:type="spellEnd"/>
            <w:r>
              <w:rPr>
                <w:sz w:val="18"/>
              </w:rPr>
              <w:t>,</w:t>
            </w:r>
            <w:r>
              <w:rPr>
                <w:spacing w:val="-3"/>
                <w:sz w:val="18"/>
              </w:rPr>
              <w:t xml:space="preserve"> </w:t>
            </w:r>
            <w:r>
              <w:rPr>
                <w:spacing w:val="-2"/>
                <w:sz w:val="18"/>
              </w:rPr>
              <w:t>India</w:t>
            </w:r>
          </w:p>
        </w:tc>
        <w:tc>
          <w:tcPr>
            <w:tcW w:w="3199" w:type="dxa"/>
          </w:tcPr>
          <w:p w14:paraId="74F5822C" w14:textId="5395BFC3" w:rsidR="00876C6D" w:rsidRDefault="00000000">
            <w:pPr>
              <w:pStyle w:val="TableParagraph"/>
              <w:spacing w:line="186" w:lineRule="exact"/>
              <w:ind w:left="176"/>
              <w:rPr>
                <w:sz w:val="18"/>
              </w:rPr>
            </w:pPr>
            <w:proofErr w:type="spellStart"/>
            <w:r>
              <w:rPr>
                <w:sz w:val="18"/>
              </w:rPr>
              <w:t>Krishnankovil</w:t>
            </w:r>
            <w:proofErr w:type="spellEnd"/>
            <w:r>
              <w:rPr>
                <w:sz w:val="18"/>
              </w:rPr>
              <w:t>,</w:t>
            </w:r>
            <w:r>
              <w:rPr>
                <w:spacing w:val="-3"/>
                <w:sz w:val="18"/>
              </w:rPr>
              <w:t xml:space="preserve"> </w:t>
            </w:r>
            <w:r>
              <w:rPr>
                <w:spacing w:val="-2"/>
                <w:sz w:val="18"/>
              </w:rPr>
              <w:t>India</w:t>
            </w:r>
          </w:p>
        </w:tc>
      </w:tr>
      <w:tr w:rsidR="00876C6D" w14:paraId="43EF8756" w14:textId="77777777">
        <w:trPr>
          <w:trHeight w:val="202"/>
        </w:trPr>
        <w:tc>
          <w:tcPr>
            <w:tcW w:w="3200" w:type="dxa"/>
          </w:tcPr>
          <w:p w14:paraId="6C3A7BDF" w14:textId="77777777" w:rsidR="00876C6D" w:rsidRDefault="00876C6D">
            <w:pPr>
              <w:pStyle w:val="TableParagraph"/>
              <w:spacing w:line="183" w:lineRule="exact"/>
              <w:ind w:left="0" w:right="169"/>
              <w:rPr>
                <w:sz w:val="18"/>
              </w:rPr>
            </w:pPr>
            <w:hyperlink r:id="rId7">
              <w:r>
                <w:rPr>
                  <w:color w:val="0462C1"/>
                  <w:spacing w:val="-2"/>
                  <w:sz w:val="18"/>
                  <w:u w:val="single" w:color="0462C1"/>
                </w:rPr>
                <w:t>sathiskumar@klu.ac.in</w:t>
              </w:r>
            </w:hyperlink>
          </w:p>
        </w:tc>
        <w:tc>
          <w:tcPr>
            <w:tcW w:w="3370" w:type="dxa"/>
          </w:tcPr>
          <w:p w14:paraId="1AAF06A9" w14:textId="77777777" w:rsidR="00876C6D" w:rsidRDefault="00876C6D">
            <w:pPr>
              <w:pStyle w:val="TableParagraph"/>
              <w:spacing w:line="183" w:lineRule="exact"/>
              <w:ind w:left="5" w:right="6"/>
              <w:rPr>
                <w:sz w:val="18"/>
              </w:rPr>
            </w:pPr>
            <w:hyperlink r:id="rId8">
              <w:r>
                <w:rPr>
                  <w:color w:val="0462C1"/>
                  <w:spacing w:val="-2"/>
                  <w:sz w:val="18"/>
                  <w:u w:val="single" w:color="0462C1"/>
                </w:rPr>
                <w:t>99220041454@klu.ac.in</w:t>
              </w:r>
            </w:hyperlink>
          </w:p>
        </w:tc>
        <w:tc>
          <w:tcPr>
            <w:tcW w:w="3199" w:type="dxa"/>
          </w:tcPr>
          <w:p w14:paraId="479F438E" w14:textId="77777777" w:rsidR="00876C6D" w:rsidRDefault="00876C6D">
            <w:pPr>
              <w:pStyle w:val="TableParagraph"/>
              <w:spacing w:line="183" w:lineRule="exact"/>
              <w:ind w:left="176" w:right="7"/>
              <w:rPr>
                <w:sz w:val="18"/>
              </w:rPr>
            </w:pPr>
            <w:hyperlink r:id="rId9">
              <w:r>
                <w:rPr>
                  <w:color w:val="0462C1"/>
                  <w:spacing w:val="-2"/>
                  <w:sz w:val="18"/>
                  <w:u w:val="single" w:color="0462C1"/>
                </w:rPr>
                <w:t>99220041445@klu.ac.in</w:t>
              </w:r>
            </w:hyperlink>
          </w:p>
        </w:tc>
      </w:tr>
    </w:tbl>
    <w:p w14:paraId="5727C588" w14:textId="77777777" w:rsidR="00876C6D" w:rsidRDefault="00876C6D">
      <w:pPr>
        <w:pStyle w:val="BodyText"/>
        <w:spacing w:before="0"/>
        <w:ind w:left="0" w:firstLine="0"/>
        <w:jc w:val="left"/>
        <w:rPr>
          <w:b/>
        </w:rPr>
      </w:pPr>
    </w:p>
    <w:p w14:paraId="2BD1E3B3" w14:textId="77777777" w:rsidR="00876C6D" w:rsidRDefault="00876C6D">
      <w:pPr>
        <w:pStyle w:val="BodyText"/>
        <w:spacing w:before="124"/>
        <w:ind w:left="0" w:firstLine="0"/>
        <w:jc w:val="left"/>
        <w:rPr>
          <w:b/>
        </w:rPr>
      </w:pPr>
    </w:p>
    <w:tbl>
      <w:tblPr>
        <w:tblW w:w="0" w:type="auto"/>
        <w:tblInd w:w="1678" w:type="dxa"/>
        <w:tblLayout w:type="fixed"/>
        <w:tblCellMar>
          <w:left w:w="0" w:type="dxa"/>
          <w:right w:w="0" w:type="dxa"/>
        </w:tblCellMar>
        <w:tblLook w:val="01E0" w:firstRow="1" w:lastRow="1" w:firstColumn="1" w:lastColumn="1" w:noHBand="0" w:noVBand="0"/>
      </w:tblPr>
      <w:tblGrid>
        <w:gridCol w:w="3422"/>
        <w:gridCol w:w="3422"/>
      </w:tblGrid>
      <w:tr w:rsidR="00876C6D" w14:paraId="6D12804B" w14:textId="77777777">
        <w:trPr>
          <w:trHeight w:val="222"/>
        </w:trPr>
        <w:tc>
          <w:tcPr>
            <w:tcW w:w="3422" w:type="dxa"/>
          </w:tcPr>
          <w:p w14:paraId="2E191615" w14:textId="77777777" w:rsidR="00876C6D" w:rsidRDefault="00000000">
            <w:pPr>
              <w:pStyle w:val="TableParagraph"/>
              <w:spacing w:line="199" w:lineRule="exact"/>
              <w:ind w:left="988"/>
              <w:jc w:val="left"/>
              <w:rPr>
                <w:sz w:val="18"/>
              </w:rPr>
            </w:pPr>
            <w:r>
              <w:rPr>
                <w:sz w:val="18"/>
              </w:rPr>
              <w:t>A.</w:t>
            </w:r>
            <w:r>
              <w:rPr>
                <w:spacing w:val="-1"/>
                <w:sz w:val="18"/>
              </w:rPr>
              <w:t xml:space="preserve"> </w:t>
            </w:r>
            <w:r>
              <w:rPr>
                <w:sz w:val="18"/>
              </w:rPr>
              <w:t xml:space="preserve">Sai </w:t>
            </w:r>
            <w:proofErr w:type="spellStart"/>
            <w:r>
              <w:rPr>
                <w:spacing w:val="-2"/>
                <w:sz w:val="18"/>
              </w:rPr>
              <w:t>Prajwin</w:t>
            </w:r>
            <w:proofErr w:type="spellEnd"/>
          </w:p>
        </w:tc>
        <w:tc>
          <w:tcPr>
            <w:tcW w:w="3422" w:type="dxa"/>
          </w:tcPr>
          <w:p w14:paraId="1370E51F" w14:textId="77777777" w:rsidR="00876C6D" w:rsidRDefault="00000000">
            <w:pPr>
              <w:pStyle w:val="TableParagraph"/>
              <w:spacing w:line="199" w:lineRule="exact"/>
              <w:ind w:left="1395"/>
              <w:jc w:val="left"/>
              <w:rPr>
                <w:sz w:val="18"/>
              </w:rPr>
            </w:pPr>
            <w:r>
              <w:rPr>
                <w:sz w:val="18"/>
              </w:rPr>
              <w:t>Y.</w:t>
            </w:r>
            <w:r>
              <w:rPr>
                <w:spacing w:val="-2"/>
                <w:sz w:val="18"/>
              </w:rPr>
              <w:t xml:space="preserve"> </w:t>
            </w:r>
            <w:proofErr w:type="spellStart"/>
            <w:r>
              <w:rPr>
                <w:spacing w:val="-2"/>
                <w:sz w:val="18"/>
              </w:rPr>
              <w:t>Vinayasree</w:t>
            </w:r>
            <w:proofErr w:type="spellEnd"/>
          </w:p>
        </w:tc>
      </w:tr>
      <w:tr w:rsidR="00876C6D" w14:paraId="365D1AD2" w14:textId="77777777">
        <w:trPr>
          <w:trHeight w:val="432"/>
        </w:trPr>
        <w:tc>
          <w:tcPr>
            <w:tcW w:w="3422" w:type="dxa"/>
          </w:tcPr>
          <w:p w14:paraId="79D0B9A0" w14:textId="77777777" w:rsidR="00876C6D" w:rsidRDefault="00000000">
            <w:pPr>
              <w:pStyle w:val="TableParagraph"/>
              <w:spacing w:line="206" w:lineRule="exact"/>
              <w:ind w:left="1077" w:hanging="900"/>
              <w:jc w:val="left"/>
              <w:rPr>
                <w:sz w:val="18"/>
              </w:rPr>
            </w:pPr>
            <w:r>
              <w:rPr>
                <w:sz w:val="18"/>
              </w:rPr>
              <w:t>Department</w:t>
            </w:r>
            <w:r>
              <w:rPr>
                <w:spacing w:val="-9"/>
                <w:sz w:val="18"/>
              </w:rPr>
              <w:t xml:space="preserve"> </w:t>
            </w:r>
            <w:r>
              <w:rPr>
                <w:sz w:val="18"/>
              </w:rPr>
              <w:t>of</w:t>
            </w:r>
            <w:r>
              <w:rPr>
                <w:spacing w:val="-9"/>
                <w:sz w:val="18"/>
              </w:rPr>
              <w:t xml:space="preserve"> </w:t>
            </w:r>
            <w:r>
              <w:rPr>
                <w:sz w:val="18"/>
              </w:rPr>
              <w:t>computer</w:t>
            </w:r>
            <w:r>
              <w:rPr>
                <w:spacing w:val="-9"/>
                <w:sz w:val="18"/>
              </w:rPr>
              <w:t xml:space="preserve"> </w:t>
            </w:r>
            <w:r>
              <w:rPr>
                <w:sz w:val="18"/>
              </w:rPr>
              <w:t>Science</w:t>
            </w:r>
            <w:r>
              <w:rPr>
                <w:spacing w:val="-12"/>
                <w:sz w:val="18"/>
              </w:rPr>
              <w:t xml:space="preserve"> </w:t>
            </w:r>
            <w:r>
              <w:rPr>
                <w:sz w:val="18"/>
              </w:rPr>
              <w:t xml:space="preserve">and </w:t>
            </w:r>
            <w:r>
              <w:rPr>
                <w:spacing w:val="-2"/>
                <w:sz w:val="18"/>
              </w:rPr>
              <w:t>Engineering</w:t>
            </w:r>
          </w:p>
        </w:tc>
        <w:tc>
          <w:tcPr>
            <w:tcW w:w="3422" w:type="dxa"/>
          </w:tcPr>
          <w:p w14:paraId="576E1D0B" w14:textId="77777777" w:rsidR="00876C6D" w:rsidRDefault="00000000">
            <w:pPr>
              <w:pStyle w:val="TableParagraph"/>
              <w:spacing w:line="206" w:lineRule="exact"/>
              <w:ind w:left="1469" w:hanging="900"/>
              <w:jc w:val="left"/>
              <w:rPr>
                <w:sz w:val="18"/>
              </w:rPr>
            </w:pPr>
            <w:r>
              <w:rPr>
                <w:sz w:val="18"/>
              </w:rPr>
              <w:t>Department</w:t>
            </w:r>
            <w:r>
              <w:rPr>
                <w:spacing w:val="-9"/>
                <w:sz w:val="18"/>
              </w:rPr>
              <w:t xml:space="preserve"> </w:t>
            </w:r>
            <w:r>
              <w:rPr>
                <w:sz w:val="18"/>
              </w:rPr>
              <w:t>of</w:t>
            </w:r>
            <w:r>
              <w:rPr>
                <w:spacing w:val="-9"/>
                <w:sz w:val="18"/>
              </w:rPr>
              <w:t xml:space="preserve"> </w:t>
            </w:r>
            <w:r>
              <w:rPr>
                <w:sz w:val="18"/>
              </w:rPr>
              <w:t>computer</w:t>
            </w:r>
            <w:r>
              <w:rPr>
                <w:spacing w:val="-9"/>
                <w:sz w:val="18"/>
              </w:rPr>
              <w:t xml:space="preserve"> </w:t>
            </w:r>
            <w:r>
              <w:rPr>
                <w:sz w:val="18"/>
              </w:rPr>
              <w:t>Science</w:t>
            </w:r>
            <w:r>
              <w:rPr>
                <w:spacing w:val="-12"/>
                <w:sz w:val="18"/>
              </w:rPr>
              <w:t xml:space="preserve"> </w:t>
            </w:r>
            <w:r>
              <w:rPr>
                <w:sz w:val="18"/>
              </w:rPr>
              <w:t xml:space="preserve">and </w:t>
            </w:r>
            <w:r>
              <w:rPr>
                <w:spacing w:val="-2"/>
                <w:sz w:val="18"/>
              </w:rPr>
              <w:t>Engineering</w:t>
            </w:r>
          </w:p>
        </w:tc>
      </w:tr>
      <w:tr w:rsidR="00876C6D" w14:paraId="3B4D04BE" w14:textId="77777777">
        <w:trPr>
          <w:trHeight w:val="414"/>
        </w:trPr>
        <w:tc>
          <w:tcPr>
            <w:tcW w:w="3422" w:type="dxa"/>
          </w:tcPr>
          <w:p w14:paraId="2CDAAC61" w14:textId="77777777" w:rsidR="00876C6D" w:rsidRDefault="00000000">
            <w:pPr>
              <w:pStyle w:val="TableParagraph"/>
              <w:spacing w:line="203" w:lineRule="exact"/>
              <w:ind w:left="0" w:right="390"/>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5C13C0A8" w14:textId="77777777" w:rsidR="00876C6D" w:rsidRDefault="00000000">
            <w:pPr>
              <w:pStyle w:val="TableParagraph"/>
              <w:spacing w:line="191" w:lineRule="exact"/>
              <w:ind w:left="4" w:right="390"/>
              <w:rPr>
                <w:sz w:val="18"/>
              </w:rPr>
            </w:pPr>
            <w:r>
              <w:rPr>
                <w:spacing w:val="-2"/>
                <w:sz w:val="18"/>
              </w:rPr>
              <w:t>Education</w:t>
            </w:r>
          </w:p>
        </w:tc>
        <w:tc>
          <w:tcPr>
            <w:tcW w:w="3422" w:type="dxa"/>
          </w:tcPr>
          <w:p w14:paraId="7CD2C871" w14:textId="77777777" w:rsidR="00876C6D" w:rsidRDefault="00000000">
            <w:pPr>
              <w:pStyle w:val="TableParagraph"/>
              <w:spacing w:line="203" w:lineRule="exact"/>
              <w:ind w:left="396" w:right="4"/>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3D6087F8" w14:textId="77777777" w:rsidR="00876C6D" w:rsidRDefault="00000000">
            <w:pPr>
              <w:pStyle w:val="TableParagraph"/>
              <w:spacing w:line="191" w:lineRule="exact"/>
              <w:ind w:left="396"/>
              <w:rPr>
                <w:sz w:val="18"/>
              </w:rPr>
            </w:pPr>
            <w:r>
              <w:rPr>
                <w:spacing w:val="-2"/>
                <w:sz w:val="18"/>
              </w:rPr>
              <w:t>Education</w:t>
            </w:r>
          </w:p>
        </w:tc>
      </w:tr>
      <w:tr w:rsidR="00876C6D" w14:paraId="74CBA2B0" w14:textId="77777777">
        <w:trPr>
          <w:trHeight w:val="225"/>
        </w:trPr>
        <w:tc>
          <w:tcPr>
            <w:tcW w:w="3422" w:type="dxa"/>
          </w:tcPr>
          <w:p w14:paraId="14BBCA16" w14:textId="32EA8231" w:rsidR="00876C6D" w:rsidRDefault="00000000">
            <w:pPr>
              <w:pStyle w:val="TableParagraph"/>
              <w:spacing w:line="204" w:lineRule="exact"/>
              <w:ind w:left="5" w:right="390"/>
              <w:rPr>
                <w:sz w:val="18"/>
              </w:rPr>
            </w:pPr>
            <w:proofErr w:type="spellStart"/>
            <w:r>
              <w:rPr>
                <w:sz w:val="18"/>
              </w:rPr>
              <w:t>Krishnankovil</w:t>
            </w:r>
            <w:proofErr w:type="spellEnd"/>
            <w:r>
              <w:rPr>
                <w:sz w:val="18"/>
              </w:rPr>
              <w:t>,</w:t>
            </w:r>
            <w:r>
              <w:rPr>
                <w:spacing w:val="-3"/>
                <w:sz w:val="18"/>
              </w:rPr>
              <w:t xml:space="preserve"> </w:t>
            </w:r>
            <w:r>
              <w:rPr>
                <w:spacing w:val="-2"/>
                <w:sz w:val="18"/>
              </w:rPr>
              <w:t>India</w:t>
            </w:r>
          </w:p>
        </w:tc>
        <w:tc>
          <w:tcPr>
            <w:tcW w:w="3422" w:type="dxa"/>
          </w:tcPr>
          <w:p w14:paraId="03447866" w14:textId="69917048" w:rsidR="00876C6D" w:rsidRDefault="00000000">
            <w:pPr>
              <w:pStyle w:val="TableParagraph"/>
              <w:spacing w:line="204" w:lineRule="exact"/>
              <w:ind w:left="0" w:right="719"/>
              <w:jc w:val="right"/>
              <w:rPr>
                <w:sz w:val="18"/>
              </w:rPr>
            </w:pPr>
            <w:proofErr w:type="spellStart"/>
            <w:r>
              <w:rPr>
                <w:sz w:val="18"/>
              </w:rPr>
              <w:t>Krishnankovil</w:t>
            </w:r>
            <w:proofErr w:type="spellEnd"/>
            <w:r>
              <w:rPr>
                <w:sz w:val="18"/>
              </w:rPr>
              <w:t>,</w:t>
            </w:r>
            <w:r>
              <w:rPr>
                <w:spacing w:val="-3"/>
                <w:sz w:val="18"/>
              </w:rPr>
              <w:t xml:space="preserve"> </w:t>
            </w:r>
            <w:r>
              <w:rPr>
                <w:spacing w:val="-2"/>
                <w:sz w:val="18"/>
              </w:rPr>
              <w:t>India</w:t>
            </w:r>
          </w:p>
        </w:tc>
      </w:tr>
      <w:tr w:rsidR="00876C6D" w14:paraId="691310E0" w14:textId="77777777">
        <w:trPr>
          <w:trHeight w:val="220"/>
        </w:trPr>
        <w:tc>
          <w:tcPr>
            <w:tcW w:w="3422" w:type="dxa"/>
          </w:tcPr>
          <w:p w14:paraId="432D3EA3" w14:textId="77777777" w:rsidR="00876C6D" w:rsidRDefault="00876C6D">
            <w:pPr>
              <w:pStyle w:val="TableParagraph"/>
              <w:spacing w:before="14" w:line="187" w:lineRule="exact"/>
              <w:ind w:left="2" w:right="390"/>
              <w:rPr>
                <w:sz w:val="18"/>
              </w:rPr>
            </w:pPr>
            <w:hyperlink r:id="rId10">
              <w:r>
                <w:rPr>
                  <w:color w:val="0462C1"/>
                  <w:spacing w:val="-2"/>
                  <w:sz w:val="18"/>
                  <w:u w:val="single" w:color="0462C1"/>
                </w:rPr>
                <w:t>99220041438@klu.ac.in</w:t>
              </w:r>
            </w:hyperlink>
          </w:p>
        </w:tc>
        <w:tc>
          <w:tcPr>
            <w:tcW w:w="3422" w:type="dxa"/>
          </w:tcPr>
          <w:p w14:paraId="39C8D7FE" w14:textId="77777777" w:rsidR="00876C6D" w:rsidRDefault="00876C6D">
            <w:pPr>
              <w:pStyle w:val="TableParagraph"/>
              <w:spacing w:before="14" w:line="187" w:lineRule="exact"/>
              <w:ind w:left="0" w:right="623"/>
              <w:jc w:val="right"/>
              <w:rPr>
                <w:sz w:val="18"/>
              </w:rPr>
            </w:pPr>
            <w:hyperlink r:id="rId11">
              <w:r>
                <w:rPr>
                  <w:color w:val="0462C1"/>
                  <w:spacing w:val="-2"/>
                  <w:sz w:val="18"/>
                  <w:u w:val="single" w:color="0462C1"/>
                </w:rPr>
                <w:t>99220041423@klu.ac.in</w:t>
              </w:r>
            </w:hyperlink>
          </w:p>
        </w:tc>
      </w:tr>
    </w:tbl>
    <w:p w14:paraId="1B7B46E8" w14:textId="77777777" w:rsidR="00876C6D" w:rsidRDefault="00876C6D">
      <w:pPr>
        <w:pStyle w:val="BodyText"/>
        <w:spacing w:before="8"/>
        <w:ind w:left="0" w:firstLine="0"/>
        <w:jc w:val="left"/>
        <w:rPr>
          <w:b/>
          <w:sz w:val="14"/>
        </w:rPr>
      </w:pPr>
    </w:p>
    <w:p w14:paraId="635BEA7A" w14:textId="77777777" w:rsidR="00876C6D" w:rsidRDefault="00876C6D">
      <w:pPr>
        <w:pStyle w:val="BodyText"/>
        <w:jc w:val="left"/>
        <w:rPr>
          <w:b/>
          <w:sz w:val="14"/>
        </w:rPr>
        <w:sectPr w:rsidR="00876C6D" w:rsidSect="00294BE7">
          <w:footerReference w:type="default" r:id="rId12"/>
          <w:footerReference w:type="first" r:id="rId13"/>
          <w:type w:val="continuous"/>
          <w:pgSz w:w="11910" w:h="16840"/>
          <w:pgMar w:top="820" w:right="850" w:bottom="280" w:left="850" w:header="720" w:footer="720" w:gutter="0"/>
          <w:cols w:space="720"/>
          <w:titlePg/>
          <w:docGrid w:linePitch="299"/>
        </w:sectPr>
      </w:pPr>
    </w:p>
    <w:p w14:paraId="583F2D00" w14:textId="77777777" w:rsidR="00876C6D" w:rsidRDefault="00000000">
      <w:pPr>
        <w:spacing w:before="100"/>
        <w:ind w:left="57" w:firstLine="271"/>
        <w:jc w:val="both"/>
        <w:rPr>
          <w:b/>
          <w:sz w:val="18"/>
        </w:rPr>
      </w:pPr>
      <w:r>
        <w:rPr>
          <w:b/>
          <w:i/>
          <w:sz w:val="18"/>
        </w:rPr>
        <w:t>Abstract</w:t>
      </w:r>
      <w:r>
        <w:rPr>
          <w:b/>
          <w:sz w:val="18"/>
        </w:rPr>
        <w:t>—Because of centralized architectures, slow response times, and reliance on middlemen, the logistics industry</w:t>
      </w:r>
      <w:r>
        <w:rPr>
          <w:b/>
          <w:spacing w:val="-10"/>
          <w:sz w:val="18"/>
        </w:rPr>
        <w:t xml:space="preserve"> </w:t>
      </w:r>
      <w:r>
        <w:rPr>
          <w:b/>
          <w:sz w:val="18"/>
        </w:rPr>
        <w:t>consistently</w:t>
      </w:r>
      <w:r>
        <w:rPr>
          <w:b/>
          <w:spacing w:val="-10"/>
          <w:sz w:val="18"/>
        </w:rPr>
        <w:t xml:space="preserve"> </w:t>
      </w:r>
      <w:r>
        <w:rPr>
          <w:b/>
          <w:sz w:val="18"/>
        </w:rPr>
        <w:t>struggles</w:t>
      </w:r>
      <w:r>
        <w:rPr>
          <w:b/>
          <w:spacing w:val="-11"/>
          <w:sz w:val="18"/>
        </w:rPr>
        <w:t xml:space="preserve"> </w:t>
      </w:r>
      <w:r>
        <w:rPr>
          <w:b/>
          <w:sz w:val="18"/>
        </w:rPr>
        <w:t>to</w:t>
      </w:r>
      <w:r>
        <w:rPr>
          <w:b/>
          <w:spacing w:val="-10"/>
          <w:sz w:val="18"/>
        </w:rPr>
        <w:t xml:space="preserve"> </w:t>
      </w:r>
      <w:r>
        <w:rPr>
          <w:b/>
          <w:sz w:val="18"/>
        </w:rPr>
        <w:t>effectively</w:t>
      </w:r>
      <w:r>
        <w:rPr>
          <w:b/>
          <w:spacing w:val="-9"/>
          <w:sz w:val="18"/>
        </w:rPr>
        <w:t xml:space="preserve"> </w:t>
      </w:r>
      <w:r>
        <w:rPr>
          <w:b/>
          <w:sz w:val="18"/>
        </w:rPr>
        <w:t>match</w:t>
      </w:r>
      <w:r>
        <w:rPr>
          <w:b/>
          <w:spacing w:val="-10"/>
          <w:sz w:val="18"/>
        </w:rPr>
        <w:t xml:space="preserve"> </w:t>
      </w:r>
      <w:r>
        <w:rPr>
          <w:b/>
          <w:sz w:val="18"/>
        </w:rPr>
        <w:t>the</w:t>
      </w:r>
      <w:r>
        <w:rPr>
          <w:b/>
          <w:spacing w:val="-11"/>
          <w:sz w:val="18"/>
        </w:rPr>
        <w:t xml:space="preserve"> </w:t>
      </w:r>
      <w:r>
        <w:rPr>
          <w:b/>
          <w:sz w:val="18"/>
        </w:rPr>
        <w:t>demands for the transportation of</w:t>
      </w:r>
      <w:r>
        <w:rPr>
          <w:b/>
          <w:spacing w:val="-1"/>
          <w:sz w:val="18"/>
        </w:rPr>
        <w:t xml:space="preserve"> </w:t>
      </w:r>
      <w:r>
        <w:rPr>
          <w:b/>
          <w:sz w:val="18"/>
        </w:rPr>
        <w:t>goods</w:t>
      </w:r>
      <w:r>
        <w:rPr>
          <w:b/>
          <w:spacing w:val="-1"/>
          <w:sz w:val="18"/>
        </w:rPr>
        <w:t xml:space="preserve"> </w:t>
      </w:r>
      <w:r>
        <w:rPr>
          <w:b/>
          <w:sz w:val="18"/>
        </w:rPr>
        <w:t>with the availability of vehicles. An edge-assisted architecture for context-aware, real-time matching in decentralized goods transportation systems is proposed in this paper. The system distributes computational loads</w:t>
      </w:r>
      <w:r>
        <w:rPr>
          <w:b/>
          <w:spacing w:val="-12"/>
          <w:sz w:val="18"/>
        </w:rPr>
        <w:t xml:space="preserve"> </w:t>
      </w:r>
      <w:r>
        <w:rPr>
          <w:b/>
          <w:sz w:val="18"/>
        </w:rPr>
        <w:t>among</w:t>
      </w:r>
      <w:r>
        <w:rPr>
          <w:b/>
          <w:spacing w:val="-11"/>
          <w:sz w:val="18"/>
        </w:rPr>
        <w:t xml:space="preserve"> </w:t>
      </w:r>
      <w:r>
        <w:rPr>
          <w:b/>
          <w:sz w:val="18"/>
        </w:rPr>
        <w:t>localized</w:t>
      </w:r>
      <w:r>
        <w:rPr>
          <w:b/>
          <w:spacing w:val="-11"/>
          <w:sz w:val="18"/>
        </w:rPr>
        <w:t xml:space="preserve"> </w:t>
      </w:r>
      <w:r>
        <w:rPr>
          <w:b/>
          <w:sz w:val="18"/>
        </w:rPr>
        <w:t>edge</w:t>
      </w:r>
      <w:r>
        <w:rPr>
          <w:b/>
          <w:spacing w:val="-11"/>
          <w:sz w:val="18"/>
        </w:rPr>
        <w:t xml:space="preserve"> </w:t>
      </w:r>
      <w:r>
        <w:rPr>
          <w:b/>
          <w:sz w:val="18"/>
        </w:rPr>
        <w:t>nodes,</w:t>
      </w:r>
      <w:r>
        <w:rPr>
          <w:b/>
          <w:spacing w:val="-12"/>
          <w:sz w:val="18"/>
        </w:rPr>
        <w:t xml:space="preserve"> </w:t>
      </w:r>
      <w:r>
        <w:rPr>
          <w:b/>
          <w:sz w:val="18"/>
        </w:rPr>
        <w:t>reduces</w:t>
      </w:r>
      <w:r>
        <w:rPr>
          <w:b/>
          <w:spacing w:val="-11"/>
          <w:sz w:val="18"/>
        </w:rPr>
        <w:t xml:space="preserve"> </w:t>
      </w:r>
      <w:r>
        <w:rPr>
          <w:b/>
          <w:sz w:val="18"/>
        </w:rPr>
        <w:t>latency,</w:t>
      </w:r>
      <w:r>
        <w:rPr>
          <w:b/>
          <w:spacing w:val="-11"/>
          <w:sz w:val="18"/>
        </w:rPr>
        <w:t xml:space="preserve"> </w:t>
      </w:r>
      <w:r>
        <w:rPr>
          <w:b/>
          <w:sz w:val="18"/>
        </w:rPr>
        <w:t>and</w:t>
      </w:r>
      <w:r>
        <w:rPr>
          <w:b/>
          <w:spacing w:val="-11"/>
          <w:sz w:val="18"/>
        </w:rPr>
        <w:t xml:space="preserve"> </w:t>
      </w:r>
      <w:r>
        <w:rPr>
          <w:b/>
          <w:sz w:val="18"/>
        </w:rPr>
        <w:t>supports offline-resilient operations by utilizing a hybrid edge–cloud infrastructure. In order to optimize vehicle allocation, a novel context-aware matching algorithm is presented that integrates driver trust scores, historical reliability, load compatibility, geospatial proximity, and real-time traffic conditions. By placing edge micro-controllers at key network locations, localized decision-making is made possible and the need for constant cloud connectivity is decreased. Comparing experimental evaluations to traditional centralized models reveals</w:t>
      </w:r>
      <w:r>
        <w:rPr>
          <w:b/>
          <w:spacing w:val="-8"/>
          <w:sz w:val="18"/>
        </w:rPr>
        <w:t xml:space="preserve"> </w:t>
      </w:r>
      <w:r>
        <w:rPr>
          <w:b/>
          <w:sz w:val="18"/>
        </w:rPr>
        <w:t>significant</w:t>
      </w:r>
      <w:r>
        <w:rPr>
          <w:b/>
          <w:spacing w:val="-10"/>
          <w:sz w:val="18"/>
        </w:rPr>
        <w:t xml:space="preserve"> </w:t>
      </w:r>
      <w:r>
        <w:rPr>
          <w:b/>
          <w:sz w:val="18"/>
        </w:rPr>
        <w:t>gains</w:t>
      </w:r>
      <w:r>
        <w:rPr>
          <w:b/>
          <w:spacing w:val="-10"/>
          <w:sz w:val="18"/>
        </w:rPr>
        <w:t xml:space="preserve"> </w:t>
      </w:r>
      <w:r>
        <w:rPr>
          <w:b/>
          <w:sz w:val="18"/>
        </w:rPr>
        <w:t>in</w:t>
      </w:r>
      <w:r>
        <w:rPr>
          <w:b/>
          <w:spacing w:val="-9"/>
          <w:sz w:val="18"/>
        </w:rPr>
        <w:t xml:space="preserve"> </w:t>
      </w:r>
      <w:r>
        <w:rPr>
          <w:b/>
          <w:sz w:val="18"/>
        </w:rPr>
        <w:t>booking</w:t>
      </w:r>
      <w:r>
        <w:rPr>
          <w:b/>
          <w:spacing w:val="-9"/>
          <w:sz w:val="18"/>
        </w:rPr>
        <w:t xml:space="preserve"> </w:t>
      </w:r>
      <w:r>
        <w:rPr>
          <w:b/>
          <w:sz w:val="18"/>
        </w:rPr>
        <w:t>efficiency,</w:t>
      </w:r>
      <w:r>
        <w:rPr>
          <w:b/>
          <w:spacing w:val="-9"/>
          <w:sz w:val="18"/>
        </w:rPr>
        <w:t xml:space="preserve"> </w:t>
      </w:r>
      <w:r>
        <w:rPr>
          <w:b/>
          <w:sz w:val="18"/>
        </w:rPr>
        <w:t>decreased</w:t>
      </w:r>
      <w:r>
        <w:rPr>
          <w:b/>
          <w:spacing w:val="-8"/>
          <w:sz w:val="18"/>
        </w:rPr>
        <w:t xml:space="preserve"> </w:t>
      </w:r>
      <w:r>
        <w:rPr>
          <w:b/>
          <w:sz w:val="18"/>
        </w:rPr>
        <w:t>vehicle idle time, and quicker response rates. Through transparent, technologically</w:t>
      </w:r>
      <w:r>
        <w:rPr>
          <w:b/>
          <w:spacing w:val="-10"/>
          <w:sz w:val="18"/>
        </w:rPr>
        <w:t xml:space="preserve"> </w:t>
      </w:r>
      <w:r>
        <w:rPr>
          <w:b/>
          <w:sz w:val="18"/>
        </w:rPr>
        <w:t>driven</w:t>
      </w:r>
      <w:r>
        <w:rPr>
          <w:b/>
          <w:spacing w:val="-8"/>
          <w:sz w:val="18"/>
        </w:rPr>
        <w:t xml:space="preserve"> </w:t>
      </w:r>
      <w:r>
        <w:rPr>
          <w:b/>
          <w:sz w:val="18"/>
        </w:rPr>
        <w:t>service</w:t>
      </w:r>
      <w:r>
        <w:rPr>
          <w:b/>
          <w:spacing w:val="-12"/>
          <w:sz w:val="18"/>
        </w:rPr>
        <w:t xml:space="preserve"> </w:t>
      </w:r>
      <w:r>
        <w:rPr>
          <w:b/>
          <w:sz w:val="18"/>
        </w:rPr>
        <w:t>accessibility,</w:t>
      </w:r>
      <w:r>
        <w:rPr>
          <w:b/>
          <w:spacing w:val="-7"/>
          <w:sz w:val="18"/>
        </w:rPr>
        <w:t xml:space="preserve"> </w:t>
      </w:r>
      <w:r>
        <w:rPr>
          <w:b/>
          <w:sz w:val="18"/>
        </w:rPr>
        <w:t>this</w:t>
      </w:r>
      <w:r>
        <w:rPr>
          <w:b/>
          <w:spacing w:val="-11"/>
          <w:sz w:val="18"/>
        </w:rPr>
        <w:t xml:space="preserve"> </w:t>
      </w:r>
      <w:r>
        <w:rPr>
          <w:b/>
          <w:sz w:val="18"/>
        </w:rPr>
        <w:t>architecture</w:t>
      </w:r>
      <w:r>
        <w:rPr>
          <w:b/>
          <w:spacing w:val="-9"/>
          <w:sz w:val="18"/>
        </w:rPr>
        <w:t xml:space="preserve"> </w:t>
      </w:r>
      <w:r>
        <w:rPr>
          <w:b/>
          <w:sz w:val="18"/>
        </w:rPr>
        <w:t>not only improves system responsiveness and scalability but also gives independent transport operators more power. The suggested solution is a first step toward distributed logistics platforms that are intelligent and flexible enough to operate in resource-constrained and urban settings.</w:t>
      </w:r>
    </w:p>
    <w:p w14:paraId="0AAE3B4F" w14:textId="77777777" w:rsidR="00876C6D" w:rsidRDefault="00000000">
      <w:pPr>
        <w:spacing w:before="201"/>
        <w:ind w:left="57" w:right="1" w:firstLine="274"/>
        <w:jc w:val="both"/>
        <w:rPr>
          <w:b/>
          <w:i/>
          <w:sz w:val="18"/>
        </w:rPr>
      </w:pPr>
      <w:r>
        <w:rPr>
          <w:b/>
          <w:i/>
          <w:sz w:val="18"/>
        </w:rPr>
        <w:t>Keywords—Real-Time Transportation Systems, Edge Computing, Context-Aware Matching, Hybrid Edge–Cloud Architecture, Decentralized Booking Platforms, Vehicle Allocation</w:t>
      </w:r>
      <w:r>
        <w:rPr>
          <w:b/>
          <w:i/>
          <w:spacing w:val="-12"/>
          <w:sz w:val="18"/>
        </w:rPr>
        <w:t xml:space="preserve"> </w:t>
      </w:r>
      <w:r>
        <w:rPr>
          <w:b/>
          <w:i/>
          <w:sz w:val="18"/>
        </w:rPr>
        <w:t>Optimization,</w:t>
      </w:r>
      <w:r>
        <w:rPr>
          <w:b/>
          <w:i/>
          <w:spacing w:val="-11"/>
          <w:sz w:val="18"/>
        </w:rPr>
        <w:t xml:space="preserve"> </w:t>
      </w:r>
      <w:r>
        <w:rPr>
          <w:b/>
          <w:i/>
          <w:sz w:val="18"/>
        </w:rPr>
        <w:t>Sustainable</w:t>
      </w:r>
      <w:r>
        <w:rPr>
          <w:b/>
          <w:i/>
          <w:spacing w:val="-11"/>
          <w:sz w:val="18"/>
        </w:rPr>
        <w:t xml:space="preserve"> </w:t>
      </w:r>
      <w:r>
        <w:rPr>
          <w:b/>
          <w:i/>
          <w:sz w:val="18"/>
        </w:rPr>
        <w:t>Development</w:t>
      </w:r>
      <w:r>
        <w:rPr>
          <w:b/>
          <w:i/>
          <w:spacing w:val="-11"/>
          <w:sz w:val="18"/>
        </w:rPr>
        <w:t xml:space="preserve"> </w:t>
      </w:r>
      <w:r>
        <w:rPr>
          <w:b/>
          <w:i/>
          <w:sz w:val="18"/>
        </w:rPr>
        <w:t>Goal</w:t>
      </w:r>
      <w:r>
        <w:rPr>
          <w:b/>
          <w:i/>
          <w:spacing w:val="-12"/>
          <w:sz w:val="18"/>
        </w:rPr>
        <w:t xml:space="preserve"> </w:t>
      </w:r>
      <w:r>
        <w:rPr>
          <w:b/>
          <w:i/>
          <w:sz w:val="18"/>
        </w:rPr>
        <w:t>8</w:t>
      </w:r>
      <w:r>
        <w:rPr>
          <w:b/>
          <w:i/>
          <w:spacing w:val="-11"/>
          <w:sz w:val="18"/>
        </w:rPr>
        <w:t xml:space="preserve"> </w:t>
      </w:r>
      <w:r>
        <w:rPr>
          <w:b/>
          <w:i/>
          <w:sz w:val="18"/>
        </w:rPr>
        <w:t>(Decent Work</w:t>
      </w:r>
      <w:r>
        <w:rPr>
          <w:b/>
          <w:i/>
          <w:spacing w:val="-5"/>
          <w:sz w:val="18"/>
        </w:rPr>
        <w:t xml:space="preserve"> </w:t>
      </w:r>
      <w:r>
        <w:rPr>
          <w:b/>
          <w:i/>
          <w:sz w:val="18"/>
        </w:rPr>
        <w:t>and</w:t>
      </w:r>
      <w:r>
        <w:rPr>
          <w:b/>
          <w:i/>
          <w:spacing w:val="-2"/>
          <w:sz w:val="18"/>
        </w:rPr>
        <w:t xml:space="preserve"> </w:t>
      </w:r>
      <w:r>
        <w:rPr>
          <w:b/>
          <w:i/>
          <w:sz w:val="18"/>
        </w:rPr>
        <w:t>Economic</w:t>
      </w:r>
      <w:r>
        <w:rPr>
          <w:b/>
          <w:i/>
          <w:spacing w:val="-3"/>
          <w:sz w:val="18"/>
        </w:rPr>
        <w:t xml:space="preserve"> </w:t>
      </w:r>
      <w:r>
        <w:rPr>
          <w:b/>
          <w:i/>
          <w:sz w:val="18"/>
        </w:rPr>
        <w:t>Growth),</w:t>
      </w:r>
      <w:r>
        <w:rPr>
          <w:b/>
          <w:i/>
          <w:spacing w:val="40"/>
          <w:sz w:val="18"/>
        </w:rPr>
        <w:t xml:space="preserve"> </w:t>
      </w:r>
      <w:r>
        <w:rPr>
          <w:b/>
          <w:i/>
          <w:sz w:val="18"/>
        </w:rPr>
        <w:t>Sustainable</w:t>
      </w:r>
      <w:r>
        <w:rPr>
          <w:b/>
          <w:i/>
          <w:spacing w:val="-3"/>
          <w:sz w:val="18"/>
        </w:rPr>
        <w:t xml:space="preserve"> </w:t>
      </w:r>
      <w:r>
        <w:rPr>
          <w:b/>
          <w:i/>
          <w:sz w:val="18"/>
        </w:rPr>
        <w:t>Development</w:t>
      </w:r>
      <w:r>
        <w:rPr>
          <w:b/>
          <w:i/>
          <w:spacing w:val="-2"/>
          <w:sz w:val="18"/>
        </w:rPr>
        <w:t xml:space="preserve"> </w:t>
      </w:r>
      <w:r>
        <w:rPr>
          <w:b/>
          <w:i/>
          <w:sz w:val="18"/>
        </w:rPr>
        <w:t>Goal</w:t>
      </w:r>
      <w:r>
        <w:rPr>
          <w:b/>
          <w:i/>
          <w:spacing w:val="-5"/>
          <w:sz w:val="18"/>
        </w:rPr>
        <w:t xml:space="preserve"> </w:t>
      </w:r>
      <w:r>
        <w:rPr>
          <w:b/>
          <w:i/>
          <w:sz w:val="18"/>
        </w:rPr>
        <w:t>11 (Sustainable Cities and Communities)</w:t>
      </w:r>
    </w:p>
    <w:p w14:paraId="5926052A" w14:textId="77777777" w:rsidR="00876C6D" w:rsidRDefault="00000000" w:rsidP="00872F45">
      <w:pPr>
        <w:pStyle w:val="Heading1"/>
        <w:tabs>
          <w:tab w:val="num" w:pos="576"/>
        </w:tabs>
        <w:ind w:left="0" w:firstLine="0"/>
        <w:jc w:val="center"/>
      </w:pPr>
      <w:r w:rsidRPr="00872F45">
        <w:t>Introduction</w:t>
      </w:r>
    </w:p>
    <w:p w14:paraId="22A0F054" w14:textId="77777777" w:rsidR="00876C6D" w:rsidRDefault="00000000">
      <w:pPr>
        <w:pStyle w:val="BodyText"/>
        <w:spacing w:before="79" w:line="228" w:lineRule="auto"/>
        <w:ind w:right="1"/>
      </w:pPr>
      <w:r>
        <w:t>Logistics and transportation networks are under unprecedented</w:t>
      </w:r>
      <w:r>
        <w:rPr>
          <w:spacing w:val="-7"/>
        </w:rPr>
        <w:t xml:space="preserve"> </w:t>
      </w:r>
      <w:r>
        <w:t>pressure</w:t>
      </w:r>
      <w:r>
        <w:rPr>
          <w:spacing w:val="-8"/>
        </w:rPr>
        <w:t xml:space="preserve"> </w:t>
      </w:r>
      <w:r>
        <w:t>to</w:t>
      </w:r>
      <w:r>
        <w:rPr>
          <w:spacing w:val="-9"/>
        </w:rPr>
        <w:t xml:space="preserve"> </w:t>
      </w:r>
      <w:r>
        <w:t>become</w:t>
      </w:r>
      <w:r>
        <w:rPr>
          <w:spacing w:val="-8"/>
        </w:rPr>
        <w:t xml:space="preserve"> </w:t>
      </w:r>
      <w:r>
        <w:t>faster,</w:t>
      </w:r>
      <w:r>
        <w:rPr>
          <w:spacing w:val="-8"/>
        </w:rPr>
        <w:t xml:space="preserve"> </w:t>
      </w:r>
      <w:r>
        <w:t>more</w:t>
      </w:r>
      <w:r>
        <w:rPr>
          <w:spacing w:val="-10"/>
        </w:rPr>
        <w:t xml:space="preserve"> </w:t>
      </w:r>
      <w:r>
        <w:t>adaptive,</w:t>
      </w:r>
      <w:r>
        <w:rPr>
          <w:spacing w:val="-8"/>
        </w:rPr>
        <w:t xml:space="preserve"> </w:t>
      </w:r>
      <w:r>
        <w:t xml:space="preserve">and </w:t>
      </w:r>
      <w:r>
        <w:rPr>
          <w:spacing w:val="-2"/>
        </w:rPr>
        <w:t>more</w:t>
      </w:r>
      <w:r>
        <w:rPr>
          <w:spacing w:val="-11"/>
        </w:rPr>
        <w:t xml:space="preserve"> </w:t>
      </w:r>
      <w:r>
        <w:rPr>
          <w:spacing w:val="-2"/>
        </w:rPr>
        <w:t>intelligent</w:t>
      </w:r>
      <w:r>
        <w:rPr>
          <w:spacing w:val="-10"/>
        </w:rPr>
        <w:t xml:space="preserve"> </w:t>
      </w:r>
      <w:r>
        <w:rPr>
          <w:spacing w:val="-2"/>
        </w:rPr>
        <w:t>due</w:t>
      </w:r>
      <w:r>
        <w:rPr>
          <w:spacing w:val="-11"/>
        </w:rPr>
        <w:t xml:space="preserve"> </w:t>
      </w:r>
      <w:r>
        <w:rPr>
          <w:spacing w:val="-2"/>
        </w:rPr>
        <w:t>to</w:t>
      </w:r>
      <w:r>
        <w:rPr>
          <w:spacing w:val="-9"/>
        </w:rPr>
        <w:t xml:space="preserve"> </w:t>
      </w:r>
      <w:r>
        <w:rPr>
          <w:spacing w:val="-2"/>
        </w:rPr>
        <w:t>the</w:t>
      </w:r>
      <w:r>
        <w:rPr>
          <w:spacing w:val="-10"/>
        </w:rPr>
        <w:t xml:space="preserve"> </w:t>
      </w:r>
      <w:r>
        <w:rPr>
          <w:spacing w:val="-2"/>
        </w:rPr>
        <w:t>exponential</w:t>
      </w:r>
      <w:r>
        <w:rPr>
          <w:spacing w:val="-11"/>
        </w:rPr>
        <w:t xml:space="preserve"> </w:t>
      </w:r>
      <w:r>
        <w:rPr>
          <w:spacing w:val="-2"/>
        </w:rPr>
        <w:t>growth</w:t>
      </w:r>
      <w:r>
        <w:rPr>
          <w:spacing w:val="-9"/>
        </w:rPr>
        <w:t xml:space="preserve"> </w:t>
      </w:r>
      <w:r>
        <w:rPr>
          <w:spacing w:val="-2"/>
        </w:rPr>
        <w:t>of</w:t>
      </w:r>
      <w:r>
        <w:rPr>
          <w:spacing w:val="-11"/>
        </w:rPr>
        <w:t xml:space="preserve"> </w:t>
      </w:r>
      <w:r>
        <w:rPr>
          <w:spacing w:val="-2"/>
        </w:rPr>
        <w:t xml:space="preserve">e-commerce, </w:t>
      </w:r>
      <w:r>
        <w:t>urbanization, and consumer expectations [1], [2]. Due to intrinsic</w:t>
      </w:r>
      <w:r>
        <w:rPr>
          <w:spacing w:val="-1"/>
        </w:rPr>
        <w:t xml:space="preserve"> </w:t>
      </w:r>
      <w:r>
        <w:t>constraints like</w:t>
      </w:r>
      <w:r>
        <w:rPr>
          <w:spacing w:val="-1"/>
        </w:rPr>
        <w:t xml:space="preserve"> </w:t>
      </w:r>
      <w:r>
        <w:t>high</w:t>
      </w:r>
      <w:r>
        <w:rPr>
          <w:spacing w:val="-2"/>
        </w:rPr>
        <w:t xml:space="preserve"> </w:t>
      </w:r>
      <w:r>
        <w:t>latency,</w:t>
      </w:r>
      <w:r>
        <w:rPr>
          <w:spacing w:val="-1"/>
        </w:rPr>
        <w:t xml:space="preserve"> </w:t>
      </w:r>
      <w:r>
        <w:t>inadequate</w:t>
      </w:r>
      <w:r>
        <w:rPr>
          <w:spacing w:val="1"/>
        </w:rPr>
        <w:t xml:space="preserve"> </w:t>
      </w:r>
      <w:r>
        <w:rPr>
          <w:spacing w:val="-2"/>
        </w:rPr>
        <w:t>scalability,</w:t>
      </w:r>
    </w:p>
    <w:p w14:paraId="133098B7" w14:textId="77777777" w:rsidR="00876C6D" w:rsidRDefault="00000000">
      <w:pPr>
        <w:pStyle w:val="BodyText"/>
        <w:spacing w:before="101" w:line="228" w:lineRule="auto"/>
        <w:ind w:right="53" w:firstLine="0"/>
      </w:pPr>
      <w:r>
        <w:br w:type="column"/>
      </w:r>
      <w:r>
        <w:t>and a lack of contextual intelligence, traditional centralized fleet management systems frequently fail to meet these demands [3], [4]. These drawbacks are especially noticeable in underserved and geographically diverse areas, where reliance on cloud-based operations frequently causes disruptions</w:t>
      </w:r>
      <w:r>
        <w:rPr>
          <w:spacing w:val="-7"/>
        </w:rPr>
        <w:t xml:space="preserve"> </w:t>
      </w:r>
      <w:r>
        <w:t>and</w:t>
      </w:r>
      <w:r>
        <w:rPr>
          <w:spacing w:val="-5"/>
        </w:rPr>
        <w:t xml:space="preserve"> </w:t>
      </w:r>
      <w:r>
        <w:t>network</w:t>
      </w:r>
      <w:r>
        <w:rPr>
          <w:spacing w:val="-6"/>
        </w:rPr>
        <w:t xml:space="preserve"> </w:t>
      </w:r>
      <w:r>
        <w:t>infrastructure</w:t>
      </w:r>
      <w:r>
        <w:rPr>
          <w:spacing w:val="-6"/>
        </w:rPr>
        <w:t xml:space="preserve"> </w:t>
      </w:r>
      <w:r>
        <w:t>may</w:t>
      </w:r>
      <w:r>
        <w:rPr>
          <w:spacing w:val="-5"/>
        </w:rPr>
        <w:t xml:space="preserve"> </w:t>
      </w:r>
      <w:r>
        <w:t>be</w:t>
      </w:r>
      <w:r>
        <w:rPr>
          <w:spacing w:val="-8"/>
        </w:rPr>
        <w:t xml:space="preserve"> </w:t>
      </w:r>
      <w:r>
        <w:t>unreliable</w:t>
      </w:r>
      <w:r>
        <w:rPr>
          <w:spacing w:val="-6"/>
        </w:rPr>
        <w:t xml:space="preserve"> </w:t>
      </w:r>
      <w:r>
        <w:t>[5].</w:t>
      </w:r>
    </w:p>
    <w:p w14:paraId="4A5F61EC" w14:textId="77777777" w:rsidR="00876C6D" w:rsidRDefault="00000000">
      <w:pPr>
        <w:pStyle w:val="BodyText"/>
        <w:spacing w:before="119" w:line="228" w:lineRule="auto"/>
        <w:ind w:right="50"/>
      </w:pPr>
      <w:r>
        <w:t>A new era</w:t>
      </w:r>
      <w:r>
        <w:rPr>
          <w:spacing w:val="-2"/>
        </w:rPr>
        <w:t xml:space="preserve"> </w:t>
      </w:r>
      <w:r>
        <w:t>of intelligent logistics</w:t>
      </w:r>
      <w:r>
        <w:rPr>
          <w:spacing w:val="-1"/>
        </w:rPr>
        <w:t xml:space="preserve"> </w:t>
      </w:r>
      <w:r>
        <w:t>has</w:t>
      </w:r>
      <w:r>
        <w:rPr>
          <w:spacing w:val="-3"/>
        </w:rPr>
        <w:t xml:space="preserve"> </w:t>
      </w:r>
      <w:r>
        <w:t>been</w:t>
      </w:r>
      <w:r>
        <w:rPr>
          <w:spacing w:val="-1"/>
        </w:rPr>
        <w:t xml:space="preserve"> </w:t>
      </w:r>
      <w:r>
        <w:t>made possible by</w:t>
      </w:r>
      <w:r>
        <w:rPr>
          <w:spacing w:val="-13"/>
        </w:rPr>
        <w:t xml:space="preserve"> </w:t>
      </w:r>
      <w:r>
        <w:t>the</w:t>
      </w:r>
      <w:r>
        <w:rPr>
          <w:spacing w:val="-12"/>
        </w:rPr>
        <w:t xml:space="preserve"> </w:t>
      </w:r>
      <w:r>
        <w:t>development</w:t>
      </w:r>
      <w:r>
        <w:rPr>
          <w:spacing w:val="-13"/>
        </w:rPr>
        <w:t xml:space="preserve"> </w:t>
      </w:r>
      <w:r>
        <w:t>of</w:t>
      </w:r>
      <w:r>
        <w:rPr>
          <w:spacing w:val="-12"/>
        </w:rPr>
        <w:t xml:space="preserve"> </w:t>
      </w:r>
      <w:r>
        <w:t>edge</w:t>
      </w:r>
      <w:r>
        <w:rPr>
          <w:spacing w:val="-13"/>
        </w:rPr>
        <w:t xml:space="preserve"> </w:t>
      </w:r>
      <w:r>
        <w:t>computing,</w:t>
      </w:r>
      <w:r>
        <w:rPr>
          <w:spacing w:val="-12"/>
        </w:rPr>
        <w:t xml:space="preserve"> </w:t>
      </w:r>
      <w:r>
        <w:t>the</w:t>
      </w:r>
      <w:r>
        <w:rPr>
          <w:spacing w:val="-13"/>
        </w:rPr>
        <w:t xml:space="preserve"> </w:t>
      </w:r>
      <w:r>
        <w:t>Internet</w:t>
      </w:r>
      <w:r>
        <w:rPr>
          <w:spacing w:val="-12"/>
        </w:rPr>
        <w:t xml:space="preserve"> </w:t>
      </w:r>
      <w:r>
        <w:t>of</w:t>
      </w:r>
      <w:r>
        <w:rPr>
          <w:spacing w:val="-13"/>
        </w:rPr>
        <w:t xml:space="preserve"> </w:t>
      </w:r>
      <w:r>
        <w:t xml:space="preserve">Things (IoT), and artificial intelligence (AI). Bringing computation </w:t>
      </w:r>
      <w:r>
        <w:rPr>
          <w:spacing w:val="-2"/>
        </w:rPr>
        <w:t>closer</w:t>
      </w:r>
      <w:r>
        <w:rPr>
          <w:spacing w:val="-4"/>
        </w:rPr>
        <w:t xml:space="preserve"> </w:t>
      </w:r>
      <w:r>
        <w:rPr>
          <w:spacing w:val="-2"/>
        </w:rPr>
        <w:t>to</w:t>
      </w:r>
      <w:r>
        <w:rPr>
          <w:spacing w:val="-3"/>
        </w:rPr>
        <w:t xml:space="preserve"> </w:t>
      </w:r>
      <w:r>
        <w:rPr>
          <w:spacing w:val="-2"/>
        </w:rPr>
        <w:t>the</w:t>
      </w:r>
      <w:r>
        <w:rPr>
          <w:spacing w:val="-9"/>
        </w:rPr>
        <w:t xml:space="preserve"> </w:t>
      </w:r>
      <w:r>
        <w:rPr>
          <w:spacing w:val="-2"/>
        </w:rPr>
        <w:t>data</w:t>
      </w:r>
      <w:r>
        <w:rPr>
          <w:spacing w:val="-4"/>
        </w:rPr>
        <w:t xml:space="preserve"> </w:t>
      </w:r>
      <w:r>
        <w:rPr>
          <w:spacing w:val="-2"/>
        </w:rPr>
        <w:t>source,</w:t>
      </w:r>
      <w:r>
        <w:rPr>
          <w:spacing w:val="-6"/>
        </w:rPr>
        <w:t xml:space="preserve"> </w:t>
      </w:r>
      <w:r>
        <w:rPr>
          <w:spacing w:val="-2"/>
        </w:rPr>
        <w:t>edge</w:t>
      </w:r>
      <w:r>
        <w:rPr>
          <w:spacing w:val="-6"/>
        </w:rPr>
        <w:t xml:space="preserve"> </w:t>
      </w:r>
      <w:r>
        <w:rPr>
          <w:spacing w:val="-2"/>
        </w:rPr>
        <w:t>computing</w:t>
      </w:r>
      <w:r>
        <w:rPr>
          <w:spacing w:val="-5"/>
        </w:rPr>
        <w:t xml:space="preserve"> </w:t>
      </w:r>
      <w:r>
        <w:rPr>
          <w:spacing w:val="-2"/>
        </w:rPr>
        <w:t>in</w:t>
      </w:r>
      <w:r>
        <w:rPr>
          <w:spacing w:val="-6"/>
        </w:rPr>
        <w:t xml:space="preserve"> </w:t>
      </w:r>
      <w:r>
        <w:rPr>
          <w:spacing w:val="-2"/>
        </w:rPr>
        <w:t>particular</w:t>
      </w:r>
      <w:r>
        <w:rPr>
          <w:spacing w:val="-4"/>
        </w:rPr>
        <w:t xml:space="preserve"> </w:t>
      </w:r>
      <w:r>
        <w:rPr>
          <w:spacing w:val="-2"/>
        </w:rPr>
        <w:t xml:space="preserve">enables </w:t>
      </w:r>
      <w:r>
        <w:t xml:space="preserve">real-time processing, reduced latency, and offline-resilient system behavior—features essential to sustaining uninterrupted service in logistics environments. The </w:t>
      </w:r>
      <w:r>
        <w:rPr>
          <w:spacing w:val="-2"/>
        </w:rPr>
        <w:t>integration</w:t>
      </w:r>
      <w:r>
        <w:rPr>
          <w:spacing w:val="-7"/>
        </w:rPr>
        <w:t xml:space="preserve"> </w:t>
      </w:r>
      <w:r>
        <w:rPr>
          <w:spacing w:val="-2"/>
        </w:rPr>
        <w:t>allows</w:t>
      </w:r>
      <w:r>
        <w:rPr>
          <w:spacing w:val="-9"/>
        </w:rPr>
        <w:t xml:space="preserve"> </w:t>
      </w:r>
      <w:r>
        <w:rPr>
          <w:spacing w:val="-2"/>
        </w:rPr>
        <w:t>for</w:t>
      </w:r>
      <w:r>
        <w:rPr>
          <w:spacing w:val="-10"/>
        </w:rPr>
        <w:t xml:space="preserve"> </w:t>
      </w:r>
      <w:r>
        <w:rPr>
          <w:spacing w:val="-2"/>
        </w:rPr>
        <w:t>highly</w:t>
      </w:r>
      <w:r>
        <w:rPr>
          <w:spacing w:val="-9"/>
        </w:rPr>
        <w:t xml:space="preserve"> </w:t>
      </w:r>
      <w:r>
        <w:rPr>
          <w:spacing w:val="-2"/>
        </w:rPr>
        <w:t>optimized,</w:t>
      </w:r>
      <w:r>
        <w:rPr>
          <w:spacing w:val="-10"/>
        </w:rPr>
        <w:t xml:space="preserve"> </w:t>
      </w:r>
      <w:r>
        <w:rPr>
          <w:spacing w:val="-2"/>
        </w:rPr>
        <w:t>dynamic,</w:t>
      </w:r>
      <w:r>
        <w:rPr>
          <w:spacing w:val="-8"/>
        </w:rPr>
        <w:t xml:space="preserve"> </w:t>
      </w:r>
      <w:r>
        <w:rPr>
          <w:spacing w:val="-2"/>
        </w:rPr>
        <w:t>and</w:t>
      </w:r>
      <w:r>
        <w:rPr>
          <w:spacing w:val="-7"/>
        </w:rPr>
        <w:t xml:space="preserve"> </w:t>
      </w:r>
      <w:r>
        <w:rPr>
          <w:spacing w:val="-2"/>
        </w:rPr>
        <w:t xml:space="preserve">scalable </w:t>
      </w:r>
      <w:r>
        <w:t>transport services when paired with context-aware systems that can evaluate factors such as driver history, load compatibility, vehicle availability, and route congestion.</w:t>
      </w:r>
    </w:p>
    <w:p w14:paraId="483C727A" w14:textId="77777777" w:rsidR="00876C6D" w:rsidRDefault="00000000">
      <w:pPr>
        <w:pStyle w:val="BodyText"/>
        <w:spacing w:before="120" w:line="228" w:lineRule="auto"/>
        <w:ind w:right="50"/>
      </w:pPr>
      <w:r>
        <w:t>In light of contemporary smart cities and rural areas that are being digitally transformed, the necessity for a decentralized and intelligent</w:t>
      </w:r>
      <w:r>
        <w:rPr>
          <w:spacing w:val="-1"/>
        </w:rPr>
        <w:t xml:space="preserve"> </w:t>
      </w:r>
      <w:r>
        <w:t>framework becomes</w:t>
      </w:r>
      <w:r>
        <w:rPr>
          <w:spacing w:val="-1"/>
        </w:rPr>
        <w:t xml:space="preserve"> </w:t>
      </w:r>
      <w:r>
        <w:t>even more apparent. Real-time responsiveness is crucial in these situations</w:t>
      </w:r>
      <w:r>
        <w:rPr>
          <w:spacing w:val="-8"/>
        </w:rPr>
        <w:t xml:space="preserve"> </w:t>
      </w:r>
      <w:r>
        <w:t>for</w:t>
      </w:r>
      <w:r>
        <w:rPr>
          <w:spacing w:val="-5"/>
        </w:rPr>
        <w:t xml:space="preserve"> </w:t>
      </w:r>
      <w:r>
        <w:t>sustainability,</w:t>
      </w:r>
      <w:r>
        <w:rPr>
          <w:spacing w:val="-5"/>
        </w:rPr>
        <w:t xml:space="preserve"> </w:t>
      </w:r>
      <w:r>
        <w:t>safety,</w:t>
      </w:r>
      <w:r>
        <w:rPr>
          <w:spacing w:val="-5"/>
        </w:rPr>
        <w:t xml:space="preserve"> </w:t>
      </w:r>
      <w:r>
        <w:t>and</w:t>
      </w:r>
      <w:r>
        <w:rPr>
          <w:spacing w:val="-5"/>
        </w:rPr>
        <w:t xml:space="preserve"> </w:t>
      </w:r>
      <w:r>
        <w:t>efficiency.</w:t>
      </w:r>
      <w:r>
        <w:rPr>
          <w:spacing w:val="-5"/>
        </w:rPr>
        <w:t xml:space="preserve"> </w:t>
      </w:r>
      <w:r>
        <w:t>However, cloud-dependent platforms frequently experience service degradation</w:t>
      </w:r>
      <w:r>
        <w:rPr>
          <w:spacing w:val="-9"/>
        </w:rPr>
        <w:t xml:space="preserve"> </w:t>
      </w:r>
      <w:r>
        <w:t>under</w:t>
      </w:r>
      <w:r>
        <w:rPr>
          <w:spacing w:val="-10"/>
        </w:rPr>
        <w:t xml:space="preserve"> </w:t>
      </w:r>
      <w:r>
        <w:t>high</w:t>
      </w:r>
      <w:r>
        <w:rPr>
          <w:spacing w:val="-7"/>
        </w:rPr>
        <w:t xml:space="preserve"> </w:t>
      </w:r>
      <w:r>
        <w:t>load</w:t>
      </w:r>
      <w:r>
        <w:rPr>
          <w:spacing w:val="-10"/>
        </w:rPr>
        <w:t xml:space="preserve"> </w:t>
      </w:r>
      <w:r>
        <w:t>or</w:t>
      </w:r>
      <w:r>
        <w:rPr>
          <w:spacing w:val="-9"/>
        </w:rPr>
        <w:t xml:space="preserve"> </w:t>
      </w:r>
      <w:r>
        <w:t>limited</w:t>
      </w:r>
      <w:r>
        <w:rPr>
          <w:spacing w:val="-9"/>
        </w:rPr>
        <w:t xml:space="preserve"> </w:t>
      </w:r>
      <w:r>
        <w:t>connectivity,</w:t>
      </w:r>
      <w:r>
        <w:rPr>
          <w:spacing w:val="-10"/>
        </w:rPr>
        <w:t xml:space="preserve"> </w:t>
      </w:r>
      <w:r>
        <w:t>and</w:t>
      </w:r>
      <w:r>
        <w:rPr>
          <w:spacing w:val="-7"/>
        </w:rPr>
        <w:t xml:space="preserve"> </w:t>
      </w:r>
      <w:r>
        <w:t>they frequently introduce latency due to distance from the data source. By facilitating quicker, more pertinent decision- making and lowering the communication overhead between nodes and central servers, edge computing—enhanced with federated intelligence and localized data processing— addresses these issues.</w:t>
      </w:r>
    </w:p>
    <w:p w14:paraId="520080B2" w14:textId="77777777" w:rsidR="00876C6D" w:rsidRDefault="00000000">
      <w:pPr>
        <w:pStyle w:val="BodyText"/>
        <w:spacing w:before="122" w:line="228" w:lineRule="auto"/>
        <w:ind w:right="52"/>
      </w:pPr>
      <w:r>
        <w:t>Intelligent Transportation Systems (ITS) have advanced, but</w:t>
      </w:r>
      <w:r>
        <w:rPr>
          <w:spacing w:val="-13"/>
        </w:rPr>
        <w:t xml:space="preserve"> </w:t>
      </w:r>
      <w:r>
        <w:t>current</w:t>
      </w:r>
      <w:r>
        <w:rPr>
          <w:spacing w:val="-12"/>
        </w:rPr>
        <w:t xml:space="preserve"> </w:t>
      </w:r>
      <w:r>
        <w:t>implementations</w:t>
      </w:r>
      <w:r>
        <w:rPr>
          <w:spacing w:val="-13"/>
        </w:rPr>
        <w:t xml:space="preserve"> </w:t>
      </w:r>
      <w:r>
        <w:t>are</w:t>
      </w:r>
      <w:r>
        <w:rPr>
          <w:spacing w:val="-12"/>
        </w:rPr>
        <w:t xml:space="preserve"> </w:t>
      </w:r>
      <w:r>
        <w:t>still</w:t>
      </w:r>
      <w:r>
        <w:rPr>
          <w:spacing w:val="-13"/>
        </w:rPr>
        <w:t xml:space="preserve"> </w:t>
      </w:r>
      <w:r>
        <w:t>mostly</w:t>
      </w:r>
      <w:r>
        <w:rPr>
          <w:spacing w:val="-12"/>
        </w:rPr>
        <w:t xml:space="preserve"> </w:t>
      </w:r>
      <w:r>
        <w:t>cloud-centric</w:t>
      </w:r>
      <w:r>
        <w:rPr>
          <w:spacing w:val="-13"/>
        </w:rPr>
        <w:t xml:space="preserve"> </w:t>
      </w:r>
      <w:r>
        <w:t>and do</w:t>
      </w:r>
      <w:r>
        <w:rPr>
          <w:spacing w:val="-8"/>
        </w:rPr>
        <w:t xml:space="preserve"> </w:t>
      </w:r>
      <w:r>
        <w:t>not</w:t>
      </w:r>
      <w:r>
        <w:rPr>
          <w:spacing w:val="-7"/>
        </w:rPr>
        <w:t xml:space="preserve"> </w:t>
      </w:r>
      <w:r>
        <w:t>have</w:t>
      </w:r>
      <w:r>
        <w:rPr>
          <w:spacing w:val="-7"/>
        </w:rPr>
        <w:t xml:space="preserve"> </w:t>
      </w:r>
      <w:r>
        <w:t>the</w:t>
      </w:r>
      <w:r>
        <w:rPr>
          <w:spacing w:val="-7"/>
        </w:rPr>
        <w:t xml:space="preserve"> </w:t>
      </w:r>
      <w:r>
        <w:t>adaptive</w:t>
      </w:r>
      <w:r>
        <w:rPr>
          <w:spacing w:val="-7"/>
        </w:rPr>
        <w:t xml:space="preserve"> </w:t>
      </w:r>
      <w:r>
        <w:t>capabilities</w:t>
      </w:r>
      <w:r>
        <w:rPr>
          <w:spacing w:val="-10"/>
        </w:rPr>
        <w:t xml:space="preserve"> </w:t>
      </w:r>
      <w:r>
        <w:t>needed</w:t>
      </w:r>
      <w:r>
        <w:rPr>
          <w:spacing w:val="-7"/>
        </w:rPr>
        <w:t xml:space="preserve"> </w:t>
      </w:r>
      <w:r>
        <w:t>for</w:t>
      </w:r>
      <w:r>
        <w:rPr>
          <w:spacing w:val="-7"/>
        </w:rPr>
        <w:t xml:space="preserve"> </w:t>
      </w:r>
      <w:r>
        <w:t>fine-grained, real-time</w:t>
      </w:r>
      <w:r>
        <w:rPr>
          <w:spacing w:val="-11"/>
        </w:rPr>
        <w:t xml:space="preserve"> </w:t>
      </w:r>
      <w:r>
        <w:t>edge</w:t>
      </w:r>
      <w:r>
        <w:rPr>
          <w:spacing w:val="-13"/>
        </w:rPr>
        <w:t xml:space="preserve"> </w:t>
      </w:r>
      <w:r>
        <w:t>decision-making.</w:t>
      </w:r>
      <w:r>
        <w:rPr>
          <w:spacing w:val="-10"/>
        </w:rPr>
        <w:t xml:space="preserve"> </w:t>
      </w:r>
      <w:r>
        <w:t>Furthermore,</w:t>
      </w:r>
      <w:r>
        <w:rPr>
          <w:spacing w:val="-11"/>
        </w:rPr>
        <w:t xml:space="preserve"> </w:t>
      </w:r>
      <w:r>
        <w:t>a</w:t>
      </w:r>
      <w:r>
        <w:rPr>
          <w:spacing w:val="-11"/>
        </w:rPr>
        <w:t xml:space="preserve"> </w:t>
      </w:r>
      <w:r>
        <w:t>lot</w:t>
      </w:r>
      <w:r>
        <w:rPr>
          <w:spacing w:val="-13"/>
        </w:rPr>
        <w:t xml:space="preserve"> </w:t>
      </w:r>
      <w:r>
        <w:t>of</w:t>
      </w:r>
      <w:r>
        <w:rPr>
          <w:spacing w:val="-12"/>
        </w:rPr>
        <w:t xml:space="preserve"> </w:t>
      </w:r>
      <w:r>
        <w:t>current systems</w:t>
      </w:r>
      <w:r>
        <w:rPr>
          <w:spacing w:val="-13"/>
        </w:rPr>
        <w:t xml:space="preserve"> </w:t>
      </w:r>
      <w:r>
        <w:t>use</w:t>
      </w:r>
      <w:r>
        <w:rPr>
          <w:spacing w:val="-12"/>
        </w:rPr>
        <w:t xml:space="preserve"> </w:t>
      </w:r>
      <w:r>
        <w:t>rule-based</w:t>
      </w:r>
      <w:r>
        <w:rPr>
          <w:spacing w:val="-13"/>
        </w:rPr>
        <w:t xml:space="preserve"> </w:t>
      </w:r>
      <w:r>
        <w:t>or</w:t>
      </w:r>
      <w:r>
        <w:rPr>
          <w:spacing w:val="-12"/>
        </w:rPr>
        <w:t xml:space="preserve"> </w:t>
      </w:r>
      <w:r>
        <w:t>static</w:t>
      </w:r>
      <w:r>
        <w:rPr>
          <w:spacing w:val="-13"/>
        </w:rPr>
        <w:t xml:space="preserve"> </w:t>
      </w:r>
      <w:r>
        <w:t>allocation</w:t>
      </w:r>
      <w:r>
        <w:rPr>
          <w:spacing w:val="-12"/>
        </w:rPr>
        <w:t xml:space="preserve"> </w:t>
      </w:r>
      <w:r>
        <w:t>strategies</w:t>
      </w:r>
      <w:r>
        <w:rPr>
          <w:spacing w:val="-13"/>
        </w:rPr>
        <w:t xml:space="preserve"> </w:t>
      </w:r>
      <w:r>
        <w:t>that</w:t>
      </w:r>
      <w:r>
        <w:rPr>
          <w:spacing w:val="-12"/>
        </w:rPr>
        <w:t xml:space="preserve"> </w:t>
      </w:r>
      <w:r>
        <w:t>don't take</w:t>
      </w:r>
      <w:r>
        <w:rPr>
          <w:spacing w:val="40"/>
        </w:rPr>
        <w:t xml:space="preserve">  </w:t>
      </w:r>
      <w:r>
        <w:t>dynamically</w:t>
      </w:r>
      <w:r>
        <w:rPr>
          <w:spacing w:val="41"/>
        </w:rPr>
        <w:t xml:space="preserve">  </w:t>
      </w:r>
      <w:r>
        <w:t>changing</w:t>
      </w:r>
      <w:r>
        <w:rPr>
          <w:spacing w:val="41"/>
        </w:rPr>
        <w:t xml:space="preserve">  </w:t>
      </w:r>
      <w:r>
        <w:t>logistical</w:t>
      </w:r>
      <w:r>
        <w:rPr>
          <w:spacing w:val="40"/>
        </w:rPr>
        <w:t xml:space="preserve">  </w:t>
      </w:r>
      <w:r>
        <w:t>conditions</w:t>
      </w:r>
      <w:r>
        <w:rPr>
          <w:spacing w:val="39"/>
        </w:rPr>
        <w:t xml:space="preserve">  </w:t>
      </w:r>
      <w:r>
        <w:rPr>
          <w:spacing w:val="-4"/>
        </w:rPr>
        <w:t>into</w:t>
      </w:r>
    </w:p>
    <w:p w14:paraId="7856065A" w14:textId="77777777" w:rsidR="00294BE7" w:rsidRDefault="00294BE7" w:rsidP="00294BE7">
      <w:pPr>
        <w:pStyle w:val="BodyText"/>
        <w:spacing w:line="228" w:lineRule="auto"/>
        <w:ind w:left="0" w:firstLine="0"/>
        <w:sectPr w:rsidR="00294BE7">
          <w:type w:val="continuous"/>
          <w:pgSz w:w="11910" w:h="16840"/>
          <w:pgMar w:top="820" w:right="850" w:bottom="280" w:left="850" w:header="720" w:footer="720" w:gutter="0"/>
          <w:cols w:num="2" w:space="720" w:equalWidth="0">
            <w:col w:w="4926" w:space="299"/>
            <w:col w:w="4985"/>
          </w:cols>
        </w:sectPr>
      </w:pPr>
    </w:p>
    <w:p w14:paraId="173E94CC" w14:textId="77777777" w:rsidR="00876C6D" w:rsidRDefault="00000000">
      <w:pPr>
        <w:pStyle w:val="BodyText"/>
        <w:spacing w:before="82" w:line="228" w:lineRule="auto"/>
        <w:ind w:right="4" w:firstLine="0"/>
      </w:pPr>
      <w:r>
        <w:lastRenderedPageBreak/>
        <w:t>consideration. The efficiency of otherwise intelligent infrastructure is undermined by this restriction, which frequently leads to inefficiencies like longer idle vehicle times, postponed pickups, and underutilized capacity.</w:t>
      </w:r>
    </w:p>
    <w:p w14:paraId="56DF1160" w14:textId="77777777" w:rsidR="00876C6D" w:rsidRDefault="00000000">
      <w:pPr>
        <w:pStyle w:val="BodyText"/>
        <w:spacing w:before="120" w:line="228" w:lineRule="auto"/>
      </w:pPr>
      <w:r>
        <w:t>This paper suggests a novel edge-assisted architecture created especially for context-aware, real-time goods transport</w:t>
      </w:r>
      <w:r>
        <w:rPr>
          <w:spacing w:val="-2"/>
        </w:rPr>
        <w:t xml:space="preserve"> </w:t>
      </w:r>
      <w:r>
        <w:t>matching</w:t>
      </w:r>
      <w:r>
        <w:rPr>
          <w:spacing w:val="-1"/>
        </w:rPr>
        <w:t xml:space="preserve"> </w:t>
      </w:r>
      <w:r>
        <w:t>in</w:t>
      </w:r>
      <w:r>
        <w:rPr>
          <w:spacing w:val="-3"/>
        </w:rPr>
        <w:t xml:space="preserve"> </w:t>
      </w:r>
      <w:r>
        <w:t>order</w:t>
      </w:r>
      <w:r>
        <w:rPr>
          <w:spacing w:val="-1"/>
        </w:rPr>
        <w:t xml:space="preserve"> </w:t>
      </w:r>
      <w:r>
        <w:t>to</w:t>
      </w:r>
      <w:r>
        <w:rPr>
          <w:spacing w:val="-3"/>
        </w:rPr>
        <w:t xml:space="preserve"> </w:t>
      </w:r>
      <w:r>
        <w:t>address</w:t>
      </w:r>
      <w:r>
        <w:rPr>
          <w:spacing w:val="-3"/>
        </w:rPr>
        <w:t xml:space="preserve"> </w:t>
      </w:r>
      <w:r>
        <w:t>these</w:t>
      </w:r>
      <w:r>
        <w:rPr>
          <w:spacing w:val="-2"/>
        </w:rPr>
        <w:t xml:space="preserve"> </w:t>
      </w:r>
      <w:r>
        <w:t>issues.</w:t>
      </w:r>
      <w:r>
        <w:rPr>
          <w:spacing w:val="-2"/>
        </w:rPr>
        <w:t xml:space="preserve"> </w:t>
      </w:r>
      <w:r>
        <w:t>By</w:t>
      </w:r>
      <w:r>
        <w:rPr>
          <w:spacing w:val="-1"/>
        </w:rPr>
        <w:t xml:space="preserve"> </w:t>
      </w:r>
      <w:r>
        <w:t xml:space="preserve">using a hybrid edge–cloud architecture, the suggested system distributes computation to nearby edge nodes while keeping </w:t>
      </w:r>
      <w:r>
        <w:rPr>
          <w:spacing w:val="-2"/>
        </w:rPr>
        <w:t>centralized</w:t>
      </w:r>
      <w:r>
        <w:rPr>
          <w:spacing w:val="-11"/>
        </w:rPr>
        <w:t xml:space="preserve"> </w:t>
      </w:r>
      <w:r>
        <w:rPr>
          <w:spacing w:val="-2"/>
        </w:rPr>
        <w:t>control</w:t>
      </w:r>
      <w:r>
        <w:rPr>
          <w:spacing w:val="-10"/>
        </w:rPr>
        <w:t xml:space="preserve"> </w:t>
      </w:r>
      <w:r>
        <w:rPr>
          <w:spacing w:val="-2"/>
        </w:rPr>
        <w:t>over</w:t>
      </w:r>
      <w:r>
        <w:rPr>
          <w:spacing w:val="-10"/>
        </w:rPr>
        <w:t xml:space="preserve"> </w:t>
      </w:r>
      <w:r>
        <w:rPr>
          <w:spacing w:val="-2"/>
        </w:rPr>
        <w:t>analytics</w:t>
      </w:r>
      <w:r>
        <w:rPr>
          <w:spacing w:val="-9"/>
        </w:rPr>
        <w:t xml:space="preserve"> </w:t>
      </w:r>
      <w:r>
        <w:rPr>
          <w:spacing w:val="-2"/>
        </w:rPr>
        <w:t>and</w:t>
      </w:r>
      <w:r>
        <w:rPr>
          <w:spacing w:val="-10"/>
        </w:rPr>
        <w:t xml:space="preserve"> </w:t>
      </w:r>
      <w:r>
        <w:rPr>
          <w:spacing w:val="-2"/>
        </w:rPr>
        <w:t>historical</w:t>
      </w:r>
      <w:r>
        <w:rPr>
          <w:spacing w:val="-11"/>
        </w:rPr>
        <w:t xml:space="preserve"> </w:t>
      </w:r>
      <w:r>
        <w:rPr>
          <w:spacing w:val="-2"/>
        </w:rPr>
        <w:t>modeling.</w:t>
      </w:r>
      <w:r>
        <w:rPr>
          <w:spacing w:val="-8"/>
        </w:rPr>
        <w:t xml:space="preserve"> </w:t>
      </w:r>
      <w:r>
        <w:rPr>
          <w:spacing w:val="-2"/>
        </w:rPr>
        <w:t>The system's</w:t>
      </w:r>
      <w:r>
        <w:rPr>
          <w:spacing w:val="-4"/>
        </w:rPr>
        <w:t xml:space="preserve"> </w:t>
      </w:r>
      <w:r>
        <w:rPr>
          <w:spacing w:val="-2"/>
        </w:rPr>
        <w:t>innovative</w:t>
      </w:r>
      <w:r>
        <w:rPr>
          <w:spacing w:val="-5"/>
        </w:rPr>
        <w:t xml:space="preserve"> </w:t>
      </w:r>
      <w:r>
        <w:rPr>
          <w:spacing w:val="-2"/>
        </w:rPr>
        <w:t>context-aware</w:t>
      </w:r>
      <w:r>
        <w:rPr>
          <w:spacing w:val="-5"/>
        </w:rPr>
        <w:t xml:space="preserve"> </w:t>
      </w:r>
      <w:r>
        <w:rPr>
          <w:spacing w:val="-2"/>
        </w:rPr>
        <w:t>matching</w:t>
      </w:r>
      <w:r>
        <w:rPr>
          <w:spacing w:val="-5"/>
        </w:rPr>
        <w:t xml:space="preserve"> </w:t>
      </w:r>
      <w:r>
        <w:rPr>
          <w:spacing w:val="-2"/>
        </w:rPr>
        <w:t>algorithm,</w:t>
      </w:r>
      <w:r>
        <w:rPr>
          <w:spacing w:val="-3"/>
        </w:rPr>
        <w:t xml:space="preserve"> </w:t>
      </w:r>
      <w:r>
        <w:rPr>
          <w:spacing w:val="-2"/>
        </w:rPr>
        <w:t xml:space="preserve">which </w:t>
      </w:r>
      <w:r>
        <w:t>combines</w:t>
      </w:r>
      <w:r>
        <w:rPr>
          <w:spacing w:val="-13"/>
        </w:rPr>
        <w:t xml:space="preserve"> </w:t>
      </w:r>
      <w:r>
        <w:t>load</w:t>
      </w:r>
      <w:r>
        <w:rPr>
          <w:spacing w:val="-12"/>
        </w:rPr>
        <w:t xml:space="preserve"> </w:t>
      </w:r>
      <w:r>
        <w:t>parameters,</w:t>
      </w:r>
      <w:r>
        <w:rPr>
          <w:spacing w:val="-13"/>
        </w:rPr>
        <w:t xml:space="preserve"> </w:t>
      </w:r>
      <w:r>
        <w:t>traffic</w:t>
      </w:r>
      <w:r>
        <w:rPr>
          <w:spacing w:val="-12"/>
        </w:rPr>
        <w:t xml:space="preserve"> </w:t>
      </w:r>
      <w:r>
        <w:t>flow</w:t>
      </w:r>
      <w:r>
        <w:rPr>
          <w:spacing w:val="-13"/>
        </w:rPr>
        <w:t xml:space="preserve"> </w:t>
      </w:r>
      <w:r>
        <w:t>data,</w:t>
      </w:r>
      <w:r>
        <w:rPr>
          <w:spacing w:val="-12"/>
        </w:rPr>
        <w:t xml:space="preserve"> </w:t>
      </w:r>
      <w:r>
        <w:t>trust</w:t>
      </w:r>
      <w:r>
        <w:rPr>
          <w:spacing w:val="-13"/>
        </w:rPr>
        <w:t xml:space="preserve"> </w:t>
      </w:r>
      <w:r>
        <w:t>metrics,</w:t>
      </w:r>
      <w:r>
        <w:rPr>
          <w:spacing w:val="-12"/>
        </w:rPr>
        <w:t xml:space="preserve"> </w:t>
      </w:r>
      <w:r>
        <w:t>and geospatial proximity, optimizes vehicle-service matching dynamically. Additionally, the system facilitates offline operation</w:t>
      </w:r>
      <w:r>
        <w:rPr>
          <w:spacing w:val="-13"/>
        </w:rPr>
        <w:t xml:space="preserve"> </w:t>
      </w:r>
      <w:r>
        <w:t>and</w:t>
      </w:r>
      <w:r>
        <w:rPr>
          <w:spacing w:val="-12"/>
        </w:rPr>
        <w:t xml:space="preserve"> </w:t>
      </w:r>
      <w:r>
        <w:t>resilience</w:t>
      </w:r>
      <w:r>
        <w:rPr>
          <w:spacing w:val="-13"/>
        </w:rPr>
        <w:t xml:space="preserve"> </w:t>
      </w:r>
      <w:r>
        <w:t>in</w:t>
      </w:r>
      <w:r>
        <w:rPr>
          <w:spacing w:val="-12"/>
        </w:rPr>
        <w:t xml:space="preserve"> </w:t>
      </w:r>
      <w:r>
        <w:t>areas</w:t>
      </w:r>
      <w:r>
        <w:rPr>
          <w:spacing w:val="-13"/>
        </w:rPr>
        <w:t xml:space="preserve"> </w:t>
      </w:r>
      <w:r>
        <w:t>with</w:t>
      </w:r>
      <w:r>
        <w:rPr>
          <w:spacing w:val="-12"/>
        </w:rPr>
        <w:t xml:space="preserve"> </w:t>
      </w:r>
      <w:r>
        <w:t>low</w:t>
      </w:r>
      <w:r>
        <w:rPr>
          <w:spacing w:val="-13"/>
        </w:rPr>
        <w:t xml:space="preserve"> </w:t>
      </w:r>
      <w:r>
        <w:t>connectivity,</w:t>
      </w:r>
      <w:r>
        <w:rPr>
          <w:spacing w:val="-12"/>
        </w:rPr>
        <w:t xml:space="preserve"> </w:t>
      </w:r>
      <w:r>
        <w:t>which is</w:t>
      </w:r>
      <w:r>
        <w:rPr>
          <w:spacing w:val="-4"/>
        </w:rPr>
        <w:t xml:space="preserve"> </w:t>
      </w:r>
      <w:r>
        <w:t>a</w:t>
      </w:r>
      <w:r>
        <w:rPr>
          <w:spacing w:val="-6"/>
        </w:rPr>
        <w:t xml:space="preserve"> </w:t>
      </w:r>
      <w:r>
        <w:t>crucial</w:t>
      </w:r>
      <w:r>
        <w:rPr>
          <w:spacing w:val="-6"/>
        </w:rPr>
        <w:t xml:space="preserve"> </w:t>
      </w:r>
      <w:r>
        <w:t>feature</w:t>
      </w:r>
      <w:r>
        <w:rPr>
          <w:spacing w:val="-6"/>
        </w:rPr>
        <w:t xml:space="preserve"> </w:t>
      </w:r>
      <w:r>
        <w:t>for</w:t>
      </w:r>
      <w:r>
        <w:rPr>
          <w:spacing w:val="-5"/>
        </w:rPr>
        <w:t xml:space="preserve"> </w:t>
      </w:r>
      <w:r>
        <w:t>the</w:t>
      </w:r>
      <w:r>
        <w:rPr>
          <w:spacing w:val="-6"/>
        </w:rPr>
        <w:t xml:space="preserve"> </w:t>
      </w:r>
      <w:r>
        <w:t>deployment</w:t>
      </w:r>
      <w:r>
        <w:rPr>
          <w:spacing w:val="-6"/>
        </w:rPr>
        <w:t xml:space="preserve"> </w:t>
      </w:r>
      <w:r>
        <w:t>of</w:t>
      </w:r>
      <w:r>
        <w:rPr>
          <w:spacing w:val="-5"/>
        </w:rPr>
        <w:t xml:space="preserve"> </w:t>
      </w:r>
      <w:r>
        <w:t>logistics</w:t>
      </w:r>
      <w:r>
        <w:rPr>
          <w:spacing w:val="-4"/>
        </w:rPr>
        <w:t xml:space="preserve"> </w:t>
      </w:r>
      <w:r>
        <w:t>services</w:t>
      </w:r>
      <w:r>
        <w:rPr>
          <w:spacing w:val="-4"/>
        </w:rPr>
        <w:t xml:space="preserve"> </w:t>
      </w:r>
      <w:r>
        <w:t>in an equitable manner.</w:t>
      </w:r>
    </w:p>
    <w:p w14:paraId="46AA83B7" w14:textId="77777777" w:rsidR="00876C6D" w:rsidRDefault="00000000">
      <w:pPr>
        <w:pStyle w:val="BodyText"/>
        <w:spacing w:before="121" w:line="228" w:lineRule="auto"/>
        <w:ind w:right="1"/>
      </w:pPr>
      <w:r>
        <w:t>This study advances edge-enabled intelligent transport design,</w:t>
      </w:r>
      <w:r>
        <w:rPr>
          <w:spacing w:val="-12"/>
        </w:rPr>
        <w:t xml:space="preserve"> </w:t>
      </w:r>
      <w:r>
        <w:t>enhances</w:t>
      </w:r>
      <w:r>
        <w:rPr>
          <w:spacing w:val="-13"/>
        </w:rPr>
        <w:t xml:space="preserve"> </w:t>
      </w:r>
      <w:r>
        <w:t>the</w:t>
      </w:r>
      <w:r>
        <w:rPr>
          <w:spacing w:val="-12"/>
        </w:rPr>
        <w:t xml:space="preserve"> </w:t>
      </w:r>
      <w:r>
        <w:t>effectiveness</w:t>
      </w:r>
      <w:r>
        <w:rPr>
          <w:spacing w:val="-13"/>
        </w:rPr>
        <w:t xml:space="preserve"> </w:t>
      </w:r>
      <w:r>
        <w:t>and</w:t>
      </w:r>
      <w:r>
        <w:rPr>
          <w:spacing w:val="-11"/>
        </w:rPr>
        <w:t xml:space="preserve"> </w:t>
      </w:r>
      <w:r>
        <w:t>inclusivity</w:t>
      </w:r>
      <w:r>
        <w:rPr>
          <w:spacing w:val="-11"/>
        </w:rPr>
        <w:t xml:space="preserve"> </w:t>
      </w:r>
      <w:r>
        <w:t>of</w:t>
      </w:r>
      <w:r>
        <w:rPr>
          <w:spacing w:val="-11"/>
        </w:rPr>
        <w:t xml:space="preserve"> </w:t>
      </w:r>
      <w:r>
        <w:t>logistics services, and addresses Sustainable Development Goals (SDGs) like SDG 10 (Reduced Inequalities), SDG 11 (Sustainable</w:t>
      </w:r>
      <w:r>
        <w:rPr>
          <w:spacing w:val="-5"/>
        </w:rPr>
        <w:t xml:space="preserve"> </w:t>
      </w:r>
      <w:r>
        <w:t>Cities</w:t>
      </w:r>
      <w:r>
        <w:rPr>
          <w:spacing w:val="-6"/>
        </w:rPr>
        <w:t xml:space="preserve"> </w:t>
      </w:r>
      <w:r>
        <w:t>and</w:t>
      </w:r>
      <w:r>
        <w:rPr>
          <w:spacing w:val="-3"/>
        </w:rPr>
        <w:t xml:space="preserve"> </w:t>
      </w:r>
      <w:r>
        <w:t>Communities),</w:t>
      </w:r>
      <w:r>
        <w:rPr>
          <w:spacing w:val="-5"/>
        </w:rPr>
        <w:t xml:space="preserve"> </w:t>
      </w:r>
      <w:r>
        <w:t>and</w:t>
      </w:r>
      <w:r>
        <w:rPr>
          <w:spacing w:val="-4"/>
        </w:rPr>
        <w:t xml:space="preserve"> </w:t>
      </w:r>
      <w:r>
        <w:t>SDG</w:t>
      </w:r>
      <w:r>
        <w:rPr>
          <w:spacing w:val="-7"/>
        </w:rPr>
        <w:t xml:space="preserve"> </w:t>
      </w:r>
      <w:r>
        <w:t>9</w:t>
      </w:r>
      <w:r>
        <w:rPr>
          <w:spacing w:val="-4"/>
        </w:rPr>
        <w:t xml:space="preserve"> </w:t>
      </w:r>
      <w:r>
        <w:t>(Industry, Innovation,</w:t>
      </w:r>
      <w:r>
        <w:rPr>
          <w:spacing w:val="-13"/>
        </w:rPr>
        <w:t xml:space="preserve"> </w:t>
      </w:r>
      <w:r>
        <w:t>and</w:t>
      </w:r>
      <w:r>
        <w:rPr>
          <w:spacing w:val="-12"/>
        </w:rPr>
        <w:t xml:space="preserve"> </w:t>
      </w:r>
      <w:r>
        <w:t>Infrastructure).</w:t>
      </w:r>
      <w:r>
        <w:rPr>
          <w:spacing w:val="-13"/>
        </w:rPr>
        <w:t xml:space="preserve"> </w:t>
      </w:r>
      <w:r>
        <w:t>This</w:t>
      </w:r>
      <w:r>
        <w:rPr>
          <w:spacing w:val="-12"/>
        </w:rPr>
        <w:t xml:space="preserve"> </w:t>
      </w:r>
      <w:r>
        <w:t>work</w:t>
      </w:r>
      <w:r>
        <w:rPr>
          <w:spacing w:val="-12"/>
        </w:rPr>
        <w:t xml:space="preserve"> </w:t>
      </w:r>
      <w:r>
        <w:t>supports</w:t>
      </w:r>
      <w:r>
        <w:rPr>
          <w:spacing w:val="-12"/>
        </w:rPr>
        <w:t xml:space="preserve"> </w:t>
      </w:r>
      <w:r>
        <w:t>the</w:t>
      </w:r>
      <w:r>
        <w:rPr>
          <w:spacing w:val="-12"/>
        </w:rPr>
        <w:t xml:space="preserve"> </w:t>
      </w:r>
      <w:r>
        <w:t>larger goals of equitable technology access and sustainable digital transformation by putting forth a modular, scalable, and context-sensitive system.</w:t>
      </w:r>
    </w:p>
    <w:p w14:paraId="168BD647" w14:textId="77777777" w:rsidR="00876C6D" w:rsidRDefault="00000000" w:rsidP="00872F45">
      <w:pPr>
        <w:pStyle w:val="Heading1"/>
        <w:tabs>
          <w:tab w:val="num" w:pos="576"/>
        </w:tabs>
        <w:ind w:left="0" w:firstLine="0"/>
        <w:jc w:val="center"/>
      </w:pPr>
      <w:r w:rsidRPr="00872F45">
        <w:t>RELATED WORK</w:t>
      </w:r>
    </w:p>
    <w:p w14:paraId="0DA8309F" w14:textId="77777777" w:rsidR="00876C6D" w:rsidRDefault="00000000">
      <w:pPr>
        <w:pStyle w:val="BodyText"/>
        <w:spacing w:before="79" w:line="228" w:lineRule="auto"/>
        <w:ind w:right="1"/>
      </w:pPr>
      <w:r>
        <w:t>The</w:t>
      </w:r>
      <w:r>
        <w:rPr>
          <w:spacing w:val="-5"/>
        </w:rPr>
        <w:t xml:space="preserve"> </w:t>
      </w:r>
      <w:r>
        <w:t>complexity</w:t>
      </w:r>
      <w:r>
        <w:rPr>
          <w:spacing w:val="-6"/>
        </w:rPr>
        <w:t xml:space="preserve"> </w:t>
      </w:r>
      <w:r>
        <w:t>of</w:t>
      </w:r>
      <w:r>
        <w:rPr>
          <w:spacing w:val="-7"/>
        </w:rPr>
        <w:t xml:space="preserve"> </w:t>
      </w:r>
      <w:r>
        <w:t>real-time</w:t>
      </w:r>
      <w:r>
        <w:rPr>
          <w:spacing w:val="-5"/>
        </w:rPr>
        <w:t xml:space="preserve"> </w:t>
      </w:r>
      <w:r>
        <w:t>transportation</w:t>
      </w:r>
      <w:r>
        <w:rPr>
          <w:spacing w:val="-5"/>
        </w:rPr>
        <w:t xml:space="preserve"> </w:t>
      </w:r>
      <w:r>
        <w:t>systems,</w:t>
      </w:r>
      <w:r>
        <w:rPr>
          <w:spacing w:val="-5"/>
        </w:rPr>
        <w:t xml:space="preserve"> </w:t>
      </w:r>
      <w:r>
        <w:t>edge computing in logistics, and context-aware service allocation have</w:t>
      </w:r>
      <w:r>
        <w:rPr>
          <w:spacing w:val="-13"/>
        </w:rPr>
        <w:t xml:space="preserve"> </w:t>
      </w:r>
      <w:r>
        <w:t>all</w:t>
      </w:r>
      <w:r>
        <w:rPr>
          <w:spacing w:val="-12"/>
        </w:rPr>
        <w:t xml:space="preserve"> </w:t>
      </w:r>
      <w:r>
        <w:t>been</w:t>
      </w:r>
      <w:r>
        <w:rPr>
          <w:spacing w:val="-13"/>
        </w:rPr>
        <w:t xml:space="preserve"> </w:t>
      </w:r>
      <w:r>
        <w:t>the</w:t>
      </w:r>
      <w:r>
        <w:rPr>
          <w:spacing w:val="-12"/>
        </w:rPr>
        <w:t xml:space="preserve"> </w:t>
      </w:r>
      <w:r>
        <w:t>subject</w:t>
      </w:r>
      <w:r>
        <w:rPr>
          <w:spacing w:val="-13"/>
        </w:rPr>
        <w:t xml:space="preserve"> </w:t>
      </w:r>
      <w:r>
        <w:t>of</w:t>
      </w:r>
      <w:r>
        <w:rPr>
          <w:spacing w:val="-12"/>
        </w:rPr>
        <w:t xml:space="preserve"> </w:t>
      </w:r>
      <w:r>
        <w:t>extensive</w:t>
      </w:r>
      <w:r>
        <w:rPr>
          <w:spacing w:val="-13"/>
        </w:rPr>
        <w:t xml:space="preserve"> </w:t>
      </w:r>
      <w:r>
        <w:t>research</w:t>
      </w:r>
      <w:r>
        <w:rPr>
          <w:spacing w:val="-12"/>
        </w:rPr>
        <w:t xml:space="preserve"> </w:t>
      </w:r>
      <w:r>
        <w:t>in</w:t>
      </w:r>
      <w:r>
        <w:rPr>
          <w:spacing w:val="-13"/>
        </w:rPr>
        <w:t xml:space="preserve"> </w:t>
      </w:r>
      <w:r>
        <w:t>recent</w:t>
      </w:r>
      <w:r>
        <w:rPr>
          <w:spacing w:val="-12"/>
        </w:rPr>
        <w:t xml:space="preserve"> </w:t>
      </w:r>
      <w:r>
        <w:t>years. One</w:t>
      </w:r>
      <w:r>
        <w:rPr>
          <w:spacing w:val="-9"/>
        </w:rPr>
        <w:t xml:space="preserve"> </w:t>
      </w:r>
      <w:r>
        <w:t>of</w:t>
      </w:r>
      <w:r>
        <w:rPr>
          <w:spacing w:val="-6"/>
        </w:rPr>
        <w:t xml:space="preserve"> </w:t>
      </w:r>
      <w:r>
        <w:t>the</w:t>
      </w:r>
      <w:r>
        <w:rPr>
          <w:spacing w:val="-7"/>
        </w:rPr>
        <w:t xml:space="preserve"> </w:t>
      </w:r>
      <w:r>
        <w:t>main</w:t>
      </w:r>
      <w:r>
        <w:rPr>
          <w:spacing w:val="-4"/>
        </w:rPr>
        <w:t xml:space="preserve"> </w:t>
      </w:r>
      <w:r>
        <w:t>topics</w:t>
      </w:r>
      <w:r>
        <w:rPr>
          <w:spacing w:val="-8"/>
        </w:rPr>
        <w:t xml:space="preserve"> </w:t>
      </w:r>
      <w:r>
        <w:t>of</w:t>
      </w:r>
      <w:r>
        <w:rPr>
          <w:spacing w:val="-6"/>
        </w:rPr>
        <w:t xml:space="preserve"> </w:t>
      </w:r>
      <w:r>
        <w:t>logistics</w:t>
      </w:r>
      <w:r>
        <w:rPr>
          <w:spacing w:val="-8"/>
        </w:rPr>
        <w:t xml:space="preserve"> </w:t>
      </w:r>
      <w:r>
        <w:t>4.0</w:t>
      </w:r>
      <w:r>
        <w:rPr>
          <w:spacing w:val="-8"/>
        </w:rPr>
        <w:t xml:space="preserve"> </w:t>
      </w:r>
      <w:r>
        <w:t>has</w:t>
      </w:r>
      <w:r>
        <w:rPr>
          <w:spacing w:val="-8"/>
        </w:rPr>
        <w:t xml:space="preserve"> </w:t>
      </w:r>
      <w:r>
        <w:t>been</w:t>
      </w:r>
      <w:r>
        <w:rPr>
          <w:spacing w:val="-6"/>
        </w:rPr>
        <w:t xml:space="preserve"> </w:t>
      </w:r>
      <w:r>
        <w:t>the</w:t>
      </w:r>
      <w:r>
        <w:rPr>
          <w:spacing w:val="-5"/>
        </w:rPr>
        <w:t xml:space="preserve"> </w:t>
      </w:r>
      <w:r>
        <w:t>transition of</w:t>
      </w:r>
      <w:r>
        <w:rPr>
          <w:spacing w:val="-11"/>
        </w:rPr>
        <w:t xml:space="preserve"> </w:t>
      </w:r>
      <w:r>
        <w:t>Fleet</w:t>
      </w:r>
      <w:r>
        <w:rPr>
          <w:spacing w:val="-10"/>
        </w:rPr>
        <w:t xml:space="preserve"> </w:t>
      </w:r>
      <w:r>
        <w:t>Management</w:t>
      </w:r>
      <w:r>
        <w:rPr>
          <w:spacing w:val="-10"/>
        </w:rPr>
        <w:t xml:space="preserve"> </w:t>
      </w:r>
      <w:r>
        <w:t>Systems</w:t>
      </w:r>
      <w:r>
        <w:rPr>
          <w:spacing w:val="-12"/>
        </w:rPr>
        <w:t xml:space="preserve"> </w:t>
      </w:r>
      <w:r>
        <w:t>(FMS)</w:t>
      </w:r>
      <w:r>
        <w:rPr>
          <w:spacing w:val="-11"/>
        </w:rPr>
        <w:t xml:space="preserve"> </w:t>
      </w:r>
      <w:r>
        <w:t>from</w:t>
      </w:r>
      <w:r>
        <w:rPr>
          <w:spacing w:val="-9"/>
        </w:rPr>
        <w:t xml:space="preserve"> </w:t>
      </w:r>
      <w:r>
        <w:t>static,</w:t>
      </w:r>
      <w:r>
        <w:rPr>
          <w:spacing w:val="-9"/>
        </w:rPr>
        <w:t xml:space="preserve"> </w:t>
      </w:r>
      <w:r>
        <w:t xml:space="preserve">centralized architectures to more dynamic, data-driven models [1]. By enabling near real-time monitoring and decision-making across thousands of connected devices, </w:t>
      </w:r>
      <w:proofErr w:type="spellStart"/>
      <w:r>
        <w:t>Dintén</w:t>
      </w:r>
      <w:proofErr w:type="spellEnd"/>
      <w:r>
        <w:t xml:space="preserve"> et al.'s real- time</w:t>
      </w:r>
      <w:r>
        <w:rPr>
          <w:spacing w:val="-12"/>
        </w:rPr>
        <w:t xml:space="preserve"> </w:t>
      </w:r>
      <w:r>
        <w:t>distributed</w:t>
      </w:r>
      <w:r>
        <w:rPr>
          <w:spacing w:val="-11"/>
        </w:rPr>
        <w:t xml:space="preserve"> </w:t>
      </w:r>
      <w:r>
        <w:t>and</w:t>
      </w:r>
      <w:r>
        <w:rPr>
          <w:spacing w:val="-11"/>
        </w:rPr>
        <w:t xml:space="preserve"> </w:t>
      </w:r>
      <w:r>
        <w:t>scalable</w:t>
      </w:r>
      <w:r>
        <w:rPr>
          <w:spacing w:val="-12"/>
        </w:rPr>
        <w:t xml:space="preserve"> </w:t>
      </w:r>
      <w:r>
        <w:t>architecture</w:t>
      </w:r>
      <w:r>
        <w:rPr>
          <w:spacing w:val="-12"/>
        </w:rPr>
        <w:t xml:space="preserve"> </w:t>
      </w:r>
      <w:r>
        <w:t>revolutionized</w:t>
      </w:r>
      <w:r>
        <w:rPr>
          <w:spacing w:val="-11"/>
        </w:rPr>
        <w:t xml:space="preserve"> </w:t>
      </w:r>
      <w:r>
        <w:t>fleet operations</w:t>
      </w:r>
      <w:r>
        <w:rPr>
          <w:spacing w:val="-3"/>
        </w:rPr>
        <w:t xml:space="preserve"> </w:t>
      </w:r>
      <w:r>
        <w:t>[1].</w:t>
      </w:r>
      <w:r>
        <w:rPr>
          <w:spacing w:val="-1"/>
        </w:rPr>
        <w:t xml:space="preserve"> </w:t>
      </w:r>
      <w:r>
        <w:t>Their</w:t>
      </w:r>
      <w:r>
        <w:rPr>
          <w:spacing w:val="-3"/>
        </w:rPr>
        <w:t xml:space="preserve"> </w:t>
      </w:r>
      <w:r>
        <w:t>results</w:t>
      </w:r>
      <w:r>
        <w:rPr>
          <w:spacing w:val="-5"/>
        </w:rPr>
        <w:t xml:space="preserve"> </w:t>
      </w:r>
      <w:r>
        <w:t>highlight</w:t>
      </w:r>
      <w:r>
        <w:rPr>
          <w:spacing w:val="-2"/>
        </w:rPr>
        <w:t xml:space="preserve"> </w:t>
      </w:r>
      <w:r>
        <w:t>the</w:t>
      </w:r>
      <w:r>
        <w:rPr>
          <w:spacing w:val="-1"/>
        </w:rPr>
        <w:t xml:space="preserve"> </w:t>
      </w:r>
      <w:r>
        <w:t>increasing</w:t>
      </w:r>
      <w:r>
        <w:rPr>
          <w:spacing w:val="-1"/>
        </w:rPr>
        <w:t xml:space="preserve"> </w:t>
      </w:r>
      <w:r>
        <w:t>demand for intelligent control systems and decentralization in contemporary logistics.</w:t>
      </w:r>
    </w:p>
    <w:p w14:paraId="085DFA8A" w14:textId="77777777" w:rsidR="00876C6D" w:rsidRDefault="00000000">
      <w:pPr>
        <w:pStyle w:val="BodyText"/>
        <w:spacing w:before="120" w:line="228" w:lineRule="auto"/>
      </w:pPr>
      <w:r>
        <w:t xml:space="preserve">When </w:t>
      </w:r>
      <w:proofErr w:type="spellStart"/>
      <w:r>
        <w:t>Kotsialos</w:t>
      </w:r>
      <w:proofErr w:type="spellEnd"/>
      <w:r>
        <w:t xml:space="preserve"> and </w:t>
      </w:r>
      <w:proofErr w:type="spellStart"/>
      <w:r>
        <w:t>Vassilakopoulou</w:t>
      </w:r>
      <w:proofErr w:type="spellEnd"/>
      <w:r>
        <w:t xml:space="preserve"> investigated the relationship</w:t>
      </w:r>
      <w:r>
        <w:rPr>
          <w:spacing w:val="-4"/>
        </w:rPr>
        <w:t xml:space="preserve"> </w:t>
      </w:r>
      <w:r>
        <w:t>between</w:t>
      </w:r>
      <w:r>
        <w:rPr>
          <w:spacing w:val="-3"/>
        </w:rPr>
        <w:t xml:space="preserve"> </w:t>
      </w:r>
      <w:r>
        <w:t>enterprise</w:t>
      </w:r>
      <w:r>
        <w:rPr>
          <w:spacing w:val="-4"/>
        </w:rPr>
        <w:t xml:space="preserve"> </w:t>
      </w:r>
      <w:r>
        <w:t>fleet</w:t>
      </w:r>
      <w:r>
        <w:rPr>
          <w:spacing w:val="-5"/>
        </w:rPr>
        <w:t xml:space="preserve"> </w:t>
      </w:r>
      <w:r>
        <w:t>management</w:t>
      </w:r>
      <w:r>
        <w:rPr>
          <w:spacing w:val="-5"/>
        </w:rPr>
        <w:t xml:space="preserve"> </w:t>
      </w:r>
      <w:r>
        <w:t>and</w:t>
      </w:r>
      <w:r>
        <w:rPr>
          <w:spacing w:val="-4"/>
        </w:rPr>
        <w:t xml:space="preserve"> </w:t>
      </w:r>
      <w:r>
        <w:t>traffic control</w:t>
      </w:r>
      <w:r>
        <w:rPr>
          <w:spacing w:val="-13"/>
        </w:rPr>
        <w:t xml:space="preserve"> </w:t>
      </w:r>
      <w:r>
        <w:t>systems,</w:t>
      </w:r>
      <w:r>
        <w:rPr>
          <w:spacing w:val="-12"/>
        </w:rPr>
        <w:t xml:space="preserve"> </w:t>
      </w:r>
      <w:r>
        <w:t>they</w:t>
      </w:r>
      <w:r>
        <w:rPr>
          <w:spacing w:val="-13"/>
        </w:rPr>
        <w:t xml:space="preserve"> </w:t>
      </w:r>
      <w:r>
        <w:t>found</w:t>
      </w:r>
      <w:r>
        <w:rPr>
          <w:spacing w:val="-12"/>
        </w:rPr>
        <w:t xml:space="preserve"> </w:t>
      </w:r>
      <w:r>
        <w:t>that</w:t>
      </w:r>
      <w:r>
        <w:rPr>
          <w:spacing w:val="-13"/>
        </w:rPr>
        <w:t xml:space="preserve"> </w:t>
      </w:r>
      <w:r>
        <w:t>dynamic</w:t>
      </w:r>
      <w:r>
        <w:rPr>
          <w:spacing w:val="-12"/>
        </w:rPr>
        <w:t xml:space="preserve"> </w:t>
      </w:r>
      <w:r>
        <w:t>traffic</w:t>
      </w:r>
      <w:r>
        <w:rPr>
          <w:spacing w:val="-13"/>
        </w:rPr>
        <w:t xml:space="preserve"> </w:t>
      </w:r>
      <w:r>
        <w:t>interventions like</w:t>
      </w:r>
      <w:r>
        <w:rPr>
          <w:spacing w:val="-13"/>
        </w:rPr>
        <w:t xml:space="preserve"> </w:t>
      </w:r>
      <w:r>
        <w:t>ramp</w:t>
      </w:r>
      <w:r>
        <w:rPr>
          <w:spacing w:val="-12"/>
        </w:rPr>
        <w:t xml:space="preserve"> </w:t>
      </w:r>
      <w:r>
        <w:t>metering</w:t>
      </w:r>
      <w:r>
        <w:rPr>
          <w:spacing w:val="-13"/>
        </w:rPr>
        <w:t xml:space="preserve"> </w:t>
      </w:r>
      <w:r>
        <w:t>and</w:t>
      </w:r>
      <w:r>
        <w:rPr>
          <w:spacing w:val="-12"/>
        </w:rPr>
        <w:t xml:space="preserve"> </w:t>
      </w:r>
      <w:r>
        <w:t>route</w:t>
      </w:r>
      <w:r>
        <w:rPr>
          <w:spacing w:val="-13"/>
        </w:rPr>
        <w:t xml:space="preserve"> </w:t>
      </w:r>
      <w:r>
        <w:t>guidance</w:t>
      </w:r>
      <w:r>
        <w:rPr>
          <w:spacing w:val="-12"/>
        </w:rPr>
        <w:t xml:space="preserve"> </w:t>
      </w:r>
      <w:r>
        <w:t>did</w:t>
      </w:r>
      <w:r>
        <w:rPr>
          <w:spacing w:val="-13"/>
        </w:rPr>
        <w:t xml:space="preserve"> </w:t>
      </w:r>
      <w:r>
        <w:t>not</w:t>
      </w:r>
      <w:r>
        <w:rPr>
          <w:spacing w:val="-12"/>
        </w:rPr>
        <w:t xml:space="preserve"> </w:t>
      </w:r>
      <w:r>
        <w:t>work</w:t>
      </w:r>
      <w:r>
        <w:rPr>
          <w:spacing w:val="-13"/>
        </w:rPr>
        <w:t xml:space="preserve"> </w:t>
      </w:r>
      <w:r>
        <w:t>well</w:t>
      </w:r>
      <w:r>
        <w:rPr>
          <w:spacing w:val="-12"/>
        </w:rPr>
        <w:t xml:space="preserve"> </w:t>
      </w:r>
      <w:r>
        <w:t>with real-time fleet coordination [2]. According to their research, logistics systems that only use enterprise control and ignore contextual traffic data are operationally inefficient. Our suggested architecture fills this gap by utilizing edge-based optimization and context-aware matching.</w:t>
      </w:r>
    </w:p>
    <w:p w14:paraId="18612B25" w14:textId="77777777" w:rsidR="00876C6D" w:rsidRDefault="00000000">
      <w:pPr>
        <w:pStyle w:val="BodyText"/>
        <w:spacing w:before="120" w:line="228" w:lineRule="auto"/>
      </w:pPr>
      <w:r>
        <w:t>The intricacy of dynamic logistics planning was further highlighted by Fang et al., who provided a framework for decision-making regarding order allocation in robust supply chains</w:t>
      </w:r>
      <w:r>
        <w:rPr>
          <w:spacing w:val="-12"/>
        </w:rPr>
        <w:t xml:space="preserve"> </w:t>
      </w:r>
      <w:r>
        <w:t>that</w:t>
      </w:r>
      <w:r>
        <w:rPr>
          <w:spacing w:val="-12"/>
        </w:rPr>
        <w:t xml:space="preserve"> </w:t>
      </w:r>
      <w:r>
        <w:t>incorporates</w:t>
      </w:r>
      <w:r>
        <w:rPr>
          <w:spacing w:val="-13"/>
        </w:rPr>
        <w:t xml:space="preserve"> </w:t>
      </w:r>
      <w:r>
        <w:t>a</w:t>
      </w:r>
      <w:r>
        <w:rPr>
          <w:spacing w:val="-12"/>
        </w:rPr>
        <w:t xml:space="preserve"> </w:t>
      </w:r>
      <w:r>
        <w:t>number</w:t>
      </w:r>
      <w:r>
        <w:rPr>
          <w:spacing w:val="-12"/>
        </w:rPr>
        <w:t xml:space="preserve"> </w:t>
      </w:r>
      <w:r>
        <w:t>of</w:t>
      </w:r>
      <w:r>
        <w:rPr>
          <w:spacing w:val="-13"/>
        </w:rPr>
        <w:t xml:space="preserve"> </w:t>
      </w:r>
      <w:r>
        <w:t>factors,</w:t>
      </w:r>
      <w:r>
        <w:rPr>
          <w:spacing w:val="-12"/>
        </w:rPr>
        <w:t xml:space="preserve"> </w:t>
      </w:r>
      <w:r>
        <w:t>including</w:t>
      </w:r>
      <w:r>
        <w:rPr>
          <w:spacing w:val="-12"/>
        </w:rPr>
        <w:t xml:space="preserve"> </w:t>
      </w:r>
      <w:r>
        <w:t xml:space="preserve">digital </w:t>
      </w:r>
      <w:r>
        <w:rPr>
          <w:spacing w:val="-2"/>
        </w:rPr>
        <w:t>capability</w:t>
      </w:r>
      <w:r>
        <w:rPr>
          <w:spacing w:val="-5"/>
        </w:rPr>
        <w:t xml:space="preserve"> </w:t>
      </w:r>
      <w:r>
        <w:rPr>
          <w:spacing w:val="-2"/>
        </w:rPr>
        <w:t>and</w:t>
      </w:r>
      <w:r>
        <w:rPr>
          <w:spacing w:val="-5"/>
        </w:rPr>
        <w:t xml:space="preserve"> </w:t>
      </w:r>
      <w:r>
        <w:rPr>
          <w:spacing w:val="-2"/>
        </w:rPr>
        <w:t>dependability</w:t>
      </w:r>
      <w:r>
        <w:rPr>
          <w:spacing w:val="-8"/>
        </w:rPr>
        <w:t xml:space="preserve"> </w:t>
      </w:r>
      <w:r>
        <w:rPr>
          <w:spacing w:val="-2"/>
        </w:rPr>
        <w:t>[13].</w:t>
      </w:r>
      <w:r>
        <w:rPr>
          <w:spacing w:val="-6"/>
        </w:rPr>
        <w:t xml:space="preserve"> </w:t>
      </w:r>
      <w:r>
        <w:rPr>
          <w:spacing w:val="-2"/>
        </w:rPr>
        <w:t>Our</w:t>
      </w:r>
      <w:r>
        <w:rPr>
          <w:spacing w:val="-6"/>
        </w:rPr>
        <w:t xml:space="preserve"> </w:t>
      </w:r>
      <w:r>
        <w:rPr>
          <w:spacing w:val="-2"/>
        </w:rPr>
        <w:t>architecture</w:t>
      </w:r>
      <w:r>
        <w:rPr>
          <w:spacing w:val="-9"/>
        </w:rPr>
        <w:t xml:space="preserve"> </w:t>
      </w:r>
      <w:r>
        <w:rPr>
          <w:spacing w:val="-2"/>
        </w:rPr>
        <w:t>attempts</w:t>
      </w:r>
      <w:r>
        <w:rPr>
          <w:spacing w:val="-10"/>
        </w:rPr>
        <w:t xml:space="preserve"> </w:t>
      </w:r>
      <w:r>
        <w:rPr>
          <w:spacing w:val="-2"/>
        </w:rPr>
        <w:t xml:space="preserve">to </w:t>
      </w:r>
      <w:r>
        <w:t>address</w:t>
      </w:r>
      <w:r>
        <w:rPr>
          <w:spacing w:val="-13"/>
        </w:rPr>
        <w:t xml:space="preserve"> </w:t>
      </w:r>
      <w:r>
        <w:t>the</w:t>
      </w:r>
      <w:r>
        <w:rPr>
          <w:spacing w:val="-12"/>
        </w:rPr>
        <w:t xml:space="preserve"> </w:t>
      </w:r>
      <w:r>
        <w:t>issue</w:t>
      </w:r>
      <w:r>
        <w:rPr>
          <w:spacing w:val="-13"/>
        </w:rPr>
        <w:t xml:space="preserve"> </w:t>
      </w:r>
      <w:r>
        <w:t>of</w:t>
      </w:r>
      <w:r>
        <w:rPr>
          <w:spacing w:val="-12"/>
        </w:rPr>
        <w:t xml:space="preserve"> </w:t>
      </w:r>
      <w:r>
        <w:t>such</w:t>
      </w:r>
      <w:r>
        <w:rPr>
          <w:spacing w:val="-13"/>
        </w:rPr>
        <w:t xml:space="preserve"> </w:t>
      </w:r>
      <w:r>
        <w:t>models'</w:t>
      </w:r>
      <w:r>
        <w:rPr>
          <w:spacing w:val="-12"/>
        </w:rPr>
        <w:t xml:space="preserve"> </w:t>
      </w:r>
      <w:r>
        <w:t>inability</w:t>
      </w:r>
      <w:r>
        <w:rPr>
          <w:spacing w:val="-13"/>
        </w:rPr>
        <w:t xml:space="preserve"> </w:t>
      </w:r>
      <w:r>
        <w:t>to</w:t>
      </w:r>
      <w:r>
        <w:rPr>
          <w:spacing w:val="-12"/>
        </w:rPr>
        <w:t xml:space="preserve"> </w:t>
      </w:r>
      <w:r>
        <w:t>react</w:t>
      </w:r>
      <w:r>
        <w:rPr>
          <w:spacing w:val="-13"/>
        </w:rPr>
        <w:t xml:space="preserve"> </w:t>
      </w:r>
      <w:r>
        <w:t>to</w:t>
      </w:r>
      <w:r>
        <w:rPr>
          <w:spacing w:val="-12"/>
        </w:rPr>
        <w:t xml:space="preserve"> </w:t>
      </w:r>
      <w:r>
        <w:t>real-time changes in operational environments, despite their effectiveness in strategic decision-making.</w:t>
      </w:r>
    </w:p>
    <w:p w14:paraId="62C0E7F5" w14:textId="77777777" w:rsidR="00876C6D" w:rsidRDefault="00000000">
      <w:pPr>
        <w:pStyle w:val="BodyText"/>
        <w:spacing w:before="121" w:line="228" w:lineRule="auto"/>
        <w:ind w:right="1"/>
      </w:pPr>
      <w:r>
        <w:t>Platforms</w:t>
      </w:r>
      <w:r>
        <w:rPr>
          <w:spacing w:val="-10"/>
        </w:rPr>
        <w:t xml:space="preserve"> </w:t>
      </w:r>
      <w:r>
        <w:t>based</w:t>
      </w:r>
      <w:r>
        <w:rPr>
          <w:spacing w:val="-8"/>
        </w:rPr>
        <w:t xml:space="preserve"> </w:t>
      </w:r>
      <w:r>
        <w:t>on</w:t>
      </w:r>
      <w:r>
        <w:rPr>
          <w:spacing w:val="-8"/>
        </w:rPr>
        <w:t xml:space="preserve"> </w:t>
      </w:r>
      <w:r>
        <w:t>IoT</w:t>
      </w:r>
      <w:r>
        <w:rPr>
          <w:spacing w:val="-9"/>
        </w:rPr>
        <w:t xml:space="preserve"> </w:t>
      </w:r>
      <w:r>
        <w:t>and</w:t>
      </w:r>
      <w:r>
        <w:rPr>
          <w:spacing w:val="-8"/>
        </w:rPr>
        <w:t xml:space="preserve"> </w:t>
      </w:r>
      <w:r>
        <w:t>AI</w:t>
      </w:r>
      <w:r>
        <w:rPr>
          <w:spacing w:val="-9"/>
        </w:rPr>
        <w:t xml:space="preserve"> </w:t>
      </w:r>
      <w:r>
        <w:t>have</w:t>
      </w:r>
      <w:r>
        <w:rPr>
          <w:spacing w:val="-7"/>
        </w:rPr>
        <w:t xml:space="preserve"> </w:t>
      </w:r>
      <w:r>
        <w:t>also</w:t>
      </w:r>
      <w:r>
        <w:rPr>
          <w:spacing w:val="-8"/>
        </w:rPr>
        <w:t xml:space="preserve"> </w:t>
      </w:r>
      <w:r>
        <w:t>attracted</w:t>
      </w:r>
      <w:r>
        <w:rPr>
          <w:spacing w:val="-8"/>
        </w:rPr>
        <w:t xml:space="preserve"> </w:t>
      </w:r>
      <w:r>
        <w:t>a</w:t>
      </w:r>
      <w:r>
        <w:rPr>
          <w:spacing w:val="-7"/>
        </w:rPr>
        <w:t xml:space="preserve"> </w:t>
      </w:r>
      <w:r>
        <w:t>lot</w:t>
      </w:r>
      <w:r>
        <w:rPr>
          <w:spacing w:val="-10"/>
        </w:rPr>
        <w:t xml:space="preserve"> </w:t>
      </w:r>
      <w:r>
        <w:t>of interest</w:t>
      </w:r>
      <w:r>
        <w:rPr>
          <w:spacing w:val="-7"/>
        </w:rPr>
        <w:t xml:space="preserve"> </w:t>
      </w:r>
      <w:r>
        <w:t>since</w:t>
      </w:r>
      <w:r>
        <w:rPr>
          <w:spacing w:val="-7"/>
        </w:rPr>
        <w:t xml:space="preserve"> </w:t>
      </w:r>
      <w:r>
        <w:t>they</w:t>
      </w:r>
      <w:r>
        <w:rPr>
          <w:spacing w:val="-7"/>
        </w:rPr>
        <w:t xml:space="preserve"> </w:t>
      </w:r>
      <w:r>
        <w:t>make</w:t>
      </w:r>
      <w:r>
        <w:rPr>
          <w:spacing w:val="-7"/>
        </w:rPr>
        <w:t xml:space="preserve"> </w:t>
      </w:r>
      <w:r>
        <w:t>it</w:t>
      </w:r>
      <w:r>
        <w:rPr>
          <w:spacing w:val="-10"/>
        </w:rPr>
        <w:t xml:space="preserve"> </w:t>
      </w:r>
      <w:r>
        <w:t>possible</w:t>
      </w:r>
      <w:r>
        <w:rPr>
          <w:spacing w:val="-7"/>
        </w:rPr>
        <w:t xml:space="preserve"> </w:t>
      </w:r>
      <w:r>
        <w:t>for</w:t>
      </w:r>
      <w:r>
        <w:rPr>
          <w:spacing w:val="-7"/>
        </w:rPr>
        <w:t xml:space="preserve"> </w:t>
      </w:r>
      <w:r>
        <w:t>intelligent</w:t>
      </w:r>
      <w:r>
        <w:rPr>
          <w:spacing w:val="-7"/>
        </w:rPr>
        <w:t xml:space="preserve"> </w:t>
      </w:r>
      <w:r>
        <w:t>control</w:t>
      </w:r>
      <w:r>
        <w:rPr>
          <w:spacing w:val="-7"/>
        </w:rPr>
        <w:t xml:space="preserve"> </w:t>
      </w:r>
      <w:r>
        <w:t xml:space="preserve">and real-time monitoring in transportation networks. In order to improve traffic efficiency and dynamically manage </w:t>
      </w:r>
      <w:r>
        <w:rPr>
          <w:spacing w:val="-2"/>
        </w:rPr>
        <w:t>congestion,</w:t>
      </w:r>
      <w:r>
        <w:t xml:space="preserve"> </w:t>
      </w:r>
      <w:r>
        <w:rPr>
          <w:spacing w:val="-2"/>
        </w:rPr>
        <w:t>Dui</w:t>
      </w:r>
      <w:r>
        <w:rPr>
          <w:spacing w:val="-3"/>
        </w:rPr>
        <w:t xml:space="preserve"> </w:t>
      </w:r>
      <w:r>
        <w:rPr>
          <w:spacing w:val="-2"/>
        </w:rPr>
        <w:t>et</w:t>
      </w:r>
      <w:r>
        <w:rPr>
          <w:spacing w:val="-3"/>
        </w:rPr>
        <w:t xml:space="preserve"> </w:t>
      </w:r>
      <w:r>
        <w:rPr>
          <w:spacing w:val="-2"/>
        </w:rPr>
        <w:t>al. presented an</w:t>
      </w:r>
      <w:r>
        <w:rPr>
          <w:spacing w:val="-1"/>
        </w:rPr>
        <w:t xml:space="preserve"> </w:t>
      </w:r>
      <w:r>
        <w:rPr>
          <w:spacing w:val="-2"/>
        </w:rPr>
        <w:t>Internet</w:t>
      </w:r>
      <w:r>
        <w:rPr>
          <w:spacing w:val="-3"/>
        </w:rPr>
        <w:t xml:space="preserve"> </w:t>
      </w:r>
      <w:r>
        <w:rPr>
          <w:spacing w:val="-2"/>
        </w:rPr>
        <w:t>of</w:t>
      </w:r>
      <w:r>
        <w:t xml:space="preserve"> </w:t>
      </w:r>
      <w:r>
        <w:rPr>
          <w:spacing w:val="-2"/>
        </w:rPr>
        <w:t>Things-enabled</w:t>
      </w:r>
    </w:p>
    <w:p w14:paraId="1D8F80B7" w14:textId="77777777" w:rsidR="00876C6D" w:rsidRDefault="00000000">
      <w:pPr>
        <w:pStyle w:val="BodyText"/>
        <w:spacing w:before="82" w:line="228" w:lineRule="auto"/>
        <w:ind w:right="51" w:firstLine="0"/>
      </w:pPr>
      <w:r>
        <w:br w:type="column"/>
      </w:r>
      <w:r>
        <w:t>model</w:t>
      </w:r>
      <w:r>
        <w:rPr>
          <w:spacing w:val="-13"/>
        </w:rPr>
        <w:t xml:space="preserve"> </w:t>
      </w:r>
      <w:r>
        <w:t>for</w:t>
      </w:r>
      <w:r>
        <w:rPr>
          <w:spacing w:val="-11"/>
        </w:rPr>
        <w:t xml:space="preserve"> </w:t>
      </w:r>
      <w:r>
        <w:t>intelligent</w:t>
      </w:r>
      <w:r>
        <w:rPr>
          <w:spacing w:val="-13"/>
        </w:rPr>
        <w:t xml:space="preserve"> </w:t>
      </w:r>
      <w:r>
        <w:t>transportation</w:t>
      </w:r>
      <w:r>
        <w:rPr>
          <w:spacing w:val="-11"/>
        </w:rPr>
        <w:t xml:space="preserve"> </w:t>
      </w:r>
      <w:r>
        <w:t>systems</w:t>
      </w:r>
      <w:r>
        <w:rPr>
          <w:spacing w:val="-13"/>
        </w:rPr>
        <w:t xml:space="preserve"> </w:t>
      </w:r>
      <w:r>
        <w:t>that</w:t>
      </w:r>
      <w:r>
        <w:rPr>
          <w:spacing w:val="-12"/>
        </w:rPr>
        <w:t xml:space="preserve"> </w:t>
      </w:r>
      <w:r>
        <w:t>makes</w:t>
      </w:r>
      <w:r>
        <w:rPr>
          <w:spacing w:val="-13"/>
        </w:rPr>
        <w:t xml:space="preserve"> </w:t>
      </w:r>
      <w:r>
        <w:t>use</w:t>
      </w:r>
      <w:r>
        <w:rPr>
          <w:spacing w:val="-12"/>
        </w:rPr>
        <w:t xml:space="preserve"> </w:t>
      </w:r>
      <w:r>
        <w:t>of V2X-enabled vehicles [3]. Similarly, Yin et al. focused on operational visibility and environmental sustainability by combining AI and IoT technologies to propose a model that predicts CO2 emissions during logistics transport [4]. Our method expands on these concepts by integrating trust and environmental metrics into real-time matching choices to attain sustainability and efficiency.</w:t>
      </w:r>
    </w:p>
    <w:p w14:paraId="2549B6BD" w14:textId="77777777" w:rsidR="00876C6D" w:rsidRDefault="00000000">
      <w:pPr>
        <w:pStyle w:val="BodyText"/>
        <w:spacing w:before="119" w:line="228" w:lineRule="auto"/>
        <w:ind w:right="51"/>
      </w:pPr>
      <w:r>
        <w:t>Promising outcomes for the development of smart cities have been observed in the implementation of intelligent transportation</w:t>
      </w:r>
      <w:r>
        <w:rPr>
          <w:spacing w:val="-13"/>
        </w:rPr>
        <w:t xml:space="preserve"> </w:t>
      </w:r>
      <w:r>
        <w:t>systems</w:t>
      </w:r>
      <w:r>
        <w:rPr>
          <w:spacing w:val="-12"/>
        </w:rPr>
        <w:t xml:space="preserve"> </w:t>
      </w:r>
      <w:r>
        <w:t>(ITS)</w:t>
      </w:r>
      <w:r>
        <w:rPr>
          <w:spacing w:val="-13"/>
        </w:rPr>
        <w:t xml:space="preserve"> </w:t>
      </w:r>
      <w:r>
        <w:t>in</w:t>
      </w:r>
      <w:r>
        <w:rPr>
          <w:spacing w:val="-12"/>
        </w:rPr>
        <w:t xml:space="preserve"> </w:t>
      </w:r>
      <w:r>
        <w:t>urban</w:t>
      </w:r>
      <w:r>
        <w:rPr>
          <w:spacing w:val="-13"/>
        </w:rPr>
        <w:t xml:space="preserve"> </w:t>
      </w:r>
      <w:r>
        <w:t>environments.</w:t>
      </w:r>
      <w:r>
        <w:rPr>
          <w:spacing w:val="-12"/>
        </w:rPr>
        <w:t xml:space="preserve"> </w:t>
      </w:r>
      <w:proofErr w:type="spellStart"/>
      <w:r>
        <w:t>Elassy</w:t>
      </w:r>
      <w:proofErr w:type="spellEnd"/>
      <w:r>
        <w:rPr>
          <w:spacing w:val="-13"/>
        </w:rPr>
        <w:t xml:space="preserve"> </w:t>
      </w:r>
      <w:r>
        <w:t>et al. examined a number of ITS elements, including mobility prediction</w:t>
      </w:r>
      <w:r>
        <w:rPr>
          <w:spacing w:val="-6"/>
        </w:rPr>
        <w:t xml:space="preserve"> </w:t>
      </w:r>
      <w:r>
        <w:t>models,</w:t>
      </w:r>
      <w:r>
        <w:rPr>
          <w:spacing w:val="-6"/>
        </w:rPr>
        <w:t xml:space="preserve"> </w:t>
      </w:r>
      <w:r>
        <w:t>virtual</w:t>
      </w:r>
      <w:r>
        <w:rPr>
          <w:spacing w:val="-6"/>
        </w:rPr>
        <w:t xml:space="preserve"> </w:t>
      </w:r>
      <w:r>
        <w:t>traffic</w:t>
      </w:r>
      <w:r>
        <w:rPr>
          <w:spacing w:val="-4"/>
        </w:rPr>
        <w:t xml:space="preserve"> </w:t>
      </w:r>
      <w:r>
        <w:t>lights,</w:t>
      </w:r>
      <w:r>
        <w:rPr>
          <w:spacing w:val="-4"/>
        </w:rPr>
        <w:t xml:space="preserve"> </w:t>
      </w:r>
      <w:r>
        <w:t>and</w:t>
      </w:r>
      <w:r>
        <w:rPr>
          <w:spacing w:val="-6"/>
        </w:rPr>
        <w:t xml:space="preserve"> </w:t>
      </w:r>
      <w:r>
        <w:t>vehicular</w:t>
      </w:r>
      <w:r>
        <w:rPr>
          <w:spacing w:val="-5"/>
        </w:rPr>
        <w:t xml:space="preserve"> </w:t>
      </w:r>
      <w:r>
        <w:t>ad-hoc networks, showing how real-time communication infrastructure enhances sustainability, efficiency, and safety [5]. But</w:t>
      </w:r>
      <w:r>
        <w:rPr>
          <w:spacing w:val="-1"/>
        </w:rPr>
        <w:t xml:space="preserve"> </w:t>
      </w:r>
      <w:r>
        <w:t>as Hazarika et al.</w:t>
      </w:r>
      <w:r>
        <w:rPr>
          <w:spacing w:val="-1"/>
        </w:rPr>
        <w:t xml:space="preserve"> </w:t>
      </w:r>
      <w:r>
        <w:t>point</w:t>
      </w:r>
      <w:r>
        <w:rPr>
          <w:spacing w:val="-1"/>
        </w:rPr>
        <w:t xml:space="preserve"> </w:t>
      </w:r>
      <w:r>
        <w:t>out, these</w:t>
      </w:r>
      <w:r>
        <w:rPr>
          <w:spacing w:val="-1"/>
        </w:rPr>
        <w:t xml:space="preserve"> </w:t>
      </w:r>
      <w:r>
        <w:t>models</w:t>
      </w:r>
      <w:r>
        <w:rPr>
          <w:spacing w:val="-1"/>
        </w:rPr>
        <w:t xml:space="preserve"> </w:t>
      </w:r>
      <w:r>
        <w:t>frequently don't integrate with edge computing, which restricts their scalability</w:t>
      </w:r>
      <w:r>
        <w:rPr>
          <w:spacing w:val="-4"/>
        </w:rPr>
        <w:t xml:space="preserve"> </w:t>
      </w:r>
      <w:r>
        <w:t>and</w:t>
      </w:r>
      <w:r>
        <w:rPr>
          <w:spacing w:val="-4"/>
        </w:rPr>
        <w:t xml:space="preserve"> </w:t>
      </w:r>
      <w:r>
        <w:t>responsiveness</w:t>
      </w:r>
      <w:r>
        <w:rPr>
          <w:spacing w:val="-7"/>
        </w:rPr>
        <w:t xml:space="preserve"> </w:t>
      </w:r>
      <w:r>
        <w:t>under</w:t>
      </w:r>
      <w:r>
        <w:rPr>
          <w:spacing w:val="-5"/>
        </w:rPr>
        <w:t xml:space="preserve"> </w:t>
      </w:r>
      <w:r>
        <w:t>high-load</w:t>
      </w:r>
      <w:r>
        <w:rPr>
          <w:spacing w:val="-2"/>
        </w:rPr>
        <w:t xml:space="preserve"> </w:t>
      </w:r>
      <w:r>
        <w:t>scenarios</w:t>
      </w:r>
      <w:r>
        <w:rPr>
          <w:spacing w:val="-5"/>
        </w:rPr>
        <w:t xml:space="preserve"> </w:t>
      </w:r>
      <w:r>
        <w:t xml:space="preserve">[6]. In order to overcome this constraint, our work distributes </w:t>
      </w:r>
      <w:r>
        <w:rPr>
          <w:spacing w:val="-2"/>
        </w:rPr>
        <w:t>decision-making in</w:t>
      </w:r>
      <w:r>
        <w:rPr>
          <w:spacing w:val="-5"/>
        </w:rPr>
        <w:t xml:space="preserve"> </w:t>
      </w:r>
      <w:r>
        <w:rPr>
          <w:spacing w:val="-2"/>
        </w:rPr>
        <w:t>real-time</w:t>
      </w:r>
      <w:r>
        <w:rPr>
          <w:spacing w:val="-3"/>
        </w:rPr>
        <w:t xml:space="preserve"> </w:t>
      </w:r>
      <w:r>
        <w:rPr>
          <w:spacing w:val="-2"/>
        </w:rPr>
        <w:t>and lowers</w:t>
      </w:r>
      <w:r>
        <w:rPr>
          <w:spacing w:val="-4"/>
        </w:rPr>
        <w:t xml:space="preserve"> </w:t>
      </w:r>
      <w:r>
        <w:rPr>
          <w:spacing w:val="-2"/>
        </w:rPr>
        <w:t>latency</w:t>
      </w:r>
      <w:r>
        <w:rPr>
          <w:spacing w:val="-4"/>
        </w:rPr>
        <w:t xml:space="preserve"> </w:t>
      </w:r>
      <w:r>
        <w:rPr>
          <w:spacing w:val="-2"/>
        </w:rPr>
        <w:t>by</w:t>
      </w:r>
      <w:r>
        <w:rPr>
          <w:spacing w:val="-4"/>
        </w:rPr>
        <w:t xml:space="preserve"> </w:t>
      </w:r>
      <w:r>
        <w:rPr>
          <w:spacing w:val="-2"/>
        </w:rPr>
        <w:t xml:space="preserve">deploying </w:t>
      </w:r>
      <w:r>
        <w:t>computational resources at the edge.</w:t>
      </w:r>
    </w:p>
    <w:p w14:paraId="17F4245D" w14:textId="77777777" w:rsidR="00876C6D" w:rsidRDefault="00000000">
      <w:pPr>
        <w:pStyle w:val="BodyText"/>
        <w:spacing w:before="122" w:line="228" w:lineRule="auto"/>
        <w:ind w:right="52"/>
      </w:pPr>
      <w:r>
        <w:t>In intelligent transportation, federated learning (FL) has become a supplementary method to edge computing. By avoiding the latency of cloud dependence and training decentralized</w:t>
      </w:r>
      <w:r>
        <w:rPr>
          <w:spacing w:val="-1"/>
        </w:rPr>
        <w:t xml:space="preserve"> </w:t>
      </w:r>
      <w:r>
        <w:t>models</w:t>
      </w:r>
      <w:r>
        <w:rPr>
          <w:spacing w:val="-4"/>
        </w:rPr>
        <w:t xml:space="preserve"> </w:t>
      </w:r>
      <w:r>
        <w:t>directly</w:t>
      </w:r>
      <w:r>
        <w:rPr>
          <w:spacing w:val="-1"/>
        </w:rPr>
        <w:t xml:space="preserve"> </w:t>
      </w:r>
      <w:r>
        <w:t>at the edge</w:t>
      </w:r>
      <w:r>
        <w:rPr>
          <w:spacing w:val="-2"/>
        </w:rPr>
        <w:t xml:space="preserve"> </w:t>
      </w:r>
      <w:r>
        <w:t>nodes,</w:t>
      </w:r>
      <w:r>
        <w:rPr>
          <w:spacing w:val="-2"/>
        </w:rPr>
        <w:t xml:space="preserve"> </w:t>
      </w:r>
      <w:r>
        <w:t>Zhang et al. and</w:t>
      </w:r>
      <w:r>
        <w:rPr>
          <w:spacing w:val="-11"/>
        </w:rPr>
        <w:t xml:space="preserve"> </w:t>
      </w:r>
      <w:r>
        <w:t>Zhou</w:t>
      </w:r>
      <w:r>
        <w:rPr>
          <w:spacing w:val="-12"/>
        </w:rPr>
        <w:t xml:space="preserve"> </w:t>
      </w:r>
      <w:r>
        <w:t>et</w:t>
      </w:r>
      <w:r>
        <w:rPr>
          <w:spacing w:val="-11"/>
        </w:rPr>
        <w:t xml:space="preserve"> </w:t>
      </w:r>
      <w:r>
        <w:t>al.</w:t>
      </w:r>
      <w:r>
        <w:rPr>
          <w:spacing w:val="-11"/>
        </w:rPr>
        <w:t xml:space="preserve"> </w:t>
      </w:r>
      <w:r>
        <w:t>showed</w:t>
      </w:r>
      <w:r>
        <w:rPr>
          <w:spacing w:val="-12"/>
        </w:rPr>
        <w:t xml:space="preserve"> </w:t>
      </w:r>
      <w:r>
        <w:t>how</w:t>
      </w:r>
      <w:r>
        <w:rPr>
          <w:spacing w:val="-11"/>
        </w:rPr>
        <w:t xml:space="preserve"> </w:t>
      </w:r>
      <w:r>
        <w:t>FL</w:t>
      </w:r>
      <w:r>
        <w:rPr>
          <w:spacing w:val="-11"/>
        </w:rPr>
        <w:t xml:space="preserve"> </w:t>
      </w:r>
      <w:r>
        <w:t>can</w:t>
      </w:r>
      <w:r>
        <w:rPr>
          <w:spacing w:val="-11"/>
        </w:rPr>
        <w:t xml:space="preserve"> </w:t>
      </w:r>
      <w:r>
        <w:t>improve</w:t>
      </w:r>
      <w:r>
        <w:rPr>
          <w:spacing w:val="-11"/>
        </w:rPr>
        <w:t xml:space="preserve"> </w:t>
      </w:r>
      <w:r>
        <w:t>data</w:t>
      </w:r>
      <w:r>
        <w:rPr>
          <w:spacing w:val="-13"/>
        </w:rPr>
        <w:t xml:space="preserve"> </w:t>
      </w:r>
      <w:r>
        <w:t>privacy</w:t>
      </w:r>
      <w:r>
        <w:rPr>
          <w:spacing w:val="-10"/>
        </w:rPr>
        <w:t xml:space="preserve"> </w:t>
      </w:r>
      <w:r>
        <w:t>and system responsiveness [7], [8]. To improve learning efficiency in vehicular networks, Zhou et al. specifically proposed</w:t>
      </w:r>
      <w:r>
        <w:rPr>
          <w:spacing w:val="-13"/>
        </w:rPr>
        <w:t xml:space="preserve"> </w:t>
      </w:r>
      <w:r>
        <w:t>an</w:t>
      </w:r>
      <w:r>
        <w:rPr>
          <w:spacing w:val="-12"/>
        </w:rPr>
        <w:t xml:space="preserve"> </w:t>
      </w:r>
      <w:r>
        <w:t>Adaptive</w:t>
      </w:r>
      <w:r>
        <w:rPr>
          <w:spacing w:val="-13"/>
        </w:rPr>
        <w:t xml:space="preserve"> </w:t>
      </w:r>
      <w:r>
        <w:t>Segmentation</w:t>
      </w:r>
      <w:r>
        <w:rPr>
          <w:spacing w:val="-12"/>
        </w:rPr>
        <w:t xml:space="preserve"> </w:t>
      </w:r>
      <w:r>
        <w:t>enhanced</w:t>
      </w:r>
      <w:r>
        <w:rPr>
          <w:spacing w:val="-13"/>
        </w:rPr>
        <w:t xml:space="preserve"> </w:t>
      </w:r>
      <w:r>
        <w:t>Asynchronous Federated Learning (AS-AFL) model. Although promising, the majority of FL-based architectures today concentrate on vehicle clustering or traffic prediction. Our system differs in that it uses contextual intelligence to allocate services in a distributed and federated computing environment.</w:t>
      </w:r>
    </w:p>
    <w:p w14:paraId="0C23C401" w14:textId="77777777" w:rsidR="00876C6D" w:rsidRDefault="00000000">
      <w:pPr>
        <w:pStyle w:val="BodyText"/>
        <w:spacing w:before="120" w:line="228" w:lineRule="auto"/>
        <w:ind w:right="52"/>
      </w:pPr>
      <w:r>
        <w:t>Belkacem demonstrated a strong hybrid edge-cloud-fog architecture designed to maximize big data processing in Internet of Things applications for smart cities [9]. This was furthered by Afzal et al., who suggested a latency-aware, fault-tolerant resource scheduling framework for fog-based transportation systems, highlighting the function of orchestration and microservices in real-time performance management [10]. These findings support the core of our system architecture, which similarly maintains service consistency</w:t>
      </w:r>
      <w:r>
        <w:rPr>
          <w:spacing w:val="-8"/>
        </w:rPr>
        <w:t xml:space="preserve"> </w:t>
      </w:r>
      <w:r>
        <w:t>under</w:t>
      </w:r>
      <w:r>
        <w:rPr>
          <w:spacing w:val="-7"/>
        </w:rPr>
        <w:t xml:space="preserve"> </w:t>
      </w:r>
      <w:r>
        <w:t>changing</w:t>
      </w:r>
      <w:r>
        <w:rPr>
          <w:spacing w:val="-9"/>
        </w:rPr>
        <w:t xml:space="preserve"> </w:t>
      </w:r>
      <w:r>
        <w:t>network</w:t>
      </w:r>
      <w:r>
        <w:rPr>
          <w:spacing w:val="-5"/>
        </w:rPr>
        <w:t xml:space="preserve"> </w:t>
      </w:r>
      <w:r>
        <w:t>and</w:t>
      </w:r>
      <w:r>
        <w:rPr>
          <w:spacing w:val="-8"/>
        </w:rPr>
        <w:t xml:space="preserve"> </w:t>
      </w:r>
      <w:r>
        <w:t>resource</w:t>
      </w:r>
      <w:r>
        <w:rPr>
          <w:spacing w:val="-8"/>
        </w:rPr>
        <w:t xml:space="preserve"> </w:t>
      </w:r>
      <w:r>
        <w:t xml:space="preserve">conditions while balancing computational loads across edge and cloud </w:t>
      </w:r>
      <w:r>
        <w:rPr>
          <w:spacing w:val="-2"/>
        </w:rPr>
        <w:t>layers.</w:t>
      </w:r>
    </w:p>
    <w:p w14:paraId="53230107" w14:textId="77777777" w:rsidR="00876C6D" w:rsidRDefault="00000000">
      <w:pPr>
        <w:pStyle w:val="BodyText"/>
        <w:spacing w:before="121" w:line="228" w:lineRule="auto"/>
        <w:ind w:right="53"/>
      </w:pPr>
      <w:r>
        <w:t>While Nagappan et al. presented hybrid deep learning models for energy-efficient intelligent transport operations [12], Manchanda et al. suggested an adaptive caching framework to improve context</w:t>
      </w:r>
      <w:r>
        <w:rPr>
          <w:spacing w:val="-2"/>
        </w:rPr>
        <w:t xml:space="preserve"> </w:t>
      </w:r>
      <w:r>
        <w:t>delivery</w:t>
      </w:r>
      <w:r>
        <w:rPr>
          <w:spacing w:val="-1"/>
        </w:rPr>
        <w:t xml:space="preserve"> </w:t>
      </w:r>
      <w:r>
        <w:t>for IoT systems</w:t>
      </w:r>
      <w:r>
        <w:rPr>
          <w:spacing w:val="-3"/>
        </w:rPr>
        <w:t xml:space="preserve"> </w:t>
      </w:r>
      <w:r>
        <w:t xml:space="preserve">[11] in the context of context-aware service management. A key idea in our real-time matching algorithm, these systems </w:t>
      </w:r>
      <w:r>
        <w:rPr>
          <w:spacing w:val="-2"/>
        </w:rPr>
        <w:t>support</w:t>
      </w:r>
      <w:r>
        <w:rPr>
          <w:spacing w:val="-8"/>
        </w:rPr>
        <w:t xml:space="preserve"> </w:t>
      </w:r>
      <w:r>
        <w:rPr>
          <w:spacing w:val="-2"/>
        </w:rPr>
        <w:t>the</w:t>
      </w:r>
      <w:r>
        <w:rPr>
          <w:spacing w:val="-11"/>
        </w:rPr>
        <w:t xml:space="preserve"> </w:t>
      </w:r>
      <w:r>
        <w:rPr>
          <w:spacing w:val="-2"/>
        </w:rPr>
        <w:t>feasibility</w:t>
      </w:r>
      <w:r>
        <w:rPr>
          <w:spacing w:val="-9"/>
        </w:rPr>
        <w:t xml:space="preserve"> </w:t>
      </w:r>
      <w:r>
        <w:rPr>
          <w:spacing w:val="-2"/>
        </w:rPr>
        <w:t>of</w:t>
      </w:r>
      <w:r>
        <w:rPr>
          <w:spacing w:val="-11"/>
        </w:rPr>
        <w:t xml:space="preserve"> </w:t>
      </w:r>
      <w:r>
        <w:rPr>
          <w:spacing w:val="-2"/>
        </w:rPr>
        <w:t>context-aware</w:t>
      </w:r>
      <w:r>
        <w:rPr>
          <w:spacing w:val="-8"/>
        </w:rPr>
        <w:t xml:space="preserve"> </w:t>
      </w:r>
      <w:r>
        <w:rPr>
          <w:spacing w:val="-2"/>
        </w:rPr>
        <w:t>logic</w:t>
      </w:r>
      <w:r>
        <w:rPr>
          <w:spacing w:val="-8"/>
        </w:rPr>
        <w:t xml:space="preserve"> </w:t>
      </w:r>
      <w:r>
        <w:rPr>
          <w:spacing w:val="-2"/>
        </w:rPr>
        <w:t>in</w:t>
      </w:r>
      <w:r>
        <w:rPr>
          <w:spacing w:val="-7"/>
        </w:rPr>
        <w:t xml:space="preserve"> </w:t>
      </w:r>
      <w:r>
        <w:rPr>
          <w:spacing w:val="-2"/>
        </w:rPr>
        <w:t xml:space="preserve">transportation. </w:t>
      </w:r>
      <w:r>
        <w:t>Additionally, Maamar et al. addressed the problem of data freshness</w:t>
      </w:r>
      <w:r>
        <w:rPr>
          <w:spacing w:val="-5"/>
        </w:rPr>
        <w:t xml:space="preserve"> </w:t>
      </w:r>
      <w:r>
        <w:t>and</w:t>
      </w:r>
      <w:r>
        <w:rPr>
          <w:spacing w:val="-4"/>
        </w:rPr>
        <w:t xml:space="preserve"> </w:t>
      </w:r>
      <w:r>
        <w:t>security</w:t>
      </w:r>
      <w:r>
        <w:rPr>
          <w:spacing w:val="-4"/>
        </w:rPr>
        <w:t xml:space="preserve"> </w:t>
      </w:r>
      <w:r>
        <w:t>trade-offs</w:t>
      </w:r>
      <w:r>
        <w:rPr>
          <w:spacing w:val="-3"/>
        </w:rPr>
        <w:t xml:space="preserve"> </w:t>
      </w:r>
      <w:r>
        <w:t>in</w:t>
      </w:r>
      <w:r>
        <w:rPr>
          <w:spacing w:val="-5"/>
        </w:rPr>
        <w:t xml:space="preserve"> </w:t>
      </w:r>
      <w:r>
        <w:t>distributed</w:t>
      </w:r>
      <w:r>
        <w:rPr>
          <w:spacing w:val="-4"/>
        </w:rPr>
        <w:t xml:space="preserve"> </w:t>
      </w:r>
      <w:r>
        <w:t>computing</w:t>
      </w:r>
      <w:r>
        <w:rPr>
          <w:spacing w:val="-4"/>
        </w:rPr>
        <w:t xml:space="preserve"> </w:t>
      </w:r>
      <w:r>
        <w:t>by introducing guidelines for combining edge services with cloud-based resources [16].</w:t>
      </w:r>
    </w:p>
    <w:p w14:paraId="00EB38E5" w14:textId="77777777" w:rsidR="00876C6D" w:rsidRDefault="00000000">
      <w:pPr>
        <w:pStyle w:val="BodyText"/>
        <w:spacing w:before="120" w:line="228" w:lineRule="auto"/>
        <w:ind w:right="53"/>
      </w:pPr>
      <w:r>
        <w:t>Because blockchain-based decentralized systems can provide</w:t>
      </w:r>
      <w:r>
        <w:rPr>
          <w:spacing w:val="-2"/>
        </w:rPr>
        <w:t xml:space="preserve"> </w:t>
      </w:r>
      <w:r>
        <w:t>secure communication,</w:t>
      </w:r>
      <w:r>
        <w:rPr>
          <w:spacing w:val="-2"/>
        </w:rPr>
        <w:t xml:space="preserve"> </w:t>
      </w:r>
      <w:r>
        <w:t>immutability,</w:t>
      </w:r>
      <w:r>
        <w:rPr>
          <w:spacing w:val="-2"/>
        </w:rPr>
        <w:t xml:space="preserve"> </w:t>
      </w:r>
      <w:r>
        <w:t>and</w:t>
      </w:r>
      <w:r>
        <w:rPr>
          <w:spacing w:val="-1"/>
        </w:rPr>
        <w:t xml:space="preserve"> </w:t>
      </w:r>
      <w:r>
        <w:t>trust,</w:t>
      </w:r>
      <w:r>
        <w:rPr>
          <w:spacing w:val="-2"/>
        </w:rPr>
        <w:t xml:space="preserve"> </w:t>
      </w:r>
      <w:r>
        <w:t xml:space="preserve">they </w:t>
      </w:r>
      <w:r>
        <w:rPr>
          <w:spacing w:val="-2"/>
        </w:rPr>
        <w:t>are</w:t>
      </w:r>
      <w:r>
        <w:rPr>
          <w:spacing w:val="-4"/>
        </w:rPr>
        <w:t xml:space="preserve"> </w:t>
      </w:r>
      <w:r>
        <w:rPr>
          <w:spacing w:val="-2"/>
        </w:rPr>
        <w:t>becoming</w:t>
      </w:r>
      <w:r>
        <w:rPr>
          <w:spacing w:val="-5"/>
        </w:rPr>
        <w:t xml:space="preserve"> </w:t>
      </w:r>
      <w:r>
        <w:rPr>
          <w:spacing w:val="-2"/>
        </w:rPr>
        <w:t>more</w:t>
      </w:r>
      <w:r>
        <w:rPr>
          <w:spacing w:val="-6"/>
        </w:rPr>
        <w:t xml:space="preserve"> </w:t>
      </w:r>
      <w:r>
        <w:rPr>
          <w:spacing w:val="-2"/>
        </w:rPr>
        <w:t>and</w:t>
      </w:r>
      <w:r>
        <w:rPr>
          <w:spacing w:val="-5"/>
        </w:rPr>
        <w:t xml:space="preserve"> </w:t>
      </w:r>
      <w:r>
        <w:rPr>
          <w:spacing w:val="-2"/>
        </w:rPr>
        <w:t>more</w:t>
      </w:r>
      <w:r>
        <w:rPr>
          <w:spacing w:val="-6"/>
        </w:rPr>
        <w:t xml:space="preserve"> </w:t>
      </w:r>
      <w:r>
        <w:rPr>
          <w:spacing w:val="-2"/>
        </w:rPr>
        <w:t>popular</w:t>
      </w:r>
      <w:r>
        <w:rPr>
          <w:spacing w:val="-4"/>
        </w:rPr>
        <w:t xml:space="preserve"> </w:t>
      </w:r>
      <w:r>
        <w:rPr>
          <w:spacing w:val="-2"/>
        </w:rPr>
        <w:t>in</w:t>
      </w:r>
      <w:r>
        <w:rPr>
          <w:spacing w:val="-6"/>
        </w:rPr>
        <w:t xml:space="preserve"> </w:t>
      </w:r>
      <w:r>
        <w:rPr>
          <w:spacing w:val="-2"/>
        </w:rPr>
        <w:t>the</w:t>
      </w:r>
      <w:r>
        <w:rPr>
          <w:spacing w:val="-4"/>
        </w:rPr>
        <w:t xml:space="preserve"> </w:t>
      </w:r>
      <w:r>
        <w:rPr>
          <w:spacing w:val="-2"/>
        </w:rPr>
        <w:t>logistics</w:t>
      </w:r>
      <w:r>
        <w:rPr>
          <w:spacing w:val="-5"/>
        </w:rPr>
        <w:t xml:space="preserve"> </w:t>
      </w:r>
      <w:r>
        <w:rPr>
          <w:spacing w:val="-2"/>
        </w:rPr>
        <w:t xml:space="preserve">industry. </w:t>
      </w:r>
      <w:r>
        <w:t>Blockchain was investigated by Li et al. to improve transparency</w:t>
      </w:r>
      <w:r>
        <w:rPr>
          <w:spacing w:val="78"/>
        </w:rPr>
        <w:t xml:space="preserve"> </w:t>
      </w:r>
      <w:r>
        <w:t>in</w:t>
      </w:r>
      <w:r>
        <w:rPr>
          <w:spacing w:val="79"/>
        </w:rPr>
        <w:t xml:space="preserve"> </w:t>
      </w:r>
      <w:r>
        <w:t>decentralized</w:t>
      </w:r>
      <w:r>
        <w:rPr>
          <w:spacing w:val="77"/>
        </w:rPr>
        <w:t xml:space="preserve"> </w:t>
      </w:r>
      <w:r>
        <w:t>logistics,</w:t>
      </w:r>
      <w:r>
        <w:rPr>
          <w:spacing w:val="78"/>
        </w:rPr>
        <w:t xml:space="preserve"> </w:t>
      </w:r>
      <w:r>
        <w:t>including</w:t>
      </w:r>
      <w:r>
        <w:rPr>
          <w:spacing w:val="77"/>
        </w:rPr>
        <w:t xml:space="preserve"> </w:t>
      </w:r>
      <w:r>
        <w:rPr>
          <w:spacing w:val="-4"/>
        </w:rPr>
        <w:t>goods</w:t>
      </w:r>
    </w:p>
    <w:p w14:paraId="5AF26A61" w14:textId="77777777" w:rsidR="00876C6D" w:rsidRDefault="00876C6D">
      <w:pPr>
        <w:pStyle w:val="BodyText"/>
        <w:spacing w:line="228" w:lineRule="auto"/>
        <w:sectPr w:rsidR="00876C6D">
          <w:pgSz w:w="11910" w:h="16840"/>
          <w:pgMar w:top="980" w:right="850" w:bottom="280" w:left="850" w:header="720" w:footer="720" w:gutter="0"/>
          <w:cols w:num="2" w:space="720" w:equalWidth="0">
            <w:col w:w="4928" w:space="298"/>
            <w:col w:w="4984"/>
          </w:cols>
        </w:sectPr>
      </w:pPr>
    </w:p>
    <w:p w14:paraId="20E7E621" w14:textId="77777777" w:rsidR="00876C6D" w:rsidRDefault="00000000">
      <w:pPr>
        <w:pStyle w:val="BodyText"/>
        <w:spacing w:before="82" w:line="228" w:lineRule="auto"/>
        <w:ind w:right="77" w:firstLine="0"/>
      </w:pPr>
      <w:r>
        <w:lastRenderedPageBreak/>
        <w:t>tracking and identity verification in their Decentralized Logistic Management System (DLMS) [14]. The dynamic responsiveness made possible by edge-based real-time decision-making is absent from DLMS, despite its emphasis on security and transparency. Our framework blends the intelligence of edge-based optimization with the trust components of decentralization.</w:t>
      </w:r>
    </w:p>
    <w:p w14:paraId="7B744B96" w14:textId="77777777" w:rsidR="00876C6D" w:rsidRDefault="00000000">
      <w:pPr>
        <w:pStyle w:val="BodyText"/>
        <w:spacing w:before="119" w:line="228" w:lineRule="auto"/>
        <w:ind w:right="77"/>
      </w:pPr>
      <w:r>
        <w:rPr>
          <w:spacing w:val="-2"/>
        </w:rPr>
        <w:t>Using centralized</w:t>
      </w:r>
      <w:r>
        <w:rPr>
          <w:spacing w:val="-3"/>
        </w:rPr>
        <w:t xml:space="preserve"> </w:t>
      </w:r>
      <w:r>
        <w:rPr>
          <w:spacing w:val="-2"/>
        </w:rPr>
        <w:t>model</w:t>
      </w:r>
      <w:r>
        <w:rPr>
          <w:spacing w:val="-4"/>
        </w:rPr>
        <w:t xml:space="preserve"> </w:t>
      </w:r>
      <w:r>
        <w:rPr>
          <w:spacing w:val="-2"/>
        </w:rPr>
        <w:t>coordination</w:t>
      </w:r>
      <w:r>
        <w:rPr>
          <w:spacing w:val="-3"/>
        </w:rPr>
        <w:t xml:space="preserve"> </w:t>
      </w:r>
      <w:r>
        <w:rPr>
          <w:spacing w:val="-2"/>
        </w:rPr>
        <w:t>and</w:t>
      </w:r>
      <w:r>
        <w:rPr>
          <w:spacing w:val="-3"/>
        </w:rPr>
        <w:t xml:space="preserve"> </w:t>
      </w:r>
      <w:r>
        <w:rPr>
          <w:spacing w:val="-2"/>
        </w:rPr>
        <w:t>embedded</w:t>
      </w:r>
      <w:r>
        <w:rPr>
          <w:spacing w:val="-3"/>
        </w:rPr>
        <w:t xml:space="preserve"> </w:t>
      </w:r>
      <w:r>
        <w:rPr>
          <w:spacing w:val="-2"/>
        </w:rPr>
        <w:t xml:space="preserve">edge </w:t>
      </w:r>
      <w:r>
        <w:t xml:space="preserve">devices, </w:t>
      </w:r>
      <w:proofErr w:type="spellStart"/>
      <w:r>
        <w:t>Salave</w:t>
      </w:r>
      <w:proofErr w:type="spellEnd"/>
      <w:r>
        <w:rPr>
          <w:spacing w:val="-2"/>
        </w:rPr>
        <w:t xml:space="preserve"> </w:t>
      </w:r>
      <w:r>
        <w:t>presented</w:t>
      </w:r>
      <w:r>
        <w:rPr>
          <w:spacing w:val="-1"/>
        </w:rPr>
        <w:t xml:space="preserve"> </w:t>
      </w:r>
      <w:r>
        <w:t>a cloud-edge</w:t>
      </w:r>
      <w:r>
        <w:rPr>
          <w:spacing w:val="-2"/>
        </w:rPr>
        <w:t xml:space="preserve"> </w:t>
      </w:r>
      <w:r>
        <w:t>hybrid</w:t>
      </w:r>
      <w:r>
        <w:rPr>
          <w:spacing w:val="-2"/>
        </w:rPr>
        <w:t xml:space="preserve"> </w:t>
      </w:r>
      <w:r>
        <w:t>deep learning architecture for real-time traffic management [15]. Their strategy</w:t>
      </w:r>
      <w:r>
        <w:rPr>
          <w:spacing w:val="-5"/>
        </w:rPr>
        <w:t xml:space="preserve"> </w:t>
      </w:r>
      <w:r>
        <w:t>demonstrated</w:t>
      </w:r>
      <w:r>
        <w:rPr>
          <w:spacing w:val="-5"/>
        </w:rPr>
        <w:t xml:space="preserve"> </w:t>
      </w:r>
      <w:r>
        <w:t>appreciable</w:t>
      </w:r>
      <w:r>
        <w:rPr>
          <w:spacing w:val="-6"/>
        </w:rPr>
        <w:t xml:space="preserve"> </w:t>
      </w:r>
      <w:r>
        <w:t>improvements</w:t>
      </w:r>
      <w:r>
        <w:rPr>
          <w:spacing w:val="-9"/>
        </w:rPr>
        <w:t xml:space="preserve"> </w:t>
      </w:r>
      <w:r>
        <w:t>in</w:t>
      </w:r>
      <w:r>
        <w:rPr>
          <w:spacing w:val="-7"/>
        </w:rPr>
        <w:t xml:space="preserve"> </w:t>
      </w:r>
      <w:r>
        <w:t xml:space="preserve">resource efficiency and responsiveness. In a similar vein, </w:t>
      </w:r>
      <w:proofErr w:type="spellStart"/>
      <w:r>
        <w:t>Shaikat</w:t>
      </w:r>
      <w:proofErr w:type="spellEnd"/>
      <w:r>
        <w:t xml:space="preserve"> introduced</w:t>
      </w:r>
      <w:r>
        <w:rPr>
          <w:spacing w:val="-2"/>
        </w:rPr>
        <w:t xml:space="preserve"> </w:t>
      </w:r>
      <w:r>
        <w:t>a</w:t>
      </w:r>
      <w:r>
        <w:rPr>
          <w:spacing w:val="-4"/>
        </w:rPr>
        <w:t xml:space="preserve"> </w:t>
      </w:r>
      <w:r>
        <w:t>low-code</w:t>
      </w:r>
      <w:r>
        <w:rPr>
          <w:spacing w:val="-2"/>
        </w:rPr>
        <w:t xml:space="preserve"> </w:t>
      </w:r>
      <w:r>
        <w:t>Industrial</w:t>
      </w:r>
      <w:r>
        <w:rPr>
          <w:spacing w:val="-4"/>
        </w:rPr>
        <w:t xml:space="preserve"> </w:t>
      </w:r>
      <w:r>
        <w:t>IoT</w:t>
      </w:r>
      <w:r>
        <w:rPr>
          <w:spacing w:val="-4"/>
        </w:rPr>
        <w:t xml:space="preserve"> </w:t>
      </w:r>
      <w:r>
        <w:t>platform</w:t>
      </w:r>
      <w:r>
        <w:rPr>
          <w:spacing w:val="-3"/>
        </w:rPr>
        <w:t xml:space="preserve"> </w:t>
      </w:r>
      <w:r>
        <w:t>that</w:t>
      </w:r>
      <w:r>
        <w:rPr>
          <w:spacing w:val="-2"/>
        </w:rPr>
        <w:t xml:space="preserve"> </w:t>
      </w:r>
      <w:r>
        <w:t xml:space="preserve">improved rural digital infrastructure by bringing edge processing to underprivileged areas [17]. These studies highlight how </w:t>
      </w:r>
      <w:r>
        <w:rPr>
          <w:spacing w:val="-2"/>
        </w:rPr>
        <w:t>important</w:t>
      </w:r>
      <w:r>
        <w:rPr>
          <w:spacing w:val="-4"/>
        </w:rPr>
        <w:t xml:space="preserve"> </w:t>
      </w:r>
      <w:r>
        <w:rPr>
          <w:spacing w:val="-2"/>
        </w:rPr>
        <w:t>localized</w:t>
      </w:r>
      <w:r>
        <w:rPr>
          <w:spacing w:val="-3"/>
        </w:rPr>
        <w:t xml:space="preserve"> </w:t>
      </w:r>
      <w:r>
        <w:rPr>
          <w:spacing w:val="-2"/>
        </w:rPr>
        <w:t>intelligence</w:t>
      </w:r>
      <w:r>
        <w:rPr>
          <w:spacing w:val="-4"/>
        </w:rPr>
        <w:t xml:space="preserve"> </w:t>
      </w:r>
      <w:r>
        <w:rPr>
          <w:spacing w:val="-2"/>
        </w:rPr>
        <w:t>is</w:t>
      </w:r>
      <w:r>
        <w:rPr>
          <w:spacing w:val="-5"/>
        </w:rPr>
        <w:t xml:space="preserve"> </w:t>
      </w:r>
      <w:r>
        <w:rPr>
          <w:spacing w:val="-2"/>
        </w:rPr>
        <w:t>to</w:t>
      </w:r>
      <w:r>
        <w:rPr>
          <w:spacing w:val="-3"/>
        </w:rPr>
        <w:t xml:space="preserve"> </w:t>
      </w:r>
      <w:r>
        <w:rPr>
          <w:spacing w:val="-2"/>
        </w:rPr>
        <w:t>building</w:t>
      </w:r>
      <w:r>
        <w:rPr>
          <w:spacing w:val="-3"/>
        </w:rPr>
        <w:t xml:space="preserve"> </w:t>
      </w:r>
      <w:r>
        <w:rPr>
          <w:spacing w:val="-2"/>
        </w:rPr>
        <w:t>inclusive</w:t>
      </w:r>
      <w:r>
        <w:rPr>
          <w:spacing w:val="-6"/>
        </w:rPr>
        <w:t xml:space="preserve"> </w:t>
      </w:r>
      <w:r>
        <w:rPr>
          <w:spacing w:val="-2"/>
        </w:rPr>
        <w:t xml:space="preserve">digital </w:t>
      </w:r>
      <w:r>
        <w:t>ecosystems, which is a goal that this work supports.</w:t>
      </w:r>
    </w:p>
    <w:p w14:paraId="3784C443" w14:textId="77777777" w:rsidR="00876C6D" w:rsidRDefault="00000000">
      <w:pPr>
        <w:pStyle w:val="BodyText"/>
        <w:spacing w:before="122" w:line="228" w:lineRule="auto"/>
        <w:ind w:right="76"/>
      </w:pPr>
      <w:r>
        <w:t>In their</w:t>
      </w:r>
      <w:r>
        <w:rPr>
          <w:spacing w:val="-2"/>
        </w:rPr>
        <w:t xml:space="preserve"> </w:t>
      </w:r>
      <w:r>
        <w:t>review of cooperative digital</w:t>
      </w:r>
      <w:r>
        <w:rPr>
          <w:spacing w:val="-1"/>
        </w:rPr>
        <w:t xml:space="preserve"> </w:t>
      </w:r>
      <w:r>
        <w:t>logistics systems</w:t>
      </w:r>
      <w:r>
        <w:rPr>
          <w:spacing w:val="-2"/>
        </w:rPr>
        <w:t xml:space="preserve"> </w:t>
      </w:r>
      <w:r>
        <w:t>in rural</w:t>
      </w:r>
      <w:r>
        <w:rPr>
          <w:spacing w:val="-7"/>
        </w:rPr>
        <w:t xml:space="preserve"> </w:t>
      </w:r>
      <w:r>
        <w:t>settings,</w:t>
      </w:r>
      <w:r>
        <w:rPr>
          <w:spacing w:val="-7"/>
        </w:rPr>
        <w:t xml:space="preserve"> </w:t>
      </w:r>
      <w:proofErr w:type="spellStart"/>
      <w:r>
        <w:t>Moazzeni</w:t>
      </w:r>
      <w:proofErr w:type="spellEnd"/>
      <w:r>
        <w:rPr>
          <w:spacing w:val="-8"/>
        </w:rPr>
        <w:t xml:space="preserve"> </w:t>
      </w:r>
      <w:r>
        <w:t>and</w:t>
      </w:r>
      <w:r>
        <w:rPr>
          <w:spacing w:val="-6"/>
        </w:rPr>
        <w:t xml:space="preserve"> </w:t>
      </w:r>
      <w:r>
        <w:t>Sgarbossa</w:t>
      </w:r>
      <w:r>
        <w:rPr>
          <w:spacing w:val="-7"/>
        </w:rPr>
        <w:t xml:space="preserve"> </w:t>
      </w:r>
      <w:r>
        <w:t>provided</w:t>
      </w:r>
      <w:r>
        <w:rPr>
          <w:spacing w:val="-7"/>
        </w:rPr>
        <w:t xml:space="preserve"> </w:t>
      </w:r>
      <w:r>
        <w:t>a</w:t>
      </w:r>
      <w:r>
        <w:rPr>
          <w:spacing w:val="-7"/>
        </w:rPr>
        <w:t xml:space="preserve"> </w:t>
      </w:r>
      <w:r>
        <w:t xml:space="preserve">taxonomy for the use of digital technology in both urban-to-rural and </w:t>
      </w:r>
      <w:r>
        <w:rPr>
          <w:spacing w:val="-2"/>
        </w:rPr>
        <w:t>rural-to-urban</w:t>
      </w:r>
      <w:r>
        <w:rPr>
          <w:spacing w:val="-11"/>
        </w:rPr>
        <w:t xml:space="preserve"> </w:t>
      </w:r>
      <w:r>
        <w:rPr>
          <w:spacing w:val="-2"/>
        </w:rPr>
        <w:t>models</w:t>
      </w:r>
      <w:r>
        <w:rPr>
          <w:spacing w:val="-10"/>
        </w:rPr>
        <w:t xml:space="preserve"> </w:t>
      </w:r>
      <w:r>
        <w:rPr>
          <w:spacing w:val="-2"/>
        </w:rPr>
        <w:t>[18].</w:t>
      </w:r>
      <w:r>
        <w:rPr>
          <w:spacing w:val="-8"/>
        </w:rPr>
        <w:t xml:space="preserve"> </w:t>
      </w:r>
      <w:r>
        <w:rPr>
          <w:spacing w:val="-2"/>
        </w:rPr>
        <w:t>Using</w:t>
      </w:r>
      <w:r>
        <w:rPr>
          <w:spacing w:val="-11"/>
        </w:rPr>
        <w:t xml:space="preserve"> </w:t>
      </w:r>
      <w:r>
        <w:rPr>
          <w:spacing w:val="-2"/>
        </w:rPr>
        <w:t>real-world</w:t>
      </w:r>
      <w:r>
        <w:rPr>
          <w:spacing w:val="-8"/>
        </w:rPr>
        <w:t xml:space="preserve"> </w:t>
      </w:r>
      <w:r>
        <w:rPr>
          <w:spacing w:val="-2"/>
        </w:rPr>
        <w:t>datasets,</w:t>
      </w:r>
      <w:r>
        <w:rPr>
          <w:spacing w:val="-10"/>
        </w:rPr>
        <w:t xml:space="preserve"> </w:t>
      </w:r>
      <w:r>
        <w:rPr>
          <w:spacing w:val="-2"/>
        </w:rPr>
        <w:t xml:space="preserve">Kaleem </w:t>
      </w:r>
      <w:r>
        <w:t>et</w:t>
      </w:r>
      <w:r>
        <w:rPr>
          <w:spacing w:val="-3"/>
        </w:rPr>
        <w:t xml:space="preserve"> </w:t>
      </w:r>
      <w:r>
        <w:t>al.</w:t>
      </w:r>
      <w:r>
        <w:rPr>
          <w:spacing w:val="-3"/>
        </w:rPr>
        <w:t xml:space="preserve"> </w:t>
      </w:r>
      <w:r>
        <w:t>proposed</w:t>
      </w:r>
      <w:r>
        <w:rPr>
          <w:spacing w:val="-2"/>
        </w:rPr>
        <w:t xml:space="preserve"> </w:t>
      </w:r>
      <w:r>
        <w:t>an</w:t>
      </w:r>
      <w:r>
        <w:rPr>
          <w:spacing w:val="-2"/>
        </w:rPr>
        <w:t xml:space="preserve"> </w:t>
      </w:r>
      <w:r>
        <w:t>energy-efficient</w:t>
      </w:r>
      <w:r>
        <w:rPr>
          <w:spacing w:val="-3"/>
        </w:rPr>
        <w:t xml:space="preserve"> </w:t>
      </w:r>
      <w:r>
        <w:t>federated</w:t>
      </w:r>
      <w:r>
        <w:rPr>
          <w:spacing w:val="-2"/>
        </w:rPr>
        <w:t xml:space="preserve"> </w:t>
      </w:r>
      <w:r>
        <w:t>learning system for</w:t>
      </w:r>
      <w:r>
        <w:rPr>
          <w:spacing w:val="-13"/>
        </w:rPr>
        <w:t xml:space="preserve"> </w:t>
      </w:r>
      <w:r>
        <w:t>intelligent</w:t>
      </w:r>
      <w:r>
        <w:rPr>
          <w:spacing w:val="-12"/>
        </w:rPr>
        <w:t xml:space="preserve"> </w:t>
      </w:r>
      <w:r>
        <w:t>transportation,</w:t>
      </w:r>
      <w:r>
        <w:rPr>
          <w:spacing w:val="-13"/>
        </w:rPr>
        <w:t xml:space="preserve"> </w:t>
      </w:r>
      <w:r>
        <w:t>showing</w:t>
      </w:r>
      <w:r>
        <w:rPr>
          <w:spacing w:val="-12"/>
        </w:rPr>
        <w:t xml:space="preserve"> </w:t>
      </w:r>
      <w:r>
        <w:t>promising</w:t>
      </w:r>
      <w:r>
        <w:rPr>
          <w:spacing w:val="-13"/>
        </w:rPr>
        <w:t xml:space="preserve"> </w:t>
      </w:r>
      <w:r>
        <w:t>outcomes</w:t>
      </w:r>
      <w:r>
        <w:rPr>
          <w:spacing w:val="-12"/>
        </w:rPr>
        <w:t xml:space="preserve"> </w:t>
      </w:r>
      <w:r>
        <w:t>in predictive performance and communication efficiency [20]. All of these studies support the requirement for intelligent, decentralized platforms that can adjust to different infrastructure capacities.</w:t>
      </w:r>
    </w:p>
    <w:p w14:paraId="7B6A0119" w14:textId="77777777" w:rsidR="00876C6D" w:rsidRDefault="00000000" w:rsidP="00872F45">
      <w:pPr>
        <w:pStyle w:val="Heading1"/>
        <w:tabs>
          <w:tab w:val="num" w:pos="576"/>
        </w:tabs>
        <w:ind w:left="0" w:firstLine="0"/>
        <w:jc w:val="center"/>
      </w:pPr>
      <w:r w:rsidRPr="00872F45">
        <w:t>METHODOLOGY</w:t>
      </w:r>
    </w:p>
    <w:p w14:paraId="2CB91637" w14:textId="77777777" w:rsidR="00876C6D" w:rsidRDefault="00000000">
      <w:pPr>
        <w:pStyle w:val="BodyText"/>
        <w:spacing w:before="79" w:line="228" w:lineRule="auto"/>
        <w:ind w:right="75"/>
      </w:pPr>
      <w:r>
        <w:rPr>
          <w:spacing w:val="-2"/>
        </w:rPr>
        <w:t>The</w:t>
      </w:r>
      <w:r>
        <w:rPr>
          <w:spacing w:val="-10"/>
        </w:rPr>
        <w:t xml:space="preserve"> </w:t>
      </w:r>
      <w:r>
        <w:rPr>
          <w:spacing w:val="-2"/>
        </w:rPr>
        <w:t>creation</w:t>
      </w:r>
      <w:r>
        <w:rPr>
          <w:spacing w:val="-10"/>
        </w:rPr>
        <w:t xml:space="preserve"> </w:t>
      </w:r>
      <w:r>
        <w:rPr>
          <w:spacing w:val="-2"/>
        </w:rPr>
        <w:t>of</w:t>
      </w:r>
      <w:r>
        <w:rPr>
          <w:spacing w:val="-8"/>
        </w:rPr>
        <w:t xml:space="preserve"> </w:t>
      </w:r>
      <w:r>
        <w:rPr>
          <w:spacing w:val="-2"/>
        </w:rPr>
        <w:t>the</w:t>
      </w:r>
      <w:r>
        <w:rPr>
          <w:spacing w:val="-11"/>
        </w:rPr>
        <w:t xml:space="preserve"> </w:t>
      </w:r>
      <w:r>
        <w:rPr>
          <w:spacing w:val="-2"/>
        </w:rPr>
        <w:t>suggested</w:t>
      </w:r>
      <w:r>
        <w:rPr>
          <w:spacing w:val="-7"/>
        </w:rPr>
        <w:t xml:space="preserve"> </w:t>
      </w:r>
      <w:r>
        <w:rPr>
          <w:spacing w:val="-2"/>
        </w:rPr>
        <w:t>edge-assisted,</w:t>
      </w:r>
      <w:r>
        <w:rPr>
          <w:spacing w:val="-11"/>
        </w:rPr>
        <w:t xml:space="preserve"> </w:t>
      </w:r>
      <w:r>
        <w:rPr>
          <w:spacing w:val="-2"/>
        </w:rPr>
        <w:t xml:space="preserve">context-aware </w:t>
      </w:r>
      <w:r>
        <w:t>architecture makes use of a wide range of contemporary platforms</w:t>
      </w:r>
      <w:r>
        <w:rPr>
          <w:spacing w:val="-13"/>
        </w:rPr>
        <w:t xml:space="preserve"> </w:t>
      </w:r>
      <w:r>
        <w:t>and</w:t>
      </w:r>
      <w:r>
        <w:rPr>
          <w:spacing w:val="-12"/>
        </w:rPr>
        <w:t xml:space="preserve"> </w:t>
      </w:r>
      <w:r>
        <w:t>technologies</w:t>
      </w:r>
      <w:r>
        <w:rPr>
          <w:spacing w:val="-13"/>
        </w:rPr>
        <w:t xml:space="preserve"> </w:t>
      </w:r>
      <w:r>
        <w:t>that</w:t>
      </w:r>
      <w:r>
        <w:rPr>
          <w:spacing w:val="-12"/>
        </w:rPr>
        <w:t xml:space="preserve"> </w:t>
      </w:r>
      <w:r>
        <w:t>have</w:t>
      </w:r>
      <w:r>
        <w:rPr>
          <w:spacing w:val="-13"/>
        </w:rPr>
        <w:t xml:space="preserve"> </w:t>
      </w:r>
      <w:r>
        <w:t>been</w:t>
      </w:r>
      <w:r>
        <w:rPr>
          <w:spacing w:val="-12"/>
        </w:rPr>
        <w:t xml:space="preserve"> </w:t>
      </w:r>
      <w:r>
        <w:t>carefully</w:t>
      </w:r>
      <w:r>
        <w:rPr>
          <w:spacing w:val="-13"/>
        </w:rPr>
        <w:t xml:space="preserve"> </w:t>
      </w:r>
      <w:r>
        <w:t>chosen</w:t>
      </w:r>
      <w:r>
        <w:rPr>
          <w:spacing w:val="-12"/>
        </w:rPr>
        <w:t xml:space="preserve"> </w:t>
      </w:r>
      <w:r>
        <w:t xml:space="preserve">to </w:t>
      </w:r>
      <w:r>
        <w:rPr>
          <w:spacing w:val="-2"/>
        </w:rPr>
        <w:t xml:space="preserve">maximize real-time performance, scalability, and adaptability </w:t>
      </w:r>
      <w:r>
        <w:t>under</w:t>
      </w:r>
      <w:r>
        <w:rPr>
          <w:spacing w:val="-3"/>
        </w:rPr>
        <w:t xml:space="preserve"> </w:t>
      </w:r>
      <w:r>
        <w:t>varied</w:t>
      </w:r>
      <w:r>
        <w:rPr>
          <w:spacing w:val="-3"/>
        </w:rPr>
        <w:t xml:space="preserve"> </w:t>
      </w:r>
      <w:r>
        <w:t>network</w:t>
      </w:r>
      <w:r>
        <w:rPr>
          <w:spacing w:val="-3"/>
        </w:rPr>
        <w:t xml:space="preserve"> </w:t>
      </w:r>
      <w:r>
        <w:t>and</w:t>
      </w:r>
      <w:r>
        <w:rPr>
          <w:spacing w:val="-3"/>
        </w:rPr>
        <w:t xml:space="preserve"> </w:t>
      </w:r>
      <w:r>
        <w:t>environmental</w:t>
      </w:r>
      <w:r>
        <w:rPr>
          <w:spacing w:val="-4"/>
        </w:rPr>
        <w:t xml:space="preserve"> </w:t>
      </w:r>
      <w:r>
        <w:t>circumstances.</w:t>
      </w:r>
      <w:r>
        <w:rPr>
          <w:spacing w:val="-4"/>
        </w:rPr>
        <w:t xml:space="preserve"> </w:t>
      </w:r>
      <w:r>
        <w:t>The key technologies and ideas incorporated into the system design are described in detail in the ensuing subsections.</w:t>
      </w:r>
    </w:p>
    <w:p w14:paraId="539618D1" w14:textId="77777777" w:rsidR="00876C6D" w:rsidRDefault="00876C6D">
      <w:pPr>
        <w:pStyle w:val="BodyText"/>
        <w:spacing w:before="3"/>
        <w:ind w:left="0" w:firstLine="0"/>
        <w:jc w:val="left"/>
        <w:rPr>
          <w:sz w:val="10"/>
        </w:rPr>
      </w:pPr>
    </w:p>
    <w:p w14:paraId="4042E5CA" w14:textId="77777777" w:rsidR="00876C6D" w:rsidRDefault="00000000">
      <w:pPr>
        <w:pStyle w:val="BodyText"/>
        <w:spacing w:before="0"/>
        <w:ind w:right="-116" w:firstLine="0"/>
        <w:jc w:val="left"/>
      </w:pPr>
      <w:r>
        <w:rPr>
          <w:noProof/>
        </w:rPr>
        <w:drawing>
          <wp:inline distT="0" distB="0" distL="0" distR="0" wp14:anchorId="75352508" wp14:editId="5BBE9EFF">
            <wp:extent cx="3231579" cy="171577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4" cstate="print">
                      <a:extLst>
                        <a:ext uri="{28A0092B-C50C-407E-A947-70E740481C1C}">
                          <a14:useLocalDpi xmlns:a14="http://schemas.microsoft.com/office/drawing/2010/main" val="0"/>
                        </a:ext>
                      </a:extLst>
                    </a:blip>
                    <a:srcRect l="5884" t="26586" r="5711" b="26967"/>
                    <a:stretch>
                      <a:fillRect/>
                    </a:stretch>
                  </pic:blipFill>
                  <pic:spPr bwMode="auto">
                    <a:xfrm>
                      <a:off x="0" y="0"/>
                      <a:ext cx="3316585" cy="1760903"/>
                    </a:xfrm>
                    <a:prstGeom prst="rect">
                      <a:avLst/>
                    </a:prstGeom>
                    <a:ln>
                      <a:noFill/>
                    </a:ln>
                    <a:extLst>
                      <a:ext uri="{53640926-AAD7-44D8-BBD7-CCE9431645EC}">
                        <a14:shadowObscured xmlns:a14="http://schemas.microsoft.com/office/drawing/2010/main"/>
                      </a:ext>
                    </a:extLst>
                  </pic:spPr>
                </pic:pic>
              </a:graphicData>
            </a:graphic>
          </wp:inline>
        </w:drawing>
      </w:r>
    </w:p>
    <w:p w14:paraId="61764462" w14:textId="77777777" w:rsidR="00876C6D" w:rsidRDefault="00000000">
      <w:pPr>
        <w:spacing w:before="157"/>
        <w:ind w:left="1608"/>
        <w:rPr>
          <w:sz w:val="16"/>
        </w:rPr>
      </w:pPr>
      <w:r>
        <w:rPr>
          <w:sz w:val="16"/>
        </w:rPr>
        <w:t>Fig.</w:t>
      </w:r>
      <w:r>
        <w:rPr>
          <w:spacing w:val="-5"/>
          <w:sz w:val="16"/>
        </w:rPr>
        <w:t xml:space="preserve"> </w:t>
      </w:r>
      <w:r>
        <w:rPr>
          <w:sz w:val="16"/>
        </w:rPr>
        <w:t>1.</w:t>
      </w:r>
      <w:r>
        <w:rPr>
          <w:spacing w:val="-2"/>
          <w:sz w:val="16"/>
        </w:rPr>
        <w:t xml:space="preserve"> </w:t>
      </w:r>
      <w:r>
        <w:rPr>
          <w:sz w:val="16"/>
        </w:rPr>
        <w:t>System</w:t>
      </w:r>
      <w:r>
        <w:rPr>
          <w:spacing w:val="-3"/>
          <w:sz w:val="16"/>
        </w:rPr>
        <w:t xml:space="preserve"> </w:t>
      </w:r>
      <w:r>
        <w:rPr>
          <w:spacing w:val="-2"/>
          <w:sz w:val="16"/>
        </w:rPr>
        <w:t>Architecture</w:t>
      </w:r>
    </w:p>
    <w:p w14:paraId="112A40D1" w14:textId="77777777" w:rsidR="00876C6D" w:rsidRDefault="00876C6D">
      <w:pPr>
        <w:pStyle w:val="BodyText"/>
        <w:spacing w:before="0"/>
        <w:ind w:left="0" w:firstLine="0"/>
        <w:jc w:val="left"/>
        <w:rPr>
          <w:sz w:val="16"/>
        </w:rPr>
      </w:pPr>
    </w:p>
    <w:p w14:paraId="1D0543E8" w14:textId="77777777" w:rsidR="00876C6D" w:rsidRDefault="00000000">
      <w:pPr>
        <w:pStyle w:val="BodyText"/>
        <w:spacing w:before="0" w:line="228" w:lineRule="auto"/>
        <w:ind w:right="75"/>
      </w:pPr>
      <w:r>
        <w:rPr>
          <w:noProof/>
        </w:rPr>
        <mc:AlternateContent>
          <mc:Choice Requires="wps">
            <w:drawing>
              <wp:anchor distT="0" distB="0" distL="0" distR="0" simplePos="0" relativeHeight="15728640" behindDoc="0" locked="0" layoutInCell="1" allowOverlap="1" wp14:anchorId="681040EA" wp14:editId="52974825">
                <wp:simplePos x="0" y="0"/>
                <wp:positionH relativeFrom="page">
                  <wp:posOffset>537971</wp:posOffset>
                </wp:positionH>
                <wp:positionV relativeFrom="paragraph">
                  <wp:posOffset>1186326</wp:posOffset>
                </wp:positionV>
                <wp:extent cx="3166110" cy="9652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965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431"/>
                              <w:gridCol w:w="2052"/>
                            </w:tblGrid>
                            <w:tr w:rsidR="00876C6D" w14:paraId="5438A137" w14:textId="77777777">
                              <w:trPr>
                                <w:trHeight w:val="369"/>
                              </w:trPr>
                              <w:tc>
                                <w:tcPr>
                                  <w:tcW w:w="1373" w:type="dxa"/>
                                </w:tcPr>
                                <w:p w14:paraId="23770C31" w14:textId="77777777" w:rsidR="00876C6D" w:rsidRDefault="00000000">
                                  <w:pPr>
                                    <w:pStyle w:val="TableParagraph"/>
                                    <w:spacing w:line="180" w:lineRule="atLeast"/>
                                    <w:ind w:left="290" w:right="232" w:hanging="49"/>
                                    <w:jc w:val="left"/>
                                    <w:rPr>
                                      <w:b/>
                                      <w:sz w:val="16"/>
                                    </w:rPr>
                                  </w:pPr>
                                  <w:r>
                                    <w:rPr>
                                      <w:b/>
                                      <w:sz w:val="16"/>
                                    </w:rPr>
                                    <w:t>Component</w:t>
                                  </w:r>
                                  <w:r>
                                    <w:rPr>
                                      <w:b/>
                                      <w:spacing w:val="-10"/>
                                      <w:sz w:val="16"/>
                                    </w:rPr>
                                    <w:t xml:space="preserve"> </w:t>
                                  </w:r>
                                  <w:r>
                                    <w:rPr>
                                      <w:b/>
                                      <w:sz w:val="16"/>
                                    </w:rPr>
                                    <w:t>/</w:t>
                                  </w:r>
                                  <w:r>
                                    <w:rPr>
                                      <w:b/>
                                      <w:spacing w:val="40"/>
                                      <w:sz w:val="16"/>
                                    </w:rPr>
                                    <w:t xml:space="preserve"> </w:t>
                                  </w:r>
                                  <w:r>
                                    <w:rPr>
                                      <w:b/>
                                      <w:spacing w:val="-2"/>
                                      <w:sz w:val="16"/>
                                    </w:rPr>
                                    <w:t>Technology</w:t>
                                  </w:r>
                                </w:p>
                              </w:tc>
                              <w:tc>
                                <w:tcPr>
                                  <w:tcW w:w="1431" w:type="dxa"/>
                                </w:tcPr>
                                <w:p w14:paraId="291B6DB9" w14:textId="77777777" w:rsidR="00876C6D" w:rsidRDefault="00000000">
                                  <w:pPr>
                                    <w:pStyle w:val="TableParagraph"/>
                                    <w:spacing w:line="180" w:lineRule="atLeast"/>
                                    <w:ind w:left="278" w:right="152" w:firstLine="144"/>
                                    <w:jc w:val="left"/>
                                    <w:rPr>
                                      <w:b/>
                                      <w:sz w:val="16"/>
                                    </w:rPr>
                                  </w:pPr>
                                  <w:r>
                                    <w:rPr>
                                      <w:b/>
                                      <w:sz w:val="16"/>
                                    </w:rPr>
                                    <w:t>Layer in</w:t>
                                  </w:r>
                                  <w:r>
                                    <w:rPr>
                                      <w:b/>
                                      <w:spacing w:val="40"/>
                                      <w:sz w:val="16"/>
                                    </w:rPr>
                                    <w:t xml:space="preserve"> </w:t>
                                  </w:r>
                                  <w:r>
                                    <w:rPr>
                                      <w:b/>
                                      <w:spacing w:val="-2"/>
                                      <w:sz w:val="16"/>
                                    </w:rPr>
                                    <w:t>Architecture</w:t>
                                  </w:r>
                                </w:p>
                              </w:tc>
                              <w:tc>
                                <w:tcPr>
                                  <w:tcW w:w="2052" w:type="dxa"/>
                                </w:tcPr>
                                <w:p w14:paraId="1C4D1558" w14:textId="77777777" w:rsidR="00876C6D" w:rsidRDefault="00000000">
                                  <w:pPr>
                                    <w:pStyle w:val="TableParagraph"/>
                                    <w:spacing w:before="1" w:line="240" w:lineRule="auto"/>
                                    <w:ind w:left="528"/>
                                    <w:jc w:val="left"/>
                                    <w:rPr>
                                      <w:b/>
                                      <w:sz w:val="16"/>
                                    </w:rPr>
                                  </w:pPr>
                                  <w:r>
                                    <w:rPr>
                                      <w:b/>
                                      <w:sz w:val="16"/>
                                    </w:rPr>
                                    <w:t>Purpose</w:t>
                                  </w:r>
                                  <w:r>
                                    <w:rPr>
                                      <w:b/>
                                      <w:spacing w:val="-1"/>
                                      <w:sz w:val="16"/>
                                    </w:rPr>
                                    <w:t xml:space="preserve"> </w:t>
                                  </w:r>
                                  <w:r>
                                    <w:rPr>
                                      <w:b/>
                                      <w:sz w:val="16"/>
                                    </w:rPr>
                                    <w:t>/</w:t>
                                  </w:r>
                                  <w:r>
                                    <w:rPr>
                                      <w:b/>
                                      <w:spacing w:val="-2"/>
                                      <w:sz w:val="16"/>
                                    </w:rPr>
                                    <w:t xml:space="preserve"> </w:t>
                                  </w:r>
                                  <w:r>
                                    <w:rPr>
                                      <w:b/>
                                      <w:spacing w:val="-4"/>
                                      <w:sz w:val="16"/>
                                    </w:rPr>
                                    <w:t>Role</w:t>
                                  </w:r>
                                </w:p>
                              </w:tc>
                            </w:tr>
                            <w:tr w:rsidR="00876C6D" w14:paraId="08455B77" w14:textId="77777777">
                              <w:trPr>
                                <w:trHeight w:val="366"/>
                              </w:trPr>
                              <w:tc>
                                <w:tcPr>
                                  <w:tcW w:w="1373" w:type="dxa"/>
                                </w:tcPr>
                                <w:p w14:paraId="1B8DA96D" w14:textId="77777777" w:rsidR="00876C6D" w:rsidRDefault="00000000">
                                  <w:pPr>
                                    <w:pStyle w:val="TableParagraph"/>
                                    <w:spacing w:before="1" w:line="240" w:lineRule="auto"/>
                                    <w:ind w:left="15" w:right="7"/>
                                    <w:rPr>
                                      <w:sz w:val="16"/>
                                    </w:rPr>
                                  </w:pPr>
                                  <w:r>
                                    <w:rPr>
                                      <w:sz w:val="16"/>
                                    </w:rPr>
                                    <w:t>Kubernetes</w:t>
                                  </w:r>
                                  <w:r>
                                    <w:rPr>
                                      <w:spacing w:val="-5"/>
                                      <w:sz w:val="16"/>
                                    </w:rPr>
                                    <w:t xml:space="preserve"> </w:t>
                                  </w:r>
                                  <w:r>
                                    <w:rPr>
                                      <w:sz w:val="16"/>
                                    </w:rPr>
                                    <w:t>/</w:t>
                                  </w:r>
                                  <w:r>
                                    <w:rPr>
                                      <w:spacing w:val="-4"/>
                                      <w:sz w:val="16"/>
                                    </w:rPr>
                                    <w:t xml:space="preserve"> </w:t>
                                  </w:r>
                                  <w:r>
                                    <w:rPr>
                                      <w:spacing w:val="-5"/>
                                      <w:sz w:val="16"/>
                                    </w:rPr>
                                    <w:t>K3s</w:t>
                                  </w:r>
                                </w:p>
                              </w:tc>
                              <w:tc>
                                <w:tcPr>
                                  <w:tcW w:w="1431" w:type="dxa"/>
                                </w:tcPr>
                                <w:p w14:paraId="24A98A66" w14:textId="77777777" w:rsidR="00876C6D" w:rsidRDefault="00000000">
                                  <w:pPr>
                                    <w:pStyle w:val="TableParagraph"/>
                                    <w:spacing w:line="182" w:lineRule="exact"/>
                                    <w:ind w:left="528" w:right="152" w:hanging="358"/>
                                    <w:jc w:val="left"/>
                                    <w:rPr>
                                      <w:sz w:val="16"/>
                                    </w:rPr>
                                  </w:pPr>
                                  <w:r>
                                    <w:rPr>
                                      <w:sz w:val="16"/>
                                    </w:rPr>
                                    <w:t>Edge</w:t>
                                  </w:r>
                                  <w:r>
                                    <w:rPr>
                                      <w:spacing w:val="-10"/>
                                      <w:sz w:val="16"/>
                                    </w:rPr>
                                    <w:t xml:space="preserve"> </w:t>
                                  </w:r>
                                  <w:r>
                                    <w:rPr>
                                      <w:sz w:val="16"/>
                                    </w:rPr>
                                    <w:t>Computing</w:t>
                                  </w:r>
                                  <w:r>
                                    <w:rPr>
                                      <w:spacing w:val="40"/>
                                      <w:sz w:val="16"/>
                                    </w:rPr>
                                    <w:t xml:space="preserve"> </w:t>
                                  </w:r>
                                  <w:r>
                                    <w:rPr>
                                      <w:spacing w:val="-2"/>
                                      <w:sz w:val="16"/>
                                    </w:rPr>
                                    <w:t>Layer</w:t>
                                  </w:r>
                                </w:p>
                              </w:tc>
                              <w:tc>
                                <w:tcPr>
                                  <w:tcW w:w="2052" w:type="dxa"/>
                                </w:tcPr>
                                <w:p w14:paraId="172F2FB1" w14:textId="77777777" w:rsidR="00876C6D" w:rsidRDefault="00000000">
                                  <w:pPr>
                                    <w:pStyle w:val="TableParagraph"/>
                                    <w:spacing w:line="182" w:lineRule="exact"/>
                                    <w:ind w:left="420" w:hanging="296"/>
                                    <w:jc w:val="left"/>
                                    <w:rPr>
                                      <w:sz w:val="16"/>
                                    </w:rPr>
                                  </w:pPr>
                                  <w:r>
                                    <w:rPr>
                                      <w:sz w:val="16"/>
                                    </w:rPr>
                                    <w:t>Orchestration</w:t>
                                  </w:r>
                                  <w:r>
                                    <w:rPr>
                                      <w:spacing w:val="-10"/>
                                      <w:sz w:val="16"/>
                                    </w:rPr>
                                    <w:t xml:space="preserve"> </w:t>
                                  </w:r>
                                  <w:r>
                                    <w:rPr>
                                      <w:sz w:val="16"/>
                                    </w:rPr>
                                    <w:t>of</w:t>
                                  </w:r>
                                  <w:r>
                                    <w:rPr>
                                      <w:spacing w:val="-10"/>
                                      <w:sz w:val="16"/>
                                    </w:rPr>
                                    <w:t xml:space="preserve"> </w:t>
                                  </w:r>
                                  <w:r>
                                    <w:rPr>
                                      <w:sz w:val="16"/>
                                    </w:rPr>
                                    <w:t>edge</w:t>
                                  </w:r>
                                  <w:r>
                                    <w:rPr>
                                      <w:spacing w:val="-10"/>
                                      <w:sz w:val="16"/>
                                    </w:rPr>
                                    <w:t xml:space="preserve"> </w:t>
                                  </w:r>
                                  <w:r>
                                    <w:rPr>
                                      <w:sz w:val="16"/>
                                    </w:rPr>
                                    <w:t>nodes</w:t>
                                  </w:r>
                                  <w:r>
                                    <w:rPr>
                                      <w:spacing w:val="40"/>
                                      <w:sz w:val="16"/>
                                    </w:rPr>
                                    <w:t xml:space="preserve"> </w:t>
                                  </w:r>
                                  <w:r>
                                    <w:rPr>
                                      <w:sz w:val="16"/>
                                    </w:rPr>
                                    <w:t>and load balancing</w:t>
                                  </w:r>
                                </w:p>
                              </w:tc>
                            </w:tr>
                            <w:tr w:rsidR="00876C6D" w14:paraId="7A50F27C" w14:textId="77777777">
                              <w:trPr>
                                <w:trHeight w:val="369"/>
                              </w:trPr>
                              <w:tc>
                                <w:tcPr>
                                  <w:tcW w:w="1373" w:type="dxa"/>
                                </w:tcPr>
                                <w:p w14:paraId="67D2A69D" w14:textId="77777777" w:rsidR="00876C6D" w:rsidRDefault="00000000">
                                  <w:pPr>
                                    <w:pStyle w:val="TableParagraph"/>
                                    <w:spacing w:before="1" w:line="240" w:lineRule="auto"/>
                                    <w:ind w:left="15" w:right="3"/>
                                    <w:rPr>
                                      <w:sz w:val="16"/>
                                    </w:rPr>
                                  </w:pPr>
                                  <w:r>
                                    <w:rPr>
                                      <w:spacing w:val="-2"/>
                                      <w:sz w:val="16"/>
                                    </w:rPr>
                                    <w:t>Docker</w:t>
                                  </w:r>
                                </w:p>
                              </w:tc>
                              <w:tc>
                                <w:tcPr>
                                  <w:tcW w:w="1431" w:type="dxa"/>
                                </w:tcPr>
                                <w:p w14:paraId="174ED2B1" w14:textId="77777777" w:rsidR="00876C6D" w:rsidRDefault="00000000">
                                  <w:pPr>
                                    <w:pStyle w:val="TableParagraph"/>
                                    <w:spacing w:line="180" w:lineRule="atLeast"/>
                                    <w:ind w:left="528" w:right="152" w:hanging="358"/>
                                    <w:jc w:val="left"/>
                                    <w:rPr>
                                      <w:sz w:val="16"/>
                                    </w:rPr>
                                  </w:pPr>
                                  <w:r>
                                    <w:rPr>
                                      <w:sz w:val="16"/>
                                    </w:rPr>
                                    <w:t>Edge</w:t>
                                  </w:r>
                                  <w:r>
                                    <w:rPr>
                                      <w:spacing w:val="-10"/>
                                      <w:sz w:val="16"/>
                                    </w:rPr>
                                    <w:t xml:space="preserve"> </w:t>
                                  </w:r>
                                  <w:r>
                                    <w:rPr>
                                      <w:sz w:val="16"/>
                                    </w:rPr>
                                    <w:t>Computing</w:t>
                                  </w:r>
                                  <w:r>
                                    <w:rPr>
                                      <w:spacing w:val="40"/>
                                      <w:sz w:val="16"/>
                                    </w:rPr>
                                    <w:t xml:space="preserve"> </w:t>
                                  </w:r>
                                  <w:r>
                                    <w:rPr>
                                      <w:spacing w:val="-2"/>
                                      <w:sz w:val="16"/>
                                    </w:rPr>
                                    <w:t>Layer</w:t>
                                  </w:r>
                                </w:p>
                              </w:tc>
                              <w:tc>
                                <w:tcPr>
                                  <w:tcW w:w="2052" w:type="dxa"/>
                                </w:tcPr>
                                <w:p w14:paraId="45F59B3B" w14:textId="77777777" w:rsidR="00876C6D" w:rsidRDefault="00000000">
                                  <w:pPr>
                                    <w:pStyle w:val="TableParagraph"/>
                                    <w:spacing w:line="180" w:lineRule="atLeast"/>
                                    <w:ind w:left="232" w:right="213" w:firstLine="146"/>
                                    <w:jc w:val="left"/>
                                    <w:rPr>
                                      <w:sz w:val="16"/>
                                    </w:rPr>
                                  </w:pPr>
                                  <w:r>
                                    <w:rPr>
                                      <w:sz w:val="16"/>
                                    </w:rPr>
                                    <w:t>Containerization for</w:t>
                                  </w:r>
                                  <w:r>
                                    <w:rPr>
                                      <w:spacing w:val="40"/>
                                      <w:sz w:val="16"/>
                                    </w:rPr>
                                    <w:t xml:space="preserve"> </w:t>
                                  </w:r>
                                  <w:r>
                                    <w:rPr>
                                      <w:sz w:val="16"/>
                                    </w:rPr>
                                    <w:t>lightweight</w:t>
                                  </w:r>
                                  <w:r>
                                    <w:rPr>
                                      <w:spacing w:val="-10"/>
                                      <w:sz w:val="16"/>
                                    </w:rPr>
                                    <w:t xml:space="preserve"> </w:t>
                                  </w:r>
                                  <w:r>
                                    <w:rPr>
                                      <w:sz w:val="16"/>
                                    </w:rPr>
                                    <w:t>deployments</w:t>
                                  </w:r>
                                </w:p>
                              </w:tc>
                            </w:tr>
                            <w:tr w:rsidR="00876C6D" w14:paraId="6843B9E1" w14:textId="77777777">
                              <w:trPr>
                                <w:trHeight w:val="366"/>
                              </w:trPr>
                              <w:tc>
                                <w:tcPr>
                                  <w:tcW w:w="1373" w:type="dxa"/>
                                </w:tcPr>
                                <w:p w14:paraId="0E7366E7" w14:textId="77777777" w:rsidR="00876C6D" w:rsidRDefault="00000000">
                                  <w:pPr>
                                    <w:pStyle w:val="TableParagraph"/>
                                    <w:spacing w:line="182" w:lineRule="exact"/>
                                    <w:ind w:left="415" w:hanging="210"/>
                                    <w:jc w:val="left"/>
                                    <w:rPr>
                                      <w:sz w:val="16"/>
                                    </w:rPr>
                                  </w:pPr>
                                  <w:r>
                                    <w:rPr>
                                      <w:sz w:val="16"/>
                                    </w:rPr>
                                    <w:t>AWS</w:t>
                                  </w:r>
                                  <w:r>
                                    <w:rPr>
                                      <w:spacing w:val="-10"/>
                                      <w:sz w:val="16"/>
                                    </w:rPr>
                                    <w:t xml:space="preserve"> </w:t>
                                  </w:r>
                                  <w:r>
                                    <w:rPr>
                                      <w:sz w:val="16"/>
                                    </w:rPr>
                                    <w:t>/</w:t>
                                  </w:r>
                                  <w:r>
                                    <w:rPr>
                                      <w:spacing w:val="-10"/>
                                      <w:sz w:val="16"/>
                                    </w:rPr>
                                    <w:t xml:space="preserve"> </w:t>
                                  </w:r>
                                  <w:r>
                                    <w:rPr>
                                      <w:sz w:val="16"/>
                                    </w:rPr>
                                    <w:t>Azure</w:t>
                                  </w:r>
                                  <w:r>
                                    <w:rPr>
                                      <w:spacing w:val="-10"/>
                                      <w:sz w:val="16"/>
                                    </w:rPr>
                                    <w:t xml:space="preserve"> </w:t>
                                  </w:r>
                                  <w:r>
                                    <w:rPr>
                                      <w:sz w:val="16"/>
                                    </w:rPr>
                                    <w:t>/</w:t>
                                  </w:r>
                                  <w:r>
                                    <w:rPr>
                                      <w:spacing w:val="40"/>
                                      <w:sz w:val="16"/>
                                    </w:rPr>
                                    <w:t xml:space="preserve"> </w:t>
                                  </w:r>
                                  <w:r>
                                    <w:rPr>
                                      <w:spacing w:val="-2"/>
                                      <w:sz w:val="16"/>
                                    </w:rPr>
                                    <w:t>Firebase</w:t>
                                  </w:r>
                                </w:p>
                              </w:tc>
                              <w:tc>
                                <w:tcPr>
                                  <w:tcW w:w="1431" w:type="dxa"/>
                                </w:tcPr>
                                <w:p w14:paraId="7C3F5619" w14:textId="77777777" w:rsidR="00876C6D" w:rsidRDefault="00000000">
                                  <w:pPr>
                                    <w:pStyle w:val="TableParagraph"/>
                                    <w:spacing w:before="1" w:line="240" w:lineRule="auto"/>
                                    <w:ind w:left="312"/>
                                    <w:jc w:val="left"/>
                                    <w:rPr>
                                      <w:sz w:val="16"/>
                                    </w:rPr>
                                  </w:pPr>
                                  <w:r>
                                    <w:rPr>
                                      <w:sz w:val="16"/>
                                    </w:rPr>
                                    <w:t>Cloud</w:t>
                                  </w:r>
                                  <w:r>
                                    <w:rPr>
                                      <w:spacing w:val="-5"/>
                                      <w:sz w:val="16"/>
                                    </w:rPr>
                                    <w:t xml:space="preserve"> </w:t>
                                  </w:r>
                                  <w:r>
                                    <w:rPr>
                                      <w:spacing w:val="-2"/>
                                      <w:sz w:val="16"/>
                                    </w:rPr>
                                    <w:t>Layer</w:t>
                                  </w:r>
                                </w:p>
                              </w:tc>
                              <w:tc>
                                <w:tcPr>
                                  <w:tcW w:w="2052" w:type="dxa"/>
                                </w:tcPr>
                                <w:p w14:paraId="24D70767" w14:textId="77777777" w:rsidR="00876C6D" w:rsidRDefault="00000000">
                                  <w:pPr>
                                    <w:pStyle w:val="TableParagraph"/>
                                    <w:spacing w:line="182" w:lineRule="exact"/>
                                    <w:ind w:left="556" w:hanging="440"/>
                                    <w:jc w:val="left"/>
                                    <w:rPr>
                                      <w:sz w:val="16"/>
                                    </w:rPr>
                                  </w:pPr>
                                  <w:r>
                                    <w:rPr>
                                      <w:sz w:val="16"/>
                                    </w:rPr>
                                    <w:t>Persistent</w:t>
                                  </w:r>
                                  <w:r>
                                    <w:rPr>
                                      <w:spacing w:val="-10"/>
                                      <w:sz w:val="16"/>
                                    </w:rPr>
                                    <w:t xml:space="preserve"> </w:t>
                                  </w:r>
                                  <w:r>
                                    <w:rPr>
                                      <w:sz w:val="16"/>
                                    </w:rPr>
                                    <w:t>storage,</w:t>
                                  </w:r>
                                  <w:r>
                                    <w:rPr>
                                      <w:spacing w:val="-10"/>
                                      <w:sz w:val="16"/>
                                    </w:rPr>
                                    <w:t xml:space="preserve"> </w:t>
                                  </w:r>
                                  <w:r>
                                    <w:rPr>
                                      <w:sz w:val="16"/>
                                    </w:rPr>
                                    <w:t>analytics,</w:t>
                                  </w:r>
                                  <w:r>
                                    <w:rPr>
                                      <w:spacing w:val="40"/>
                                      <w:sz w:val="16"/>
                                    </w:rPr>
                                    <w:t xml:space="preserve"> </w:t>
                                  </w:r>
                                  <w:r>
                                    <w:rPr>
                                      <w:sz w:val="16"/>
                                    </w:rPr>
                                    <w:t>model</w:t>
                                  </w:r>
                                  <w:r>
                                    <w:rPr>
                                      <w:spacing w:val="-3"/>
                                      <w:sz w:val="16"/>
                                    </w:rPr>
                                    <w:t xml:space="preserve"> </w:t>
                                  </w:r>
                                  <w:r>
                                    <w:rPr>
                                      <w:sz w:val="16"/>
                                    </w:rPr>
                                    <w:t>training</w:t>
                                  </w:r>
                                </w:p>
                              </w:tc>
                            </w:tr>
                          </w:tbl>
                          <w:p w14:paraId="093EE72D" w14:textId="77777777" w:rsidR="00876C6D" w:rsidRDefault="00876C6D">
                            <w:pPr>
                              <w:pStyle w:val="BodyText"/>
                              <w:spacing w:before="0"/>
                              <w:ind w:left="0" w:firstLine="0"/>
                              <w:jc w:val="left"/>
                            </w:pPr>
                          </w:p>
                        </w:txbxContent>
                      </wps:txbx>
                      <wps:bodyPr wrap="square" lIns="0" tIns="0" rIns="0" bIns="0" rtlCol="0">
                        <a:noAutofit/>
                      </wps:bodyPr>
                    </wps:wsp>
                  </a:graphicData>
                </a:graphic>
              </wp:anchor>
            </w:drawing>
          </mc:Choice>
          <mc:Fallback>
            <w:pict>
              <v:shapetype w14:anchorId="681040EA" id="_x0000_t202" coordsize="21600,21600" o:spt="202" path="m,l,21600r21600,l21600,xe">
                <v:stroke joinstyle="miter"/>
                <v:path gradientshapeok="t" o:connecttype="rect"/>
              </v:shapetype>
              <v:shape id="Textbox 2" o:spid="_x0000_s1026" type="#_x0000_t202" style="position:absolute;left:0;text-align:left;margin-left:42.35pt;margin-top:93.4pt;width:249.3pt;height:7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431"/>
                        <w:gridCol w:w="2052"/>
                      </w:tblGrid>
                      <w:tr w:rsidR="00876C6D" w14:paraId="5438A137" w14:textId="77777777">
                        <w:trPr>
                          <w:trHeight w:val="369"/>
                        </w:trPr>
                        <w:tc>
                          <w:tcPr>
                            <w:tcW w:w="1373" w:type="dxa"/>
                          </w:tcPr>
                          <w:p w14:paraId="23770C31" w14:textId="77777777" w:rsidR="00876C6D" w:rsidRDefault="00000000">
                            <w:pPr>
                              <w:pStyle w:val="TableParagraph"/>
                              <w:spacing w:line="180" w:lineRule="atLeast"/>
                              <w:ind w:left="290" w:right="232" w:hanging="49"/>
                              <w:jc w:val="left"/>
                              <w:rPr>
                                <w:b/>
                                <w:sz w:val="16"/>
                              </w:rPr>
                            </w:pPr>
                            <w:r>
                              <w:rPr>
                                <w:b/>
                                <w:sz w:val="16"/>
                              </w:rPr>
                              <w:t>Component</w:t>
                            </w:r>
                            <w:r>
                              <w:rPr>
                                <w:b/>
                                <w:spacing w:val="-10"/>
                                <w:sz w:val="16"/>
                              </w:rPr>
                              <w:t xml:space="preserve"> </w:t>
                            </w:r>
                            <w:r>
                              <w:rPr>
                                <w:b/>
                                <w:sz w:val="16"/>
                              </w:rPr>
                              <w:t>/</w:t>
                            </w:r>
                            <w:r>
                              <w:rPr>
                                <w:b/>
                                <w:spacing w:val="40"/>
                                <w:sz w:val="16"/>
                              </w:rPr>
                              <w:t xml:space="preserve"> </w:t>
                            </w:r>
                            <w:r>
                              <w:rPr>
                                <w:b/>
                                <w:spacing w:val="-2"/>
                                <w:sz w:val="16"/>
                              </w:rPr>
                              <w:t>Technology</w:t>
                            </w:r>
                          </w:p>
                        </w:tc>
                        <w:tc>
                          <w:tcPr>
                            <w:tcW w:w="1431" w:type="dxa"/>
                          </w:tcPr>
                          <w:p w14:paraId="291B6DB9" w14:textId="77777777" w:rsidR="00876C6D" w:rsidRDefault="00000000">
                            <w:pPr>
                              <w:pStyle w:val="TableParagraph"/>
                              <w:spacing w:line="180" w:lineRule="atLeast"/>
                              <w:ind w:left="278" w:right="152" w:firstLine="144"/>
                              <w:jc w:val="left"/>
                              <w:rPr>
                                <w:b/>
                                <w:sz w:val="16"/>
                              </w:rPr>
                            </w:pPr>
                            <w:r>
                              <w:rPr>
                                <w:b/>
                                <w:sz w:val="16"/>
                              </w:rPr>
                              <w:t>Layer in</w:t>
                            </w:r>
                            <w:r>
                              <w:rPr>
                                <w:b/>
                                <w:spacing w:val="40"/>
                                <w:sz w:val="16"/>
                              </w:rPr>
                              <w:t xml:space="preserve"> </w:t>
                            </w:r>
                            <w:r>
                              <w:rPr>
                                <w:b/>
                                <w:spacing w:val="-2"/>
                                <w:sz w:val="16"/>
                              </w:rPr>
                              <w:t>Architecture</w:t>
                            </w:r>
                          </w:p>
                        </w:tc>
                        <w:tc>
                          <w:tcPr>
                            <w:tcW w:w="2052" w:type="dxa"/>
                          </w:tcPr>
                          <w:p w14:paraId="1C4D1558" w14:textId="77777777" w:rsidR="00876C6D" w:rsidRDefault="00000000">
                            <w:pPr>
                              <w:pStyle w:val="TableParagraph"/>
                              <w:spacing w:before="1" w:line="240" w:lineRule="auto"/>
                              <w:ind w:left="528"/>
                              <w:jc w:val="left"/>
                              <w:rPr>
                                <w:b/>
                                <w:sz w:val="16"/>
                              </w:rPr>
                            </w:pPr>
                            <w:r>
                              <w:rPr>
                                <w:b/>
                                <w:sz w:val="16"/>
                              </w:rPr>
                              <w:t>Purpose</w:t>
                            </w:r>
                            <w:r>
                              <w:rPr>
                                <w:b/>
                                <w:spacing w:val="-1"/>
                                <w:sz w:val="16"/>
                              </w:rPr>
                              <w:t xml:space="preserve"> </w:t>
                            </w:r>
                            <w:r>
                              <w:rPr>
                                <w:b/>
                                <w:sz w:val="16"/>
                              </w:rPr>
                              <w:t>/</w:t>
                            </w:r>
                            <w:r>
                              <w:rPr>
                                <w:b/>
                                <w:spacing w:val="-2"/>
                                <w:sz w:val="16"/>
                              </w:rPr>
                              <w:t xml:space="preserve"> </w:t>
                            </w:r>
                            <w:r>
                              <w:rPr>
                                <w:b/>
                                <w:spacing w:val="-4"/>
                                <w:sz w:val="16"/>
                              </w:rPr>
                              <w:t>Role</w:t>
                            </w:r>
                          </w:p>
                        </w:tc>
                      </w:tr>
                      <w:tr w:rsidR="00876C6D" w14:paraId="08455B77" w14:textId="77777777">
                        <w:trPr>
                          <w:trHeight w:val="366"/>
                        </w:trPr>
                        <w:tc>
                          <w:tcPr>
                            <w:tcW w:w="1373" w:type="dxa"/>
                          </w:tcPr>
                          <w:p w14:paraId="1B8DA96D" w14:textId="77777777" w:rsidR="00876C6D" w:rsidRDefault="00000000">
                            <w:pPr>
                              <w:pStyle w:val="TableParagraph"/>
                              <w:spacing w:before="1" w:line="240" w:lineRule="auto"/>
                              <w:ind w:left="15" w:right="7"/>
                              <w:rPr>
                                <w:sz w:val="16"/>
                              </w:rPr>
                            </w:pPr>
                            <w:r>
                              <w:rPr>
                                <w:sz w:val="16"/>
                              </w:rPr>
                              <w:t>Kubernetes</w:t>
                            </w:r>
                            <w:r>
                              <w:rPr>
                                <w:spacing w:val="-5"/>
                                <w:sz w:val="16"/>
                              </w:rPr>
                              <w:t xml:space="preserve"> </w:t>
                            </w:r>
                            <w:r>
                              <w:rPr>
                                <w:sz w:val="16"/>
                              </w:rPr>
                              <w:t>/</w:t>
                            </w:r>
                            <w:r>
                              <w:rPr>
                                <w:spacing w:val="-4"/>
                                <w:sz w:val="16"/>
                              </w:rPr>
                              <w:t xml:space="preserve"> </w:t>
                            </w:r>
                            <w:r>
                              <w:rPr>
                                <w:spacing w:val="-5"/>
                                <w:sz w:val="16"/>
                              </w:rPr>
                              <w:t>K3s</w:t>
                            </w:r>
                          </w:p>
                        </w:tc>
                        <w:tc>
                          <w:tcPr>
                            <w:tcW w:w="1431" w:type="dxa"/>
                          </w:tcPr>
                          <w:p w14:paraId="24A98A66" w14:textId="77777777" w:rsidR="00876C6D" w:rsidRDefault="00000000">
                            <w:pPr>
                              <w:pStyle w:val="TableParagraph"/>
                              <w:spacing w:line="182" w:lineRule="exact"/>
                              <w:ind w:left="528" w:right="152" w:hanging="358"/>
                              <w:jc w:val="left"/>
                              <w:rPr>
                                <w:sz w:val="16"/>
                              </w:rPr>
                            </w:pPr>
                            <w:r>
                              <w:rPr>
                                <w:sz w:val="16"/>
                              </w:rPr>
                              <w:t>Edge</w:t>
                            </w:r>
                            <w:r>
                              <w:rPr>
                                <w:spacing w:val="-10"/>
                                <w:sz w:val="16"/>
                              </w:rPr>
                              <w:t xml:space="preserve"> </w:t>
                            </w:r>
                            <w:r>
                              <w:rPr>
                                <w:sz w:val="16"/>
                              </w:rPr>
                              <w:t>Computing</w:t>
                            </w:r>
                            <w:r>
                              <w:rPr>
                                <w:spacing w:val="40"/>
                                <w:sz w:val="16"/>
                              </w:rPr>
                              <w:t xml:space="preserve"> </w:t>
                            </w:r>
                            <w:r>
                              <w:rPr>
                                <w:spacing w:val="-2"/>
                                <w:sz w:val="16"/>
                              </w:rPr>
                              <w:t>Layer</w:t>
                            </w:r>
                          </w:p>
                        </w:tc>
                        <w:tc>
                          <w:tcPr>
                            <w:tcW w:w="2052" w:type="dxa"/>
                          </w:tcPr>
                          <w:p w14:paraId="172F2FB1" w14:textId="77777777" w:rsidR="00876C6D" w:rsidRDefault="00000000">
                            <w:pPr>
                              <w:pStyle w:val="TableParagraph"/>
                              <w:spacing w:line="182" w:lineRule="exact"/>
                              <w:ind w:left="420" w:hanging="296"/>
                              <w:jc w:val="left"/>
                              <w:rPr>
                                <w:sz w:val="16"/>
                              </w:rPr>
                            </w:pPr>
                            <w:r>
                              <w:rPr>
                                <w:sz w:val="16"/>
                              </w:rPr>
                              <w:t>Orchestration</w:t>
                            </w:r>
                            <w:r>
                              <w:rPr>
                                <w:spacing w:val="-10"/>
                                <w:sz w:val="16"/>
                              </w:rPr>
                              <w:t xml:space="preserve"> </w:t>
                            </w:r>
                            <w:r>
                              <w:rPr>
                                <w:sz w:val="16"/>
                              </w:rPr>
                              <w:t>of</w:t>
                            </w:r>
                            <w:r>
                              <w:rPr>
                                <w:spacing w:val="-10"/>
                                <w:sz w:val="16"/>
                              </w:rPr>
                              <w:t xml:space="preserve"> </w:t>
                            </w:r>
                            <w:r>
                              <w:rPr>
                                <w:sz w:val="16"/>
                              </w:rPr>
                              <w:t>edge</w:t>
                            </w:r>
                            <w:r>
                              <w:rPr>
                                <w:spacing w:val="-10"/>
                                <w:sz w:val="16"/>
                              </w:rPr>
                              <w:t xml:space="preserve"> </w:t>
                            </w:r>
                            <w:r>
                              <w:rPr>
                                <w:sz w:val="16"/>
                              </w:rPr>
                              <w:t>nodes</w:t>
                            </w:r>
                            <w:r>
                              <w:rPr>
                                <w:spacing w:val="40"/>
                                <w:sz w:val="16"/>
                              </w:rPr>
                              <w:t xml:space="preserve"> </w:t>
                            </w:r>
                            <w:r>
                              <w:rPr>
                                <w:sz w:val="16"/>
                              </w:rPr>
                              <w:t>and load balancing</w:t>
                            </w:r>
                          </w:p>
                        </w:tc>
                      </w:tr>
                      <w:tr w:rsidR="00876C6D" w14:paraId="7A50F27C" w14:textId="77777777">
                        <w:trPr>
                          <w:trHeight w:val="369"/>
                        </w:trPr>
                        <w:tc>
                          <w:tcPr>
                            <w:tcW w:w="1373" w:type="dxa"/>
                          </w:tcPr>
                          <w:p w14:paraId="67D2A69D" w14:textId="77777777" w:rsidR="00876C6D" w:rsidRDefault="00000000">
                            <w:pPr>
                              <w:pStyle w:val="TableParagraph"/>
                              <w:spacing w:before="1" w:line="240" w:lineRule="auto"/>
                              <w:ind w:left="15" w:right="3"/>
                              <w:rPr>
                                <w:sz w:val="16"/>
                              </w:rPr>
                            </w:pPr>
                            <w:r>
                              <w:rPr>
                                <w:spacing w:val="-2"/>
                                <w:sz w:val="16"/>
                              </w:rPr>
                              <w:t>Docker</w:t>
                            </w:r>
                          </w:p>
                        </w:tc>
                        <w:tc>
                          <w:tcPr>
                            <w:tcW w:w="1431" w:type="dxa"/>
                          </w:tcPr>
                          <w:p w14:paraId="174ED2B1" w14:textId="77777777" w:rsidR="00876C6D" w:rsidRDefault="00000000">
                            <w:pPr>
                              <w:pStyle w:val="TableParagraph"/>
                              <w:spacing w:line="180" w:lineRule="atLeast"/>
                              <w:ind w:left="528" w:right="152" w:hanging="358"/>
                              <w:jc w:val="left"/>
                              <w:rPr>
                                <w:sz w:val="16"/>
                              </w:rPr>
                            </w:pPr>
                            <w:r>
                              <w:rPr>
                                <w:sz w:val="16"/>
                              </w:rPr>
                              <w:t>Edge</w:t>
                            </w:r>
                            <w:r>
                              <w:rPr>
                                <w:spacing w:val="-10"/>
                                <w:sz w:val="16"/>
                              </w:rPr>
                              <w:t xml:space="preserve"> </w:t>
                            </w:r>
                            <w:r>
                              <w:rPr>
                                <w:sz w:val="16"/>
                              </w:rPr>
                              <w:t>Computing</w:t>
                            </w:r>
                            <w:r>
                              <w:rPr>
                                <w:spacing w:val="40"/>
                                <w:sz w:val="16"/>
                              </w:rPr>
                              <w:t xml:space="preserve"> </w:t>
                            </w:r>
                            <w:r>
                              <w:rPr>
                                <w:spacing w:val="-2"/>
                                <w:sz w:val="16"/>
                              </w:rPr>
                              <w:t>Layer</w:t>
                            </w:r>
                          </w:p>
                        </w:tc>
                        <w:tc>
                          <w:tcPr>
                            <w:tcW w:w="2052" w:type="dxa"/>
                          </w:tcPr>
                          <w:p w14:paraId="45F59B3B" w14:textId="77777777" w:rsidR="00876C6D" w:rsidRDefault="00000000">
                            <w:pPr>
                              <w:pStyle w:val="TableParagraph"/>
                              <w:spacing w:line="180" w:lineRule="atLeast"/>
                              <w:ind w:left="232" w:right="213" w:firstLine="146"/>
                              <w:jc w:val="left"/>
                              <w:rPr>
                                <w:sz w:val="16"/>
                              </w:rPr>
                            </w:pPr>
                            <w:r>
                              <w:rPr>
                                <w:sz w:val="16"/>
                              </w:rPr>
                              <w:t>Containerization for</w:t>
                            </w:r>
                            <w:r>
                              <w:rPr>
                                <w:spacing w:val="40"/>
                                <w:sz w:val="16"/>
                              </w:rPr>
                              <w:t xml:space="preserve"> </w:t>
                            </w:r>
                            <w:r>
                              <w:rPr>
                                <w:sz w:val="16"/>
                              </w:rPr>
                              <w:t>lightweight</w:t>
                            </w:r>
                            <w:r>
                              <w:rPr>
                                <w:spacing w:val="-10"/>
                                <w:sz w:val="16"/>
                              </w:rPr>
                              <w:t xml:space="preserve"> </w:t>
                            </w:r>
                            <w:r>
                              <w:rPr>
                                <w:sz w:val="16"/>
                              </w:rPr>
                              <w:t>deployments</w:t>
                            </w:r>
                          </w:p>
                        </w:tc>
                      </w:tr>
                      <w:tr w:rsidR="00876C6D" w14:paraId="6843B9E1" w14:textId="77777777">
                        <w:trPr>
                          <w:trHeight w:val="366"/>
                        </w:trPr>
                        <w:tc>
                          <w:tcPr>
                            <w:tcW w:w="1373" w:type="dxa"/>
                          </w:tcPr>
                          <w:p w14:paraId="0E7366E7" w14:textId="77777777" w:rsidR="00876C6D" w:rsidRDefault="00000000">
                            <w:pPr>
                              <w:pStyle w:val="TableParagraph"/>
                              <w:spacing w:line="182" w:lineRule="exact"/>
                              <w:ind w:left="415" w:hanging="210"/>
                              <w:jc w:val="left"/>
                              <w:rPr>
                                <w:sz w:val="16"/>
                              </w:rPr>
                            </w:pPr>
                            <w:r>
                              <w:rPr>
                                <w:sz w:val="16"/>
                              </w:rPr>
                              <w:t>AWS</w:t>
                            </w:r>
                            <w:r>
                              <w:rPr>
                                <w:spacing w:val="-10"/>
                                <w:sz w:val="16"/>
                              </w:rPr>
                              <w:t xml:space="preserve"> </w:t>
                            </w:r>
                            <w:r>
                              <w:rPr>
                                <w:sz w:val="16"/>
                              </w:rPr>
                              <w:t>/</w:t>
                            </w:r>
                            <w:r>
                              <w:rPr>
                                <w:spacing w:val="-10"/>
                                <w:sz w:val="16"/>
                              </w:rPr>
                              <w:t xml:space="preserve"> </w:t>
                            </w:r>
                            <w:r>
                              <w:rPr>
                                <w:sz w:val="16"/>
                              </w:rPr>
                              <w:t>Azure</w:t>
                            </w:r>
                            <w:r>
                              <w:rPr>
                                <w:spacing w:val="-10"/>
                                <w:sz w:val="16"/>
                              </w:rPr>
                              <w:t xml:space="preserve"> </w:t>
                            </w:r>
                            <w:r>
                              <w:rPr>
                                <w:sz w:val="16"/>
                              </w:rPr>
                              <w:t>/</w:t>
                            </w:r>
                            <w:r>
                              <w:rPr>
                                <w:spacing w:val="40"/>
                                <w:sz w:val="16"/>
                              </w:rPr>
                              <w:t xml:space="preserve"> </w:t>
                            </w:r>
                            <w:r>
                              <w:rPr>
                                <w:spacing w:val="-2"/>
                                <w:sz w:val="16"/>
                              </w:rPr>
                              <w:t>Firebase</w:t>
                            </w:r>
                          </w:p>
                        </w:tc>
                        <w:tc>
                          <w:tcPr>
                            <w:tcW w:w="1431" w:type="dxa"/>
                          </w:tcPr>
                          <w:p w14:paraId="7C3F5619" w14:textId="77777777" w:rsidR="00876C6D" w:rsidRDefault="00000000">
                            <w:pPr>
                              <w:pStyle w:val="TableParagraph"/>
                              <w:spacing w:before="1" w:line="240" w:lineRule="auto"/>
                              <w:ind w:left="312"/>
                              <w:jc w:val="left"/>
                              <w:rPr>
                                <w:sz w:val="16"/>
                              </w:rPr>
                            </w:pPr>
                            <w:r>
                              <w:rPr>
                                <w:sz w:val="16"/>
                              </w:rPr>
                              <w:t>Cloud</w:t>
                            </w:r>
                            <w:r>
                              <w:rPr>
                                <w:spacing w:val="-5"/>
                                <w:sz w:val="16"/>
                              </w:rPr>
                              <w:t xml:space="preserve"> </w:t>
                            </w:r>
                            <w:r>
                              <w:rPr>
                                <w:spacing w:val="-2"/>
                                <w:sz w:val="16"/>
                              </w:rPr>
                              <w:t>Layer</w:t>
                            </w:r>
                          </w:p>
                        </w:tc>
                        <w:tc>
                          <w:tcPr>
                            <w:tcW w:w="2052" w:type="dxa"/>
                          </w:tcPr>
                          <w:p w14:paraId="24D70767" w14:textId="77777777" w:rsidR="00876C6D" w:rsidRDefault="00000000">
                            <w:pPr>
                              <w:pStyle w:val="TableParagraph"/>
                              <w:spacing w:line="182" w:lineRule="exact"/>
                              <w:ind w:left="556" w:hanging="440"/>
                              <w:jc w:val="left"/>
                              <w:rPr>
                                <w:sz w:val="16"/>
                              </w:rPr>
                            </w:pPr>
                            <w:r>
                              <w:rPr>
                                <w:sz w:val="16"/>
                              </w:rPr>
                              <w:t>Persistent</w:t>
                            </w:r>
                            <w:r>
                              <w:rPr>
                                <w:spacing w:val="-10"/>
                                <w:sz w:val="16"/>
                              </w:rPr>
                              <w:t xml:space="preserve"> </w:t>
                            </w:r>
                            <w:r>
                              <w:rPr>
                                <w:sz w:val="16"/>
                              </w:rPr>
                              <w:t>storage,</w:t>
                            </w:r>
                            <w:r>
                              <w:rPr>
                                <w:spacing w:val="-10"/>
                                <w:sz w:val="16"/>
                              </w:rPr>
                              <w:t xml:space="preserve"> </w:t>
                            </w:r>
                            <w:r>
                              <w:rPr>
                                <w:sz w:val="16"/>
                              </w:rPr>
                              <w:t>analytics,</w:t>
                            </w:r>
                            <w:r>
                              <w:rPr>
                                <w:spacing w:val="40"/>
                                <w:sz w:val="16"/>
                              </w:rPr>
                              <w:t xml:space="preserve"> </w:t>
                            </w:r>
                            <w:r>
                              <w:rPr>
                                <w:sz w:val="16"/>
                              </w:rPr>
                              <w:t>model</w:t>
                            </w:r>
                            <w:r>
                              <w:rPr>
                                <w:spacing w:val="-3"/>
                                <w:sz w:val="16"/>
                              </w:rPr>
                              <w:t xml:space="preserve"> </w:t>
                            </w:r>
                            <w:r>
                              <w:rPr>
                                <w:sz w:val="16"/>
                              </w:rPr>
                              <w:t>training</w:t>
                            </w:r>
                          </w:p>
                        </w:tc>
                      </w:tr>
                    </w:tbl>
                    <w:p w14:paraId="093EE72D" w14:textId="77777777" w:rsidR="00876C6D" w:rsidRDefault="00876C6D">
                      <w:pPr>
                        <w:pStyle w:val="BodyText"/>
                        <w:spacing w:before="0"/>
                        <w:ind w:left="0" w:firstLine="0"/>
                        <w:jc w:val="left"/>
                      </w:pPr>
                    </w:p>
                  </w:txbxContent>
                </v:textbox>
                <w10:wrap anchorx="page"/>
              </v:shape>
            </w:pict>
          </mc:Fallback>
        </mc:AlternateContent>
      </w:r>
      <w:r>
        <w:t>The</w:t>
      </w:r>
      <w:r>
        <w:rPr>
          <w:spacing w:val="-2"/>
        </w:rPr>
        <w:t xml:space="preserve"> </w:t>
      </w:r>
      <w:r>
        <w:t>suggested</w:t>
      </w:r>
      <w:r>
        <w:rPr>
          <w:spacing w:val="-5"/>
        </w:rPr>
        <w:t xml:space="preserve"> </w:t>
      </w:r>
      <w:r>
        <w:t>edge-assisted</w:t>
      </w:r>
      <w:r>
        <w:rPr>
          <w:spacing w:val="-3"/>
        </w:rPr>
        <w:t xml:space="preserve"> </w:t>
      </w:r>
      <w:r>
        <w:t>system</w:t>
      </w:r>
      <w:r>
        <w:rPr>
          <w:spacing w:val="-3"/>
        </w:rPr>
        <w:t xml:space="preserve"> </w:t>
      </w:r>
      <w:r>
        <w:t>architecture</w:t>
      </w:r>
      <w:r>
        <w:rPr>
          <w:spacing w:val="-6"/>
        </w:rPr>
        <w:t xml:space="preserve"> </w:t>
      </w:r>
      <w:r>
        <w:t>for</w:t>
      </w:r>
      <w:r>
        <w:rPr>
          <w:spacing w:val="-5"/>
        </w:rPr>
        <w:t xml:space="preserve"> </w:t>
      </w:r>
      <w:r>
        <w:t xml:space="preserve">real- time goods transportation is shown in Fig. 1. It shows how </w:t>
      </w:r>
      <w:r>
        <w:rPr>
          <w:spacing w:val="-2"/>
        </w:rPr>
        <w:t>distributed</w:t>
      </w:r>
      <w:r>
        <w:rPr>
          <w:spacing w:val="-5"/>
        </w:rPr>
        <w:t xml:space="preserve"> </w:t>
      </w:r>
      <w:r>
        <w:rPr>
          <w:spacing w:val="-2"/>
        </w:rPr>
        <w:t>edge</w:t>
      </w:r>
      <w:r>
        <w:rPr>
          <w:spacing w:val="-6"/>
        </w:rPr>
        <w:t xml:space="preserve"> </w:t>
      </w:r>
      <w:r>
        <w:rPr>
          <w:spacing w:val="-2"/>
        </w:rPr>
        <w:t>nodes,</w:t>
      </w:r>
      <w:r>
        <w:rPr>
          <w:spacing w:val="-6"/>
        </w:rPr>
        <w:t xml:space="preserve"> </w:t>
      </w:r>
      <w:r>
        <w:rPr>
          <w:spacing w:val="-2"/>
        </w:rPr>
        <w:t>cloud</w:t>
      </w:r>
      <w:r>
        <w:rPr>
          <w:spacing w:val="-5"/>
        </w:rPr>
        <w:t xml:space="preserve"> </w:t>
      </w:r>
      <w:r>
        <w:rPr>
          <w:spacing w:val="-2"/>
        </w:rPr>
        <w:t>backends,</w:t>
      </w:r>
      <w:r>
        <w:rPr>
          <w:spacing w:val="-6"/>
        </w:rPr>
        <w:t xml:space="preserve"> </w:t>
      </w:r>
      <w:r>
        <w:rPr>
          <w:spacing w:val="-2"/>
        </w:rPr>
        <w:t>IoT-enabled</w:t>
      </w:r>
      <w:r>
        <w:rPr>
          <w:spacing w:val="-6"/>
        </w:rPr>
        <w:t xml:space="preserve"> </w:t>
      </w:r>
      <w:r>
        <w:rPr>
          <w:spacing w:val="-2"/>
        </w:rPr>
        <w:t>cars,</w:t>
      </w:r>
      <w:r>
        <w:rPr>
          <w:spacing w:val="-4"/>
        </w:rPr>
        <w:t xml:space="preserve"> </w:t>
      </w:r>
      <w:r>
        <w:rPr>
          <w:spacing w:val="-2"/>
        </w:rPr>
        <w:t xml:space="preserve">and </w:t>
      </w:r>
      <w:r>
        <w:t>context-aware decision algorithms can all be integrated. To guarantee scalable, low-latency, and intelligent transport management, the architecture places a strong emphasis on offline resilience, federated learning, localized processing, and real-time data collection.</w:t>
      </w:r>
    </w:p>
    <w:p w14:paraId="6E0AD4AD" w14:textId="77777777" w:rsidR="00876C6D" w:rsidRDefault="00000000">
      <w:pPr>
        <w:spacing w:before="1"/>
        <w:rPr>
          <w:sz w:val="7"/>
        </w:rPr>
      </w:pPr>
      <w:r>
        <w:br w:type="column"/>
      </w:r>
    </w:p>
    <w:tbl>
      <w:tblPr>
        <w:tblW w:w="0" w:type="auto"/>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431"/>
        <w:gridCol w:w="2052"/>
      </w:tblGrid>
      <w:tr w:rsidR="00876C6D" w14:paraId="51EACC7E" w14:textId="77777777">
        <w:trPr>
          <w:trHeight w:val="366"/>
        </w:trPr>
        <w:tc>
          <w:tcPr>
            <w:tcW w:w="1373" w:type="dxa"/>
          </w:tcPr>
          <w:p w14:paraId="308DCFEF" w14:textId="77777777" w:rsidR="00876C6D" w:rsidRDefault="00000000">
            <w:pPr>
              <w:pStyle w:val="TableParagraph"/>
              <w:spacing w:before="1" w:line="183" w:lineRule="exact"/>
              <w:ind w:left="15" w:right="2"/>
              <w:rPr>
                <w:sz w:val="16"/>
              </w:rPr>
            </w:pPr>
            <w:r>
              <w:rPr>
                <w:sz w:val="16"/>
              </w:rPr>
              <w:t>GPS,</w:t>
            </w:r>
            <w:r>
              <w:rPr>
                <w:spacing w:val="-6"/>
                <w:sz w:val="16"/>
              </w:rPr>
              <w:t xml:space="preserve"> </w:t>
            </w:r>
            <w:r>
              <w:rPr>
                <w:sz w:val="16"/>
              </w:rPr>
              <w:t>RFID,</w:t>
            </w:r>
            <w:r>
              <w:rPr>
                <w:spacing w:val="-3"/>
                <w:sz w:val="16"/>
              </w:rPr>
              <w:t xml:space="preserve"> </w:t>
            </w:r>
            <w:r>
              <w:rPr>
                <w:spacing w:val="-4"/>
                <w:sz w:val="16"/>
              </w:rPr>
              <w:t>Fuel</w:t>
            </w:r>
          </w:p>
          <w:p w14:paraId="4B6ECAA2" w14:textId="77777777" w:rsidR="00876C6D" w:rsidRDefault="00000000">
            <w:pPr>
              <w:pStyle w:val="TableParagraph"/>
              <w:spacing w:line="162" w:lineRule="exact"/>
              <w:ind w:left="15"/>
              <w:rPr>
                <w:sz w:val="16"/>
              </w:rPr>
            </w:pPr>
            <w:r>
              <w:rPr>
                <w:spacing w:val="-2"/>
                <w:sz w:val="16"/>
              </w:rPr>
              <w:t>Sensor</w:t>
            </w:r>
          </w:p>
        </w:tc>
        <w:tc>
          <w:tcPr>
            <w:tcW w:w="1431" w:type="dxa"/>
          </w:tcPr>
          <w:p w14:paraId="74607547" w14:textId="77777777" w:rsidR="00876C6D" w:rsidRDefault="00000000">
            <w:pPr>
              <w:pStyle w:val="TableParagraph"/>
              <w:spacing w:before="1" w:line="240" w:lineRule="auto"/>
              <w:ind w:left="11"/>
              <w:rPr>
                <w:sz w:val="16"/>
              </w:rPr>
            </w:pPr>
            <w:r>
              <w:rPr>
                <w:sz w:val="16"/>
              </w:rPr>
              <w:t>IoT</w:t>
            </w:r>
            <w:r>
              <w:rPr>
                <w:spacing w:val="-4"/>
                <w:sz w:val="16"/>
              </w:rPr>
              <w:t xml:space="preserve"> Layer</w:t>
            </w:r>
          </w:p>
        </w:tc>
        <w:tc>
          <w:tcPr>
            <w:tcW w:w="2052" w:type="dxa"/>
          </w:tcPr>
          <w:p w14:paraId="3380091F" w14:textId="77777777" w:rsidR="00876C6D" w:rsidRDefault="00000000">
            <w:pPr>
              <w:pStyle w:val="TableParagraph"/>
              <w:spacing w:line="182" w:lineRule="exact"/>
              <w:ind w:left="283" w:firstLine="7"/>
              <w:jc w:val="left"/>
              <w:rPr>
                <w:sz w:val="16"/>
              </w:rPr>
            </w:pPr>
            <w:r>
              <w:rPr>
                <w:sz w:val="16"/>
              </w:rPr>
              <w:t>Real-time</w:t>
            </w:r>
            <w:r>
              <w:rPr>
                <w:spacing w:val="-10"/>
                <w:sz w:val="16"/>
              </w:rPr>
              <w:t xml:space="preserve"> </w:t>
            </w:r>
            <w:r>
              <w:rPr>
                <w:sz w:val="16"/>
              </w:rPr>
              <w:t>tracking</w:t>
            </w:r>
            <w:r>
              <w:rPr>
                <w:spacing w:val="-10"/>
                <w:sz w:val="16"/>
              </w:rPr>
              <w:t xml:space="preserve"> </w:t>
            </w:r>
            <w:r>
              <w:rPr>
                <w:sz w:val="16"/>
              </w:rPr>
              <w:t>and</w:t>
            </w:r>
            <w:r>
              <w:rPr>
                <w:spacing w:val="40"/>
                <w:sz w:val="16"/>
              </w:rPr>
              <w:t xml:space="preserve"> </w:t>
            </w:r>
            <w:r>
              <w:rPr>
                <w:sz w:val="16"/>
              </w:rPr>
              <w:t>contextual</w:t>
            </w:r>
            <w:r>
              <w:rPr>
                <w:spacing w:val="-7"/>
                <w:sz w:val="16"/>
              </w:rPr>
              <w:t xml:space="preserve"> </w:t>
            </w:r>
            <w:r>
              <w:rPr>
                <w:sz w:val="16"/>
              </w:rPr>
              <w:t>data</w:t>
            </w:r>
            <w:r>
              <w:rPr>
                <w:spacing w:val="-5"/>
                <w:sz w:val="16"/>
              </w:rPr>
              <w:t xml:space="preserve"> </w:t>
            </w:r>
            <w:r>
              <w:rPr>
                <w:spacing w:val="-2"/>
                <w:sz w:val="16"/>
              </w:rPr>
              <w:t>capture</w:t>
            </w:r>
          </w:p>
        </w:tc>
      </w:tr>
      <w:tr w:rsidR="00876C6D" w14:paraId="5C831740" w14:textId="77777777">
        <w:trPr>
          <w:trHeight w:val="369"/>
        </w:trPr>
        <w:tc>
          <w:tcPr>
            <w:tcW w:w="1373" w:type="dxa"/>
          </w:tcPr>
          <w:p w14:paraId="37B3DCA2" w14:textId="77777777" w:rsidR="00876C6D" w:rsidRDefault="00000000">
            <w:pPr>
              <w:pStyle w:val="TableParagraph"/>
              <w:spacing w:line="180" w:lineRule="atLeast"/>
              <w:ind w:left="559" w:hanging="356"/>
              <w:jc w:val="left"/>
              <w:rPr>
                <w:sz w:val="16"/>
              </w:rPr>
            </w:pPr>
            <w:r>
              <w:rPr>
                <w:sz w:val="16"/>
              </w:rPr>
              <w:t>MQTT</w:t>
            </w:r>
            <w:r>
              <w:rPr>
                <w:spacing w:val="-10"/>
                <w:sz w:val="16"/>
              </w:rPr>
              <w:t xml:space="preserve"> </w:t>
            </w:r>
            <w:r>
              <w:rPr>
                <w:sz w:val="16"/>
              </w:rPr>
              <w:t>/</w:t>
            </w:r>
            <w:r>
              <w:rPr>
                <w:spacing w:val="-10"/>
                <w:sz w:val="16"/>
              </w:rPr>
              <w:t xml:space="preserve"> </w:t>
            </w:r>
            <w:r>
              <w:rPr>
                <w:sz w:val="16"/>
              </w:rPr>
              <w:t>REST</w:t>
            </w:r>
            <w:r>
              <w:rPr>
                <w:spacing w:val="40"/>
                <w:sz w:val="16"/>
              </w:rPr>
              <w:t xml:space="preserve"> </w:t>
            </w:r>
            <w:r>
              <w:rPr>
                <w:spacing w:val="-4"/>
                <w:sz w:val="16"/>
              </w:rPr>
              <w:t>API</w:t>
            </w:r>
          </w:p>
        </w:tc>
        <w:tc>
          <w:tcPr>
            <w:tcW w:w="1431" w:type="dxa"/>
          </w:tcPr>
          <w:p w14:paraId="0A240B0C" w14:textId="77777777" w:rsidR="00876C6D" w:rsidRDefault="00000000">
            <w:pPr>
              <w:pStyle w:val="TableParagraph"/>
              <w:spacing w:line="180" w:lineRule="atLeast"/>
              <w:ind w:left="528" w:right="152" w:hanging="329"/>
              <w:jc w:val="left"/>
              <w:rPr>
                <w:sz w:val="16"/>
              </w:rPr>
            </w:pPr>
            <w:r>
              <w:rPr>
                <w:spacing w:val="-2"/>
                <w:sz w:val="16"/>
              </w:rPr>
              <w:t>Communication</w:t>
            </w:r>
            <w:r>
              <w:rPr>
                <w:spacing w:val="40"/>
                <w:sz w:val="16"/>
              </w:rPr>
              <w:t xml:space="preserve"> </w:t>
            </w:r>
            <w:r>
              <w:rPr>
                <w:spacing w:val="-2"/>
                <w:sz w:val="16"/>
              </w:rPr>
              <w:t>Layer</w:t>
            </w:r>
          </w:p>
        </w:tc>
        <w:tc>
          <w:tcPr>
            <w:tcW w:w="2052" w:type="dxa"/>
          </w:tcPr>
          <w:p w14:paraId="23C876D2" w14:textId="77777777" w:rsidR="00876C6D" w:rsidRDefault="00000000">
            <w:pPr>
              <w:pStyle w:val="TableParagraph"/>
              <w:spacing w:line="180" w:lineRule="atLeast"/>
              <w:ind w:left="780" w:hanging="548"/>
              <w:jc w:val="left"/>
              <w:rPr>
                <w:sz w:val="16"/>
              </w:rPr>
            </w:pPr>
            <w:r>
              <w:rPr>
                <w:sz w:val="16"/>
              </w:rPr>
              <w:t>Secure</w:t>
            </w:r>
            <w:r>
              <w:rPr>
                <w:spacing w:val="-10"/>
                <w:sz w:val="16"/>
              </w:rPr>
              <w:t xml:space="preserve"> </w:t>
            </w:r>
            <w:r>
              <w:rPr>
                <w:sz w:val="16"/>
              </w:rPr>
              <w:t>and</w:t>
            </w:r>
            <w:r>
              <w:rPr>
                <w:spacing w:val="-10"/>
                <w:sz w:val="16"/>
              </w:rPr>
              <w:t xml:space="preserve"> </w:t>
            </w:r>
            <w:r>
              <w:rPr>
                <w:sz w:val="16"/>
              </w:rPr>
              <w:t>efficient</w:t>
            </w:r>
            <w:r>
              <w:rPr>
                <w:spacing w:val="-10"/>
                <w:sz w:val="16"/>
              </w:rPr>
              <w:t xml:space="preserve"> </w:t>
            </w:r>
            <w:r>
              <w:rPr>
                <w:sz w:val="16"/>
              </w:rPr>
              <w:t>data</w:t>
            </w:r>
            <w:r>
              <w:rPr>
                <w:spacing w:val="40"/>
                <w:sz w:val="16"/>
              </w:rPr>
              <w:t xml:space="preserve"> </w:t>
            </w:r>
            <w:r>
              <w:rPr>
                <w:spacing w:val="-2"/>
                <w:sz w:val="16"/>
              </w:rPr>
              <w:t>transfer</w:t>
            </w:r>
          </w:p>
        </w:tc>
      </w:tr>
      <w:tr w:rsidR="00876C6D" w14:paraId="03D49223" w14:textId="77777777">
        <w:trPr>
          <w:trHeight w:val="366"/>
        </w:trPr>
        <w:tc>
          <w:tcPr>
            <w:tcW w:w="1373" w:type="dxa"/>
          </w:tcPr>
          <w:p w14:paraId="2C1FDE99" w14:textId="77777777" w:rsidR="00876C6D" w:rsidRDefault="00000000">
            <w:pPr>
              <w:pStyle w:val="TableParagraph"/>
              <w:spacing w:before="1" w:line="240" w:lineRule="auto"/>
              <w:ind w:left="163"/>
              <w:jc w:val="left"/>
              <w:rPr>
                <w:sz w:val="16"/>
              </w:rPr>
            </w:pPr>
            <w:r>
              <w:rPr>
                <w:sz w:val="16"/>
              </w:rPr>
              <w:t>React.js</w:t>
            </w:r>
            <w:r>
              <w:rPr>
                <w:spacing w:val="-6"/>
                <w:sz w:val="16"/>
              </w:rPr>
              <w:t xml:space="preserve"> </w:t>
            </w:r>
            <w:r>
              <w:rPr>
                <w:sz w:val="16"/>
              </w:rPr>
              <w:t>/</w:t>
            </w:r>
            <w:r>
              <w:rPr>
                <w:spacing w:val="-1"/>
                <w:sz w:val="16"/>
              </w:rPr>
              <w:t xml:space="preserve"> </w:t>
            </w:r>
            <w:r>
              <w:rPr>
                <w:spacing w:val="-2"/>
                <w:sz w:val="16"/>
              </w:rPr>
              <w:t>Vue.js</w:t>
            </w:r>
          </w:p>
        </w:tc>
        <w:tc>
          <w:tcPr>
            <w:tcW w:w="1431" w:type="dxa"/>
          </w:tcPr>
          <w:p w14:paraId="5DAB6015" w14:textId="77777777" w:rsidR="00876C6D" w:rsidRDefault="00000000">
            <w:pPr>
              <w:pStyle w:val="TableParagraph"/>
              <w:spacing w:before="1" w:line="240" w:lineRule="auto"/>
              <w:ind w:left="11"/>
              <w:rPr>
                <w:sz w:val="16"/>
              </w:rPr>
            </w:pPr>
            <w:r>
              <w:rPr>
                <w:sz w:val="16"/>
              </w:rPr>
              <w:t>UI</w:t>
            </w:r>
            <w:r>
              <w:rPr>
                <w:spacing w:val="-6"/>
                <w:sz w:val="16"/>
              </w:rPr>
              <w:t xml:space="preserve"> </w:t>
            </w:r>
            <w:r>
              <w:rPr>
                <w:spacing w:val="-2"/>
                <w:sz w:val="16"/>
              </w:rPr>
              <w:t>Layer</w:t>
            </w:r>
          </w:p>
        </w:tc>
        <w:tc>
          <w:tcPr>
            <w:tcW w:w="2052" w:type="dxa"/>
          </w:tcPr>
          <w:p w14:paraId="1291F0EE" w14:textId="77777777" w:rsidR="00876C6D" w:rsidRDefault="00000000">
            <w:pPr>
              <w:pStyle w:val="TableParagraph"/>
              <w:spacing w:line="182" w:lineRule="exact"/>
              <w:ind w:left="463" w:hanging="173"/>
              <w:jc w:val="left"/>
              <w:rPr>
                <w:sz w:val="16"/>
              </w:rPr>
            </w:pPr>
            <w:r>
              <w:rPr>
                <w:sz w:val="16"/>
              </w:rPr>
              <w:t>Real-time</w:t>
            </w:r>
            <w:r>
              <w:rPr>
                <w:spacing w:val="-10"/>
                <w:sz w:val="16"/>
              </w:rPr>
              <w:t xml:space="preserve"> </w:t>
            </w:r>
            <w:r>
              <w:rPr>
                <w:sz w:val="16"/>
              </w:rPr>
              <w:t>booking</w:t>
            </w:r>
            <w:r>
              <w:rPr>
                <w:spacing w:val="-10"/>
                <w:sz w:val="16"/>
              </w:rPr>
              <w:t xml:space="preserve"> </w:t>
            </w:r>
            <w:r>
              <w:rPr>
                <w:sz w:val="16"/>
              </w:rPr>
              <w:t>and</w:t>
            </w:r>
            <w:r>
              <w:rPr>
                <w:spacing w:val="40"/>
                <w:sz w:val="16"/>
              </w:rPr>
              <w:t xml:space="preserve"> </w:t>
            </w:r>
            <w:r>
              <w:rPr>
                <w:sz w:val="16"/>
              </w:rPr>
              <w:t>tracking interface</w:t>
            </w:r>
          </w:p>
        </w:tc>
      </w:tr>
      <w:tr w:rsidR="00876C6D" w14:paraId="6F26DC4C" w14:textId="77777777">
        <w:trPr>
          <w:trHeight w:val="369"/>
        </w:trPr>
        <w:tc>
          <w:tcPr>
            <w:tcW w:w="1373" w:type="dxa"/>
          </w:tcPr>
          <w:p w14:paraId="0CF6FA9F" w14:textId="77777777" w:rsidR="00876C6D" w:rsidRDefault="00000000">
            <w:pPr>
              <w:pStyle w:val="TableParagraph"/>
              <w:spacing w:line="180" w:lineRule="atLeast"/>
              <w:ind w:left="417" w:right="233" w:hanging="164"/>
              <w:jc w:val="left"/>
              <w:rPr>
                <w:sz w:val="16"/>
              </w:rPr>
            </w:pPr>
            <w:r>
              <w:rPr>
                <w:sz w:val="16"/>
              </w:rPr>
              <w:t>PostgreSQL</w:t>
            </w:r>
            <w:r>
              <w:rPr>
                <w:spacing w:val="-10"/>
                <w:sz w:val="16"/>
              </w:rPr>
              <w:t xml:space="preserve"> </w:t>
            </w:r>
            <w:r>
              <w:rPr>
                <w:sz w:val="16"/>
              </w:rPr>
              <w:t>/</w:t>
            </w:r>
            <w:r>
              <w:rPr>
                <w:spacing w:val="40"/>
                <w:sz w:val="16"/>
              </w:rPr>
              <w:t xml:space="preserve"> </w:t>
            </w:r>
            <w:r>
              <w:rPr>
                <w:spacing w:val="-2"/>
                <w:sz w:val="16"/>
              </w:rPr>
              <w:t>Firebase</w:t>
            </w:r>
          </w:p>
        </w:tc>
        <w:tc>
          <w:tcPr>
            <w:tcW w:w="1431" w:type="dxa"/>
          </w:tcPr>
          <w:p w14:paraId="79F9582F" w14:textId="77777777" w:rsidR="00876C6D" w:rsidRDefault="00000000">
            <w:pPr>
              <w:pStyle w:val="TableParagraph"/>
              <w:spacing w:before="1" w:line="240" w:lineRule="auto"/>
              <w:ind w:left="11"/>
              <w:rPr>
                <w:sz w:val="16"/>
              </w:rPr>
            </w:pPr>
            <w:r>
              <w:rPr>
                <w:sz w:val="16"/>
              </w:rPr>
              <w:t>Data</w:t>
            </w:r>
            <w:r>
              <w:rPr>
                <w:spacing w:val="-5"/>
                <w:sz w:val="16"/>
              </w:rPr>
              <w:t xml:space="preserve"> </w:t>
            </w:r>
            <w:r>
              <w:rPr>
                <w:spacing w:val="-2"/>
                <w:sz w:val="16"/>
              </w:rPr>
              <w:t>Layer</w:t>
            </w:r>
          </w:p>
        </w:tc>
        <w:tc>
          <w:tcPr>
            <w:tcW w:w="2052" w:type="dxa"/>
          </w:tcPr>
          <w:p w14:paraId="6DB90CA4" w14:textId="77777777" w:rsidR="00876C6D" w:rsidRDefault="00000000">
            <w:pPr>
              <w:pStyle w:val="TableParagraph"/>
              <w:spacing w:line="180" w:lineRule="atLeast"/>
              <w:ind w:left="520" w:hanging="228"/>
              <w:jc w:val="left"/>
              <w:rPr>
                <w:sz w:val="16"/>
              </w:rPr>
            </w:pPr>
            <w:r>
              <w:rPr>
                <w:sz w:val="16"/>
              </w:rPr>
              <w:t>Relational</w:t>
            </w:r>
            <w:r>
              <w:rPr>
                <w:spacing w:val="-10"/>
                <w:sz w:val="16"/>
              </w:rPr>
              <w:t xml:space="preserve"> </w:t>
            </w:r>
            <w:r>
              <w:rPr>
                <w:sz w:val="16"/>
              </w:rPr>
              <w:t>and</w:t>
            </w:r>
            <w:r>
              <w:rPr>
                <w:spacing w:val="-10"/>
                <w:sz w:val="16"/>
              </w:rPr>
              <w:t xml:space="preserve"> </w:t>
            </w:r>
            <w:r>
              <w:rPr>
                <w:sz w:val="16"/>
              </w:rPr>
              <w:t>mobile-</w:t>
            </w:r>
            <w:r>
              <w:rPr>
                <w:spacing w:val="40"/>
                <w:sz w:val="16"/>
              </w:rPr>
              <w:t xml:space="preserve"> </w:t>
            </w:r>
            <w:r>
              <w:rPr>
                <w:sz w:val="16"/>
              </w:rPr>
              <w:t>friendly storage</w:t>
            </w:r>
          </w:p>
        </w:tc>
      </w:tr>
    </w:tbl>
    <w:p w14:paraId="40DE3F07" w14:textId="77777777" w:rsidR="00876C6D" w:rsidRDefault="00876C6D">
      <w:pPr>
        <w:pStyle w:val="BodyText"/>
        <w:spacing w:before="105"/>
        <w:ind w:left="0" w:firstLine="0"/>
        <w:jc w:val="left"/>
        <w:rPr>
          <w:sz w:val="16"/>
        </w:rPr>
      </w:pPr>
    </w:p>
    <w:p w14:paraId="2924CD48" w14:textId="77777777" w:rsidR="00876C6D" w:rsidRDefault="00000000">
      <w:pPr>
        <w:ind w:left="371"/>
        <w:rPr>
          <w:sz w:val="16"/>
        </w:rPr>
      </w:pPr>
      <w:r>
        <w:rPr>
          <w:sz w:val="16"/>
        </w:rPr>
        <w:t>Table</w:t>
      </w:r>
      <w:r>
        <w:rPr>
          <w:spacing w:val="-6"/>
          <w:sz w:val="16"/>
        </w:rPr>
        <w:t xml:space="preserve"> </w:t>
      </w:r>
      <w:r>
        <w:rPr>
          <w:sz w:val="16"/>
        </w:rPr>
        <w:t>I.</w:t>
      </w:r>
      <w:r>
        <w:rPr>
          <w:spacing w:val="-5"/>
          <w:sz w:val="16"/>
        </w:rPr>
        <w:t xml:space="preserve"> </w:t>
      </w:r>
      <w:r>
        <w:rPr>
          <w:sz w:val="16"/>
        </w:rPr>
        <w:t>System</w:t>
      </w:r>
      <w:r>
        <w:rPr>
          <w:spacing w:val="-5"/>
          <w:sz w:val="16"/>
        </w:rPr>
        <w:t xml:space="preserve"> </w:t>
      </w:r>
      <w:r>
        <w:rPr>
          <w:sz w:val="16"/>
        </w:rPr>
        <w:t>Architecture</w:t>
      </w:r>
      <w:r>
        <w:rPr>
          <w:spacing w:val="-4"/>
          <w:sz w:val="16"/>
        </w:rPr>
        <w:t xml:space="preserve"> </w:t>
      </w:r>
      <w:r>
        <w:rPr>
          <w:sz w:val="16"/>
        </w:rPr>
        <w:t>Layers</w:t>
      </w:r>
      <w:r>
        <w:rPr>
          <w:spacing w:val="-7"/>
          <w:sz w:val="16"/>
        </w:rPr>
        <w:t xml:space="preserve"> </w:t>
      </w:r>
      <w:r>
        <w:rPr>
          <w:sz w:val="16"/>
        </w:rPr>
        <w:t>and</w:t>
      </w:r>
      <w:r>
        <w:rPr>
          <w:spacing w:val="-6"/>
          <w:sz w:val="16"/>
        </w:rPr>
        <w:t xml:space="preserve"> </w:t>
      </w:r>
      <w:r>
        <w:rPr>
          <w:sz w:val="16"/>
        </w:rPr>
        <w:t>Associated</w:t>
      </w:r>
      <w:r>
        <w:rPr>
          <w:spacing w:val="-5"/>
          <w:sz w:val="16"/>
        </w:rPr>
        <w:t xml:space="preserve"> </w:t>
      </w:r>
      <w:r>
        <w:rPr>
          <w:spacing w:val="-2"/>
          <w:sz w:val="16"/>
        </w:rPr>
        <w:t>Technologies</w:t>
      </w:r>
    </w:p>
    <w:p w14:paraId="03E3FF8D" w14:textId="77777777" w:rsidR="00876C6D" w:rsidRDefault="00000000">
      <w:pPr>
        <w:pStyle w:val="BodyText"/>
        <w:spacing w:before="119" w:line="228" w:lineRule="auto"/>
        <w:ind w:right="55"/>
      </w:pPr>
      <w:r>
        <w:t xml:space="preserve">Table I. System Architecture Layers and Associated </w:t>
      </w:r>
      <w:r>
        <w:rPr>
          <w:spacing w:val="-2"/>
        </w:rPr>
        <w:t>Technologies</w:t>
      </w:r>
      <w:r>
        <w:rPr>
          <w:spacing w:val="-11"/>
        </w:rPr>
        <w:t xml:space="preserve"> </w:t>
      </w:r>
      <w:r>
        <w:rPr>
          <w:spacing w:val="-2"/>
        </w:rPr>
        <w:t>–</w:t>
      </w:r>
      <w:r>
        <w:rPr>
          <w:spacing w:val="-10"/>
        </w:rPr>
        <w:t xml:space="preserve"> </w:t>
      </w:r>
      <w:r>
        <w:rPr>
          <w:spacing w:val="-2"/>
        </w:rPr>
        <w:t>Summary</w:t>
      </w:r>
      <w:r>
        <w:rPr>
          <w:spacing w:val="-8"/>
        </w:rPr>
        <w:t xml:space="preserve"> </w:t>
      </w:r>
      <w:r>
        <w:rPr>
          <w:spacing w:val="-2"/>
        </w:rPr>
        <w:t>of</w:t>
      </w:r>
      <w:r>
        <w:rPr>
          <w:spacing w:val="-8"/>
        </w:rPr>
        <w:t xml:space="preserve"> </w:t>
      </w:r>
      <w:r>
        <w:rPr>
          <w:spacing w:val="-2"/>
        </w:rPr>
        <w:t>the</w:t>
      </w:r>
      <w:r>
        <w:rPr>
          <w:spacing w:val="-9"/>
        </w:rPr>
        <w:t xml:space="preserve"> </w:t>
      </w:r>
      <w:r>
        <w:rPr>
          <w:spacing w:val="-2"/>
        </w:rPr>
        <w:t>technologies</w:t>
      </w:r>
      <w:r>
        <w:rPr>
          <w:spacing w:val="-11"/>
        </w:rPr>
        <w:t xml:space="preserve"> </w:t>
      </w:r>
      <w:r>
        <w:rPr>
          <w:spacing w:val="-2"/>
        </w:rPr>
        <w:t>used</w:t>
      </w:r>
      <w:r>
        <w:rPr>
          <w:spacing w:val="-10"/>
        </w:rPr>
        <w:t xml:space="preserve"> </w:t>
      </w:r>
      <w:r>
        <w:rPr>
          <w:spacing w:val="-2"/>
        </w:rPr>
        <w:t>across</w:t>
      </w:r>
      <w:r>
        <w:rPr>
          <w:spacing w:val="-11"/>
        </w:rPr>
        <w:t xml:space="preserve"> </w:t>
      </w:r>
      <w:r>
        <w:rPr>
          <w:spacing w:val="-2"/>
        </w:rPr>
        <w:t xml:space="preserve">each </w:t>
      </w:r>
      <w:r>
        <w:t>layer of the proposed system, including edge computing, cloud, IoT, communication, UI, and data storage.</w:t>
      </w:r>
    </w:p>
    <w:p w14:paraId="5CCF8722" w14:textId="77777777" w:rsidR="00876C6D" w:rsidRDefault="00000000">
      <w:pPr>
        <w:pStyle w:val="ListParagraph"/>
        <w:numPr>
          <w:ilvl w:val="0"/>
          <w:numId w:val="3"/>
        </w:numPr>
        <w:tabs>
          <w:tab w:val="left" w:pos="344"/>
        </w:tabs>
        <w:ind w:left="344" w:hanging="287"/>
        <w:rPr>
          <w:i/>
          <w:sz w:val="20"/>
        </w:rPr>
      </w:pPr>
      <w:r>
        <w:rPr>
          <w:i/>
          <w:sz w:val="20"/>
        </w:rPr>
        <w:t>Framework</w:t>
      </w:r>
      <w:r>
        <w:rPr>
          <w:i/>
          <w:spacing w:val="-5"/>
          <w:sz w:val="20"/>
        </w:rPr>
        <w:t xml:space="preserve"> </w:t>
      </w:r>
      <w:r>
        <w:rPr>
          <w:i/>
          <w:sz w:val="20"/>
        </w:rPr>
        <w:t>for</w:t>
      </w:r>
      <w:r>
        <w:rPr>
          <w:i/>
          <w:spacing w:val="-6"/>
          <w:sz w:val="20"/>
        </w:rPr>
        <w:t xml:space="preserve"> </w:t>
      </w:r>
      <w:r>
        <w:rPr>
          <w:i/>
          <w:sz w:val="20"/>
        </w:rPr>
        <w:t>Edge</w:t>
      </w:r>
      <w:r>
        <w:rPr>
          <w:i/>
          <w:spacing w:val="-5"/>
          <w:sz w:val="20"/>
        </w:rPr>
        <w:t xml:space="preserve"> </w:t>
      </w:r>
      <w:r>
        <w:rPr>
          <w:i/>
          <w:spacing w:val="-2"/>
          <w:sz w:val="20"/>
        </w:rPr>
        <w:t>Computing</w:t>
      </w:r>
    </w:p>
    <w:p w14:paraId="2080050F" w14:textId="77777777" w:rsidR="00876C6D" w:rsidRDefault="00000000">
      <w:pPr>
        <w:pStyle w:val="BodyText"/>
        <w:spacing w:before="61" w:line="228" w:lineRule="auto"/>
        <w:ind w:right="51"/>
      </w:pPr>
      <w:r>
        <w:t>The</w:t>
      </w:r>
      <w:r>
        <w:rPr>
          <w:spacing w:val="-9"/>
        </w:rPr>
        <w:t xml:space="preserve"> </w:t>
      </w:r>
      <w:r>
        <w:t>system</w:t>
      </w:r>
      <w:r>
        <w:rPr>
          <w:spacing w:val="-8"/>
        </w:rPr>
        <w:t xml:space="preserve"> </w:t>
      </w:r>
      <w:r>
        <w:t>includes</w:t>
      </w:r>
      <w:r>
        <w:rPr>
          <w:spacing w:val="-11"/>
        </w:rPr>
        <w:t xml:space="preserve"> </w:t>
      </w:r>
      <w:r>
        <w:t>edge</w:t>
      </w:r>
      <w:r>
        <w:rPr>
          <w:spacing w:val="-10"/>
        </w:rPr>
        <w:t xml:space="preserve"> </w:t>
      </w:r>
      <w:r>
        <w:t>nodes</w:t>
      </w:r>
      <w:r>
        <w:rPr>
          <w:spacing w:val="-9"/>
        </w:rPr>
        <w:t xml:space="preserve"> </w:t>
      </w:r>
      <w:r>
        <w:t>placed</w:t>
      </w:r>
      <w:r>
        <w:rPr>
          <w:spacing w:val="-9"/>
        </w:rPr>
        <w:t xml:space="preserve"> </w:t>
      </w:r>
      <w:r>
        <w:t>at</w:t>
      </w:r>
      <w:r>
        <w:rPr>
          <w:spacing w:val="-10"/>
        </w:rPr>
        <w:t xml:space="preserve"> </w:t>
      </w:r>
      <w:r>
        <w:t>key</w:t>
      </w:r>
      <w:r>
        <w:rPr>
          <w:spacing w:val="-9"/>
        </w:rPr>
        <w:t xml:space="preserve"> </w:t>
      </w:r>
      <w:r>
        <w:t>geographic hubs to allow for low-latency response and localized processing. Incoming requests</w:t>
      </w:r>
      <w:r>
        <w:rPr>
          <w:spacing w:val="-2"/>
        </w:rPr>
        <w:t xml:space="preserve"> </w:t>
      </w:r>
      <w:r>
        <w:t>are processed</w:t>
      </w:r>
      <w:r>
        <w:rPr>
          <w:spacing w:val="-2"/>
        </w:rPr>
        <w:t xml:space="preserve"> </w:t>
      </w:r>
      <w:r>
        <w:t>by these</w:t>
      </w:r>
      <w:r>
        <w:rPr>
          <w:spacing w:val="-2"/>
        </w:rPr>
        <w:t xml:space="preserve"> </w:t>
      </w:r>
      <w:r>
        <w:t>nodes, which</w:t>
      </w:r>
      <w:r>
        <w:rPr>
          <w:spacing w:val="-2"/>
        </w:rPr>
        <w:t xml:space="preserve"> </w:t>
      </w:r>
      <w:r>
        <w:t>also temporarily store</w:t>
      </w:r>
      <w:r>
        <w:rPr>
          <w:spacing w:val="-3"/>
        </w:rPr>
        <w:t xml:space="preserve"> </w:t>
      </w:r>
      <w:r>
        <w:t>transactional</w:t>
      </w:r>
      <w:r>
        <w:rPr>
          <w:spacing w:val="-3"/>
        </w:rPr>
        <w:t xml:space="preserve"> </w:t>
      </w:r>
      <w:r>
        <w:t>data</w:t>
      </w:r>
      <w:r>
        <w:rPr>
          <w:spacing w:val="-3"/>
        </w:rPr>
        <w:t xml:space="preserve"> </w:t>
      </w:r>
      <w:r>
        <w:t>and carry</w:t>
      </w:r>
      <w:r>
        <w:rPr>
          <w:spacing w:val="-2"/>
        </w:rPr>
        <w:t xml:space="preserve"> </w:t>
      </w:r>
      <w:r>
        <w:t xml:space="preserve">out initial context-aware filtering. Scalability and management </w:t>
      </w:r>
      <w:r>
        <w:rPr>
          <w:spacing w:val="-2"/>
        </w:rPr>
        <w:t>across</w:t>
      </w:r>
      <w:r>
        <w:rPr>
          <w:spacing w:val="-9"/>
        </w:rPr>
        <w:t xml:space="preserve"> </w:t>
      </w:r>
      <w:r>
        <w:rPr>
          <w:spacing w:val="-2"/>
        </w:rPr>
        <w:t>distributed</w:t>
      </w:r>
      <w:r>
        <w:rPr>
          <w:spacing w:val="-7"/>
        </w:rPr>
        <w:t xml:space="preserve"> </w:t>
      </w:r>
      <w:r>
        <w:rPr>
          <w:spacing w:val="-2"/>
        </w:rPr>
        <w:t>edge</w:t>
      </w:r>
      <w:r>
        <w:rPr>
          <w:spacing w:val="-8"/>
        </w:rPr>
        <w:t xml:space="preserve"> </w:t>
      </w:r>
      <w:r>
        <w:rPr>
          <w:spacing w:val="-2"/>
        </w:rPr>
        <w:t>environments</w:t>
      </w:r>
      <w:r>
        <w:rPr>
          <w:spacing w:val="-9"/>
        </w:rPr>
        <w:t xml:space="preserve"> </w:t>
      </w:r>
      <w:r>
        <w:rPr>
          <w:spacing w:val="-2"/>
        </w:rPr>
        <w:t>are</w:t>
      </w:r>
      <w:r>
        <w:rPr>
          <w:spacing w:val="-8"/>
        </w:rPr>
        <w:t xml:space="preserve"> </w:t>
      </w:r>
      <w:r>
        <w:rPr>
          <w:spacing w:val="-2"/>
        </w:rPr>
        <w:t>achieved</w:t>
      </w:r>
      <w:r>
        <w:rPr>
          <w:spacing w:val="-5"/>
        </w:rPr>
        <w:t xml:space="preserve"> </w:t>
      </w:r>
      <w:r>
        <w:rPr>
          <w:spacing w:val="-2"/>
        </w:rPr>
        <w:t>through</w:t>
      </w:r>
      <w:r>
        <w:rPr>
          <w:spacing w:val="-7"/>
        </w:rPr>
        <w:t xml:space="preserve"> </w:t>
      </w:r>
      <w:r>
        <w:rPr>
          <w:spacing w:val="-2"/>
        </w:rPr>
        <w:t xml:space="preserve">the </w:t>
      </w:r>
      <w:r>
        <w:t>use of Kubernetes or K3s orchestration and lightweight container-based virtualization (e.g., Docker). This method facilitates quicker decision-making close to the data source, minimizes</w:t>
      </w:r>
      <w:r>
        <w:rPr>
          <w:spacing w:val="-4"/>
        </w:rPr>
        <w:t xml:space="preserve"> </w:t>
      </w:r>
      <w:r>
        <w:t>data</w:t>
      </w:r>
      <w:r>
        <w:rPr>
          <w:spacing w:val="-1"/>
        </w:rPr>
        <w:t xml:space="preserve"> </w:t>
      </w:r>
      <w:r>
        <w:t>transmission</w:t>
      </w:r>
      <w:r>
        <w:rPr>
          <w:spacing w:val="-3"/>
        </w:rPr>
        <w:t xml:space="preserve"> </w:t>
      </w:r>
      <w:r>
        <w:t>delays,</w:t>
      </w:r>
      <w:r>
        <w:rPr>
          <w:spacing w:val="-3"/>
        </w:rPr>
        <w:t xml:space="preserve"> </w:t>
      </w:r>
      <w:r>
        <w:t>and</w:t>
      </w:r>
      <w:r>
        <w:rPr>
          <w:spacing w:val="-1"/>
        </w:rPr>
        <w:t xml:space="preserve"> </w:t>
      </w:r>
      <w:r>
        <w:t>lessens</w:t>
      </w:r>
      <w:r>
        <w:rPr>
          <w:spacing w:val="-4"/>
        </w:rPr>
        <w:t xml:space="preserve"> </w:t>
      </w:r>
      <w:r>
        <w:t xml:space="preserve">dependency </w:t>
      </w:r>
      <w:r>
        <w:rPr>
          <w:spacing w:val="-2"/>
        </w:rPr>
        <w:t>on</w:t>
      </w:r>
      <w:r>
        <w:rPr>
          <w:spacing w:val="-3"/>
        </w:rPr>
        <w:t xml:space="preserve"> </w:t>
      </w:r>
      <w:r>
        <w:rPr>
          <w:spacing w:val="-2"/>
        </w:rPr>
        <w:t>central servers. Additionally,</w:t>
      </w:r>
      <w:r>
        <w:rPr>
          <w:spacing w:val="-4"/>
        </w:rPr>
        <w:t xml:space="preserve"> </w:t>
      </w:r>
      <w:r>
        <w:rPr>
          <w:spacing w:val="-2"/>
        </w:rPr>
        <w:t xml:space="preserve">for time-sensitive operations, </w:t>
      </w:r>
      <w:r>
        <w:t xml:space="preserve">the edge nodes manage alert generation and short-term </w:t>
      </w:r>
      <w:r>
        <w:rPr>
          <w:spacing w:val="-2"/>
        </w:rPr>
        <w:t>analytics.</w:t>
      </w:r>
    </w:p>
    <w:p w14:paraId="6A4EE4E4" w14:textId="77777777" w:rsidR="00876C6D" w:rsidRDefault="00000000">
      <w:pPr>
        <w:pStyle w:val="ListParagraph"/>
        <w:numPr>
          <w:ilvl w:val="0"/>
          <w:numId w:val="3"/>
        </w:numPr>
        <w:tabs>
          <w:tab w:val="left" w:pos="344"/>
        </w:tabs>
        <w:spacing w:before="119"/>
        <w:ind w:left="344" w:hanging="287"/>
        <w:rPr>
          <w:i/>
          <w:sz w:val="20"/>
        </w:rPr>
      </w:pPr>
      <w:r>
        <w:rPr>
          <w:i/>
          <w:sz w:val="20"/>
        </w:rPr>
        <w:t>Integration</w:t>
      </w:r>
      <w:r>
        <w:rPr>
          <w:i/>
          <w:spacing w:val="-4"/>
          <w:sz w:val="20"/>
        </w:rPr>
        <w:t xml:space="preserve"> </w:t>
      </w:r>
      <w:r>
        <w:rPr>
          <w:i/>
          <w:sz w:val="20"/>
        </w:rPr>
        <w:t>with</w:t>
      </w:r>
      <w:r>
        <w:rPr>
          <w:i/>
          <w:spacing w:val="-5"/>
          <w:sz w:val="20"/>
        </w:rPr>
        <w:t xml:space="preserve"> </w:t>
      </w:r>
      <w:r>
        <w:rPr>
          <w:i/>
          <w:sz w:val="20"/>
        </w:rPr>
        <w:t>the</w:t>
      </w:r>
      <w:r>
        <w:rPr>
          <w:i/>
          <w:spacing w:val="-4"/>
          <w:sz w:val="20"/>
        </w:rPr>
        <w:t xml:space="preserve"> Cloud</w:t>
      </w:r>
    </w:p>
    <w:p w14:paraId="6FAFF3DD" w14:textId="77777777" w:rsidR="00876C6D" w:rsidRDefault="00000000">
      <w:pPr>
        <w:pStyle w:val="BodyText"/>
        <w:spacing w:before="61" w:line="228" w:lineRule="auto"/>
        <w:ind w:right="53"/>
      </w:pPr>
      <w:r>
        <w:t>The</w:t>
      </w:r>
      <w:r>
        <w:rPr>
          <w:spacing w:val="-2"/>
        </w:rPr>
        <w:t xml:space="preserve"> </w:t>
      </w:r>
      <w:r>
        <w:t>centralized</w:t>
      </w:r>
      <w:r>
        <w:rPr>
          <w:spacing w:val="-3"/>
        </w:rPr>
        <w:t xml:space="preserve"> </w:t>
      </w:r>
      <w:r>
        <w:t>architecture</w:t>
      </w:r>
      <w:r>
        <w:rPr>
          <w:spacing w:val="-3"/>
        </w:rPr>
        <w:t xml:space="preserve"> </w:t>
      </w:r>
      <w:r>
        <w:t>for</w:t>
      </w:r>
      <w:r>
        <w:rPr>
          <w:spacing w:val="-3"/>
        </w:rPr>
        <w:t xml:space="preserve"> </w:t>
      </w:r>
      <w:r>
        <w:t>persistent</w:t>
      </w:r>
      <w:r>
        <w:rPr>
          <w:spacing w:val="-2"/>
        </w:rPr>
        <w:t xml:space="preserve"> </w:t>
      </w:r>
      <w:r>
        <w:t>storage,</w:t>
      </w:r>
      <w:r>
        <w:rPr>
          <w:spacing w:val="-3"/>
        </w:rPr>
        <w:t xml:space="preserve"> </w:t>
      </w:r>
      <w:r>
        <w:t xml:space="preserve">model training, historical data analytics, and global system synchronization is built around a strong cloud infrastructure (such as AWS, Microsoft Azure, or Firebase). Resilience under high loads is ensured by the cloud </w:t>
      </w:r>
      <w:proofErr w:type="spellStart"/>
      <w:r>
        <w:t>backend's</w:t>
      </w:r>
      <w:proofErr w:type="spellEnd"/>
      <w:r>
        <w:t xml:space="preserve"> redundancy, scalability, and high availability. Cloud data lakes are used to train machine learning models, which are </w:t>
      </w:r>
      <w:r>
        <w:rPr>
          <w:spacing w:val="-2"/>
        </w:rPr>
        <w:t>then</w:t>
      </w:r>
      <w:r>
        <w:rPr>
          <w:spacing w:val="-9"/>
        </w:rPr>
        <w:t xml:space="preserve"> </w:t>
      </w:r>
      <w:r>
        <w:rPr>
          <w:spacing w:val="-2"/>
        </w:rPr>
        <w:t>periodically</w:t>
      </w:r>
      <w:r>
        <w:rPr>
          <w:spacing w:val="-7"/>
        </w:rPr>
        <w:t xml:space="preserve"> </w:t>
      </w:r>
      <w:r>
        <w:rPr>
          <w:spacing w:val="-2"/>
        </w:rPr>
        <w:t>synchronized</w:t>
      </w:r>
      <w:r>
        <w:rPr>
          <w:spacing w:val="-9"/>
        </w:rPr>
        <w:t xml:space="preserve"> </w:t>
      </w:r>
      <w:r>
        <w:rPr>
          <w:spacing w:val="-2"/>
        </w:rPr>
        <w:t>with</w:t>
      </w:r>
      <w:r>
        <w:rPr>
          <w:spacing w:val="-7"/>
        </w:rPr>
        <w:t xml:space="preserve"> </w:t>
      </w:r>
      <w:r>
        <w:rPr>
          <w:spacing w:val="-2"/>
        </w:rPr>
        <w:t>edge</w:t>
      </w:r>
      <w:r>
        <w:rPr>
          <w:spacing w:val="-10"/>
        </w:rPr>
        <w:t xml:space="preserve"> </w:t>
      </w:r>
      <w:r>
        <w:rPr>
          <w:spacing w:val="-2"/>
        </w:rPr>
        <w:t>devices</w:t>
      </w:r>
      <w:r>
        <w:rPr>
          <w:spacing w:val="-11"/>
        </w:rPr>
        <w:t xml:space="preserve"> </w:t>
      </w:r>
      <w:r>
        <w:rPr>
          <w:spacing w:val="-2"/>
        </w:rPr>
        <w:t>for</w:t>
      </w:r>
      <w:r>
        <w:rPr>
          <w:spacing w:val="-10"/>
        </w:rPr>
        <w:t xml:space="preserve"> </w:t>
      </w:r>
      <w:r>
        <w:rPr>
          <w:spacing w:val="-2"/>
        </w:rPr>
        <w:t xml:space="preserve">localized </w:t>
      </w:r>
      <w:r>
        <w:t>inference.</w:t>
      </w:r>
      <w:r>
        <w:rPr>
          <w:spacing w:val="-1"/>
        </w:rPr>
        <w:t xml:space="preserve"> </w:t>
      </w:r>
      <w:r>
        <w:t>The cloud</w:t>
      </w:r>
      <w:r>
        <w:rPr>
          <w:spacing w:val="-1"/>
        </w:rPr>
        <w:t xml:space="preserve"> </w:t>
      </w:r>
      <w:r>
        <w:t>also</w:t>
      </w:r>
      <w:r>
        <w:rPr>
          <w:spacing w:val="-1"/>
        </w:rPr>
        <w:t xml:space="preserve"> </w:t>
      </w:r>
      <w:r>
        <w:t>manages</w:t>
      </w:r>
      <w:r>
        <w:rPr>
          <w:spacing w:val="-2"/>
        </w:rPr>
        <w:t xml:space="preserve"> </w:t>
      </w:r>
      <w:r>
        <w:t>administrator</w:t>
      </w:r>
      <w:r>
        <w:rPr>
          <w:spacing w:val="-2"/>
        </w:rPr>
        <w:t xml:space="preserve"> </w:t>
      </w:r>
      <w:r>
        <w:t xml:space="preserve">dashboards for performance monitoring, usage analytics, and system </w:t>
      </w:r>
      <w:r>
        <w:rPr>
          <w:spacing w:val="-2"/>
        </w:rPr>
        <w:t>updates.</w:t>
      </w:r>
    </w:p>
    <w:p w14:paraId="4C2B5AD9" w14:textId="77777777" w:rsidR="00876C6D" w:rsidRDefault="00000000">
      <w:pPr>
        <w:pStyle w:val="ListParagraph"/>
        <w:numPr>
          <w:ilvl w:val="0"/>
          <w:numId w:val="3"/>
        </w:numPr>
        <w:tabs>
          <w:tab w:val="left" w:pos="344"/>
        </w:tabs>
        <w:spacing w:before="119"/>
        <w:ind w:left="344" w:hanging="287"/>
        <w:rPr>
          <w:i/>
          <w:sz w:val="20"/>
        </w:rPr>
      </w:pPr>
      <w:r>
        <w:rPr>
          <w:i/>
          <w:sz w:val="20"/>
        </w:rPr>
        <w:t>The</w:t>
      </w:r>
      <w:r>
        <w:rPr>
          <w:i/>
          <w:spacing w:val="-4"/>
          <w:sz w:val="20"/>
        </w:rPr>
        <w:t xml:space="preserve"> </w:t>
      </w:r>
      <w:r>
        <w:rPr>
          <w:i/>
          <w:sz w:val="20"/>
        </w:rPr>
        <w:t>Internet</w:t>
      </w:r>
      <w:r>
        <w:rPr>
          <w:i/>
          <w:spacing w:val="-3"/>
          <w:sz w:val="20"/>
        </w:rPr>
        <w:t xml:space="preserve"> </w:t>
      </w:r>
      <w:r>
        <w:rPr>
          <w:i/>
          <w:sz w:val="20"/>
        </w:rPr>
        <w:t>of</w:t>
      </w:r>
      <w:r>
        <w:rPr>
          <w:i/>
          <w:spacing w:val="-4"/>
          <w:sz w:val="20"/>
        </w:rPr>
        <w:t xml:space="preserve"> </w:t>
      </w:r>
      <w:r>
        <w:rPr>
          <w:i/>
          <w:sz w:val="20"/>
        </w:rPr>
        <w:t>Things</w:t>
      </w:r>
      <w:r>
        <w:rPr>
          <w:i/>
          <w:spacing w:val="-4"/>
          <w:sz w:val="20"/>
        </w:rPr>
        <w:t xml:space="preserve"> (IoT)</w:t>
      </w:r>
    </w:p>
    <w:p w14:paraId="36491086" w14:textId="77777777" w:rsidR="00876C6D" w:rsidRDefault="00000000">
      <w:pPr>
        <w:pStyle w:val="BodyText"/>
        <w:spacing w:line="228" w:lineRule="auto"/>
        <w:ind w:right="50"/>
      </w:pPr>
      <w:r>
        <w:t xml:space="preserve">IoT technology integration improves the system's real- </w:t>
      </w:r>
      <w:r>
        <w:rPr>
          <w:spacing w:val="-2"/>
        </w:rPr>
        <w:t>time</w:t>
      </w:r>
      <w:r>
        <w:rPr>
          <w:spacing w:val="-10"/>
        </w:rPr>
        <w:t xml:space="preserve"> </w:t>
      </w:r>
      <w:r>
        <w:rPr>
          <w:spacing w:val="-2"/>
        </w:rPr>
        <w:t>awareness</w:t>
      </w:r>
      <w:r>
        <w:rPr>
          <w:spacing w:val="-10"/>
        </w:rPr>
        <w:t xml:space="preserve"> </w:t>
      </w:r>
      <w:r>
        <w:rPr>
          <w:spacing w:val="-2"/>
        </w:rPr>
        <w:t>and</w:t>
      </w:r>
      <w:r>
        <w:rPr>
          <w:spacing w:val="-10"/>
        </w:rPr>
        <w:t xml:space="preserve"> </w:t>
      </w:r>
      <w:r>
        <w:rPr>
          <w:spacing w:val="-2"/>
        </w:rPr>
        <w:t>data</w:t>
      </w:r>
      <w:r>
        <w:rPr>
          <w:spacing w:val="-11"/>
        </w:rPr>
        <w:t xml:space="preserve"> </w:t>
      </w:r>
      <w:r>
        <w:rPr>
          <w:spacing w:val="-2"/>
        </w:rPr>
        <w:t>richness.</w:t>
      </w:r>
      <w:r>
        <w:rPr>
          <w:spacing w:val="-10"/>
        </w:rPr>
        <w:t xml:space="preserve"> </w:t>
      </w:r>
      <w:r>
        <w:rPr>
          <w:spacing w:val="-2"/>
        </w:rPr>
        <w:t>In</w:t>
      </w:r>
      <w:r>
        <w:rPr>
          <w:spacing w:val="-10"/>
        </w:rPr>
        <w:t xml:space="preserve"> </w:t>
      </w:r>
      <w:r>
        <w:rPr>
          <w:spacing w:val="-2"/>
        </w:rPr>
        <w:t>order</w:t>
      </w:r>
      <w:r>
        <w:rPr>
          <w:spacing w:val="-8"/>
        </w:rPr>
        <w:t xml:space="preserve"> </w:t>
      </w:r>
      <w:r>
        <w:rPr>
          <w:spacing w:val="-2"/>
        </w:rPr>
        <w:t>to</w:t>
      </w:r>
      <w:r>
        <w:rPr>
          <w:spacing w:val="-10"/>
        </w:rPr>
        <w:t xml:space="preserve"> </w:t>
      </w:r>
      <w:r>
        <w:rPr>
          <w:spacing w:val="-2"/>
        </w:rPr>
        <w:t>gather</w:t>
      </w:r>
      <w:r>
        <w:rPr>
          <w:spacing w:val="-11"/>
        </w:rPr>
        <w:t xml:space="preserve"> </w:t>
      </w:r>
      <w:r>
        <w:rPr>
          <w:spacing w:val="-2"/>
        </w:rPr>
        <w:t xml:space="preserve">contextual </w:t>
      </w:r>
      <w:r>
        <w:t>data like location,</w:t>
      </w:r>
      <w:r>
        <w:rPr>
          <w:spacing w:val="-2"/>
        </w:rPr>
        <w:t xml:space="preserve"> </w:t>
      </w:r>
      <w:r>
        <w:t>load</w:t>
      </w:r>
      <w:r>
        <w:rPr>
          <w:spacing w:val="-1"/>
        </w:rPr>
        <w:t xml:space="preserve"> </w:t>
      </w:r>
      <w:r>
        <w:t>volume, speed,</w:t>
      </w:r>
      <w:r>
        <w:rPr>
          <w:spacing w:val="-2"/>
        </w:rPr>
        <w:t xml:space="preserve"> </w:t>
      </w:r>
      <w:r>
        <w:t>route</w:t>
      </w:r>
      <w:r>
        <w:rPr>
          <w:spacing w:val="-2"/>
        </w:rPr>
        <w:t xml:space="preserve"> </w:t>
      </w:r>
      <w:r>
        <w:t>congestion,</w:t>
      </w:r>
      <w:r>
        <w:rPr>
          <w:spacing w:val="-2"/>
        </w:rPr>
        <w:t xml:space="preserve"> </w:t>
      </w:r>
      <w:r>
        <w:t xml:space="preserve">and estimated delivery time, vehicles are outfitted with GPS modules, RFID scanners, fuel sensors, and mobile </w:t>
      </w:r>
      <w:r>
        <w:rPr>
          <w:spacing w:val="-2"/>
        </w:rPr>
        <w:t>communication</w:t>
      </w:r>
      <w:r>
        <w:rPr>
          <w:spacing w:val="-8"/>
        </w:rPr>
        <w:t xml:space="preserve"> </w:t>
      </w:r>
      <w:r>
        <w:rPr>
          <w:spacing w:val="-2"/>
        </w:rPr>
        <w:t>devices.</w:t>
      </w:r>
      <w:r>
        <w:rPr>
          <w:spacing w:val="-7"/>
        </w:rPr>
        <w:t xml:space="preserve"> </w:t>
      </w:r>
      <w:r>
        <w:rPr>
          <w:spacing w:val="-2"/>
        </w:rPr>
        <w:t>Secure</w:t>
      </w:r>
      <w:r>
        <w:rPr>
          <w:spacing w:val="-7"/>
        </w:rPr>
        <w:t xml:space="preserve"> </w:t>
      </w:r>
      <w:r>
        <w:rPr>
          <w:spacing w:val="-2"/>
        </w:rPr>
        <w:t>communication</w:t>
      </w:r>
      <w:r>
        <w:rPr>
          <w:spacing w:val="-8"/>
        </w:rPr>
        <w:t xml:space="preserve"> </w:t>
      </w:r>
      <w:r>
        <w:rPr>
          <w:spacing w:val="-2"/>
        </w:rPr>
        <w:t>protocols</w:t>
      </w:r>
      <w:r>
        <w:rPr>
          <w:spacing w:val="-8"/>
        </w:rPr>
        <w:t xml:space="preserve"> </w:t>
      </w:r>
      <w:r>
        <w:rPr>
          <w:spacing w:val="-2"/>
        </w:rPr>
        <w:t xml:space="preserve">like </w:t>
      </w:r>
      <w:r>
        <w:t>MQTT,</w:t>
      </w:r>
      <w:r>
        <w:rPr>
          <w:spacing w:val="-13"/>
        </w:rPr>
        <w:t xml:space="preserve"> </w:t>
      </w:r>
      <w:r>
        <w:t>CoAP,</w:t>
      </w:r>
      <w:r>
        <w:rPr>
          <w:spacing w:val="-12"/>
        </w:rPr>
        <w:t xml:space="preserve"> </w:t>
      </w:r>
      <w:r>
        <w:t>or</w:t>
      </w:r>
      <w:r>
        <w:rPr>
          <w:spacing w:val="-13"/>
        </w:rPr>
        <w:t xml:space="preserve"> </w:t>
      </w:r>
      <w:r>
        <w:t>REST</w:t>
      </w:r>
      <w:r>
        <w:rPr>
          <w:spacing w:val="-12"/>
        </w:rPr>
        <w:t xml:space="preserve"> </w:t>
      </w:r>
      <w:r>
        <w:t>APIs</w:t>
      </w:r>
      <w:r>
        <w:rPr>
          <w:spacing w:val="-13"/>
        </w:rPr>
        <w:t xml:space="preserve"> </w:t>
      </w:r>
      <w:r>
        <w:t>are</w:t>
      </w:r>
      <w:r>
        <w:rPr>
          <w:spacing w:val="-12"/>
        </w:rPr>
        <w:t xml:space="preserve"> </w:t>
      </w:r>
      <w:r>
        <w:t>used</w:t>
      </w:r>
      <w:r>
        <w:rPr>
          <w:spacing w:val="-13"/>
        </w:rPr>
        <w:t xml:space="preserve"> </w:t>
      </w:r>
      <w:r>
        <w:t>to</w:t>
      </w:r>
      <w:r>
        <w:rPr>
          <w:spacing w:val="-12"/>
        </w:rPr>
        <w:t xml:space="preserve"> </w:t>
      </w:r>
      <w:r>
        <w:t>control</w:t>
      </w:r>
      <w:r>
        <w:rPr>
          <w:spacing w:val="-13"/>
        </w:rPr>
        <w:t xml:space="preserve"> </w:t>
      </w:r>
      <w:r>
        <w:t>data</w:t>
      </w:r>
      <w:r>
        <w:rPr>
          <w:spacing w:val="-12"/>
        </w:rPr>
        <w:t xml:space="preserve"> </w:t>
      </w:r>
      <w:r>
        <w:t>transfer between edge and cloud layers. The architecture's sensory layer is made up of these Internet of Things endpoints.</w:t>
      </w:r>
    </w:p>
    <w:p w14:paraId="2C0BA86B" w14:textId="77777777" w:rsidR="00876C6D" w:rsidRDefault="00000000">
      <w:pPr>
        <w:pStyle w:val="ListParagraph"/>
        <w:numPr>
          <w:ilvl w:val="0"/>
          <w:numId w:val="3"/>
        </w:numPr>
        <w:tabs>
          <w:tab w:val="left" w:pos="344"/>
        </w:tabs>
        <w:spacing w:before="123"/>
        <w:ind w:left="344" w:hanging="287"/>
        <w:rPr>
          <w:i/>
          <w:sz w:val="20"/>
        </w:rPr>
      </w:pPr>
      <w:r>
        <w:rPr>
          <w:i/>
          <w:sz w:val="20"/>
        </w:rPr>
        <w:t>Algorithm</w:t>
      </w:r>
      <w:r>
        <w:rPr>
          <w:i/>
          <w:spacing w:val="-7"/>
          <w:sz w:val="20"/>
        </w:rPr>
        <w:t xml:space="preserve"> </w:t>
      </w:r>
      <w:r>
        <w:rPr>
          <w:i/>
          <w:sz w:val="20"/>
        </w:rPr>
        <w:t>for</w:t>
      </w:r>
      <w:r>
        <w:rPr>
          <w:i/>
          <w:spacing w:val="-8"/>
          <w:sz w:val="20"/>
        </w:rPr>
        <w:t xml:space="preserve"> </w:t>
      </w:r>
      <w:r>
        <w:rPr>
          <w:i/>
          <w:sz w:val="20"/>
        </w:rPr>
        <w:t>Context-Aware</w:t>
      </w:r>
      <w:r>
        <w:rPr>
          <w:i/>
          <w:spacing w:val="-7"/>
          <w:sz w:val="20"/>
        </w:rPr>
        <w:t xml:space="preserve"> </w:t>
      </w:r>
      <w:r>
        <w:rPr>
          <w:i/>
          <w:spacing w:val="-2"/>
          <w:sz w:val="20"/>
        </w:rPr>
        <w:t>Matching</w:t>
      </w:r>
    </w:p>
    <w:p w14:paraId="5648CC23" w14:textId="77777777" w:rsidR="00876C6D" w:rsidRDefault="00000000">
      <w:pPr>
        <w:pStyle w:val="BodyText"/>
        <w:spacing w:before="58" w:line="228" w:lineRule="auto"/>
        <w:ind w:right="53"/>
      </w:pPr>
      <w:r>
        <w:t>The</w:t>
      </w:r>
      <w:r>
        <w:rPr>
          <w:spacing w:val="-2"/>
        </w:rPr>
        <w:t xml:space="preserve"> </w:t>
      </w:r>
      <w:r>
        <w:t>platform's</w:t>
      </w:r>
      <w:r>
        <w:rPr>
          <w:spacing w:val="-3"/>
        </w:rPr>
        <w:t xml:space="preserve"> </w:t>
      </w:r>
      <w:r>
        <w:t>intelligent</w:t>
      </w:r>
      <w:r>
        <w:rPr>
          <w:spacing w:val="-4"/>
        </w:rPr>
        <w:t xml:space="preserve"> </w:t>
      </w:r>
      <w:r>
        <w:t>context-aware</w:t>
      </w:r>
      <w:r>
        <w:rPr>
          <w:spacing w:val="-3"/>
        </w:rPr>
        <w:t xml:space="preserve"> </w:t>
      </w:r>
      <w:r>
        <w:t>decision</w:t>
      </w:r>
      <w:r>
        <w:rPr>
          <w:spacing w:val="-1"/>
        </w:rPr>
        <w:t xml:space="preserve"> </w:t>
      </w:r>
      <w:r>
        <w:t>engine, which uses a multi-factor scoring model to optimize the distribution of vehicles to customer requests, is its central component. Dynamically taken into account are inputs like driver history, vehicle type, cargo dimensions, urgency, geolocation, real-time traffic data (Google Maps), and environmental restrictions (like road closures). Machine learning</w:t>
      </w:r>
      <w:r>
        <w:rPr>
          <w:spacing w:val="-11"/>
        </w:rPr>
        <w:t xml:space="preserve"> </w:t>
      </w:r>
      <w:r>
        <w:t>classifiers</w:t>
      </w:r>
      <w:r>
        <w:rPr>
          <w:spacing w:val="-13"/>
        </w:rPr>
        <w:t xml:space="preserve"> </w:t>
      </w:r>
      <w:r>
        <w:t>(such</w:t>
      </w:r>
      <w:r>
        <w:rPr>
          <w:spacing w:val="-11"/>
        </w:rPr>
        <w:t xml:space="preserve"> </w:t>
      </w:r>
      <w:r>
        <w:t>as</w:t>
      </w:r>
      <w:r>
        <w:rPr>
          <w:spacing w:val="-13"/>
        </w:rPr>
        <w:t xml:space="preserve"> </w:t>
      </w:r>
      <w:r>
        <w:t>random</w:t>
      </w:r>
      <w:r>
        <w:rPr>
          <w:spacing w:val="-11"/>
        </w:rPr>
        <w:t xml:space="preserve"> </w:t>
      </w:r>
      <w:r>
        <w:t>forest</w:t>
      </w:r>
      <w:r>
        <w:rPr>
          <w:spacing w:val="-11"/>
        </w:rPr>
        <w:t xml:space="preserve"> </w:t>
      </w:r>
      <w:r>
        <w:t>and</w:t>
      </w:r>
      <w:r>
        <w:rPr>
          <w:spacing w:val="-11"/>
        </w:rPr>
        <w:t xml:space="preserve"> </w:t>
      </w:r>
      <w:r>
        <w:t>decision</w:t>
      </w:r>
      <w:r>
        <w:rPr>
          <w:spacing w:val="-9"/>
        </w:rPr>
        <w:t xml:space="preserve"> </w:t>
      </w:r>
      <w:r>
        <w:t xml:space="preserve">trees) </w:t>
      </w:r>
      <w:r>
        <w:rPr>
          <w:spacing w:val="-2"/>
        </w:rPr>
        <w:t>and</w:t>
      </w:r>
      <w:r>
        <w:rPr>
          <w:spacing w:val="-5"/>
        </w:rPr>
        <w:t xml:space="preserve"> </w:t>
      </w:r>
      <w:r>
        <w:rPr>
          <w:spacing w:val="-2"/>
        </w:rPr>
        <w:t>heuristic</w:t>
      </w:r>
      <w:r>
        <w:rPr>
          <w:spacing w:val="-6"/>
        </w:rPr>
        <w:t xml:space="preserve"> </w:t>
      </w:r>
      <w:r>
        <w:rPr>
          <w:spacing w:val="-2"/>
        </w:rPr>
        <w:t>optimization</w:t>
      </w:r>
      <w:r>
        <w:rPr>
          <w:spacing w:val="-3"/>
        </w:rPr>
        <w:t xml:space="preserve"> </w:t>
      </w:r>
      <w:r>
        <w:rPr>
          <w:spacing w:val="-2"/>
        </w:rPr>
        <w:t>are</w:t>
      </w:r>
      <w:r>
        <w:rPr>
          <w:spacing w:val="-6"/>
        </w:rPr>
        <w:t xml:space="preserve"> </w:t>
      </w:r>
      <w:r>
        <w:rPr>
          <w:spacing w:val="-2"/>
        </w:rPr>
        <w:t>used</w:t>
      </w:r>
      <w:r>
        <w:rPr>
          <w:spacing w:val="-3"/>
        </w:rPr>
        <w:t xml:space="preserve"> </w:t>
      </w:r>
      <w:r>
        <w:rPr>
          <w:spacing w:val="-2"/>
        </w:rPr>
        <w:t>to</w:t>
      </w:r>
      <w:r>
        <w:rPr>
          <w:spacing w:val="-3"/>
        </w:rPr>
        <w:t xml:space="preserve"> </w:t>
      </w:r>
      <w:r>
        <w:rPr>
          <w:spacing w:val="-2"/>
        </w:rPr>
        <w:t>implement</w:t>
      </w:r>
      <w:r>
        <w:rPr>
          <w:spacing w:val="-7"/>
        </w:rPr>
        <w:t xml:space="preserve"> </w:t>
      </w:r>
      <w:r>
        <w:rPr>
          <w:spacing w:val="-2"/>
        </w:rPr>
        <w:t>this</w:t>
      </w:r>
      <w:r>
        <w:rPr>
          <w:spacing w:val="-5"/>
        </w:rPr>
        <w:t xml:space="preserve"> </w:t>
      </w:r>
      <w:r>
        <w:rPr>
          <w:spacing w:val="-2"/>
        </w:rPr>
        <w:t>logic</w:t>
      </w:r>
      <w:r>
        <w:rPr>
          <w:spacing w:val="-6"/>
        </w:rPr>
        <w:t xml:space="preserve"> </w:t>
      </w:r>
      <w:r>
        <w:rPr>
          <w:spacing w:val="-2"/>
        </w:rPr>
        <w:t xml:space="preserve">for </w:t>
      </w:r>
      <w:r>
        <w:t>ongoing enhancements via data feedback loops.</w:t>
      </w:r>
    </w:p>
    <w:p w14:paraId="41CC4E8E" w14:textId="77777777" w:rsidR="00876C6D" w:rsidRDefault="00876C6D">
      <w:pPr>
        <w:pStyle w:val="BodyText"/>
        <w:spacing w:line="228" w:lineRule="auto"/>
        <w:sectPr w:rsidR="00876C6D">
          <w:pgSz w:w="11910" w:h="16840"/>
          <w:pgMar w:top="980" w:right="850" w:bottom="280" w:left="850" w:header="720" w:footer="720" w:gutter="0"/>
          <w:cols w:num="2" w:space="720" w:equalWidth="0">
            <w:col w:w="5005" w:space="221"/>
            <w:col w:w="4984"/>
          </w:cols>
        </w:sectPr>
      </w:pPr>
    </w:p>
    <w:p w14:paraId="55EE7061" w14:textId="77777777" w:rsidR="00876C6D" w:rsidRDefault="00000000">
      <w:pPr>
        <w:pStyle w:val="ListParagraph"/>
        <w:numPr>
          <w:ilvl w:val="0"/>
          <w:numId w:val="3"/>
        </w:numPr>
        <w:tabs>
          <w:tab w:val="left" w:pos="344"/>
        </w:tabs>
        <w:spacing w:before="82"/>
        <w:ind w:left="344" w:hanging="287"/>
        <w:rPr>
          <w:i/>
          <w:sz w:val="20"/>
        </w:rPr>
      </w:pPr>
      <w:r>
        <w:rPr>
          <w:i/>
          <w:sz w:val="20"/>
        </w:rPr>
        <w:lastRenderedPageBreak/>
        <w:t>Federated</w:t>
      </w:r>
      <w:r>
        <w:rPr>
          <w:i/>
          <w:spacing w:val="-8"/>
          <w:sz w:val="20"/>
        </w:rPr>
        <w:t xml:space="preserve"> </w:t>
      </w:r>
      <w:r>
        <w:rPr>
          <w:i/>
          <w:sz w:val="20"/>
        </w:rPr>
        <w:t>Learning</w:t>
      </w:r>
      <w:r>
        <w:rPr>
          <w:i/>
          <w:spacing w:val="-8"/>
          <w:sz w:val="20"/>
        </w:rPr>
        <w:t xml:space="preserve"> </w:t>
      </w:r>
      <w:r>
        <w:rPr>
          <w:i/>
          <w:sz w:val="20"/>
        </w:rPr>
        <w:t>(Extension</w:t>
      </w:r>
      <w:r>
        <w:rPr>
          <w:i/>
          <w:spacing w:val="-8"/>
          <w:sz w:val="20"/>
        </w:rPr>
        <w:t xml:space="preserve"> </w:t>
      </w:r>
      <w:r>
        <w:rPr>
          <w:i/>
          <w:spacing w:val="-2"/>
          <w:sz w:val="20"/>
        </w:rPr>
        <w:t>Option)</w:t>
      </w:r>
    </w:p>
    <w:p w14:paraId="375A2E6D" w14:textId="77777777" w:rsidR="00876C6D" w:rsidRDefault="00000000">
      <w:pPr>
        <w:pStyle w:val="BodyText"/>
        <w:spacing w:line="228" w:lineRule="auto"/>
      </w:pPr>
      <w:r>
        <w:t>The</w:t>
      </w:r>
      <w:r>
        <w:rPr>
          <w:spacing w:val="-5"/>
        </w:rPr>
        <w:t xml:space="preserve"> </w:t>
      </w:r>
      <w:r>
        <w:t>architecture</w:t>
      </w:r>
      <w:r>
        <w:rPr>
          <w:spacing w:val="-5"/>
        </w:rPr>
        <w:t xml:space="preserve"> </w:t>
      </w:r>
      <w:r>
        <w:t>supports</w:t>
      </w:r>
      <w:r>
        <w:rPr>
          <w:spacing w:val="-8"/>
        </w:rPr>
        <w:t xml:space="preserve"> </w:t>
      </w:r>
      <w:r>
        <w:t>federated</w:t>
      </w:r>
      <w:r>
        <w:rPr>
          <w:spacing w:val="-5"/>
        </w:rPr>
        <w:t xml:space="preserve"> </w:t>
      </w:r>
      <w:r>
        <w:t>learning</w:t>
      </w:r>
      <w:r>
        <w:rPr>
          <w:spacing w:val="-7"/>
        </w:rPr>
        <w:t xml:space="preserve"> </w:t>
      </w:r>
      <w:r>
        <w:t xml:space="preserve">mechanisms </w:t>
      </w:r>
      <w:r>
        <w:rPr>
          <w:spacing w:val="-2"/>
        </w:rPr>
        <w:t>to</w:t>
      </w:r>
      <w:r>
        <w:rPr>
          <w:spacing w:val="-11"/>
        </w:rPr>
        <w:t xml:space="preserve"> </w:t>
      </w:r>
      <w:r>
        <w:rPr>
          <w:spacing w:val="-2"/>
        </w:rPr>
        <w:t>protect</w:t>
      </w:r>
      <w:r>
        <w:rPr>
          <w:spacing w:val="-10"/>
        </w:rPr>
        <w:t xml:space="preserve"> </w:t>
      </w:r>
      <w:r>
        <w:rPr>
          <w:spacing w:val="-2"/>
        </w:rPr>
        <w:t>data</w:t>
      </w:r>
      <w:r>
        <w:rPr>
          <w:spacing w:val="-11"/>
        </w:rPr>
        <w:t xml:space="preserve"> </w:t>
      </w:r>
      <w:r>
        <w:rPr>
          <w:spacing w:val="-2"/>
        </w:rPr>
        <w:t>privacy</w:t>
      </w:r>
      <w:r>
        <w:rPr>
          <w:spacing w:val="-10"/>
        </w:rPr>
        <w:t xml:space="preserve"> </w:t>
      </w:r>
      <w:r>
        <w:rPr>
          <w:spacing w:val="-2"/>
        </w:rPr>
        <w:t>and</w:t>
      </w:r>
      <w:r>
        <w:rPr>
          <w:spacing w:val="-9"/>
        </w:rPr>
        <w:t xml:space="preserve"> </w:t>
      </w:r>
      <w:r>
        <w:rPr>
          <w:spacing w:val="-2"/>
        </w:rPr>
        <w:t>comply</w:t>
      </w:r>
      <w:r>
        <w:rPr>
          <w:spacing w:val="-8"/>
        </w:rPr>
        <w:t xml:space="preserve"> </w:t>
      </w:r>
      <w:r>
        <w:rPr>
          <w:spacing w:val="-2"/>
        </w:rPr>
        <w:t>with</w:t>
      </w:r>
      <w:r>
        <w:rPr>
          <w:spacing w:val="-8"/>
        </w:rPr>
        <w:t xml:space="preserve"> </w:t>
      </w:r>
      <w:r>
        <w:rPr>
          <w:spacing w:val="-2"/>
        </w:rPr>
        <w:t>GDPR-like</w:t>
      </w:r>
      <w:r>
        <w:rPr>
          <w:spacing w:val="-9"/>
        </w:rPr>
        <w:t xml:space="preserve"> </w:t>
      </w:r>
      <w:r>
        <w:rPr>
          <w:spacing w:val="-2"/>
        </w:rPr>
        <w:t xml:space="preserve">regulatory </w:t>
      </w:r>
      <w:r>
        <w:t>standards. Using transaction logs and sensor data, edge devices train the model locally. They only send the updated model</w:t>
      </w:r>
      <w:r>
        <w:rPr>
          <w:spacing w:val="-13"/>
        </w:rPr>
        <w:t xml:space="preserve"> </w:t>
      </w:r>
      <w:r>
        <w:t>parameters—not</w:t>
      </w:r>
      <w:r>
        <w:rPr>
          <w:spacing w:val="-12"/>
        </w:rPr>
        <w:t xml:space="preserve"> </w:t>
      </w:r>
      <w:r>
        <w:t>the</w:t>
      </w:r>
      <w:r>
        <w:rPr>
          <w:spacing w:val="-13"/>
        </w:rPr>
        <w:t xml:space="preserve"> </w:t>
      </w:r>
      <w:r>
        <w:t>raw</w:t>
      </w:r>
      <w:r>
        <w:rPr>
          <w:spacing w:val="-12"/>
        </w:rPr>
        <w:t xml:space="preserve"> </w:t>
      </w:r>
      <w:r>
        <w:t>data—to</w:t>
      </w:r>
      <w:r>
        <w:rPr>
          <w:spacing w:val="-13"/>
        </w:rPr>
        <w:t xml:space="preserve"> </w:t>
      </w:r>
      <w:r>
        <w:t>the</w:t>
      </w:r>
      <w:r>
        <w:rPr>
          <w:spacing w:val="-12"/>
        </w:rPr>
        <w:t xml:space="preserve"> </w:t>
      </w:r>
      <w:r>
        <w:t>central</w:t>
      </w:r>
      <w:r>
        <w:rPr>
          <w:spacing w:val="-13"/>
        </w:rPr>
        <w:t xml:space="preserve"> </w:t>
      </w:r>
      <w:r>
        <w:t>server.</w:t>
      </w:r>
      <w:r>
        <w:rPr>
          <w:spacing w:val="-12"/>
        </w:rPr>
        <w:t xml:space="preserve"> </w:t>
      </w:r>
      <w:r>
        <w:t xml:space="preserve">A global model is updated using federated averaging, which is made easier by programs like </w:t>
      </w:r>
      <w:proofErr w:type="spellStart"/>
      <w:r>
        <w:t>PySyft</w:t>
      </w:r>
      <w:proofErr w:type="spellEnd"/>
      <w:r>
        <w:t xml:space="preserve"> and TensorFlow Federated. This feature guarantees that computation stays distributed</w:t>
      </w:r>
      <w:r>
        <w:rPr>
          <w:spacing w:val="-8"/>
        </w:rPr>
        <w:t xml:space="preserve"> </w:t>
      </w:r>
      <w:r>
        <w:t>and</w:t>
      </w:r>
      <w:r>
        <w:rPr>
          <w:spacing w:val="-9"/>
        </w:rPr>
        <w:t xml:space="preserve"> </w:t>
      </w:r>
      <w:r>
        <w:t>is</w:t>
      </w:r>
      <w:r>
        <w:rPr>
          <w:spacing w:val="-11"/>
        </w:rPr>
        <w:t xml:space="preserve"> </w:t>
      </w:r>
      <w:r>
        <w:t>essential</w:t>
      </w:r>
      <w:r>
        <w:rPr>
          <w:spacing w:val="-10"/>
        </w:rPr>
        <w:t xml:space="preserve"> </w:t>
      </w:r>
      <w:r>
        <w:t>for</w:t>
      </w:r>
      <w:r>
        <w:rPr>
          <w:spacing w:val="-11"/>
        </w:rPr>
        <w:t xml:space="preserve"> </w:t>
      </w:r>
      <w:r>
        <w:t>scalability</w:t>
      </w:r>
      <w:r>
        <w:rPr>
          <w:spacing w:val="-9"/>
        </w:rPr>
        <w:t xml:space="preserve"> </w:t>
      </w:r>
      <w:r>
        <w:t>in</w:t>
      </w:r>
      <w:r>
        <w:rPr>
          <w:spacing w:val="-9"/>
        </w:rPr>
        <w:t xml:space="preserve"> </w:t>
      </w:r>
      <w:r>
        <w:t xml:space="preserve">privacy-sensitive </w:t>
      </w:r>
      <w:r>
        <w:rPr>
          <w:spacing w:val="-2"/>
        </w:rPr>
        <w:t>deployments.</w:t>
      </w:r>
    </w:p>
    <w:p w14:paraId="19B3E8BC" w14:textId="77777777" w:rsidR="00876C6D" w:rsidRDefault="00000000">
      <w:pPr>
        <w:pStyle w:val="ListParagraph"/>
        <w:numPr>
          <w:ilvl w:val="0"/>
          <w:numId w:val="3"/>
        </w:numPr>
        <w:tabs>
          <w:tab w:val="left" w:pos="344"/>
        </w:tabs>
        <w:ind w:left="344" w:hanging="287"/>
        <w:rPr>
          <w:i/>
          <w:sz w:val="20"/>
        </w:rPr>
      </w:pPr>
      <w:r>
        <w:rPr>
          <w:i/>
          <w:sz w:val="20"/>
        </w:rPr>
        <w:t>Technologies</w:t>
      </w:r>
      <w:r>
        <w:rPr>
          <w:i/>
          <w:spacing w:val="-5"/>
          <w:sz w:val="20"/>
        </w:rPr>
        <w:t xml:space="preserve"> </w:t>
      </w:r>
      <w:r>
        <w:rPr>
          <w:i/>
          <w:sz w:val="20"/>
        </w:rPr>
        <w:t>for</w:t>
      </w:r>
      <w:r>
        <w:rPr>
          <w:i/>
          <w:spacing w:val="-4"/>
          <w:sz w:val="20"/>
        </w:rPr>
        <w:t xml:space="preserve"> </w:t>
      </w:r>
      <w:r>
        <w:rPr>
          <w:i/>
          <w:sz w:val="20"/>
        </w:rPr>
        <w:t>the</w:t>
      </w:r>
      <w:r>
        <w:rPr>
          <w:i/>
          <w:spacing w:val="-4"/>
          <w:sz w:val="20"/>
        </w:rPr>
        <w:t xml:space="preserve"> </w:t>
      </w:r>
      <w:r>
        <w:rPr>
          <w:i/>
          <w:spacing w:val="-2"/>
          <w:sz w:val="20"/>
        </w:rPr>
        <w:t>Backend</w:t>
      </w:r>
    </w:p>
    <w:p w14:paraId="25F445AC" w14:textId="77777777" w:rsidR="00876C6D" w:rsidRDefault="00000000">
      <w:pPr>
        <w:pStyle w:val="BodyText"/>
        <w:spacing w:line="228" w:lineRule="auto"/>
      </w:pPr>
      <w:r>
        <w:t xml:space="preserve">Scalable microservices created in Python (Flask or </w:t>
      </w:r>
      <w:proofErr w:type="spellStart"/>
      <w:r>
        <w:t>FastAPI</w:t>
      </w:r>
      <w:proofErr w:type="spellEnd"/>
      <w:r>
        <w:t xml:space="preserve">) and Node.js are used to construct the server-side logic, which offers stateless RESTful APIs for client interaction. To guarantee scalability, the backend manages asynchronous task queues and incorporates real-time processing pipelines using message brokers (such as RabbitMQ or Apache Kafka). Relational data is stored in PostgreSQL, whereas semi-structured data is supported by Firebase Realtime Database and </w:t>
      </w:r>
      <w:proofErr w:type="spellStart"/>
      <w:r>
        <w:t>Firestore</w:t>
      </w:r>
      <w:proofErr w:type="spellEnd"/>
      <w:r>
        <w:t xml:space="preserve"> for offline and mobile applications.</w:t>
      </w:r>
    </w:p>
    <w:p w14:paraId="27219501" w14:textId="77777777" w:rsidR="00876C6D" w:rsidRDefault="00000000">
      <w:pPr>
        <w:pStyle w:val="ListParagraph"/>
        <w:numPr>
          <w:ilvl w:val="0"/>
          <w:numId w:val="3"/>
        </w:numPr>
        <w:tabs>
          <w:tab w:val="left" w:pos="344"/>
        </w:tabs>
        <w:ind w:left="344" w:hanging="287"/>
        <w:rPr>
          <w:i/>
          <w:sz w:val="20"/>
        </w:rPr>
      </w:pPr>
      <w:r>
        <w:rPr>
          <w:i/>
          <w:sz w:val="20"/>
        </w:rPr>
        <w:t>Front-end</w:t>
      </w:r>
      <w:r>
        <w:rPr>
          <w:i/>
          <w:spacing w:val="-5"/>
          <w:sz w:val="20"/>
        </w:rPr>
        <w:t xml:space="preserve"> </w:t>
      </w:r>
      <w:r>
        <w:rPr>
          <w:i/>
          <w:sz w:val="20"/>
        </w:rPr>
        <w:t>User</w:t>
      </w:r>
      <w:r>
        <w:rPr>
          <w:i/>
          <w:spacing w:val="-5"/>
          <w:sz w:val="20"/>
        </w:rPr>
        <w:t xml:space="preserve"> </w:t>
      </w:r>
      <w:r>
        <w:rPr>
          <w:i/>
          <w:spacing w:val="-2"/>
          <w:sz w:val="20"/>
        </w:rPr>
        <w:t>Interface</w:t>
      </w:r>
    </w:p>
    <w:p w14:paraId="4E5DFFB5" w14:textId="77777777" w:rsidR="00876C6D" w:rsidRDefault="00000000">
      <w:pPr>
        <w:pStyle w:val="BodyText"/>
        <w:spacing w:line="228" w:lineRule="auto"/>
        <w:ind w:right="1"/>
      </w:pPr>
      <w:r>
        <w:t>Modern JavaScript frameworks like React.js and Vue.js are</w:t>
      </w:r>
      <w:r>
        <w:rPr>
          <w:spacing w:val="-11"/>
        </w:rPr>
        <w:t xml:space="preserve"> </w:t>
      </w:r>
      <w:r>
        <w:t>used</w:t>
      </w:r>
      <w:r>
        <w:rPr>
          <w:spacing w:val="-10"/>
        </w:rPr>
        <w:t xml:space="preserve"> </w:t>
      </w:r>
      <w:r>
        <w:t>in</w:t>
      </w:r>
      <w:r>
        <w:rPr>
          <w:spacing w:val="-10"/>
        </w:rPr>
        <w:t xml:space="preserve"> </w:t>
      </w:r>
      <w:r>
        <w:t>the</w:t>
      </w:r>
      <w:r>
        <w:rPr>
          <w:spacing w:val="-12"/>
        </w:rPr>
        <w:t xml:space="preserve"> </w:t>
      </w:r>
      <w:r>
        <w:t>development</w:t>
      </w:r>
      <w:r>
        <w:rPr>
          <w:spacing w:val="-13"/>
        </w:rPr>
        <w:t xml:space="preserve"> </w:t>
      </w:r>
      <w:r>
        <w:t>of</w:t>
      </w:r>
      <w:r>
        <w:rPr>
          <w:spacing w:val="-10"/>
        </w:rPr>
        <w:t xml:space="preserve"> </w:t>
      </w:r>
      <w:r>
        <w:t>the</w:t>
      </w:r>
      <w:r>
        <w:rPr>
          <w:spacing w:val="-12"/>
        </w:rPr>
        <w:t xml:space="preserve"> </w:t>
      </w:r>
      <w:r>
        <w:t>user</w:t>
      </w:r>
      <w:r>
        <w:rPr>
          <w:spacing w:val="-11"/>
        </w:rPr>
        <w:t xml:space="preserve"> </w:t>
      </w:r>
      <w:r>
        <w:t>interface.</w:t>
      </w:r>
      <w:r>
        <w:rPr>
          <w:spacing w:val="-11"/>
        </w:rPr>
        <w:t xml:space="preserve"> </w:t>
      </w:r>
      <w:r>
        <w:t>It</w:t>
      </w:r>
      <w:r>
        <w:rPr>
          <w:spacing w:val="-13"/>
        </w:rPr>
        <w:t xml:space="preserve"> </w:t>
      </w:r>
      <w:r>
        <w:t xml:space="preserve">facilitates location tracking, real-time booking, and customer-driver communication. Geospatial visualization of available vehicles, routes, and booking confirmation is made possible through map integration using Google Maps, Leaflet.js, or </w:t>
      </w:r>
      <w:proofErr w:type="spellStart"/>
      <w:r>
        <w:t>Mapbox</w:t>
      </w:r>
      <w:proofErr w:type="spellEnd"/>
      <w:r>
        <w:t>.</w:t>
      </w:r>
      <w:r>
        <w:rPr>
          <w:spacing w:val="-12"/>
        </w:rPr>
        <w:t xml:space="preserve"> </w:t>
      </w:r>
      <w:r>
        <w:t>For</w:t>
      </w:r>
      <w:r>
        <w:rPr>
          <w:spacing w:val="-13"/>
        </w:rPr>
        <w:t xml:space="preserve"> </w:t>
      </w:r>
      <w:r>
        <w:t>real-time</w:t>
      </w:r>
      <w:r>
        <w:rPr>
          <w:spacing w:val="-10"/>
        </w:rPr>
        <w:t xml:space="preserve"> </w:t>
      </w:r>
      <w:r>
        <w:t>status</w:t>
      </w:r>
      <w:r>
        <w:rPr>
          <w:spacing w:val="-13"/>
        </w:rPr>
        <w:t xml:space="preserve"> </w:t>
      </w:r>
      <w:r>
        <w:t>updates,</w:t>
      </w:r>
      <w:r>
        <w:rPr>
          <w:spacing w:val="-11"/>
        </w:rPr>
        <w:t xml:space="preserve"> </w:t>
      </w:r>
      <w:r>
        <w:t>route</w:t>
      </w:r>
      <w:r>
        <w:rPr>
          <w:spacing w:val="-12"/>
        </w:rPr>
        <w:t xml:space="preserve"> </w:t>
      </w:r>
      <w:r>
        <w:t>modifications,</w:t>
      </w:r>
      <w:r>
        <w:rPr>
          <w:spacing w:val="-12"/>
        </w:rPr>
        <w:t xml:space="preserve"> </w:t>
      </w:r>
      <w:r>
        <w:t>or cancellations, WebSocket integration is also used.</w:t>
      </w:r>
    </w:p>
    <w:p w14:paraId="0727B360" w14:textId="77777777" w:rsidR="00876C6D" w:rsidRDefault="00000000">
      <w:pPr>
        <w:pStyle w:val="ListParagraph"/>
        <w:numPr>
          <w:ilvl w:val="0"/>
          <w:numId w:val="3"/>
        </w:numPr>
        <w:tabs>
          <w:tab w:val="left" w:pos="344"/>
        </w:tabs>
        <w:ind w:left="344" w:hanging="287"/>
        <w:rPr>
          <w:i/>
          <w:sz w:val="20"/>
        </w:rPr>
      </w:pPr>
      <w:r>
        <w:rPr>
          <w:i/>
          <w:sz w:val="20"/>
        </w:rPr>
        <w:t>Mechanism</w:t>
      </w:r>
      <w:r>
        <w:rPr>
          <w:i/>
          <w:spacing w:val="-5"/>
          <w:sz w:val="20"/>
        </w:rPr>
        <w:t xml:space="preserve"> </w:t>
      </w:r>
      <w:r>
        <w:rPr>
          <w:i/>
          <w:sz w:val="20"/>
        </w:rPr>
        <w:t>of</w:t>
      </w:r>
      <w:r>
        <w:rPr>
          <w:i/>
          <w:spacing w:val="-5"/>
          <w:sz w:val="20"/>
        </w:rPr>
        <w:t xml:space="preserve"> </w:t>
      </w:r>
      <w:r>
        <w:rPr>
          <w:i/>
          <w:sz w:val="20"/>
        </w:rPr>
        <w:t>Offline</w:t>
      </w:r>
      <w:r>
        <w:rPr>
          <w:i/>
          <w:spacing w:val="-5"/>
          <w:sz w:val="20"/>
        </w:rPr>
        <w:t xml:space="preserve"> </w:t>
      </w:r>
      <w:r>
        <w:rPr>
          <w:i/>
          <w:spacing w:val="-2"/>
          <w:sz w:val="20"/>
        </w:rPr>
        <w:t>Resilience</w:t>
      </w:r>
    </w:p>
    <w:p w14:paraId="19191D94" w14:textId="77777777" w:rsidR="00876C6D" w:rsidRDefault="00000000">
      <w:pPr>
        <w:pStyle w:val="BodyText"/>
        <w:spacing w:line="228" w:lineRule="auto"/>
      </w:pPr>
      <w:r>
        <w:t>The</w:t>
      </w:r>
      <w:r>
        <w:rPr>
          <w:spacing w:val="-13"/>
        </w:rPr>
        <w:t xml:space="preserve"> </w:t>
      </w:r>
      <w:r>
        <w:t>system</w:t>
      </w:r>
      <w:r>
        <w:rPr>
          <w:spacing w:val="-12"/>
        </w:rPr>
        <w:t xml:space="preserve"> </w:t>
      </w:r>
      <w:r>
        <w:t>is</w:t>
      </w:r>
      <w:r>
        <w:rPr>
          <w:spacing w:val="-13"/>
        </w:rPr>
        <w:t xml:space="preserve"> </w:t>
      </w:r>
      <w:r>
        <w:t>designed</w:t>
      </w:r>
      <w:r>
        <w:rPr>
          <w:spacing w:val="-11"/>
        </w:rPr>
        <w:t xml:space="preserve"> </w:t>
      </w:r>
      <w:r>
        <w:t>as</w:t>
      </w:r>
      <w:r>
        <w:rPr>
          <w:spacing w:val="-13"/>
        </w:rPr>
        <w:t xml:space="preserve"> </w:t>
      </w:r>
      <w:r>
        <w:t>a</w:t>
      </w:r>
      <w:r>
        <w:rPr>
          <w:spacing w:val="-11"/>
        </w:rPr>
        <w:t xml:space="preserve"> </w:t>
      </w:r>
      <w:r>
        <w:t>Progressive</w:t>
      </w:r>
      <w:r>
        <w:rPr>
          <w:spacing w:val="-11"/>
        </w:rPr>
        <w:t xml:space="preserve"> </w:t>
      </w:r>
      <w:r>
        <w:t>Web</w:t>
      </w:r>
      <w:r>
        <w:rPr>
          <w:spacing w:val="-12"/>
        </w:rPr>
        <w:t xml:space="preserve"> </w:t>
      </w:r>
      <w:r>
        <w:t>App</w:t>
      </w:r>
      <w:r>
        <w:rPr>
          <w:spacing w:val="-13"/>
        </w:rPr>
        <w:t xml:space="preserve"> </w:t>
      </w:r>
      <w:r>
        <w:t xml:space="preserve">(PWA) </w:t>
      </w:r>
      <w:r>
        <w:rPr>
          <w:spacing w:val="-2"/>
        </w:rPr>
        <w:t>to</w:t>
      </w:r>
      <w:r>
        <w:rPr>
          <w:spacing w:val="-8"/>
        </w:rPr>
        <w:t xml:space="preserve"> </w:t>
      </w:r>
      <w:r>
        <w:rPr>
          <w:spacing w:val="-2"/>
        </w:rPr>
        <w:t>guarantee</w:t>
      </w:r>
      <w:r>
        <w:rPr>
          <w:spacing w:val="-9"/>
        </w:rPr>
        <w:t xml:space="preserve"> </w:t>
      </w:r>
      <w:r>
        <w:rPr>
          <w:spacing w:val="-2"/>
        </w:rPr>
        <w:t>functionality</w:t>
      </w:r>
      <w:r>
        <w:rPr>
          <w:spacing w:val="-8"/>
        </w:rPr>
        <w:t xml:space="preserve"> </w:t>
      </w:r>
      <w:r>
        <w:rPr>
          <w:spacing w:val="-2"/>
        </w:rPr>
        <w:t>in</w:t>
      </w:r>
      <w:r>
        <w:rPr>
          <w:spacing w:val="-8"/>
        </w:rPr>
        <w:t xml:space="preserve"> </w:t>
      </w:r>
      <w:r>
        <w:rPr>
          <w:spacing w:val="-2"/>
        </w:rPr>
        <w:t>remote</w:t>
      </w:r>
      <w:r>
        <w:rPr>
          <w:spacing w:val="-9"/>
        </w:rPr>
        <w:t xml:space="preserve"> </w:t>
      </w:r>
      <w:r>
        <w:rPr>
          <w:spacing w:val="-2"/>
        </w:rPr>
        <w:t>or</w:t>
      </w:r>
      <w:r>
        <w:rPr>
          <w:spacing w:val="-8"/>
        </w:rPr>
        <w:t xml:space="preserve"> </w:t>
      </w:r>
      <w:r>
        <w:rPr>
          <w:spacing w:val="-2"/>
        </w:rPr>
        <w:t>low-connectivity</w:t>
      </w:r>
      <w:r>
        <w:rPr>
          <w:spacing w:val="-8"/>
        </w:rPr>
        <w:t xml:space="preserve"> </w:t>
      </w:r>
      <w:r>
        <w:rPr>
          <w:spacing w:val="-2"/>
        </w:rPr>
        <w:t xml:space="preserve">areas. </w:t>
      </w:r>
      <w:r>
        <w:t>Service</w:t>
      </w:r>
      <w:r>
        <w:rPr>
          <w:spacing w:val="-11"/>
        </w:rPr>
        <w:t xml:space="preserve"> </w:t>
      </w:r>
      <w:r>
        <w:t>Workers,</w:t>
      </w:r>
      <w:r>
        <w:rPr>
          <w:spacing w:val="-11"/>
        </w:rPr>
        <w:t xml:space="preserve"> </w:t>
      </w:r>
      <w:proofErr w:type="spellStart"/>
      <w:r>
        <w:t>IndexedDB</w:t>
      </w:r>
      <w:proofErr w:type="spellEnd"/>
      <w:r>
        <w:t>,</w:t>
      </w:r>
      <w:r>
        <w:rPr>
          <w:spacing w:val="-11"/>
        </w:rPr>
        <w:t xml:space="preserve"> </w:t>
      </w:r>
      <w:r>
        <w:t>and</w:t>
      </w:r>
      <w:r>
        <w:rPr>
          <w:spacing w:val="-11"/>
        </w:rPr>
        <w:t xml:space="preserve"> </w:t>
      </w:r>
      <w:r>
        <w:t>background</w:t>
      </w:r>
      <w:r>
        <w:rPr>
          <w:spacing w:val="-11"/>
        </w:rPr>
        <w:t xml:space="preserve"> </w:t>
      </w:r>
      <w:r>
        <w:t>sync</w:t>
      </w:r>
      <w:r>
        <w:rPr>
          <w:spacing w:val="-10"/>
        </w:rPr>
        <w:t xml:space="preserve"> </w:t>
      </w:r>
      <w:r>
        <w:t>APIs</w:t>
      </w:r>
      <w:r>
        <w:rPr>
          <w:spacing w:val="-12"/>
        </w:rPr>
        <w:t xml:space="preserve"> </w:t>
      </w:r>
      <w:r>
        <w:t>are used to support offline-first behavior. Once connectivity is restored, users can create or manage reservations without reliable</w:t>
      </w:r>
      <w:r>
        <w:rPr>
          <w:spacing w:val="-3"/>
        </w:rPr>
        <w:t xml:space="preserve"> </w:t>
      </w:r>
      <w:r>
        <w:t>internet</w:t>
      </w:r>
      <w:r>
        <w:rPr>
          <w:spacing w:val="-3"/>
        </w:rPr>
        <w:t xml:space="preserve"> </w:t>
      </w:r>
      <w:r>
        <w:t>access</w:t>
      </w:r>
      <w:r>
        <w:rPr>
          <w:spacing w:val="-3"/>
        </w:rPr>
        <w:t xml:space="preserve"> </w:t>
      </w:r>
      <w:r>
        <w:t>because cached</w:t>
      </w:r>
      <w:r>
        <w:rPr>
          <w:spacing w:val="-2"/>
        </w:rPr>
        <w:t xml:space="preserve"> </w:t>
      </w:r>
      <w:r>
        <w:t>data is</w:t>
      </w:r>
      <w:r>
        <w:rPr>
          <w:spacing w:val="-3"/>
        </w:rPr>
        <w:t xml:space="preserve"> </w:t>
      </w:r>
      <w:r>
        <w:t>synchronized. This design guarantees a continuous user experience while significantly</w:t>
      </w:r>
      <w:r>
        <w:rPr>
          <w:spacing w:val="-13"/>
        </w:rPr>
        <w:t xml:space="preserve"> </w:t>
      </w:r>
      <w:r>
        <w:t>improving</w:t>
      </w:r>
      <w:r>
        <w:rPr>
          <w:spacing w:val="-12"/>
        </w:rPr>
        <w:t xml:space="preserve"> </w:t>
      </w:r>
      <w:r>
        <w:t>accessibility</w:t>
      </w:r>
      <w:r>
        <w:rPr>
          <w:spacing w:val="-13"/>
        </w:rPr>
        <w:t xml:space="preserve"> </w:t>
      </w:r>
      <w:r>
        <w:t>in</w:t>
      </w:r>
      <w:r>
        <w:rPr>
          <w:spacing w:val="-12"/>
        </w:rPr>
        <w:t xml:space="preserve"> </w:t>
      </w:r>
      <w:r>
        <w:t>areas</w:t>
      </w:r>
      <w:r>
        <w:rPr>
          <w:spacing w:val="-13"/>
        </w:rPr>
        <w:t xml:space="preserve"> </w:t>
      </w:r>
      <w:r>
        <w:t>with</w:t>
      </w:r>
      <w:r>
        <w:rPr>
          <w:spacing w:val="-12"/>
        </w:rPr>
        <w:t xml:space="preserve"> </w:t>
      </w:r>
      <w:r>
        <w:t xml:space="preserve">inadequate </w:t>
      </w:r>
      <w:r>
        <w:rPr>
          <w:spacing w:val="-2"/>
        </w:rPr>
        <w:t>infrastructure.</w:t>
      </w:r>
    </w:p>
    <w:p w14:paraId="739076FA" w14:textId="77777777" w:rsidR="00876C6D" w:rsidRDefault="00000000">
      <w:pPr>
        <w:pStyle w:val="ListParagraph"/>
        <w:numPr>
          <w:ilvl w:val="0"/>
          <w:numId w:val="3"/>
        </w:numPr>
        <w:tabs>
          <w:tab w:val="left" w:pos="344"/>
        </w:tabs>
        <w:spacing w:before="122"/>
        <w:ind w:left="344" w:hanging="287"/>
        <w:rPr>
          <w:i/>
          <w:sz w:val="20"/>
        </w:rPr>
      </w:pPr>
      <w:r>
        <w:rPr>
          <w:i/>
          <w:sz w:val="20"/>
        </w:rPr>
        <w:t>Security</w:t>
      </w:r>
      <w:r>
        <w:rPr>
          <w:i/>
          <w:spacing w:val="-6"/>
          <w:sz w:val="20"/>
        </w:rPr>
        <w:t xml:space="preserve"> </w:t>
      </w:r>
      <w:r>
        <w:rPr>
          <w:i/>
          <w:spacing w:val="-2"/>
          <w:sz w:val="20"/>
        </w:rPr>
        <w:t>Procedures</w:t>
      </w:r>
    </w:p>
    <w:p w14:paraId="08314837" w14:textId="77777777" w:rsidR="00876C6D" w:rsidRDefault="00000000">
      <w:pPr>
        <w:pStyle w:val="BodyText"/>
        <w:spacing w:before="58" w:line="228" w:lineRule="auto"/>
        <w:ind w:right="1"/>
      </w:pPr>
      <w:r>
        <w:t>Multiple layers of security are integrated because customer data and logistics are sensitive. These consist of OAuth 2.0 for secure authentication, JWT (JSON Web Tokens) for session</w:t>
      </w:r>
      <w:r>
        <w:rPr>
          <w:spacing w:val="-2"/>
        </w:rPr>
        <w:t xml:space="preserve"> </w:t>
      </w:r>
      <w:r>
        <w:t>management, HTTPS-based encryption, and RBAC (Role-Based Access Control) for permission control. All databases use data-at-rest encryption. To guard against</w:t>
      </w:r>
      <w:r>
        <w:rPr>
          <w:spacing w:val="-10"/>
        </w:rPr>
        <w:t xml:space="preserve"> </w:t>
      </w:r>
      <w:r>
        <w:t>spoofing</w:t>
      </w:r>
      <w:r>
        <w:rPr>
          <w:spacing w:val="-11"/>
        </w:rPr>
        <w:t xml:space="preserve"> </w:t>
      </w:r>
      <w:r>
        <w:t>and</w:t>
      </w:r>
      <w:r>
        <w:rPr>
          <w:spacing w:val="-11"/>
        </w:rPr>
        <w:t xml:space="preserve"> </w:t>
      </w:r>
      <w:r>
        <w:t>guarantee</w:t>
      </w:r>
      <w:r>
        <w:rPr>
          <w:spacing w:val="-10"/>
        </w:rPr>
        <w:t xml:space="preserve"> </w:t>
      </w:r>
      <w:r>
        <w:t>authenticity,</w:t>
      </w:r>
      <w:r>
        <w:rPr>
          <w:spacing w:val="-11"/>
        </w:rPr>
        <w:t xml:space="preserve"> </w:t>
      </w:r>
      <w:r>
        <w:t>edge</w:t>
      </w:r>
      <w:r>
        <w:rPr>
          <w:spacing w:val="-10"/>
        </w:rPr>
        <w:t xml:space="preserve"> </w:t>
      </w:r>
      <w:r>
        <w:t>devices</w:t>
      </w:r>
      <w:r>
        <w:rPr>
          <w:spacing w:val="-10"/>
        </w:rPr>
        <w:t xml:space="preserve"> </w:t>
      </w:r>
      <w:r>
        <w:t>are equipped with certificate-based authentication and secure firmware updates.</w:t>
      </w:r>
    </w:p>
    <w:p w14:paraId="65AC0EF7" w14:textId="77777777" w:rsidR="00876C6D" w:rsidRDefault="00000000">
      <w:pPr>
        <w:pStyle w:val="ListParagraph"/>
        <w:numPr>
          <w:ilvl w:val="0"/>
          <w:numId w:val="3"/>
        </w:numPr>
        <w:tabs>
          <w:tab w:val="left" w:pos="344"/>
        </w:tabs>
        <w:spacing w:before="123"/>
        <w:ind w:left="344" w:hanging="287"/>
        <w:rPr>
          <w:i/>
          <w:sz w:val="20"/>
        </w:rPr>
      </w:pPr>
      <w:r>
        <w:rPr>
          <w:i/>
          <w:sz w:val="20"/>
        </w:rPr>
        <w:t>Interoperability</w:t>
      </w:r>
      <w:r>
        <w:rPr>
          <w:i/>
          <w:spacing w:val="-6"/>
          <w:sz w:val="20"/>
        </w:rPr>
        <w:t xml:space="preserve"> </w:t>
      </w:r>
      <w:r>
        <w:rPr>
          <w:i/>
          <w:sz w:val="20"/>
        </w:rPr>
        <w:t>and</w:t>
      </w:r>
      <w:r>
        <w:rPr>
          <w:i/>
          <w:spacing w:val="-7"/>
          <w:sz w:val="20"/>
        </w:rPr>
        <w:t xml:space="preserve"> </w:t>
      </w:r>
      <w:r>
        <w:rPr>
          <w:i/>
          <w:spacing w:val="-2"/>
          <w:sz w:val="20"/>
        </w:rPr>
        <w:t>Integration</w:t>
      </w:r>
    </w:p>
    <w:p w14:paraId="14C70149" w14:textId="77777777" w:rsidR="00876C6D" w:rsidRDefault="00000000">
      <w:pPr>
        <w:pStyle w:val="BodyText"/>
        <w:spacing w:line="228" w:lineRule="auto"/>
      </w:pPr>
      <w:r>
        <w:t xml:space="preserve">The system's seamless integration with external logistics platforms and third-party APIs is made possible by its modularity and interoperability. Extension to telematics platforms, government transport records, and payment gateways is made possible by JSON schema validations, </w:t>
      </w:r>
      <w:proofErr w:type="spellStart"/>
      <w:r>
        <w:t>OpenAPI</w:t>
      </w:r>
      <w:proofErr w:type="spellEnd"/>
      <w:r>
        <w:t xml:space="preserve"> specifications, and middleware components. This adaptability</w:t>
      </w:r>
      <w:r>
        <w:rPr>
          <w:spacing w:val="8"/>
        </w:rPr>
        <w:t xml:space="preserve"> </w:t>
      </w:r>
      <w:r>
        <w:t>guarantees</w:t>
      </w:r>
      <w:r>
        <w:rPr>
          <w:spacing w:val="9"/>
        </w:rPr>
        <w:t xml:space="preserve"> </w:t>
      </w:r>
      <w:r>
        <w:t>that</w:t>
      </w:r>
      <w:r>
        <w:rPr>
          <w:spacing w:val="9"/>
        </w:rPr>
        <w:t xml:space="preserve"> </w:t>
      </w:r>
      <w:r>
        <w:t>the</w:t>
      </w:r>
      <w:r>
        <w:rPr>
          <w:spacing w:val="9"/>
        </w:rPr>
        <w:t xml:space="preserve"> </w:t>
      </w:r>
      <w:r>
        <w:t>architecture</w:t>
      </w:r>
      <w:r>
        <w:rPr>
          <w:spacing w:val="8"/>
        </w:rPr>
        <w:t xml:space="preserve"> </w:t>
      </w:r>
      <w:r>
        <w:t>can</w:t>
      </w:r>
      <w:r>
        <w:rPr>
          <w:spacing w:val="8"/>
        </w:rPr>
        <w:t xml:space="preserve"> </w:t>
      </w:r>
      <w:r>
        <w:t>change</w:t>
      </w:r>
      <w:r>
        <w:rPr>
          <w:spacing w:val="7"/>
        </w:rPr>
        <w:t xml:space="preserve"> </w:t>
      </w:r>
      <w:r>
        <w:rPr>
          <w:spacing w:val="-5"/>
        </w:rPr>
        <w:t>and</w:t>
      </w:r>
    </w:p>
    <w:p w14:paraId="3189020C" w14:textId="77777777" w:rsidR="00876C6D" w:rsidRDefault="00000000">
      <w:pPr>
        <w:pStyle w:val="BodyText"/>
        <w:spacing w:before="82" w:line="228" w:lineRule="auto"/>
        <w:ind w:firstLine="0"/>
        <w:jc w:val="left"/>
      </w:pPr>
      <w:r>
        <w:br w:type="column"/>
      </w:r>
      <w:r>
        <w:t>grow</w:t>
      </w:r>
      <w:r>
        <w:rPr>
          <w:spacing w:val="28"/>
        </w:rPr>
        <w:t xml:space="preserve"> </w:t>
      </w:r>
      <w:r>
        <w:t>to</w:t>
      </w:r>
      <w:r>
        <w:rPr>
          <w:spacing w:val="29"/>
        </w:rPr>
        <w:t xml:space="preserve"> </w:t>
      </w:r>
      <w:r>
        <w:t>accommodate</w:t>
      </w:r>
      <w:r>
        <w:rPr>
          <w:spacing w:val="29"/>
        </w:rPr>
        <w:t xml:space="preserve"> </w:t>
      </w:r>
      <w:r>
        <w:t>different</w:t>
      </w:r>
      <w:r>
        <w:rPr>
          <w:spacing w:val="28"/>
        </w:rPr>
        <w:t xml:space="preserve"> </w:t>
      </w:r>
      <w:r>
        <w:t>client</w:t>
      </w:r>
      <w:r>
        <w:rPr>
          <w:spacing w:val="30"/>
        </w:rPr>
        <w:t xml:space="preserve"> </w:t>
      </w:r>
      <w:r>
        <w:t>ecosystems</w:t>
      </w:r>
      <w:r>
        <w:rPr>
          <w:spacing w:val="27"/>
        </w:rPr>
        <w:t xml:space="preserve"> </w:t>
      </w:r>
      <w:r>
        <w:t>and</w:t>
      </w:r>
      <w:r>
        <w:rPr>
          <w:spacing w:val="29"/>
        </w:rPr>
        <w:t xml:space="preserve"> </w:t>
      </w:r>
      <w:r>
        <w:t xml:space="preserve">use </w:t>
      </w:r>
      <w:r>
        <w:rPr>
          <w:spacing w:val="-2"/>
        </w:rPr>
        <w:t>cases.</w:t>
      </w:r>
    </w:p>
    <w:p w14:paraId="7020467F" w14:textId="77777777" w:rsidR="00876C6D" w:rsidRDefault="00000000">
      <w:pPr>
        <w:pStyle w:val="ListParagraph"/>
        <w:numPr>
          <w:ilvl w:val="0"/>
          <w:numId w:val="3"/>
        </w:numPr>
        <w:tabs>
          <w:tab w:val="left" w:pos="343"/>
          <w:tab w:val="left" w:pos="345"/>
        </w:tabs>
        <w:ind w:right="508"/>
        <w:rPr>
          <w:i/>
          <w:sz w:val="20"/>
        </w:rPr>
      </w:pPr>
      <w:r>
        <w:rPr>
          <w:i/>
          <w:sz w:val="20"/>
        </w:rPr>
        <w:t>Alignment</w:t>
      </w:r>
      <w:r>
        <w:rPr>
          <w:i/>
          <w:spacing w:val="-8"/>
          <w:sz w:val="20"/>
        </w:rPr>
        <w:t xml:space="preserve"> </w:t>
      </w:r>
      <w:r>
        <w:rPr>
          <w:i/>
          <w:sz w:val="20"/>
        </w:rPr>
        <w:t>with</w:t>
      </w:r>
      <w:r>
        <w:rPr>
          <w:i/>
          <w:spacing w:val="-6"/>
          <w:sz w:val="20"/>
        </w:rPr>
        <w:t xml:space="preserve"> </w:t>
      </w:r>
      <w:r>
        <w:rPr>
          <w:i/>
          <w:sz w:val="20"/>
        </w:rPr>
        <w:t>the</w:t>
      </w:r>
      <w:r>
        <w:rPr>
          <w:i/>
          <w:spacing w:val="-7"/>
          <w:sz w:val="20"/>
        </w:rPr>
        <w:t xml:space="preserve"> </w:t>
      </w:r>
      <w:r>
        <w:rPr>
          <w:i/>
          <w:sz w:val="20"/>
        </w:rPr>
        <w:t>Sustainable</w:t>
      </w:r>
      <w:r>
        <w:rPr>
          <w:i/>
          <w:spacing w:val="-7"/>
          <w:sz w:val="20"/>
        </w:rPr>
        <w:t xml:space="preserve"> </w:t>
      </w:r>
      <w:r>
        <w:rPr>
          <w:i/>
          <w:sz w:val="20"/>
        </w:rPr>
        <w:t>Development</w:t>
      </w:r>
      <w:r>
        <w:rPr>
          <w:i/>
          <w:spacing w:val="-8"/>
          <w:sz w:val="20"/>
        </w:rPr>
        <w:t xml:space="preserve"> </w:t>
      </w:r>
      <w:r>
        <w:rPr>
          <w:i/>
          <w:sz w:val="20"/>
        </w:rPr>
        <w:t xml:space="preserve">Goals </w:t>
      </w:r>
      <w:r>
        <w:rPr>
          <w:i/>
          <w:spacing w:val="-2"/>
          <w:sz w:val="20"/>
        </w:rPr>
        <w:t>(SDG)</w:t>
      </w:r>
    </w:p>
    <w:p w14:paraId="213D628F" w14:textId="77777777" w:rsidR="00876C6D" w:rsidRDefault="00000000">
      <w:pPr>
        <w:pStyle w:val="BodyText"/>
        <w:spacing w:before="61" w:line="228" w:lineRule="auto"/>
        <w:ind w:right="54"/>
      </w:pPr>
      <w:r>
        <w:t>By offering robust, intelligent transportation infrastructure,</w:t>
      </w:r>
      <w:r>
        <w:rPr>
          <w:spacing w:val="-6"/>
        </w:rPr>
        <w:t xml:space="preserve"> </w:t>
      </w:r>
      <w:r>
        <w:t>the</w:t>
      </w:r>
      <w:r>
        <w:rPr>
          <w:spacing w:val="-7"/>
        </w:rPr>
        <w:t xml:space="preserve"> </w:t>
      </w:r>
      <w:r>
        <w:t>technological</w:t>
      </w:r>
      <w:r>
        <w:rPr>
          <w:spacing w:val="-8"/>
        </w:rPr>
        <w:t xml:space="preserve"> </w:t>
      </w:r>
      <w:r>
        <w:t>framework</w:t>
      </w:r>
      <w:r>
        <w:rPr>
          <w:spacing w:val="-7"/>
        </w:rPr>
        <w:t xml:space="preserve"> </w:t>
      </w:r>
      <w:r>
        <w:t>directly</w:t>
      </w:r>
      <w:r>
        <w:rPr>
          <w:spacing w:val="-7"/>
        </w:rPr>
        <w:t xml:space="preserve"> </w:t>
      </w:r>
      <w:r>
        <w:t xml:space="preserve">supports SDG 9 (Industry, Innovation, and Infrastructure); SDG 11 (Sustainable Cities and Communities) by improving the efficiency of urban logistics; and SDG 10 (Reduced Inequalities) by facilitating access to transportation in underserved and rural areas. These alignments support the platform's long-term scalability and socioeconomic impact </w:t>
      </w:r>
      <w:r>
        <w:rPr>
          <w:spacing w:val="-2"/>
        </w:rPr>
        <w:t>potential.</w:t>
      </w:r>
    </w:p>
    <w:p w14:paraId="4AFADB7E" w14:textId="77777777" w:rsidR="00876C6D" w:rsidRDefault="00000000">
      <w:pPr>
        <w:pStyle w:val="BodyText"/>
        <w:spacing w:before="119" w:line="228" w:lineRule="auto"/>
        <w:ind w:right="51"/>
      </w:pPr>
      <w:r>
        <w:t>In</w:t>
      </w:r>
      <w:r>
        <w:rPr>
          <w:spacing w:val="-3"/>
        </w:rPr>
        <w:t xml:space="preserve"> </w:t>
      </w:r>
      <w:r>
        <w:t>conclusion,</w:t>
      </w:r>
      <w:r>
        <w:rPr>
          <w:spacing w:val="-1"/>
        </w:rPr>
        <w:t xml:space="preserve"> </w:t>
      </w:r>
      <w:r>
        <w:t>the</w:t>
      </w:r>
      <w:r>
        <w:rPr>
          <w:spacing w:val="-1"/>
        </w:rPr>
        <w:t xml:space="preserve"> </w:t>
      </w:r>
      <w:r>
        <w:t>selected</w:t>
      </w:r>
      <w:r>
        <w:rPr>
          <w:spacing w:val="-1"/>
        </w:rPr>
        <w:t xml:space="preserve"> </w:t>
      </w:r>
      <w:r>
        <w:t>technologies</w:t>
      </w:r>
      <w:r>
        <w:rPr>
          <w:spacing w:val="-2"/>
        </w:rPr>
        <w:t xml:space="preserve"> </w:t>
      </w:r>
      <w:r>
        <w:t>work</w:t>
      </w:r>
      <w:r>
        <w:rPr>
          <w:spacing w:val="-1"/>
        </w:rPr>
        <w:t xml:space="preserve"> </w:t>
      </w:r>
      <w:r>
        <w:t>together</w:t>
      </w:r>
      <w:r>
        <w:rPr>
          <w:spacing w:val="-1"/>
        </w:rPr>
        <w:t xml:space="preserve"> </w:t>
      </w:r>
      <w:r>
        <w:t xml:space="preserve">to provide a logistics management platform that is inclusive, </w:t>
      </w:r>
      <w:r>
        <w:rPr>
          <w:spacing w:val="-2"/>
        </w:rPr>
        <w:t>safe,</w:t>
      </w:r>
      <w:r>
        <w:rPr>
          <w:spacing w:val="-6"/>
        </w:rPr>
        <w:t xml:space="preserve"> </w:t>
      </w:r>
      <w:r>
        <w:rPr>
          <w:spacing w:val="-2"/>
        </w:rPr>
        <w:t>scalable,</w:t>
      </w:r>
      <w:r>
        <w:rPr>
          <w:spacing w:val="-6"/>
        </w:rPr>
        <w:t xml:space="preserve"> </w:t>
      </w:r>
      <w:r>
        <w:rPr>
          <w:spacing w:val="-2"/>
        </w:rPr>
        <w:t>and</w:t>
      </w:r>
      <w:r>
        <w:rPr>
          <w:spacing w:val="-5"/>
        </w:rPr>
        <w:t xml:space="preserve"> </w:t>
      </w:r>
      <w:r>
        <w:rPr>
          <w:spacing w:val="-2"/>
        </w:rPr>
        <w:t>intelligent.</w:t>
      </w:r>
      <w:r>
        <w:rPr>
          <w:spacing w:val="-8"/>
        </w:rPr>
        <w:t xml:space="preserve"> </w:t>
      </w:r>
      <w:r>
        <w:rPr>
          <w:spacing w:val="-2"/>
        </w:rPr>
        <w:t>The</w:t>
      </w:r>
      <w:r>
        <w:rPr>
          <w:spacing w:val="-6"/>
        </w:rPr>
        <w:t xml:space="preserve"> </w:t>
      </w:r>
      <w:r>
        <w:rPr>
          <w:spacing w:val="-2"/>
        </w:rPr>
        <w:t>suggested</w:t>
      </w:r>
      <w:r>
        <w:rPr>
          <w:spacing w:val="-5"/>
        </w:rPr>
        <w:t xml:space="preserve"> </w:t>
      </w:r>
      <w:r>
        <w:rPr>
          <w:spacing w:val="-2"/>
        </w:rPr>
        <w:t>system</w:t>
      </w:r>
      <w:r>
        <w:rPr>
          <w:spacing w:val="-6"/>
        </w:rPr>
        <w:t xml:space="preserve"> </w:t>
      </w:r>
      <w:r>
        <w:rPr>
          <w:spacing w:val="-2"/>
        </w:rPr>
        <w:t xml:space="preserve">addresses </w:t>
      </w:r>
      <w:r>
        <w:t>current technical issues and opens the door for a fair digital transformation</w:t>
      </w:r>
      <w:r>
        <w:rPr>
          <w:spacing w:val="-7"/>
        </w:rPr>
        <w:t xml:space="preserve"> </w:t>
      </w:r>
      <w:r>
        <w:t>of</w:t>
      </w:r>
      <w:r>
        <w:rPr>
          <w:spacing w:val="-6"/>
        </w:rPr>
        <w:t xml:space="preserve"> </w:t>
      </w:r>
      <w:r>
        <w:t>logistics</w:t>
      </w:r>
      <w:r>
        <w:rPr>
          <w:spacing w:val="-8"/>
        </w:rPr>
        <w:t xml:space="preserve"> </w:t>
      </w:r>
      <w:r>
        <w:t>networks</w:t>
      </w:r>
      <w:r>
        <w:rPr>
          <w:spacing w:val="-8"/>
        </w:rPr>
        <w:t xml:space="preserve"> </w:t>
      </w:r>
      <w:r>
        <w:t>by</w:t>
      </w:r>
      <w:r>
        <w:rPr>
          <w:spacing w:val="-7"/>
        </w:rPr>
        <w:t xml:space="preserve"> </w:t>
      </w:r>
      <w:r>
        <w:t>fusing</w:t>
      </w:r>
      <w:r>
        <w:rPr>
          <w:spacing w:val="-7"/>
        </w:rPr>
        <w:t xml:space="preserve"> </w:t>
      </w:r>
      <w:r>
        <w:t>context-aware AI, advanced edge computing, and robust IoT integration.</w:t>
      </w:r>
    </w:p>
    <w:p w14:paraId="14C35EEC" w14:textId="77777777" w:rsidR="00876C6D" w:rsidRDefault="00000000">
      <w:pPr>
        <w:pStyle w:val="ListParagraph"/>
        <w:numPr>
          <w:ilvl w:val="0"/>
          <w:numId w:val="4"/>
        </w:numPr>
        <w:tabs>
          <w:tab w:val="left" w:pos="1532"/>
        </w:tabs>
        <w:spacing w:before="161"/>
        <w:ind w:left="1532" w:hanging="325"/>
        <w:jc w:val="left"/>
        <w:rPr>
          <w:sz w:val="20"/>
        </w:rPr>
      </w:pPr>
      <w:r>
        <w:rPr>
          <w:smallCaps/>
          <w:sz w:val="20"/>
        </w:rPr>
        <w:t>Results</w:t>
      </w:r>
      <w:r>
        <w:rPr>
          <w:smallCaps/>
          <w:spacing w:val="-4"/>
          <w:sz w:val="20"/>
        </w:rPr>
        <w:t xml:space="preserve"> </w:t>
      </w:r>
      <w:r>
        <w:rPr>
          <w:smallCaps/>
          <w:sz w:val="20"/>
        </w:rPr>
        <w:t>and</w:t>
      </w:r>
      <w:r>
        <w:rPr>
          <w:smallCaps/>
          <w:spacing w:val="-4"/>
          <w:sz w:val="20"/>
        </w:rPr>
        <w:t xml:space="preserve"> </w:t>
      </w:r>
      <w:r>
        <w:rPr>
          <w:smallCaps/>
          <w:spacing w:val="-2"/>
          <w:sz w:val="20"/>
        </w:rPr>
        <w:t>discussion</w:t>
      </w:r>
    </w:p>
    <w:p w14:paraId="261D37A9" w14:textId="77777777" w:rsidR="00876C6D" w:rsidRDefault="00000000">
      <w:pPr>
        <w:pStyle w:val="BodyText"/>
        <w:spacing w:before="79" w:line="228" w:lineRule="auto"/>
        <w:ind w:right="51"/>
      </w:pPr>
      <w:r>
        <w:rPr>
          <w:spacing w:val="-2"/>
        </w:rPr>
        <w:t>A prototype</w:t>
      </w:r>
      <w:r>
        <w:rPr>
          <w:spacing w:val="-4"/>
        </w:rPr>
        <w:t xml:space="preserve"> </w:t>
      </w:r>
      <w:r>
        <w:rPr>
          <w:spacing w:val="-2"/>
        </w:rPr>
        <w:t>of the</w:t>
      </w:r>
      <w:r>
        <w:rPr>
          <w:spacing w:val="-4"/>
        </w:rPr>
        <w:t xml:space="preserve"> </w:t>
      </w:r>
      <w:r>
        <w:rPr>
          <w:spacing w:val="-2"/>
        </w:rPr>
        <w:t>suggested edge-assisted,</w:t>
      </w:r>
      <w:r>
        <w:rPr>
          <w:spacing w:val="-4"/>
        </w:rPr>
        <w:t xml:space="preserve"> </w:t>
      </w:r>
      <w:r>
        <w:rPr>
          <w:spacing w:val="-2"/>
        </w:rPr>
        <w:t xml:space="preserve">context-aware </w:t>
      </w:r>
      <w:r>
        <w:t>transportation system was put through limited real-world testing in order to evaluate its efficacy. Booking latency, match accuracy, idle vehicle time, network resilience, scalability, and user satisfaction were all evaluated.</w:t>
      </w:r>
    </w:p>
    <w:p w14:paraId="49ED2383" w14:textId="77777777" w:rsidR="00876C6D" w:rsidRDefault="00876C6D">
      <w:pPr>
        <w:pStyle w:val="BodyText"/>
        <w:spacing w:before="5"/>
        <w:ind w:left="0" w:firstLine="0"/>
        <w:jc w:val="left"/>
        <w:rPr>
          <w:sz w:val="10"/>
        </w:rPr>
      </w:pPr>
    </w:p>
    <w:tbl>
      <w:tblPr>
        <w:tblW w:w="0" w:type="auto"/>
        <w:tblInd w:w="3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92"/>
        <w:gridCol w:w="1145"/>
        <w:gridCol w:w="1416"/>
      </w:tblGrid>
      <w:tr w:rsidR="00876C6D" w14:paraId="0A0D4B70" w14:textId="77777777">
        <w:trPr>
          <w:trHeight w:val="184"/>
        </w:trPr>
        <w:tc>
          <w:tcPr>
            <w:tcW w:w="1692" w:type="dxa"/>
          </w:tcPr>
          <w:p w14:paraId="29783F9E" w14:textId="77777777" w:rsidR="00876C6D" w:rsidRDefault="00000000">
            <w:pPr>
              <w:pStyle w:val="TableParagraph"/>
              <w:spacing w:before="1"/>
              <w:ind w:left="15" w:right="2"/>
              <w:rPr>
                <w:b/>
                <w:sz w:val="16"/>
              </w:rPr>
            </w:pPr>
            <w:r>
              <w:rPr>
                <w:b/>
                <w:spacing w:val="-2"/>
                <w:sz w:val="16"/>
              </w:rPr>
              <w:t>Metric</w:t>
            </w:r>
          </w:p>
        </w:tc>
        <w:tc>
          <w:tcPr>
            <w:tcW w:w="1145" w:type="dxa"/>
          </w:tcPr>
          <w:p w14:paraId="052D60E0" w14:textId="77777777" w:rsidR="00876C6D" w:rsidRDefault="00000000">
            <w:pPr>
              <w:pStyle w:val="TableParagraph"/>
              <w:spacing w:before="1"/>
              <w:ind w:right="2"/>
              <w:rPr>
                <w:b/>
                <w:sz w:val="16"/>
              </w:rPr>
            </w:pPr>
            <w:r>
              <w:rPr>
                <w:b/>
                <w:spacing w:val="-2"/>
                <w:sz w:val="16"/>
              </w:rPr>
              <w:t>Cloud-Based</w:t>
            </w:r>
          </w:p>
        </w:tc>
        <w:tc>
          <w:tcPr>
            <w:tcW w:w="1416" w:type="dxa"/>
          </w:tcPr>
          <w:p w14:paraId="38EA2800" w14:textId="77777777" w:rsidR="00876C6D" w:rsidRDefault="00000000">
            <w:pPr>
              <w:pStyle w:val="TableParagraph"/>
              <w:spacing w:before="1"/>
              <w:rPr>
                <w:b/>
                <w:sz w:val="16"/>
              </w:rPr>
            </w:pPr>
            <w:r>
              <w:rPr>
                <w:b/>
                <w:spacing w:val="-2"/>
                <w:sz w:val="16"/>
              </w:rPr>
              <w:t>Edge-Assisted</w:t>
            </w:r>
          </w:p>
        </w:tc>
      </w:tr>
      <w:tr w:rsidR="00876C6D" w14:paraId="482324E6" w14:textId="77777777">
        <w:trPr>
          <w:trHeight w:val="196"/>
        </w:trPr>
        <w:tc>
          <w:tcPr>
            <w:tcW w:w="1692" w:type="dxa"/>
          </w:tcPr>
          <w:p w14:paraId="3B13CD72" w14:textId="77777777" w:rsidR="00876C6D" w:rsidRDefault="00000000">
            <w:pPr>
              <w:pStyle w:val="TableParagraph"/>
              <w:spacing w:before="1" w:line="175" w:lineRule="exact"/>
              <w:ind w:left="15"/>
              <w:rPr>
                <w:sz w:val="16"/>
              </w:rPr>
            </w:pPr>
            <w:r>
              <w:rPr>
                <w:sz w:val="16"/>
              </w:rPr>
              <w:t>Booking</w:t>
            </w:r>
            <w:r>
              <w:rPr>
                <w:spacing w:val="-8"/>
                <w:sz w:val="16"/>
              </w:rPr>
              <w:t xml:space="preserve"> </w:t>
            </w:r>
            <w:r>
              <w:rPr>
                <w:spacing w:val="-2"/>
                <w:sz w:val="16"/>
              </w:rPr>
              <w:t>Latency</w:t>
            </w:r>
          </w:p>
        </w:tc>
        <w:tc>
          <w:tcPr>
            <w:tcW w:w="1145" w:type="dxa"/>
          </w:tcPr>
          <w:p w14:paraId="01BD6C61" w14:textId="77777777" w:rsidR="00876C6D" w:rsidRDefault="00000000">
            <w:pPr>
              <w:pStyle w:val="TableParagraph"/>
              <w:spacing w:before="1" w:line="175" w:lineRule="exact"/>
              <w:ind w:left="350"/>
              <w:jc w:val="left"/>
              <w:rPr>
                <w:sz w:val="16"/>
              </w:rPr>
            </w:pPr>
            <w:r>
              <w:rPr>
                <w:sz w:val="16"/>
              </w:rPr>
              <w:t>4.6</w:t>
            </w:r>
            <w:r>
              <w:rPr>
                <w:spacing w:val="-1"/>
                <w:sz w:val="16"/>
              </w:rPr>
              <w:t xml:space="preserve"> </w:t>
            </w:r>
            <w:r>
              <w:rPr>
                <w:spacing w:val="-5"/>
                <w:sz w:val="16"/>
              </w:rPr>
              <w:t>sec</w:t>
            </w:r>
          </w:p>
        </w:tc>
        <w:tc>
          <w:tcPr>
            <w:tcW w:w="1416" w:type="dxa"/>
          </w:tcPr>
          <w:p w14:paraId="5AF3702C" w14:textId="77777777" w:rsidR="00876C6D" w:rsidRDefault="00000000">
            <w:pPr>
              <w:pStyle w:val="TableParagraph"/>
              <w:spacing w:before="1" w:line="175" w:lineRule="exact"/>
              <w:ind w:left="485"/>
              <w:jc w:val="left"/>
              <w:rPr>
                <w:sz w:val="16"/>
              </w:rPr>
            </w:pPr>
            <w:r>
              <w:rPr>
                <w:sz w:val="16"/>
              </w:rPr>
              <w:t>1.2</w:t>
            </w:r>
            <w:r>
              <w:rPr>
                <w:spacing w:val="-1"/>
                <w:sz w:val="16"/>
              </w:rPr>
              <w:t xml:space="preserve"> </w:t>
            </w:r>
            <w:r>
              <w:rPr>
                <w:spacing w:val="-5"/>
                <w:sz w:val="16"/>
              </w:rPr>
              <w:t>sec</w:t>
            </w:r>
          </w:p>
        </w:tc>
      </w:tr>
      <w:tr w:rsidR="00876C6D" w14:paraId="17C57D57" w14:textId="77777777">
        <w:trPr>
          <w:trHeight w:val="201"/>
        </w:trPr>
        <w:tc>
          <w:tcPr>
            <w:tcW w:w="1692" w:type="dxa"/>
          </w:tcPr>
          <w:p w14:paraId="074B5F07" w14:textId="77777777" w:rsidR="00876C6D" w:rsidRDefault="00000000">
            <w:pPr>
              <w:pStyle w:val="TableParagraph"/>
              <w:spacing w:before="1" w:line="180" w:lineRule="exact"/>
              <w:ind w:left="15" w:right="3"/>
              <w:rPr>
                <w:sz w:val="16"/>
              </w:rPr>
            </w:pPr>
            <w:r>
              <w:rPr>
                <w:sz w:val="16"/>
              </w:rPr>
              <w:t>Match</w:t>
            </w:r>
            <w:r>
              <w:rPr>
                <w:spacing w:val="-5"/>
                <w:sz w:val="16"/>
              </w:rPr>
              <w:t xml:space="preserve"> </w:t>
            </w:r>
            <w:r>
              <w:rPr>
                <w:spacing w:val="-2"/>
                <w:sz w:val="16"/>
              </w:rPr>
              <w:t>Accuracy</w:t>
            </w:r>
          </w:p>
        </w:tc>
        <w:tc>
          <w:tcPr>
            <w:tcW w:w="1145" w:type="dxa"/>
          </w:tcPr>
          <w:p w14:paraId="7189505A" w14:textId="77777777" w:rsidR="00876C6D" w:rsidRDefault="00000000">
            <w:pPr>
              <w:pStyle w:val="TableParagraph"/>
              <w:spacing w:before="1" w:line="180" w:lineRule="exact"/>
              <w:rPr>
                <w:sz w:val="16"/>
              </w:rPr>
            </w:pPr>
            <w:r>
              <w:rPr>
                <w:spacing w:val="-2"/>
                <w:sz w:val="16"/>
              </w:rPr>
              <w:t>76.3%</w:t>
            </w:r>
          </w:p>
        </w:tc>
        <w:tc>
          <w:tcPr>
            <w:tcW w:w="1416" w:type="dxa"/>
          </w:tcPr>
          <w:p w14:paraId="3BDC9178" w14:textId="77777777" w:rsidR="00876C6D" w:rsidRDefault="00000000">
            <w:pPr>
              <w:pStyle w:val="TableParagraph"/>
              <w:spacing w:before="1" w:line="180" w:lineRule="exact"/>
              <w:ind w:right="1"/>
              <w:rPr>
                <w:sz w:val="16"/>
              </w:rPr>
            </w:pPr>
            <w:r>
              <w:rPr>
                <w:spacing w:val="-2"/>
                <w:sz w:val="16"/>
              </w:rPr>
              <w:t>91.7%</w:t>
            </w:r>
          </w:p>
        </w:tc>
      </w:tr>
      <w:tr w:rsidR="00876C6D" w14:paraId="2AB53F3B" w14:textId="77777777">
        <w:trPr>
          <w:trHeight w:val="184"/>
        </w:trPr>
        <w:tc>
          <w:tcPr>
            <w:tcW w:w="1692" w:type="dxa"/>
          </w:tcPr>
          <w:p w14:paraId="0E6636CB" w14:textId="77777777" w:rsidR="00876C6D" w:rsidRDefault="00000000">
            <w:pPr>
              <w:pStyle w:val="TableParagraph"/>
              <w:spacing w:before="1"/>
              <w:ind w:left="15"/>
              <w:rPr>
                <w:sz w:val="16"/>
              </w:rPr>
            </w:pPr>
            <w:r>
              <w:rPr>
                <w:sz w:val="16"/>
              </w:rPr>
              <w:t>Idle</w:t>
            </w:r>
            <w:r>
              <w:rPr>
                <w:spacing w:val="-6"/>
                <w:sz w:val="16"/>
              </w:rPr>
              <w:t xml:space="preserve"> </w:t>
            </w:r>
            <w:r>
              <w:rPr>
                <w:sz w:val="16"/>
              </w:rPr>
              <w:t>Vehicle</w:t>
            </w:r>
            <w:r>
              <w:rPr>
                <w:spacing w:val="-6"/>
                <w:sz w:val="16"/>
              </w:rPr>
              <w:t xml:space="preserve"> </w:t>
            </w:r>
            <w:r>
              <w:rPr>
                <w:spacing w:val="-4"/>
                <w:sz w:val="16"/>
              </w:rPr>
              <w:t>Time</w:t>
            </w:r>
          </w:p>
        </w:tc>
        <w:tc>
          <w:tcPr>
            <w:tcW w:w="1145" w:type="dxa"/>
          </w:tcPr>
          <w:p w14:paraId="0250C877" w14:textId="77777777" w:rsidR="00876C6D" w:rsidRDefault="00000000">
            <w:pPr>
              <w:pStyle w:val="TableParagraph"/>
              <w:spacing w:before="1"/>
              <w:rPr>
                <w:sz w:val="16"/>
              </w:rPr>
            </w:pPr>
            <w:r>
              <w:rPr>
                <w:spacing w:val="-5"/>
                <w:sz w:val="16"/>
              </w:rPr>
              <w:t>15%</w:t>
            </w:r>
          </w:p>
        </w:tc>
        <w:tc>
          <w:tcPr>
            <w:tcW w:w="1416" w:type="dxa"/>
          </w:tcPr>
          <w:p w14:paraId="702731FA" w14:textId="77777777" w:rsidR="00876C6D" w:rsidRDefault="00000000">
            <w:pPr>
              <w:pStyle w:val="TableParagraph"/>
              <w:spacing w:before="1"/>
              <w:ind w:right="5"/>
              <w:rPr>
                <w:sz w:val="16"/>
              </w:rPr>
            </w:pPr>
            <w:r>
              <w:rPr>
                <w:sz w:val="16"/>
              </w:rPr>
              <w:t>38%</w:t>
            </w:r>
            <w:r>
              <w:rPr>
                <w:spacing w:val="-4"/>
                <w:sz w:val="16"/>
              </w:rPr>
              <w:t xml:space="preserve"> </w:t>
            </w:r>
            <w:r>
              <w:rPr>
                <w:spacing w:val="-2"/>
                <w:sz w:val="16"/>
              </w:rPr>
              <w:t>Reduction</w:t>
            </w:r>
          </w:p>
        </w:tc>
      </w:tr>
      <w:tr w:rsidR="00876C6D" w14:paraId="4CBD983B" w14:textId="77777777">
        <w:trPr>
          <w:trHeight w:val="196"/>
        </w:trPr>
        <w:tc>
          <w:tcPr>
            <w:tcW w:w="1692" w:type="dxa"/>
          </w:tcPr>
          <w:p w14:paraId="06478B23" w14:textId="77777777" w:rsidR="00876C6D" w:rsidRDefault="00000000">
            <w:pPr>
              <w:pStyle w:val="TableParagraph"/>
              <w:spacing w:before="1" w:line="175" w:lineRule="exact"/>
              <w:ind w:left="15" w:right="1"/>
              <w:rPr>
                <w:sz w:val="16"/>
              </w:rPr>
            </w:pPr>
            <w:r>
              <w:rPr>
                <w:sz w:val="16"/>
              </w:rPr>
              <w:t>Offline</w:t>
            </w:r>
            <w:r>
              <w:rPr>
                <w:spacing w:val="-7"/>
                <w:sz w:val="16"/>
              </w:rPr>
              <w:t xml:space="preserve"> </w:t>
            </w:r>
            <w:r>
              <w:rPr>
                <w:spacing w:val="-2"/>
                <w:sz w:val="16"/>
              </w:rPr>
              <w:t>Capability</w:t>
            </w:r>
          </w:p>
        </w:tc>
        <w:tc>
          <w:tcPr>
            <w:tcW w:w="1145" w:type="dxa"/>
          </w:tcPr>
          <w:p w14:paraId="01B162E2" w14:textId="77777777" w:rsidR="00876C6D" w:rsidRDefault="00000000">
            <w:pPr>
              <w:pStyle w:val="TableParagraph"/>
              <w:spacing w:before="1" w:line="175" w:lineRule="exact"/>
              <w:ind w:right="4"/>
              <w:rPr>
                <w:sz w:val="16"/>
              </w:rPr>
            </w:pPr>
            <w:r>
              <w:rPr>
                <w:spacing w:val="-5"/>
                <w:sz w:val="16"/>
              </w:rPr>
              <w:t>No</w:t>
            </w:r>
          </w:p>
        </w:tc>
        <w:tc>
          <w:tcPr>
            <w:tcW w:w="1416" w:type="dxa"/>
          </w:tcPr>
          <w:p w14:paraId="0D2B2F2D" w14:textId="77777777" w:rsidR="00876C6D" w:rsidRDefault="00000000">
            <w:pPr>
              <w:pStyle w:val="TableParagraph"/>
              <w:spacing w:before="1" w:line="175" w:lineRule="exact"/>
              <w:ind w:right="3"/>
              <w:rPr>
                <w:sz w:val="16"/>
              </w:rPr>
            </w:pPr>
            <w:r>
              <w:rPr>
                <w:spacing w:val="-5"/>
                <w:sz w:val="16"/>
              </w:rPr>
              <w:t>Yes</w:t>
            </w:r>
          </w:p>
        </w:tc>
      </w:tr>
      <w:tr w:rsidR="00876C6D" w14:paraId="02D8C50C" w14:textId="77777777">
        <w:trPr>
          <w:trHeight w:val="184"/>
        </w:trPr>
        <w:tc>
          <w:tcPr>
            <w:tcW w:w="1692" w:type="dxa"/>
          </w:tcPr>
          <w:p w14:paraId="2085F9D3" w14:textId="77777777" w:rsidR="00876C6D" w:rsidRDefault="00000000">
            <w:pPr>
              <w:pStyle w:val="TableParagraph"/>
              <w:spacing w:before="1"/>
              <w:ind w:left="15"/>
              <w:rPr>
                <w:sz w:val="16"/>
              </w:rPr>
            </w:pPr>
            <w:r>
              <w:rPr>
                <w:sz w:val="16"/>
              </w:rPr>
              <w:t>High-Load</w:t>
            </w:r>
            <w:r>
              <w:rPr>
                <w:spacing w:val="-6"/>
                <w:sz w:val="16"/>
              </w:rPr>
              <w:t xml:space="preserve"> </w:t>
            </w:r>
            <w:r>
              <w:rPr>
                <w:spacing w:val="-2"/>
                <w:sz w:val="16"/>
              </w:rPr>
              <w:t>Resilience</w:t>
            </w:r>
          </w:p>
        </w:tc>
        <w:tc>
          <w:tcPr>
            <w:tcW w:w="1145" w:type="dxa"/>
          </w:tcPr>
          <w:p w14:paraId="4ECDDB82" w14:textId="77777777" w:rsidR="00876C6D" w:rsidRDefault="00000000">
            <w:pPr>
              <w:pStyle w:val="TableParagraph"/>
              <w:spacing w:before="1"/>
              <w:ind w:right="3"/>
              <w:rPr>
                <w:sz w:val="16"/>
              </w:rPr>
            </w:pPr>
            <w:r>
              <w:rPr>
                <w:spacing w:val="-2"/>
                <w:sz w:val="16"/>
              </w:rPr>
              <w:t>Moderate</w:t>
            </w:r>
          </w:p>
        </w:tc>
        <w:tc>
          <w:tcPr>
            <w:tcW w:w="1416" w:type="dxa"/>
          </w:tcPr>
          <w:p w14:paraId="4A6AEB7C" w14:textId="77777777" w:rsidR="00876C6D" w:rsidRDefault="00000000">
            <w:pPr>
              <w:pStyle w:val="TableParagraph"/>
              <w:spacing w:before="1"/>
              <w:ind w:right="4"/>
              <w:rPr>
                <w:sz w:val="16"/>
              </w:rPr>
            </w:pPr>
            <w:r>
              <w:rPr>
                <w:spacing w:val="-4"/>
                <w:sz w:val="16"/>
              </w:rPr>
              <w:t>High</w:t>
            </w:r>
          </w:p>
        </w:tc>
      </w:tr>
    </w:tbl>
    <w:p w14:paraId="510C1E65" w14:textId="77777777" w:rsidR="00876C6D" w:rsidRDefault="00876C6D">
      <w:pPr>
        <w:pStyle w:val="BodyText"/>
        <w:spacing w:before="59"/>
        <w:ind w:left="0" w:firstLine="0"/>
        <w:jc w:val="left"/>
      </w:pPr>
    </w:p>
    <w:p w14:paraId="58F6FC02" w14:textId="77777777" w:rsidR="00876C6D" w:rsidRDefault="00000000">
      <w:pPr>
        <w:ind w:left="2"/>
        <w:jc w:val="center"/>
        <w:rPr>
          <w:sz w:val="16"/>
        </w:rPr>
      </w:pPr>
      <w:r>
        <w:rPr>
          <w:sz w:val="16"/>
        </w:rPr>
        <w:t>Table</w:t>
      </w:r>
      <w:r>
        <w:rPr>
          <w:spacing w:val="-4"/>
          <w:sz w:val="16"/>
        </w:rPr>
        <w:t xml:space="preserve"> </w:t>
      </w:r>
      <w:r>
        <w:rPr>
          <w:sz w:val="16"/>
        </w:rPr>
        <w:t>II.</w:t>
      </w:r>
      <w:r>
        <w:rPr>
          <w:spacing w:val="-2"/>
          <w:sz w:val="16"/>
        </w:rPr>
        <w:t xml:space="preserve"> </w:t>
      </w:r>
      <w:r>
        <w:rPr>
          <w:sz w:val="16"/>
        </w:rPr>
        <w:t>System</w:t>
      </w:r>
      <w:r>
        <w:rPr>
          <w:spacing w:val="-4"/>
          <w:sz w:val="16"/>
        </w:rPr>
        <w:t xml:space="preserve"> </w:t>
      </w:r>
      <w:r>
        <w:rPr>
          <w:spacing w:val="-2"/>
          <w:sz w:val="16"/>
        </w:rPr>
        <w:t>Performance</w:t>
      </w:r>
    </w:p>
    <w:p w14:paraId="162EB81D" w14:textId="77777777" w:rsidR="00876C6D" w:rsidRDefault="00000000">
      <w:pPr>
        <w:pStyle w:val="BodyText"/>
        <w:spacing w:before="120" w:line="228" w:lineRule="auto"/>
        <w:ind w:right="52"/>
      </w:pPr>
      <w:r>
        <w:rPr>
          <w:spacing w:val="-2"/>
        </w:rPr>
        <w:t>A performance comparison</w:t>
      </w:r>
      <w:r>
        <w:rPr>
          <w:spacing w:val="-3"/>
        </w:rPr>
        <w:t xml:space="preserve"> </w:t>
      </w:r>
      <w:r>
        <w:rPr>
          <w:spacing w:val="-2"/>
        </w:rPr>
        <w:t>of</w:t>
      </w:r>
      <w:r>
        <w:rPr>
          <w:spacing w:val="-3"/>
        </w:rPr>
        <w:t xml:space="preserve"> </w:t>
      </w:r>
      <w:r>
        <w:rPr>
          <w:spacing w:val="-2"/>
        </w:rPr>
        <w:t xml:space="preserve">the suggested edge-assisted </w:t>
      </w:r>
      <w:r>
        <w:t>architecture and conventional cloud-based systems is shown in Table II. Details are provided on metrics like user preference, offline capability, load resilience, vehicle idle time, match accuracy, and booking latency. In real-world scenarios, the edge-based system performs noticeably better than the cloud model, exhibiting improved responsiveness, utilization, and user satisfaction.</w:t>
      </w:r>
    </w:p>
    <w:p w14:paraId="1959ECC8" w14:textId="77777777" w:rsidR="00876C6D" w:rsidRDefault="00000000">
      <w:pPr>
        <w:pStyle w:val="BodyText"/>
        <w:spacing w:before="1"/>
        <w:ind w:left="0" w:firstLine="0"/>
        <w:jc w:val="left"/>
        <w:rPr>
          <w:sz w:val="8"/>
        </w:rPr>
      </w:pPr>
      <w:r>
        <w:rPr>
          <w:noProof/>
          <w:sz w:val="8"/>
        </w:rPr>
        <w:drawing>
          <wp:anchor distT="0" distB="0" distL="0" distR="0" simplePos="0" relativeHeight="487588352" behindDoc="1" locked="0" layoutInCell="1" allowOverlap="1" wp14:anchorId="10B785F1" wp14:editId="6B9A2180">
            <wp:simplePos x="0" y="0"/>
            <wp:positionH relativeFrom="page">
              <wp:posOffset>3898607</wp:posOffset>
            </wp:positionH>
            <wp:positionV relativeFrom="paragraph">
              <wp:posOffset>74665</wp:posOffset>
            </wp:positionV>
            <wp:extent cx="3116431" cy="12908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3116431" cy="1290827"/>
                    </a:xfrm>
                    <a:prstGeom prst="rect">
                      <a:avLst/>
                    </a:prstGeom>
                  </pic:spPr>
                </pic:pic>
              </a:graphicData>
            </a:graphic>
          </wp:anchor>
        </w:drawing>
      </w:r>
    </w:p>
    <w:p w14:paraId="29DD69A2" w14:textId="77777777" w:rsidR="00876C6D" w:rsidRDefault="00876C6D">
      <w:pPr>
        <w:pStyle w:val="BodyText"/>
        <w:spacing w:before="54"/>
        <w:ind w:left="0" w:firstLine="0"/>
        <w:jc w:val="left"/>
      </w:pPr>
    </w:p>
    <w:p w14:paraId="2E2A2F70" w14:textId="77777777" w:rsidR="00876C6D" w:rsidRDefault="00000000">
      <w:pPr>
        <w:ind w:left="4" w:right="3"/>
        <w:jc w:val="center"/>
        <w:rPr>
          <w:sz w:val="16"/>
        </w:rPr>
      </w:pPr>
      <w:r>
        <w:rPr>
          <w:sz w:val="16"/>
        </w:rPr>
        <w:t>Fig.</w:t>
      </w:r>
      <w:r>
        <w:rPr>
          <w:spacing w:val="-6"/>
          <w:sz w:val="16"/>
        </w:rPr>
        <w:t xml:space="preserve"> </w:t>
      </w:r>
      <w:r>
        <w:rPr>
          <w:sz w:val="16"/>
        </w:rPr>
        <w:t>2.</w:t>
      </w:r>
      <w:r>
        <w:rPr>
          <w:spacing w:val="-4"/>
          <w:sz w:val="16"/>
        </w:rPr>
        <w:t xml:space="preserve"> </w:t>
      </w:r>
      <w:r>
        <w:rPr>
          <w:sz w:val="16"/>
        </w:rPr>
        <w:t>System</w:t>
      </w:r>
      <w:r>
        <w:rPr>
          <w:spacing w:val="-4"/>
          <w:sz w:val="16"/>
        </w:rPr>
        <w:t xml:space="preserve"> </w:t>
      </w:r>
      <w:r>
        <w:rPr>
          <w:sz w:val="16"/>
        </w:rPr>
        <w:t>Performance</w:t>
      </w:r>
      <w:r>
        <w:rPr>
          <w:spacing w:val="-6"/>
          <w:sz w:val="16"/>
        </w:rPr>
        <w:t xml:space="preserve"> </w:t>
      </w:r>
      <w:r>
        <w:rPr>
          <w:spacing w:val="-2"/>
          <w:sz w:val="16"/>
        </w:rPr>
        <w:t>Metrics</w:t>
      </w:r>
    </w:p>
    <w:p w14:paraId="236AAF62" w14:textId="77777777" w:rsidR="00876C6D" w:rsidRDefault="00000000">
      <w:pPr>
        <w:pStyle w:val="BodyText"/>
        <w:spacing w:before="182" w:line="228" w:lineRule="auto"/>
        <w:ind w:right="51"/>
      </w:pPr>
      <w:r>
        <w:t xml:space="preserve">Figure 2. System Performance Metrics – Graphical </w:t>
      </w:r>
      <w:r>
        <w:rPr>
          <w:spacing w:val="-2"/>
        </w:rPr>
        <w:t xml:space="preserve">representation of system performance showing improvements </w:t>
      </w:r>
      <w:r>
        <w:t>in</w:t>
      </w:r>
      <w:r>
        <w:rPr>
          <w:spacing w:val="-13"/>
        </w:rPr>
        <w:t xml:space="preserve"> </w:t>
      </w:r>
      <w:r>
        <w:t>latency,</w:t>
      </w:r>
      <w:r>
        <w:rPr>
          <w:spacing w:val="-12"/>
        </w:rPr>
        <w:t xml:space="preserve"> </w:t>
      </w:r>
      <w:r>
        <w:t>accuracy,</w:t>
      </w:r>
      <w:r>
        <w:rPr>
          <w:spacing w:val="-12"/>
        </w:rPr>
        <w:t xml:space="preserve"> </w:t>
      </w:r>
      <w:r>
        <w:t>and</w:t>
      </w:r>
      <w:r>
        <w:rPr>
          <w:spacing w:val="-12"/>
        </w:rPr>
        <w:t xml:space="preserve"> </w:t>
      </w:r>
      <w:r>
        <w:t>utilization</w:t>
      </w:r>
      <w:r>
        <w:rPr>
          <w:spacing w:val="-13"/>
        </w:rPr>
        <w:t xml:space="preserve"> </w:t>
      </w:r>
      <w:r>
        <w:t>achieved</w:t>
      </w:r>
      <w:r>
        <w:rPr>
          <w:spacing w:val="-12"/>
        </w:rPr>
        <w:t xml:space="preserve"> </w:t>
      </w:r>
      <w:r>
        <w:t>by</w:t>
      </w:r>
      <w:r>
        <w:rPr>
          <w:spacing w:val="-11"/>
        </w:rPr>
        <w:t xml:space="preserve"> </w:t>
      </w:r>
      <w:r>
        <w:t>the</w:t>
      </w:r>
      <w:r>
        <w:rPr>
          <w:spacing w:val="-12"/>
        </w:rPr>
        <w:t xml:space="preserve"> </w:t>
      </w:r>
      <w:r>
        <w:t>proposed edge-assisted architecture.</w:t>
      </w:r>
    </w:p>
    <w:p w14:paraId="4ED71852" w14:textId="77777777" w:rsidR="00876C6D" w:rsidRDefault="00000000">
      <w:pPr>
        <w:pStyle w:val="ListParagraph"/>
        <w:numPr>
          <w:ilvl w:val="0"/>
          <w:numId w:val="2"/>
        </w:numPr>
        <w:tabs>
          <w:tab w:val="left" w:pos="344"/>
        </w:tabs>
        <w:spacing w:before="122"/>
        <w:ind w:left="344" w:hanging="287"/>
        <w:rPr>
          <w:i/>
          <w:sz w:val="20"/>
        </w:rPr>
      </w:pPr>
      <w:r>
        <w:rPr>
          <w:i/>
          <w:sz w:val="20"/>
        </w:rPr>
        <w:t>Booking</w:t>
      </w:r>
      <w:r>
        <w:rPr>
          <w:i/>
          <w:spacing w:val="-3"/>
          <w:sz w:val="20"/>
        </w:rPr>
        <w:t xml:space="preserve"> </w:t>
      </w:r>
      <w:r>
        <w:rPr>
          <w:i/>
          <w:spacing w:val="-2"/>
          <w:sz w:val="20"/>
        </w:rPr>
        <w:t>Latency</w:t>
      </w:r>
    </w:p>
    <w:p w14:paraId="2CCCD3D6" w14:textId="77777777" w:rsidR="00876C6D" w:rsidRDefault="00000000">
      <w:pPr>
        <w:pStyle w:val="BodyText"/>
        <w:spacing w:before="58" w:line="228" w:lineRule="auto"/>
        <w:ind w:right="53"/>
      </w:pPr>
      <w:r>
        <w:t xml:space="preserve">By employing localized edge processing, the system </w:t>
      </w:r>
      <w:r>
        <w:rPr>
          <w:spacing w:val="-2"/>
        </w:rPr>
        <w:t>improved</w:t>
      </w:r>
      <w:r>
        <w:rPr>
          <w:spacing w:val="-6"/>
        </w:rPr>
        <w:t xml:space="preserve"> </w:t>
      </w:r>
      <w:r>
        <w:rPr>
          <w:spacing w:val="-2"/>
        </w:rPr>
        <w:t>responsiveness</w:t>
      </w:r>
      <w:r>
        <w:rPr>
          <w:spacing w:val="-11"/>
        </w:rPr>
        <w:t xml:space="preserve"> </w:t>
      </w:r>
      <w:r>
        <w:rPr>
          <w:spacing w:val="-2"/>
        </w:rPr>
        <w:t>and</w:t>
      </w:r>
      <w:r>
        <w:rPr>
          <w:spacing w:val="-5"/>
        </w:rPr>
        <w:t xml:space="preserve"> </w:t>
      </w:r>
      <w:r>
        <w:rPr>
          <w:spacing w:val="-2"/>
        </w:rPr>
        <w:t>user</w:t>
      </w:r>
      <w:r>
        <w:rPr>
          <w:spacing w:val="-6"/>
        </w:rPr>
        <w:t xml:space="preserve"> </w:t>
      </w:r>
      <w:r>
        <w:rPr>
          <w:spacing w:val="-2"/>
        </w:rPr>
        <w:t>experience</w:t>
      </w:r>
      <w:r>
        <w:rPr>
          <w:spacing w:val="-6"/>
        </w:rPr>
        <w:t xml:space="preserve"> </w:t>
      </w:r>
      <w:r>
        <w:rPr>
          <w:spacing w:val="-2"/>
        </w:rPr>
        <w:t>by</w:t>
      </w:r>
      <w:r>
        <w:rPr>
          <w:spacing w:val="-9"/>
        </w:rPr>
        <w:t xml:space="preserve"> </w:t>
      </w:r>
      <w:r>
        <w:rPr>
          <w:spacing w:val="-2"/>
        </w:rPr>
        <w:t>74%,</w:t>
      </w:r>
      <w:r>
        <w:rPr>
          <w:spacing w:val="-6"/>
        </w:rPr>
        <w:t xml:space="preserve"> </w:t>
      </w:r>
      <w:r>
        <w:rPr>
          <w:spacing w:val="-2"/>
        </w:rPr>
        <w:t>cutting</w:t>
      </w:r>
    </w:p>
    <w:p w14:paraId="48E78E9C" w14:textId="77777777" w:rsidR="00876C6D" w:rsidRDefault="00876C6D">
      <w:pPr>
        <w:pStyle w:val="BodyText"/>
        <w:spacing w:line="228" w:lineRule="auto"/>
        <w:sectPr w:rsidR="00876C6D">
          <w:pgSz w:w="11910" w:h="16840"/>
          <w:pgMar w:top="980" w:right="850" w:bottom="280" w:left="850" w:header="720" w:footer="720" w:gutter="0"/>
          <w:cols w:num="2" w:space="720" w:equalWidth="0">
            <w:col w:w="4928" w:space="298"/>
            <w:col w:w="4984"/>
          </w:cols>
        </w:sectPr>
      </w:pPr>
    </w:p>
    <w:p w14:paraId="7656D6A7" w14:textId="77777777" w:rsidR="00876C6D" w:rsidRDefault="00000000">
      <w:pPr>
        <w:pStyle w:val="BodyText"/>
        <w:spacing w:before="82" w:line="228" w:lineRule="auto"/>
        <w:ind w:firstLine="0"/>
        <w:jc w:val="left"/>
      </w:pPr>
      <w:r>
        <w:lastRenderedPageBreak/>
        <w:t>the</w:t>
      </w:r>
      <w:r>
        <w:rPr>
          <w:spacing w:val="40"/>
        </w:rPr>
        <w:t xml:space="preserve"> </w:t>
      </w:r>
      <w:r>
        <w:t>booking</w:t>
      </w:r>
      <w:r>
        <w:rPr>
          <w:spacing w:val="40"/>
        </w:rPr>
        <w:t xml:space="preserve"> </w:t>
      </w:r>
      <w:r>
        <w:t>time</w:t>
      </w:r>
      <w:r>
        <w:rPr>
          <w:spacing w:val="40"/>
        </w:rPr>
        <w:t xml:space="preserve"> </w:t>
      </w:r>
      <w:r>
        <w:t>from</w:t>
      </w:r>
      <w:r>
        <w:rPr>
          <w:spacing w:val="40"/>
        </w:rPr>
        <w:t xml:space="preserve"> </w:t>
      </w:r>
      <w:r>
        <w:t>4.6</w:t>
      </w:r>
      <w:r>
        <w:rPr>
          <w:spacing w:val="40"/>
        </w:rPr>
        <w:t xml:space="preserve"> </w:t>
      </w:r>
      <w:r>
        <w:t>seconds</w:t>
      </w:r>
      <w:r>
        <w:rPr>
          <w:spacing w:val="40"/>
        </w:rPr>
        <w:t xml:space="preserve"> </w:t>
      </w:r>
      <w:r>
        <w:t>(cloud-based)</w:t>
      </w:r>
      <w:r>
        <w:rPr>
          <w:spacing w:val="40"/>
        </w:rPr>
        <w:t xml:space="preserve"> </w:t>
      </w:r>
      <w:r>
        <w:t>to</w:t>
      </w:r>
      <w:r>
        <w:rPr>
          <w:spacing w:val="40"/>
        </w:rPr>
        <w:t xml:space="preserve"> </w:t>
      </w:r>
      <w:r>
        <w:t xml:space="preserve">1.2 </w:t>
      </w:r>
      <w:r>
        <w:rPr>
          <w:spacing w:val="-2"/>
        </w:rPr>
        <w:t>seconds.</w:t>
      </w:r>
    </w:p>
    <w:p w14:paraId="7C75B8A7" w14:textId="77777777" w:rsidR="00876C6D" w:rsidRDefault="00000000">
      <w:pPr>
        <w:pStyle w:val="ListParagraph"/>
        <w:numPr>
          <w:ilvl w:val="0"/>
          <w:numId w:val="2"/>
        </w:numPr>
        <w:tabs>
          <w:tab w:val="left" w:pos="344"/>
        </w:tabs>
        <w:ind w:left="344" w:hanging="287"/>
        <w:rPr>
          <w:i/>
          <w:sz w:val="20"/>
        </w:rPr>
      </w:pPr>
      <w:r>
        <w:rPr>
          <w:i/>
          <w:sz w:val="20"/>
        </w:rPr>
        <w:t>Match</w:t>
      </w:r>
      <w:r>
        <w:rPr>
          <w:i/>
          <w:spacing w:val="-5"/>
          <w:sz w:val="20"/>
        </w:rPr>
        <w:t xml:space="preserve"> </w:t>
      </w:r>
      <w:r>
        <w:rPr>
          <w:i/>
          <w:spacing w:val="-2"/>
          <w:sz w:val="20"/>
        </w:rPr>
        <w:t>Accuracy</w:t>
      </w:r>
    </w:p>
    <w:p w14:paraId="4B39E5C3" w14:textId="77777777" w:rsidR="00876C6D" w:rsidRDefault="00000000">
      <w:pPr>
        <w:pStyle w:val="BodyText"/>
        <w:spacing w:line="228" w:lineRule="auto"/>
      </w:pPr>
      <w:r>
        <w:rPr>
          <w:spacing w:val="-2"/>
        </w:rPr>
        <w:t>By</w:t>
      </w:r>
      <w:r>
        <w:rPr>
          <w:spacing w:val="-8"/>
        </w:rPr>
        <w:t xml:space="preserve"> </w:t>
      </w:r>
      <w:r>
        <w:rPr>
          <w:spacing w:val="-2"/>
        </w:rPr>
        <w:t>using</w:t>
      </w:r>
      <w:r>
        <w:rPr>
          <w:spacing w:val="-8"/>
        </w:rPr>
        <w:t xml:space="preserve"> </w:t>
      </w:r>
      <w:r>
        <w:rPr>
          <w:spacing w:val="-2"/>
        </w:rPr>
        <w:t>real-time</w:t>
      </w:r>
      <w:r>
        <w:rPr>
          <w:spacing w:val="-9"/>
        </w:rPr>
        <w:t xml:space="preserve"> </w:t>
      </w:r>
      <w:r>
        <w:rPr>
          <w:spacing w:val="-2"/>
        </w:rPr>
        <w:t>traffic,</w:t>
      </w:r>
      <w:r>
        <w:rPr>
          <w:spacing w:val="-11"/>
        </w:rPr>
        <w:t xml:space="preserve"> </w:t>
      </w:r>
      <w:r>
        <w:rPr>
          <w:spacing w:val="-2"/>
        </w:rPr>
        <w:t>driver</w:t>
      </w:r>
      <w:r>
        <w:rPr>
          <w:spacing w:val="-8"/>
        </w:rPr>
        <w:t xml:space="preserve"> </w:t>
      </w:r>
      <w:r>
        <w:rPr>
          <w:spacing w:val="-2"/>
        </w:rPr>
        <w:t>ratings,</w:t>
      </w:r>
      <w:r>
        <w:rPr>
          <w:spacing w:val="-8"/>
        </w:rPr>
        <w:t xml:space="preserve"> </w:t>
      </w:r>
      <w:r>
        <w:rPr>
          <w:spacing w:val="-2"/>
        </w:rPr>
        <w:t>and</w:t>
      </w:r>
      <w:r>
        <w:rPr>
          <w:spacing w:val="-6"/>
        </w:rPr>
        <w:t xml:space="preserve"> </w:t>
      </w:r>
      <w:r>
        <w:rPr>
          <w:spacing w:val="-2"/>
        </w:rPr>
        <w:t>location</w:t>
      </w:r>
      <w:r>
        <w:rPr>
          <w:spacing w:val="-8"/>
        </w:rPr>
        <w:t xml:space="preserve"> </w:t>
      </w:r>
      <w:r>
        <w:rPr>
          <w:spacing w:val="-2"/>
        </w:rPr>
        <w:t xml:space="preserve">data, </w:t>
      </w:r>
      <w:r>
        <w:t>the context-aware algorithm outperformed the cloud-based model (76.3%) with a match accuracy of 91.7%.</w:t>
      </w:r>
    </w:p>
    <w:p w14:paraId="073056DD" w14:textId="77777777" w:rsidR="00876C6D" w:rsidRDefault="00000000">
      <w:pPr>
        <w:pStyle w:val="ListParagraph"/>
        <w:numPr>
          <w:ilvl w:val="0"/>
          <w:numId w:val="2"/>
        </w:numPr>
        <w:tabs>
          <w:tab w:val="left" w:pos="344"/>
        </w:tabs>
        <w:ind w:left="344" w:hanging="287"/>
        <w:rPr>
          <w:i/>
          <w:sz w:val="20"/>
        </w:rPr>
      </w:pPr>
      <w:r>
        <w:rPr>
          <w:i/>
          <w:sz w:val="20"/>
        </w:rPr>
        <w:t>Idle</w:t>
      </w:r>
      <w:r>
        <w:rPr>
          <w:i/>
          <w:spacing w:val="-4"/>
          <w:sz w:val="20"/>
        </w:rPr>
        <w:t xml:space="preserve"> </w:t>
      </w:r>
      <w:r>
        <w:rPr>
          <w:i/>
          <w:sz w:val="20"/>
        </w:rPr>
        <w:t>Vehicle</w:t>
      </w:r>
      <w:r>
        <w:rPr>
          <w:i/>
          <w:spacing w:val="-4"/>
          <w:sz w:val="20"/>
        </w:rPr>
        <w:t xml:space="preserve"> Time</w:t>
      </w:r>
    </w:p>
    <w:p w14:paraId="64811AC6" w14:textId="77777777" w:rsidR="00876C6D" w:rsidRDefault="00000000">
      <w:pPr>
        <w:pStyle w:val="BodyText"/>
        <w:spacing w:line="228" w:lineRule="auto"/>
        <w:ind w:right="3"/>
      </w:pPr>
      <w:r>
        <w:t>Effective</w:t>
      </w:r>
      <w:r>
        <w:rPr>
          <w:spacing w:val="-9"/>
        </w:rPr>
        <w:t xml:space="preserve"> </w:t>
      </w:r>
      <w:r>
        <w:t>edge-based</w:t>
      </w:r>
      <w:r>
        <w:rPr>
          <w:spacing w:val="-8"/>
        </w:rPr>
        <w:t xml:space="preserve"> </w:t>
      </w:r>
      <w:r>
        <w:t>vehicle</w:t>
      </w:r>
      <w:r>
        <w:rPr>
          <w:spacing w:val="-9"/>
        </w:rPr>
        <w:t xml:space="preserve"> </w:t>
      </w:r>
      <w:r>
        <w:t>allocation</w:t>
      </w:r>
      <w:r>
        <w:rPr>
          <w:spacing w:val="-8"/>
        </w:rPr>
        <w:t xml:space="preserve"> </w:t>
      </w:r>
      <w:r>
        <w:t>resulted</w:t>
      </w:r>
      <w:r>
        <w:rPr>
          <w:spacing w:val="-6"/>
        </w:rPr>
        <w:t xml:space="preserve"> </w:t>
      </w:r>
      <w:r>
        <w:t>in</w:t>
      </w:r>
      <w:r>
        <w:rPr>
          <w:spacing w:val="-6"/>
        </w:rPr>
        <w:t xml:space="preserve"> </w:t>
      </w:r>
      <w:r>
        <w:t>a</w:t>
      </w:r>
      <w:r>
        <w:rPr>
          <w:spacing w:val="-9"/>
        </w:rPr>
        <w:t xml:space="preserve"> </w:t>
      </w:r>
      <w:r>
        <w:t>38% decrease</w:t>
      </w:r>
      <w:r>
        <w:rPr>
          <w:spacing w:val="-13"/>
        </w:rPr>
        <w:t xml:space="preserve"> </w:t>
      </w:r>
      <w:r>
        <w:t>in</w:t>
      </w:r>
      <w:r>
        <w:rPr>
          <w:spacing w:val="-12"/>
        </w:rPr>
        <w:t xml:space="preserve"> </w:t>
      </w:r>
      <w:r>
        <w:t>idle</w:t>
      </w:r>
      <w:r>
        <w:rPr>
          <w:spacing w:val="-13"/>
        </w:rPr>
        <w:t xml:space="preserve"> </w:t>
      </w:r>
      <w:r>
        <w:t>time,</w:t>
      </w:r>
      <w:r>
        <w:rPr>
          <w:spacing w:val="-12"/>
        </w:rPr>
        <w:t xml:space="preserve"> </w:t>
      </w:r>
      <w:r>
        <w:t>which</w:t>
      </w:r>
      <w:r>
        <w:rPr>
          <w:spacing w:val="-13"/>
        </w:rPr>
        <w:t xml:space="preserve"> </w:t>
      </w:r>
      <w:r>
        <w:t>improved</w:t>
      </w:r>
      <w:r>
        <w:rPr>
          <w:spacing w:val="-12"/>
        </w:rPr>
        <w:t xml:space="preserve"> </w:t>
      </w:r>
      <w:r>
        <w:t>utilization</w:t>
      </w:r>
      <w:r>
        <w:rPr>
          <w:spacing w:val="-13"/>
        </w:rPr>
        <w:t xml:space="preserve"> </w:t>
      </w:r>
      <w:r>
        <w:t>and</w:t>
      </w:r>
      <w:r>
        <w:rPr>
          <w:spacing w:val="-12"/>
        </w:rPr>
        <w:t xml:space="preserve"> </w:t>
      </w:r>
      <w:r>
        <w:t>reduced fuel consumption.</w:t>
      </w:r>
    </w:p>
    <w:p w14:paraId="47ED0A80" w14:textId="77777777" w:rsidR="00876C6D" w:rsidRDefault="00000000">
      <w:pPr>
        <w:pStyle w:val="ListParagraph"/>
        <w:numPr>
          <w:ilvl w:val="0"/>
          <w:numId w:val="2"/>
        </w:numPr>
        <w:tabs>
          <w:tab w:val="left" w:pos="344"/>
        </w:tabs>
        <w:ind w:left="344" w:hanging="287"/>
        <w:rPr>
          <w:i/>
          <w:sz w:val="20"/>
        </w:rPr>
      </w:pPr>
      <w:r>
        <w:rPr>
          <w:i/>
          <w:sz w:val="20"/>
        </w:rPr>
        <w:t>Network</w:t>
      </w:r>
      <w:r>
        <w:rPr>
          <w:i/>
          <w:spacing w:val="-9"/>
          <w:sz w:val="20"/>
        </w:rPr>
        <w:t xml:space="preserve"> </w:t>
      </w:r>
      <w:r>
        <w:rPr>
          <w:i/>
          <w:spacing w:val="-2"/>
          <w:sz w:val="20"/>
        </w:rPr>
        <w:t>Resilience</w:t>
      </w:r>
    </w:p>
    <w:p w14:paraId="6BB8B1E8" w14:textId="77777777" w:rsidR="00876C6D" w:rsidRDefault="00000000">
      <w:pPr>
        <w:pStyle w:val="BodyText"/>
        <w:spacing w:before="61" w:line="228" w:lineRule="auto"/>
      </w:pPr>
      <w:r>
        <w:t>Offline caching and delayed synchronization ensure uninterrupted service, and the system maintained 86% accuracy in low-connectivity environments.</w:t>
      </w:r>
    </w:p>
    <w:p w14:paraId="278DF038" w14:textId="77777777" w:rsidR="00876C6D" w:rsidRDefault="00000000">
      <w:pPr>
        <w:pStyle w:val="ListParagraph"/>
        <w:numPr>
          <w:ilvl w:val="0"/>
          <w:numId w:val="2"/>
        </w:numPr>
        <w:tabs>
          <w:tab w:val="left" w:pos="344"/>
        </w:tabs>
        <w:ind w:left="344" w:hanging="287"/>
        <w:rPr>
          <w:i/>
          <w:sz w:val="20"/>
        </w:rPr>
      </w:pPr>
      <w:r>
        <w:rPr>
          <w:i/>
          <w:spacing w:val="-2"/>
          <w:sz w:val="20"/>
        </w:rPr>
        <w:t>Scalability</w:t>
      </w:r>
    </w:p>
    <w:p w14:paraId="0B454D38" w14:textId="77777777" w:rsidR="00876C6D" w:rsidRDefault="00000000">
      <w:pPr>
        <w:pStyle w:val="BodyText"/>
        <w:spacing w:line="228" w:lineRule="auto"/>
        <w:ind w:right="1"/>
      </w:pPr>
      <w:r>
        <w:t>Unlike the cloud model, which displayed bottlenecks beyond 600 users, stress testing with up to 1000 concurrent users revealed stable latency because load was distributed across edge nodes.</w:t>
      </w:r>
    </w:p>
    <w:p w14:paraId="7CB00BA5" w14:textId="77777777" w:rsidR="00876C6D" w:rsidRDefault="00000000">
      <w:pPr>
        <w:pStyle w:val="ListParagraph"/>
        <w:numPr>
          <w:ilvl w:val="0"/>
          <w:numId w:val="2"/>
        </w:numPr>
        <w:tabs>
          <w:tab w:val="left" w:pos="344"/>
        </w:tabs>
        <w:ind w:left="344" w:hanging="287"/>
        <w:rPr>
          <w:i/>
          <w:sz w:val="20"/>
        </w:rPr>
      </w:pPr>
      <w:r>
        <w:rPr>
          <w:i/>
          <w:sz w:val="20"/>
        </w:rPr>
        <w:t>User</w:t>
      </w:r>
      <w:r>
        <w:rPr>
          <w:i/>
          <w:spacing w:val="-5"/>
          <w:sz w:val="20"/>
        </w:rPr>
        <w:t xml:space="preserve"> </w:t>
      </w:r>
      <w:r>
        <w:rPr>
          <w:i/>
          <w:spacing w:val="-2"/>
          <w:sz w:val="20"/>
        </w:rPr>
        <w:t>Input</w:t>
      </w:r>
    </w:p>
    <w:p w14:paraId="08BBC2E3" w14:textId="77777777" w:rsidR="00876C6D" w:rsidRDefault="00000000">
      <w:pPr>
        <w:pStyle w:val="BodyText"/>
        <w:spacing w:line="228" w:lineRule="auto"/>
        <w:ind w:right="4"/>
      </w:pPr>
      <w:r>
        <w:t>Of the</w:t>
      </w:r>
      <w:r>
        <w:rPr>
          <w:spacing w:val="-2"/>
        </w:rPr>
        <w:t xml:space="preserve"> </w:t>
      </w:r>
      <w:r>
        <w:t>30 participants,</w:t>
      </w:r>
      <w:r>
        <w:rPr>
          <w:spacing w:val="-2"/>
        </w:rPr>
        <w:t xml:space="preserve"> </w:t>
      </w:r>
      <w:r>
        <w:t>83% favored the edge system due to its speed, offline functionality, and transparency.</w:t>
      </w:r>
    </w:p>
    <w:p w14:paraId="1B02E593" w14:textId="77777777" w:rsidR="00876C6D" w:rsidRPr="00872F45" w:rsidRDefault="00000000" w:rsidP="00872F45">
      <w:pPr>
        <w:pStyle w:val="Heading1"/>
        <w:tabs>
          <w:tab w:val="num" w:pos="576"/>
        </w:tabs>
        <w:ind w:left="0" w:firstLine="0"/>
        <w:jc w:val="center"/>
      </w:pPr>
      <w:r w:rsidRPr="00872F45">
        <w:t>CONCLUSION</w:t>
      </w:r>
    </w:p>
    <w:p w14:paraId="55D25977" w14:textId="0913E82C" w:rsidR="00876C6D" w:rsidRDefault="00000000" w:rsidP="00581C81">
      <w:pPr>
        <w:pStyle w:val="BodyText"/>
        <w:spacing w:before="77" w:line="228" w:lineRule="auto"/>
      </w:pPr>
      <w:r>
        <w:rPr>
          <w:spacing w:val="-2"/>
        </w:rPr>
        <w:t>In</w:t>
      </w:r>
      <w:r>
        <w:rPr>
          <w:spacing w:val="-6"/>
        </w:rPr>
        <w:t xml:space="preserve"> </w:t>
      </w:r>
      <w:r>
        <w:rPr>
          <w:spacing w:val="-2"/>
        </w:rPr>
        <w:t>order</w:t>
      </w:r>
      <w:r>
        <w:rPr>
          <w:spacing w:val="-4"/>
        </w:rPr>
        <w:t xml:space="preserve"> </w:t>
      </w:r>
      <w:r>
        <w:rPr>
          <w:spacing w:val="-2"/>
        </w:rPr>
        <w:t>to</w:t>
      </w:r>
      <w:r>
        <w:rPr>
          <w:spacing w:val="-4"/>
        </w:rPr>
        <w:t xml:space="preserve"> </w:t>
      </w:r>
      <w:r>
        <w:rPr>
          <w:spacing w:val="-2"/>
        </w:rPr>
        <w:t>overcome</w:t>
      </w:r>
      <w:r>
        <w:rPr>
          <w:spacing w:val="-5"/>
        </w:rPr>
        <w:t xml:space="preserve"> </w:t>
      </w:r>
      <w:r>
        <w:rPr>
          <w:spacing w:val="-2"/>
        </w:rPr>
        <w:t>the inherent</w:t>
      </w:r>
      <w:r>
        <w:rPr>
          <w:spacing w:val="-8"/>
        </w:rPr>
        <w:t xml:space="preserve"> </w:t>
      </w:r>
      <w:r>
        <w:rPr>
          <w:spacing w:val="-2"/>
        </w:rPr>
        <w:t>drawbacks</w:t>
      </w:r>
      <w:r>
        <w:rPr>
          <w:spacing w:val="-6"/>
        </w:rPr>
        <w:t xml:space="preserve"> </w:t>
      </w:r>
      <w:r>
        <w:rPr>
          <w:spacing w:val="-2"/>
        </w:rPr>
        <w:t xml:space="preserve">of traditional </w:t>
      </w:r>
      <w:r>
        <w:t>cloud-centric models, this paper has proposed a novel edge- assisted, context-aware architecture for real-time goods transportation systems. The suggested framework strikes a balance</w:t>
      </w:r>
      <w:r>
        <w:rPr>
          <w:spacing w:val="4"/>
        </w:rPr>
        <w:t xml:space="preserve"> </w:t>
      </w:r>
      <w:r>
        <w:t>between</w:t>
      </w:r>
      <w:r>
        <w:rPr>
          <w:spacing w:val="5"/>
        </w:rPr>
        <w:t xml:space="preserve"> </w:t>
      </w:r>
      <w:r>
        <w:t>responsiveness</w:t>
      </w:r>
      <w:r>
        <w:rPr>
          <w:spacing w:val="8"/>
        </w:rPr>
        <w:t xml:space="preserve"> </w:t>
      </w:r>
      <w:r>
        <w:t>and</w:t>
      </w:r>
      <w:r>
        <w:rPr>
          <w:spacing w:val="7"/>
        </w:rPr>
        <w:t xml:space="preserve"> </w:t>
      </w:r>
      <w:r>
        <w:t>long-term</w:t>
      </w:r>
      <w:r>
        <w:rPr>
          <w:spacing w:val="4"/>
        </w:rPr>
        <w:t xml:space="preserve"> </w:t>
      </w:r>
      <w:r>
        <w:rPr>
          <w:spacing w:val="-2"/>
        </w:rPr>
        <w:t>optimization</w:t>
      </w:r>
      <w:r w:rsidR="00581C81">
        <w:t xml:space="preserve"> </w:t>
      </w:r>
      <w:r>
        <w:t>by allocating computational intelligence to regional edge nodes while preserving centralized supervision for analytics and historical modeling. Especially in underserved and low- connectivity</w:t>
      </w:r>
      <w:r>
        <w:rPr>
          <w:spacing w:val="-13"/>
        </w:rPr>
        <w:t xml:space="preserve"> </w:t>
      </w:r>
      <w:r>
        <w:t>areas,</w:t>
      </w:r>
      <w:r>
        <w:rPr>
          <w:spacing w:val="-12"/>
        </w:rPr>
        <w:t xml:space="preserve"> </w:t>
      </w:r>
      <w:r>
        <w:t>the</w:t>
      </w:r>
      <w:r>
        <w:rPr>
          <w:spacing w:val="-13"/>
        </w:rPr>
        <w:t xml:space="preserve"> </w:t>
      </w:r>
      <w:r>
        <w:t>combination</w:t>
      </w:r>
      <w:r>
        <w:rPr>
          <w:spacing w:val="-12"/>
        </w:rPr>
        <w:t xml:space="preserve"> </w:t>
      </w:r>
      <w:r>
        <w:t>of</w:t>
      </w:r>
      <w:r>
        <w:rPr>
          <w:spacing w:val="-13"/>
        </w:rPr>
        <w:t xml:space="preserve"> </w:t>
      </w:r>
      <w:r>
        <w:t>secure</w:t>
      </w:r>
      <w:r>
        <w:rPr>
          <w:spacing w:val="-12"/>
        </w:rPr>
        <w:t xml:space="preserve"> </w:t>
      </w:r>
      <w:r>
        <w:t>communication protocols, federated learning, and IoT-based sensing guarantees operational dependability, scalability, and inclusivity. The architecture is flexible enough to adjust to changing logistics needs because it facilitates offline resilience, effective resource allocation, and modular integration</w:t>
      </w:r>
      <w:r>
        <w:rPr>
          <w:spacing w:val="-13"/>
        </w:rPr>
        <w:t xml:space="preserve"> </w:t>
      </w:r>
      <w:r>
        <w:t>with</w:t>
      </w:r>
      <w:r>
        <w:rPr>
          <w:spacing w:val="-12"/>
        </w:rPr>
        <w:t xml:space="preserve"> </w:t>
      </w:r>
      <w:r>
        <w:t>external</w:t>
      </w:r>
      <w:r>
        <w:rPr>
          <w:spacing w:val="-13"/>
        </w:rPr>
        <w:t xml:space="preserve"> </w:t>
      </w:r>
      <w:r>
        <w:t>platforms.</w:t>
      </w:r>
      <w:r>
        <w:rPr>
          <w:spacing w:val="-12"/>
        </w:rPr>
        <w:t xml:space="preserve"> </w:t>
      </w:r>
      <w:r>
        <w:t>Additionally,</w:t>
      </w:r>
      <w:r>
        <w:rPr>
          <w:spacing w:val="-13"/>
        </w:rPr>
        <w:t xml:space="preserve"> </w:t>
      </w:r>
      <w:r>
        <w:t>the</w:t>
      </w:r>
      <w:r>
        <w:rPr>
          <w:spacing w:val="-12"/>
        </w:rPr>
        <w:t xml:space="preserve"> </w:t>
      </w:r>
      <w:r>
        <w:t>strategy is in line with the main Sustainable Development Goals (SDGs)</w:t>
      </w:r>
      <w:r>
        <w:rPr>
          <w:spacing w:val="-13"/>
        </w:rPr>
        <w:t xml:space="preserve"> </w:t>
      </w:r>
      <w:r>
        <w:t>and</w:t>
      </w:r>
      <w:r>
        <w:rPr>
          <w:spacing w:val="-12"/>
        </w:rPr>
        <w:t xml:space="preserve"> </w:t>
      </w:r>
      <w:r>
        <w:t>global</w:t>
      </w:r>
      <w:r>
        <w:rPr>
          <w:spacing w:val="-13"/>
        </w:rPr>
        <w:t xml:space="preserve"> </w:t>
      </w:r>
      <w:r>
        <w:t>sustainability</w:t>
      </w:r>
      <w:r>
        <w:rPr>
          <w:spacing w:val="-12"/>
        </w:rPr>
        <w:t xml:space="preserve"> </w:t>
      </w:r>
      <w:r>
        <w:t>objectives,</w:t>
      </w:r>
      <w:r>
        <w:rPr>
          <w:spacing w:val="-13"/>
        </w:rPr>
        <w:t xml:space="preserve"> </w:t>
      </w:r>
      <w:r>
        <w:t>such</w:t>
      </w:r>
      <w:r>
        <w:rPr>
          <w:spacing w:val="-12"/>
        </w:rPr>
        <w:t xml:space="preserve"> </w:t>
      </w:r>
      <w:r>
        <w:t>as</w:t>
      </w:r>
      <w:r>
        <w:rPr>
          <w:spacing w:val="-13"/>
        </w:rPr>
        <w:t xml:space="preserve"> </w:t>
      </w:r>
      <w:r>
        <w:t>Industry, Innovation,</w:t>
      </w:r>
      <w:r>
        <w:rPr>
          <w:spacing w:val="-13"/>
        </w:rPr>
        <w:t xml:space="preserve"> </w:t>
      </w:r>
      <w:r>
        <w:t>and</w:t>
      </w:r>
      <w:r>
        <w:rPr>
          <w:spacing w:val="-12"/>
        </w:rPr>
        <w:t xml:space="preserve"> </w:t>
      </w:r>
      <w:r>
        <w:t>Infrastructure</w:t>
      </w:r>
      <w:r>
        <w:rPr>
          <w:spacing w:val="-13"/>
        </w:rPr>
        <w:t xml:space="preserve"> </w:t>
      </w:r>
      <w:r>
        <w:t>(SDG</w:t>
      </w:r>
      <w:r>
        <w:rPr>
          <w:spacing w:val="-12"/>
        </w:rPr>
        <w:t xml:space="preserve"> </w:t>
      </w:r>
      <w:r>
        <w:t>9),</w:t>
      </w:r>
      <w:r>
        <w:rPr>
          <w:spacing w:val="-13"/>
        </w:rPr>
        <w:t xml:space="preserve"> </w:t>
      </w:r>
      <w:r>
        <w:t>Reduced</w:t>
      </w:r>
      <w:r>
        <w:rPr>
          <w:spacing w:val="-12"/>
        </w:rPr>
        <w:t xml:space="preserve"> </w:t>
      </w:r>
      <w:r>
        <w:t xml:space="preserve">Inequalities </w:t>
      </w:r>
      <w:r>
        <w:rPr>
          <w:spacing w:val="-2"/>
        </w:rPr>
        <w:t>(SDG</w:t>
      </w:r>
      <w:r>
        <w:rPr>
          <w:spacing w:val="-11"/>
        </w:rPr>
        <w:t xml:space="preserve"> </w:t>
      </w:r>
      <w:r>
        <w:rPr>
          <w:spacing w:val="-2"/>
        </w:rPr>
        <w:t>10),</w:t>
      </w:r>
      <w:r>
        <w:rPr>
          <w:spacing w:val="-10"/>
        </w:rPr>
        <w:t xml:space="preserve"> </w:t>
      </w:r>
      <w:r>
        <w:rPr>
          <w:spacing w:val="-2"/>
        </w:rPr>
        <w:t>and</w:t>
      </w:r>
      <w:r>
        <w:rPr>
          <w:spacing w:val="-9"/>
        </w:rPr>
        <w:t xml:space="preserve"> </w:t>
      </w:r>
      <w:r>
        <w:rPr>
          <w:spacing w:val="-2"/>
        </w:rPr>
        <w:t>Sustainable</w:t>
      </w:r>
      <w:r>
        <w:rPr>
          <w:spacing w:val="-8"/>
        </w:rPr>
        <w:t xml:space="preserve"> </w:t>
      </w:r>
      <w:r>
        <w:rPr>
          <w:spacing w:val="-2"/>
        </w:rPr>
        <w:t>Cities</w:t>
      </w:r>
      <w:r>
        <w:rPr>
          <w:spacing w:val="-9"/>
        </w:rPr>
        <w:t xml:space="preserve"> </w:t>
      </w:r>
      <w:r>
        <w:rPr>
          <w:spacing w:val="-2"/>
        </w:rPr>
        <w:t>and</w:t>
      </w:r>
      <w:r>
        <w:rPr>
          <w:spacing w:val="-10"/>
        </w:rPr>
        <w:t xml:space="preserve"> </w:t>
      </w:r>
      <w:r>
        <w:rPr>
          <w:spacing w:val="-2"/>
        </w:rPr>
        <w:t>Communities</w:t>
      </w:r>
      <w:r>
        <w:rPr>
          <w:spacing w:val="-11"/>
        </w:rPr>
        <w:t xml:space="preserve"> </w:t>
      </w:r>
      <w:r>
        <w:rPr>
          <w:spacing w:val="-2"/>
        </w:rPr>
        <w:t>(SDG</w:t>
      </w:r>
      <w:r>
        <w:rPr>
          <w:spacing w:val="-10"/>
        </w:rPr>
        <w:t xml:space="preserve"> </w:t>
      </w:r>
      <w:r>
        <w:rPr>
          <w:spacing w:val="-2"/>
        </w:rPr>
        <w:t xml:space="preserve">11). </w:t>
      </w:r>
      <w:r>
        <w:t>Future improvements like predictive AI, blockchain integration,</w:t>
      </w:r>
      <w:r>
        <w:rPr>
          <w:spacing w:val="-13"/>
        </w:rPr>
        <w:t xml:space="preserve"> </w:t>
      </w:r>
      <w:r>
        <w:t>and</w:t>
      </w:r>
      <w:r>
        <w:rPr>
          <w:spacing w:val="-12"/>
        </w:rPr>
        <w:t xml:space="preserve"> </w:t>
      </w:r>
      <w:r>
        <w:t>autonomous</w:t>
      </w:r>
      <w:r>
        <w:rPr>
          <w:spacing w:val="-13"/>
        </w:rPr>
        <w:t xml:space="preserve"> </w:t>
      </w:r>
      <w:r>
        <w:t>fleet</w:t>
      </w:r>
      <w:r>
        <w:rPr>
          <w:spacing w:val="-12"/>
        </w:rPr>
        <w:t xml:space="preserve"> </w:t>
      </w:r>
      <w:r>
        <w:t>compatibility</w:t>
      </w:r>
      <w:r>
        <w:rPr>
          <w:spacing w:val="-13"/>
        </w:rPr>
        <w:t xml:space="preserve"> </w:t>
      </w:r>
      <w:r>
        <w:t>will</w:t>
      </w:r>
      <w:r>
        <w:rPr>
          <w:spacing w:val="-12"/>
        </w:rPr>
        <w:t xml:space="preserve"> </w:t>
      </w:r>
      <w:r>
        <w:t>make</w:t>
      </w:r>
      <w:r>
        <w:rPr>
          <w:spacing w:val="-13"/>
        </w:rPr>
        <w:t xml:space="preserve"> </w:t>
      </w:r>
      <w:r>
        <w:t>the suggested system a sustainable, inclusive, and future-ready basis for next-generation smart logistics ecosystems.</w:t>
      </w:r>
    </w:p>
    <w:p w14:paraId="22D4176B" w14:textId="63644A48" w:rsidR="000A6638" w:rsidRPr="00872F45" w:rsidRDefault="000A6638" w:rsidP="00872F45">
      <w:pPr>
        <w:pStyle w:val="Heading1"/>
        <w:tabs>
          <w:tab w:val="num" w:pos="576"/>
        </w:tabs>
        <w:ind w:left="0" w:firstLine="0"/>
        <w:jc w:val="center"/>
      </w:pPr>
      <w:r w:rsidRPr="00872F45">
        <w:t xml:space="preserve"> FUTURE WORK</w:t>
      </w:r>
    </w:p>
    <w:p w14:paraId="5D766A2D" w14:textId="42360A54" w:rsidR="000A6638" w:rsidRDefault="000A6638" w:rsidP="000A6638">
      <w:pPr>
        <w:pStyle w:val="BodyText"/>
        <w:spacing w:before="80" w:line="228" w:lineRule="auto"/>
      </w:pPr>
      <w:r>
        <w:t>Transparency, adaptability, and large-scale operational efficiency will be the main goals of future developments for the suggested edge-assisted, context-aware transportation system.</w:t>
      </w:r>
      <w:r>
        <w:rPr>
          <w:spacing w:val="-1"/>
        </w:rPr>
        <w:t xml:space="preserve"> </w:t>
      </w:r>
      <w:r>
        <w:t>In</w:t>
      </w:r>
      <w:r>
        <w:rPr>
          <w:spacing w:val="-3"/>
        </w:rPr>
        <w:t xml:space="preserve"> </w:t>
      </w:r>
      <w:r>
        <w:t>order</w:t>
      </w:r>
      <w:r>
        <w:rPr>
          <w:spacing w:val="-1"/>
        </w:rPr>
        <w:t xml:space="preserve"> </w:t>
      </w:r>
      <w:r>
        <w:t>to</w:t>
      </w:r>
      <w:r>
        <w:rPr>
          <w:spacing w:val="-1"/>
        </w:rPr>
        <w:t xml:space="preserve"> </w:t>
      </w:r>
      <w:r>
        <w:t>improve</w:t>
      </w:r>
      <w:r>
        <w:rPr>
          <w:spacing w:val="-1"/>
        </w:rPr>
        <w:t xml:space="preserve"> </w:t>
      </w:r>
      <w:r>
        <w:t>trust</w:t>
      </w:r>
      <w:r>
        <w:rPr>
          <w:spacing w:val="-2"/>
        </w:rPr>
        <w:t xml:space="preserve"> </w:t>
      </w:r>
      <w:r>
        <w:t>and</w:t>
      </w:r>
      <w:r>
        <w:rPr>
          <w:spacing w:val="-1"/>
        </w:rPr>
        <w:t xml:space="preserve"> </w:t>
      </w:r>
      <w:r>
        <w:t>traceability</w:t>
      </w:r>
      <w:r>
        <w:rPr>
          <w:spacing w:val="-1"/>
        </w:rPr>
        <w:t xml:space="preserve"> </w:t>
      </w:r>
      <w:r>
        <w:t>throughout logistics operations, blockchain integration will be investigated to offer safe, impenetrable transaction management and identity verification. Predictive analytics powered</w:t>
      </w:r>
      <w:r>
        <w:rPr>
          <w:spacing w:val="-8"/>
        </w:rPr>
        <w:t xml:space="preserve"> </w:t>
      </w:r>
      <w:r>
        <w:t>by</w:t>
      </w:r>
      <w:r>
        <w:rPr>
          <w:spacing w:val="-8"/>
        </w:rPr>
        <w:t xml:space="preserve"> </w:t>
      </w:r>
      <w:r>
        <w:t>AI</w:t>
      </w:r>
      <w:r>
        <w:rPr>
          <w:spacing w:val="-6"/>
        </w:rPr>
        <w:t xml:space="preserve"> </w:t>
      </w:r>
      <w:r>
        <w:t>will</w:t>
      </w:r>
      <w:r>
        <w:rPr>
          <w:spacing w:val="-11"/>
        </w:rPr>
        <w:t xml:space="preserve"> </w:t>
      </w:r>
      <w:r>
        <w:t>be</w:t>
      </w:r>
      <w:r>
        <w:rPr>
          <w:spacing w:val="-9"/>
        </w:rPr>
        <w:t xml:space="preserve"> </w:t>
      </w:r>
      <w:r>
        <w:t>integrated</w:t>
      </w:r>
      <w:r>
        <w:rPr>
          <w:spacing w:val="-8"/>
        </w:rPr>
        <w:t xml:space="preserve"> </w:t>
      </w:r>
      <w:r>
        <w:t>to</w:t>
      </w:r>
      <w:r>
        <w:rPr>
          <w:spacing w:val="-8"/>
        </w:rPr>
        <w:t xml:space="preserve"> </w:t>
      </w:r>
      <w:r>
        <w:t>enable</w:t>
      </w:r>
      <w:r>
        <w:rPr>
          <w:spacing w:val="-10"/>
        </w:rPr>
        <w:t xml:space="preserve"> </w:t>
      </w:r>
      <w:r>
        <w:t>proactive</w:t>
      </w:r>
      <w:r>
        <w:rPr>
          <w:spacing w:val="-9"/>
        </w:rPr>
        <w:t xml:space="preserve"> </w:t>
      </w:r>
      <w:r>
        <w:t xml:space="preserve">demand forecasting, eco-routing, and preventive maintenance, allowing for foresighted decision-making during periods of high demand. To guarantee interoperability between passenger, mixed logistics, and goods services, multi-modal </w:t>
      </w:r>
      <w:r>
        <w:t>transport</w:t>
      </w:r>
      <w:r>
        <w:rPr>
          <w:spacing w:val="-6"/>
        </w:rPr>
        <w:t xml:space="preserve"> </w:t>
      </w:r>
      <w:r>
        <w:t>support</w:t>
      </w:r>
      <w:r>
        <w:rPr>
          <w:spacing w:val="-10"/>
        </w:rPr>
        <w:t xml:space="preserve"> </w:t>
      </w:r>
      <w:r>
        <w:t>will</w:t>
      </w:r>
      <w:r>
        <w:rPr>
          <w:spacing w:val="-10"/>
        </w:rPr>
        <w:t xml:space="preserve"> </w:t>
      </w:r>
      <w:r>
        <w:t>be</w:t>
      </w:r>
      <w:r>
        <w:rPr>
          <w:spacing w:val="-7"/>
        </w:rPr>
        <w:t xml:space="preserve"> </w:t>
      </w:r>
      <w:r>
        <w:t>developed.</w:t>
      </w:r>
      <w:r>
        <w:rPr>
          <w:spacing w:val="-7"/>
        </w:rPr>
        <w:t xml:space="preserve"> </w:t>
      </w:r>
      <w:r>
        <w:t>Furthermore,</w:t>
      </w:r>
      <w:r>
        <w:rPr>
          <w:spacing w:val="-7"/>
        </w:rPr>
        <w:t xml:space="preserve"> </w:t>
      </w:r>
      <w:r>
        <w:t>the</w:t>
      </w:r>
      <w:r>
        <w:rPr>
          <w:spacing w:val="-7"/>
        </w:rPr>
        <w:t xml:space="preserve"> </w:t>
      </w:r>
      <w:r>
        <w:t>system will</w:t>
      </w:r>
      <w:r>
        <w:rPr>
          <w:spacing w:val="-3"/>
        </w:rPr>
        <w:t xml:space="preserve"> </w:t>
      </w:r>
      <w:r>
        <w:t>be in line with international sustainability goals</w:t>
      </w:r>
      <w:r>
        <w:rPr>
          <w:spacing w:val="-1"/>
        </w:rPr>
        <w:t xml:space="preserve"> </w:t>
      </w:r>
      <w:r>
        <w:t>if green logistics</w:t>
      </w:r>
      <w:r>
        <w:rPr>
          <w:spacing w:val="-13"/>
        </w:rPr>
        <w:t xml:space="preserve"> </w:t>
      </w:r>
      <w:r>
        <w:t>techniques</w:t>
      </w:r>
      <w:r>
        <w:rPr>
          <w:spacing w:val="-12"/>
        </w:rPr>
        <w:t xml:space="preserve"> </w:t>
      </w:r>
      <w:r>
        <w:t>are</w:t>
      </w:r>
      <w:r>
        <w:rPr>
          <w:spacing w:val="-12"/>
        </w:rPr>
        <w:t xml:space="preserve"> </w:t>
      </w:r>
      <w:r>
        <w:t>incorporated,</w:t>
      </w:r>
      <w:r>
        <w:rPr>
          <w:spacing w:val="-10"/>
        </w:rPr>
        <w:t xml:space="preserve"> </w:t>
      </w:r>
      <w:r>
        <w:t>such</w:t>
      </w:r>
      <w:r>
        <w:rPr>
          <w:spacing w:val="-11"/>
        </w:rPr>
        <w:t xml:space="preserve"> </w:t>
      </w:r>
      <w:r>
        <w:t>as</w:t>
      </w:r>
      <w:r>
        <w:rPr>
          <w:spacing w:val="-13"/>
        </w:rPr>
        <w:t xml:space="preserve"> </w:t>
      </w:r>
      <w:r>
        <w:t>tracking</w:t>
      </w:r>
      <w:r>
        <w:rPr>
          <w:spacing w:val="-11"/>
        </w:rPr>
        <w:t xml:space="preserve"> </w:t>
      </w:r>
      <w:r>
        <w:t>carbon footprints and optimizing routing for lower emissions. Real- time</w:t>
      </w:r>
      <w:r>
        <w:rPr>
          <w:spacing w:val="-4"/>
        </w:rPr>
        <w:t xml:space="preserve"> </w:t>
      </w:r>
      <w:r>
        <w:t>ultra-low-latency</w:t>
      </w:r>
      <w:r>
        <w:rPr>
          <w:spacing w:val="-5"/>
        </w:rPr>
        <w:t xml:space="preserve"> </w:t>
      </w:r>
      <w:r>
        <w:t>decision-making</w:t>
      </w:r>
      <w:r>
        <w:rPr>
          <w:spacing w:val="-4"/>
        </w:rPr>
        <w:t xml:space="preserve"> </w:t>
      </w:r>
      <w:r>
        <w:t>will</w:t>
      </w:r>
      <w:r>
        <w:rPr>
          <w:spacing w:val="-5"/>
        </w:rPr>
        <w:t xml:space="preserve"> </w:t>
      </w:r>
      <w:r>
        <w:t>be</w:t>
      </w:r>
      <w:r>
        <w:rPr>
          <w:spacing w:val="-4"/>
        </w:rPr>
        <w:t xml:space="preserve"> </w:t>
      </w:r>
      <w:r>
        <w:t>supported</w:t>
      </w:r>
      <w:r>
        <w:rPr>
          <w:spacing w:val="-5"/>
        </w:rPr>
        <w:t xml:space="preserve"> </w:t>
      </w:r>
      <w:r>
        <w:t xml:space="preserve">by utilizing developments in 5G-enabled mobile edge computing, which will further lower inference latency. </w:t>
      </w:r>
      <w:r>
        <w:rPr>
          <w:spacing w:val="-2"/>
        </w:rPr>
        <w:t>Vehicle</w:t>
      </w:r>
      <w:r>
        <w:rPr>
          <w:spacing w:val="-9"/>
        </w:rPr>
        <w:t xml:space="preserve"> </w:t>
      </w:r>
      <w:r>
        <w:rPr>
          <w:spacing w:val="-2"/>
        </w:rPr>
        <w:t>allocation</w:t>
      </w:r>
      <w:r>
        <w:rPr>
          <w:spacing w:val="-7"/>
        </w:rPr>
        <w:t xml:space="preserve"> </w:t>
      </w:r>
      <w:r>
        <w:rPr>
          <w:spacing w:val="-2"/>
        </w:rPr>
        <w:t>parameters</w:t>
      </w:r>
      <w:r>
        <w:rPr>
          <w:spacing w:val="-10"/>
        </w:rPr>
        <w:t xml:space="preserve"> </w:t>
      </w:r>
      <w:r>
        <w:rPr>
          <w:spacing w:val="-2"/>
        </w:rPr>
        <w:t>will</w:t>
      </w:r>
      <w:r>
        <w:rPr>
          <w:spacing w:val="-9"/>
        </w:rPr>
        <w:t xml:space="preserve"> </w:t>
      </w:r>
      <w:r>
        <w:rPr>
          <w:spacing w:val="-2"/>
        </w:rPr>
        <w:t>be</w:t>
      </w:r>
      <w:r>
        <w:rPr>
          <w:spacing w:val="-9"/>
        </w:rPr>
        <w:t xml:space="preserve"> </w:t>
      </w:r>
      <w:r>
        <w:rPr>
          <w:spacing w:val="-2"/>
        </w:rPr>
        <w:t>dynamically</w:t>
      </w:r>
      <w:r>
        <w:rPr>
          <w:spacing w:val="-7"/>
        </w:rPr>
        <w:t xml:space="preserve"> </w:t>
      </w:r>
      <w:r>
        <w:rPr>
          <w:spacing w:val="-2"/>
        </w:rPr>
        <w:t>adjusted</w:t>
      </w:r>
      <w:r>
        <w:rPr>
          <w:spacing w:val="-7"/>
        </w:rPr>
        <w:t xml:space="preserve"> </w:t>
      </w:r>
      <w:r>
        <w:rPr>
          <w:spacing w:val="-2"/>
        </w:rPr>
        <w:t xml:space="preserve">by </w:t>
      </w:r>
      <w:r>
        <w:t>adaptive self-learning mechanisms in response to changing market</w:t>
      </w:r>
      <w:r>
        <w:rPr>
          <w:spacing w:val="-1"/>
        </w:rPr>
        <w:t xml:space="preserve"> </w:t>
      </w:r>
      <w:r>
        <w:t xml:space="preserve">trends, user behavior, and traffic conditions. In order to facilitate coordinated human-robotic logistics operations, the architecture will also be expanded to accommodate </w:t>
      </w:r>
      <w:r>
        <w:rPr>
          <w:spacing w:val="-2"/>
        </w:rPr>
        <w:t>autonomous</w:t>
      </w:r>
      <w:r>
        <w:rPr>
          <w:spacing w:val="-7"/>
        </w:rPr>
        <w:t xml:space="preserve"> </w:t>
      </w:r>
      <w:r>
        <w:rPr>
          <w:spacing w:val="-2"/>
        </w:rPr>
        <w:t>and</w:t>
      </w:r>
      <w:r>
        <w:rPr>
          <w:spacing w:val="-5"/>
        </w:rPr>
        <w:t xml:space="preserve"> </w:t>
      </w:r>
      <w:r>
        <w:rPr>
          <w:spacing w:val="-2"/>
        </w:rPr>
        <w:t>semi-autonomous</w:t>
      </w:r>
      <w:r>
        <w:rPr>
          <w:spacing w:val="-7"/>
        </w:rPr>
        <w:t xml:space="preserve"> </w:t>
      </w:r>
      <w:r>
        <w:rPr>
          <w:spacing w:val="-2"/>
        </w:rPr>
        <w:t>fleets</w:t>
      </w:r>
      <w:r>
        <w:rPr>
          <w:spacing w:val="-5"/>
        </w:rPr>
        <w:t xml:space="preserve"> </w:t>
      </w:r>
      <w:r>
        <w:rPr>
          <w:spacing w:val="-2"/>
        </w:rPr>
        <w:t>with</w:t>
      </w:r>
      <w:r>
        <w:rPr>
          <w:spacing w:val="-6"/>
        </w:rPr>
        <w:t xml:space="preserve"> </w:t>
      </w:r>
      <w:r>
        <w:rPr>
          <w:spacing w:val="-2"/>
        </w:rPr>
        <w:t>integrated</w:t>
      </w:r>
      <w:r>
        <w:rPr>
          <w:spacing w:val="-5"/>
        </w:rPr>
        <w:t xml:space="preserve"> </w:t>
      </w:r>
      <w:r>
        <w:rPr>
          <w:spacing w:val="-2"/>
        </w:rPr>
        <w:t>V2X communication.</w:t>
      </w:r>
      <w:r>
        <w:rPr>
          <w:spacing w:val="-9"/>
        </w:rPr>
        <w:t xml:space="preserve"> </w:t>
      </w:r>
      <w:r>
        <w:rPr>
          <w:spacing w:val="-2"/>
        </w:rPr>
        <w:t>In</w:t>
      </w:r>
      <w:r>
        <w:rPr>
          <w:spacing w:val="-7"/>
        </w:rPr>
        <w:t xml:space="preserve"> </w:t>
      </w:r>
      <w:r>
        <w:rPr>
          <w:spacing w:val="-2"/>
        </w:rPr>
        <w:t>order</w:t>
      </w:r>
      <w:r>
        <w:rPr>
          <w:spacing w:val="-7"/>
        </w:rPr>
        <w:t xml:space="preserve"> </w:t>
      </w:r>
      <w:r>
        <w:rPr>
          <w:spacing w:val="-2"/>
        </w:rPr>
        <w:t>to</w:t>
      </w:r>
      <w:r>
        <w:rPr>
          <w:spacing w:val="-7"/>
        </w:rPr>
        <w:t xml:space="preserve"> </w:t>
      </w:r>
      <w:r>
        <w:rPr>
          <w:spacing w:val="-2"/>
        </w:rPr>
        <w:t>confirm</w:t>
      </w:r>
      <w:r>
        <w:rPr>
          <w:spacing w:val="-7"/>
        </w:rPr>
        <w:t xml:space="preserve"> </w:t>
      </w:r>
      <w:r>
        <w:rPr>
          <w:spacing w:val="-2"/>
        </w:rPr>
        <w:t>scalability,</w:t>
      </w:r>
      <w:r>
        <w:rPr>
          <w:spacing w:val="-11"/>
        </w:rPr>
        <w:t xml:space="preserve"> </w:t>
      </w:r>
      <w:r>
        <w:rPr>
          <w:spacing w:val="-2"/>
        </w:rPr>
        <w:t>resilience,</w:t>
      </w:r>
      <w:r>
        <w:rPr>
          <w:spacing w:val="-9"/>
        </w:rPr>
        <w:t xml:space="preserve"> </w:t>
      </w:r>
      <w:r>
        <w:rPr>
          <w:spacing w:val="-2"/>
        </w:rPr>
        <w:t xml:space="preserve">and </w:t>
      </w:r>
      <w:r>
        <w:t>inclusivity under realistic operating conditions, extensive, real-world deployments will be carried out in a variety of geographic and socioeconomic contexts.</w:t>
      </w:r>
    </w:p>
    <w:p w14:paraId="507C0918" w14:textId="3A75F5FD" w:rsidR="00872F45" w:rsidRPr="00872F45" w:rsidRDefault="00872F45" w:rsidP="00872F45">
      <w:pPr>
        <w:pStyle w:val="Heading5"/>
      </w:pPr>
      <w:r w:rsidRPr="00872F45">
        <w:t>REFERENCES</w:t>
      </w:r>
    </w:p>
    <w:p w14:paraId="6BA474AB" w14:textId="36FC5AC2" w:rsidR="00EC463B" w:rsidRPr="00EC463B" w:rsidRDefault="00EC463B" w:rsidP="00872F45">
      <w:pPr>
        <w:pStyle w:val="references"/>
        <w:numPr>
          <w:ilvl w:val="0"/>
          <w:numId w:val="8"/>
        </w:numPr>
        <w:ind w:left="426"/>
      </w:pPr>
      <w:r w:rsidRPr="00EC463B">
        <w:t>R. Dintén, S. García, and M. Zorrilla, “Fleet management systems in Logistics 4.0 era: A real-time distributed and scalable architectural proposal,” Procedia Computer Science, vol. 217, pp. 806–815, 2023.</w:t>
      </w:r>
    </w:p>
    <w:p w14:paraId="1F1CBCD5" w14:textId="5DFC65AF" w:rsidR="00EC463B" w:rsidRPr="00EC463B" w:rsidRDefault="00EC463B" w:rsidP="00872F45">
      <w:pPr>
        <w:pStyle w:val="references"/>
        <w:numPr>
          <w:ilvl w:val="0"/>
          <w:numId w:val="8"/>
        </w:numPr>
        <w:ind w:left="426"/>
      </w:pPr>
      <w:r w:rsidRPr="00EC463B">
        <w:t>Kotsialos and P. Vassilakopoulou, “Fleet management enterprise systems and traffic control synergies: A literature review and research agenda,” Procedia Computer Science, vol. 219, pp. 529–536, 2023.</w:t>
      </w:r>
    </w:p>
    <w:p w14:paraId="2C8502D5" w14:textId="45E95254" w:rsidR="00EC463B" w:rsidRPr="00EC463B" w:rsidRDefault="00EC463B" w:rsidP="00872F45">
      <w:pPr>
        <w:pStyle w:val="references"/>
        <w:numPr>
          <w:ilvl w:val="0"/>
          <w:numId w:val="8"/>
        </w:numPr>
        <w:ind w:left="426"/>
      </w:pPr>
      <w:r w:rsidRPr="00EC463B">
        <w:t>Dui, S. Zhang, M. Liu, X. Dong, and G. Bai, “IoT-enabled real-time traffic monitoring and control management for intelligent transportation systems,” IEEE Internet of Things Journal, vol. 11, no. 9, pp. 15842–15854, 2024.</w:t>
      </w:r>
    </w:p>
    <w:p w14:paraId="05CA7BDA" w14:textId="1CDC96EF" w:rsidR="00EC463B" w:rsidRPr="00EC463B" w:rsidRDefault="00EC463B" w:rsidP="00872F45">
      <w:pPr>
        <w:pStyle w:val="references"/>
        <w:numPr>
          <w:ilvl w:val="0"/>
          <w:numId w:val="8"/>
        </w:numPr>
        <w:ind w:left="426"/>
      </w:pPr>
      <w:r w:rsidRPr="00EC463B">
        <w:t>Y. Yin, H. Wang, and X. Deng, “Real-time logistics transport emission monitoring: Integrating artificial intelligence and Internet of Things,” Transportation Research Part D: Transport and Environment, vol. 136, p. 104426, 2024.</w:t>
      </w:r>
    </w:p>
    <w:p w14:paraId="43FDFED6" w14:textId="2308411A" w:rsidR="00EC463B" w:rsidRDefault="00EC463B" w:rsidP="00872F45">
      <w:pPr>
        <w:pStyle w:val="references"/>
        <w:numPr>
          <w:ilvl w:val="0"/>
          <w:numId w:val="8"/>
        </w:numPr>
        <w:ind w:left="426"/>
      </w:pPr>
      <w:r w:rsidRPr="00EC463B">
        <w:t>Elassy, M. Al-Hattab, M. Takruri, and S. Badawi, “Intelligent transportation systems for sustainable smart cities,” Transportation Engineering, vol. 16, p. 100252, 2024.</w:t>
      </w:r>
    </w:p>
    <w:p w14:paraId="71370651" w14:textId="379AC463" w:rsidR="00F959D8" w:rsidRDefault="00F959D8" w:rsidP="00872F45">
      <w:pPr>
        <w:pStyle w:val="references"/>
        <w:numPr>
          <w:ilvl w:val="0"/>
          <w:numId w:val="8"/>
        </w:numPr>
        <w:ind w:left="426"/>
      </w:pPr>
      <w:r w:rsidRPr="00F959D8">
        <w:t xml:space="preserve">A. Hazarika, N. Choudhury, M. M. Nasralla, S. B. A. Khattak, and I. U. Rehman, “Edge ML technique for smart traffic management in intelligent transportation systems,” </w:t>
      </w:r>
      <w:r w:rsidRPr="00872F45">
        <w:t>IEEE Access</w:t>
      </w:r>
      <w:r w:rsidRPr="00F959D8">
        <w:t>, vol. 12, pp. 25443–25458, 2024.</w:t>
      </w:r>
    </w:p>
    <w:p w14:paraId="0D435E93" w14:textId="5C53FAC8" w:rsidR="00EC463B" w:rsidRPr="00EC463B" w:rsidRDefault="00EC463B" w:rsidP="00872F45">
      <w:pPr>
        <w:pStyle w:val="references"/>
        <w:numPr>
          <w:ilvl w:val="0"/>
          <w:numId w:val="8"/>
        </w:numPr>
        <w:ind w:left="426"/>
      </w:pPr>
      <w:r w:rsidRPr="00EC463B">
        <w:t>R. Zhang, J. Mao, H. Wang, B. Li, X. Cheng, and L. Yang, “A survey on federated learning in intelligent transportation systems,” IEEE Transactions on Intelligent Vehicles, 2024.</w:t>
      </w:r>
    </w:p>
    <w:p w14:paraId="6C8FD7D0" w14:textId="5F2A7BFA" w:rsidR="00EC463B" w:rsidRPr="00EC463B" w:rsidRDefault="00EC463B" w:rsidP="00872F45">
      <w:pPr>
        <w:pStyle w:val="references"/>
        <w:numPr>
          <w:ilvl w:val="0"/>
          <w:numId w:val="8"/>
        </w:numPr>
        <w:ind w:left="426"/>
      </w:pPr>
      <w:r w:rsidRPr="00EC463B">
        <w:t>X. Zhou, W. Liang, A. Kawai, K. Fueda, J. She, and K. I. K. Wang, “Adaptive segmentation enhanced asynchronous federated learning for sustainable intelligent transportation systems,” IEEE Transactions on Intelligent Transportation Systems, vol. 25, no. 7, pp. 6658–6666, 2024.</w:t>
      </w:r>
    </w:p>
    <w:p w14:paraId="6557300D" w14:textId="1CDE64E7" w:rsidR="00EC463B" w:rsidRPr="00EC463B" w:rsidRDefault="00EC463B" w:rsidP="00872F45">
      <w:pPr>
        <w:pStyle w:val="references"/>
        <w:numPr>
          <w:ilvl w:val="0"/>
          <w:numId w:val="8"/>
        </w:numPr>
        <w:ind w:left="426"/>
      </w:pPr>
      <w:r w:rsidRPr="00EC463B">
        <w:t>Belkacem, “Integrating edge and cloud computing for efficient big data processing in IoT environments: Enhancing smart city applications with fog computing,” Studies in Knowledge Discovery, Intelligent Systems, and Distributed Analytics, vol. 14, no. 9, pp. 1–14, 2024.</w:t>
      </w:r>
    </w:p>
    <w:p w14:paraId="5CDB4A32" w14:textId="1AD1A253" w:rsidR="00EC463B" w:rsidRDefault="00EC463B" w:rsidP="00872F45">
      <w:pPr>
        <w:pStyle w:val="references"/>
        <w:numPr>
          <w:ilvl w:val="0"/>
          <w:numId w:val="8"/>
        </w:numPr>
        <w:ind w:left="426"/>
      </w:pPr>
      <w:r w:rsidRPr="00EC463B">
        <w:t>Afzal, Z. Ahmad, and A. Algarni, “A latency-aware and fault-tolerant framework for resource scheduling and data management in fog-enabled smart city transportation systems,” Computers, Materials &amp; Continua, vol. 82, no. 1, 2025.</w:t>
      </w:r>
    </w:p>
    <w:p w14:paraId="2D0054E4" w14:textId="0275EB44" w:rsidR="00F959D8" w:rsidRDefault="00F959D8" w:rsidP="00872F45">
      <w:pPr>
        <w:pStyle w:val="references"/>
        <w:numPr>
          <w:ilvl w:val="0"/>
          <w:numId w:val="8"/>
        </w:numPr>
        <w:ind w:left="426"/>
      </w:pPr>
      <w:r w:rsidRPr="00F959D8">
        <w:t xml:space="preserve">A. Manchanda, P. P. Jayaraman, A. Banerjee, K. Fizza, and A. Zaslavsky, “Adaptive context monitoring framework for enhancing caching efficiency in context management platforms,” </w:t>
      </w:r>
      <w:r w:rsidRPr="00872F45">
        <w:t>IEEE Access</w:t>
      </w:r>
      <w:r w:rsidRPr="00F959D8">
        <w:t>, 2024.</w:t>
      </w:r>
    </w:p>
    <w:p w14:paraId="7F2CB209" w14:textId="26657B07" w:rsidR="00EC463B" w:rsidRPr="00EC463B" w:rsidRDefault="00EC463B" w:rsidP="00872F45">
      <w:pPr>
        <w:pStyle w:val="references"/>
        <w:numPr>
          <w:ilvl w:val="0"/>
          <w:numId w:val="8"/>
        </w:numPr>
        <w:ind w:left="426"/>
      </w:pPr>
      <w:r w:rsidRPr="00EC463B">
        <w:t>Nagappan, K. G. Maheswari, and C. Siva, “Enhancing intelligent transport systems: A cutting-edge framework for context-aware service management with hybrid deep learning,” Simulation Modelling Practice and Theory, vol. 135, p. 102979, 2024.</w:t>
      </w:r>
    </w:p>
    <w:p w14:paraId="70B6EF50" w14:textId="1E2D8859" w:rsidR="00EC463B" w:rsidRPr="00EC463B" w:rsidRDefault="00EC463B" w:rsidP="00872F45">
      <w:pPr>
        <w:pStyle w:val="references"/>
        <w:numPr>
          <w:ilvl w:val="0"/>
          <w:numId w:val="8"/>
        </w:numPr>
        <w:ind w:left="426"/>
      </w:pPr>
      <w:r w:rsidRPr="00EC463B">
        <w:t>Fang, W. Zhou, and L. Xiong, “Multi-criteria decision making approach for supplier selection and order allocation in a digital supply chain resilience,” Annals of Operations Research, pp. 1–37, 2024.</w:t>
      </w:r>
    </w:p>
    <w:p w14:paraId="3507CD92" w14:textId="53D478C6" w:rsidR="00EC463B" w:rsidRDefault="00EC463B" w:rsidP="00872F45">
      <w:pPr>
        <w:pStyle w:val="references"/>
        <w:numPr>
          <w:ilvl w:val="0"/>
          <w:numId w:val="8"/>
        </w:numPr>
        <w:ind w:left="426"/>
      </w:pPr>
      <w:r w:rsidRPr="00EC463B">
        <w:t>Z. Z. Li, J. Zhao, H. Cui, E. X. Zheng, X. Ma, D. Y. Liu, and M. H. Au, “Blockchain for smart logistics: Enhancing identity security, bidding transparency and goods tracking,” in Proc. 6th ACM Int. Symp. Blockchain and Secure Critical Infrastructure, Jul. 2024, pp. 1–9.</w:t>
      </w:r>
    </w:p>
    <w:p w14:paraId="32A915DC" w14:textId="16CA8ADD" w:rsidR="00F959D8" w:rsidRDefault="00F959D8" w:rsidP="00872F45">
      <w:pPr>
        <w:pStyle w:val="references"/>
        <w:numPr>
          <w:ilvl w:val="0"/>
          <w:numId w:val="8"/>
        </w:numPr>
        <w:ind w:left="426"/>
      </w:pPr>
      <w:r w:rsidRPr="00F959D8">
        <w:t xml:space="preserve">A. P. Salave, “Cloud edge hybrid deep learning framework for real-time traffic management,” in </w:t>
      </w:r>
      <w:r w:rsidRPr="00872F45">
        <w:t>ECCSUBMIT Conf.</w:t>
      </w:r>
      <w:r w:rsidRPr="00F959D8">
        <w:t>, vol. 3, no. 2, pp. 28–39, Jun. 2025.</w:t>
      </w:r>
    </w:p>
    <w:p w14:paraId="72914212" w14:textId="27151A73" w:rsidR="00EC463B" w:rsidRPr="00EC463B" w:rsidRDefault="00EC463B" w:rsidP="00872F45">
      <w:pPr>
        <w:pStyle w:val="references"/>
        <w:numPr>
          <w:ilvl w:val="0"/>
          <w:numId w:val="8"/>
        </w:numPr>
        <w:ind w:left="426"/>
      </w:pPr>
      <w:r w:rsidRPr="00EC463B">
        <w:lastRenderedPageBreak/>
        <w:t>Z. Maamar, A. Benna, S. Yangui, M. Pezongo, and E. Kajan, “On-demand bundling of cloud and edge services,” in Proc. Int. Conf. Web Information Systems Engineering, Singapore: Springer Nature Singapore, Nov. 2024, pp. 289–300.</w:t>
      </w:r>
    </w:p>
    <w:p w14:paraId="49A08F85" w14:textId="72938891" w:rsidR="00EC463B" w:rsidRPr="00EC463B" w:rsidRDefault="00EC463B" w:rsidP="00872F45">
      <w:pPr>
        <w:pStyle w:val="references"/>
        <w:numPr>
          <w:ilvl w:val="0"/>
          <w:numId w:val="8"/>
        </w:numPr>
        <w:ind w:left="426"/>
      </w:pPr>
      <w:r w:rsidRPr="00EC463B">
        <w:t>F. B. Shaikat, “Bridging the smart manufacturing divide: A low-code IIoT platform for rural and underserved US factories,” Authorea Preprints, 2025.</w:t>
      </w:r>
    </w:p>
    <w:p w14:paraId="2FAEB935" w14:textId="063D096E" w:rsidR="00EC463B" w:rsidRPr="00EC463B" w:rsidRDefault="00EC463B" w:rsidP="00872F45">
      <w:pPr>
        <w:pStyle w:val="references"/>
        <w:numPr>
          <w:ilvl w:val="0"/>
          <w:numId w:val="8"/>
        </w:numPr>
        <w:ind w:left="426"/>
      </w:pPr>
      <w:r w:rsidRPr="00EC463B">
        <w:t>S. Moazzeni and F. Sgarbossa, “Collaborative logistics and digital technologies in rural contexts: A systematic review and a decision aid model for logistics decision-makers,” 2025.</w:t>
      </w:r>
    </w:p>
    <w:p w14:paraId="5D040290" w14:textId="3578B79B" w:rsidR="00EC463B" w:rsidRPr="00EC463B" w:rsidRDefault="00EC463B" w:rsidP="00872F45">
      <w:pPr>
        <w:pStyle w:val="references"/>
        <w:numPr>
          <w:ilvl w:val="0"/>
          <w:numId w:val="8"/>
        </w:numPr>
        <w:ind w:left="426"/>
      </w:pPr>
      <w:r w:rsidRPr="00EC463B">
        <w:t>S. Hudda and K. Haribabu, “A review on WSN-based resource-constrained smart IoT systems,” Discover Internet of Things, vol. 5, no. 1, p. 56, 2025.</w:t>
      </w:r>
    </w:p>
    <w:p w14:paraId="7DE3461F" w14:textId="285F0895" w:rsidR="00EC463B" w:rsidRPr="00EC463B" w:rsidRDefault="00EC463B" w:rsidP="00872F45">
      <w:pPr>
        <w:pStyle w:val="references"/>
        <w:numPr>
          <w:ilvl w:val="0"/>
          <w:numId w:val="8"/>
        </w:numPr>
        <w:ind w:left="426"/>
      </w:pPr>
      <w:r w:rsidRPr="00EC463B">
        <w:t>S. Kaleem, A. Sohail, M. Babar, A. Ahmad, and M. U. Tariq, “A hybrid model for energy-efficient green Internet of Things enabled intelligent transportation systems using federated learning,” Internet of Things, vol. 25, p. 101038, 2024.</w:t>
      </w:r>
    </w:p>
    <w:p w14:paraId="6D1F1D54" w14:textId="77777777" w:rsidR="00EC463B" w:rsidRPr="00EC463B" w:rsidRDefault="00EC463B" w:rsidP="00872F45">
      <w:pPr>
        <w:pStyle w:val="references"/>
        <w:tabs>
          <w:tab w:val="num" w:pos="360"/>
        </w:tabs>
      </w:pPr>
    </w:p>
    <w:sectPr w:rsidR="00EC463B" w:rsidRPr="00EC463B">
      <w:pgSz w:w="11910" w:h="16840"/>
      <w:pgMar w:top="980" w:right="850" w:bottom="280" w:left="850" w:header="720" w:footer="720" w:gutter="0"/>
      <w:cols w:num="2" w:space="720" w:equalWidth="0">
        <w:col w:w="4924" w:space="302"/>
        <w:col w:w="498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0B6A9" w14:textId="77777777" w:rsidR="00622514" w:rsidRDefault="00622514" w:rsidP="00294BE7">
      <w:r>
        <w:separator/>
      </w:r>
    </w:p>
  </w:endnote>
  <w:endnote w:type="continuationSeparator" w:id="0">
    <w:p w14:paraId="43ED31C2" w14:textId="77777777" w:rsidR="00622514" w:rsidRDefault="00622514" w:rsidP="00294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AE63" w14:textId="35B42F76" w:rsidR="00294BE7" w:rsidRDefault="00294BE7">
    <w:pPr>
      <w:pStyle w:val="Footer"/>
    </w:pPr>
  </w:p>
  <w:p w14:paraId="54040721" w14:textId="77777777" w:rsidR="00294BE7" w:rsidRDefault="00294B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55D5" w14:textId="031673DF" w:rsidR="00294BE7" w:rsidRPr="000A6638" w:rsidRDefault="00294BE7" w:rsidP="00294BE7">
    <w:pPr>
      <w:pStyle w:val="Footer"/>
      <w:jc w:val="center"/>
      <w:rPr>
        <w:color w:val="000000" w:themeColor="text1"/>
      </w:rPr>
    </w:pPr>
    <w:r w:rsidRPr="000A6638">
      <w:rPr>
        <w:b/>
        <w:bCs/>
        <w:i/>
        <w:iCs/>
        <w:color w:val="000000" w:themeColor="text1"/>
      </w:rPr>
      <w:t>979-8-3315-5864-2/25/$31.00 ©2025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5D78" w14:textId="77777777" w:rsidR="00622514" w:rsidRDefault="00622514" w:rsidP="00294BE7">
      <w:r>
        <w:separator/>
      </w:r>
    </w:p>
  </w:footnote>
  <w:footnote w:type="continuationSeparator" w:id="0">
    <w:p w14:paraId="3CE6D1AA" w14:textId="77777777" w:rsidR="00622514" w:rsidRDefault="00622514" w:rsidP="00294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4F3"/>
    <w:multiLevelType w:val="hybridMultilevel"/>
    <w:tmpl w:val="BA9C8DF8"/>
    <w:lvl w:ilvl="0" w:tplc="F03CDDAE">
      <w:start w:val="1"/>
      <w:numFmt w:val="decimal"/>
      <w:lvlText w:val="[%1]"/>
      <w:lvlJc w:val="left"/>
      <w:pPr>
        <w:ind w:left="410" w:hanging="354"/>
      </w:pPr>
      <w:rPr>
        <w:rFonts w:ascii="Times New Roman" w:eastAsia="Times New Roman" w:hAnsi="Times New Roman" w:cs="Times New Roman" w:hint="default"/>
        <w:b w:val="0"/>
        <w:bCs w:val="0"/>
        <w:i w:val="0"/>
        <w:iCs w:val="0"/>
        <w:spacing w:val="-1"/>
        <w:w w:val="100"/>
        <w:sz w:val="16"/>
        <w:szCs w:val="16"/>
        <w:lang w:val="en-US" w:eastAsia="en-US" w:bidi="ar-SA"/>
      </w:rPr>
    </w:lvl>
    <w:lvl w:ilvl="1" w:tplc="D9FE9CB0">
      <w:numFmt w:val="bullet"/>
      <w:lvlText w:val="•"/>
      <w:lvlJc w:val="left"/>
      <w:pPr>
        <w:ind w:left="876" w:hanging="354"/>
      </w:pPr>
      <w:rPr>
        <w:rFonts w:hint="default"/>
        <w:lang w:val="en-US" w:eastAsia="en-US" w:bidi="ar-SA"/>
      </w:rPr>
    </w:lvl>
    <w:lvl w:ilvl="2" w:tplc="778497D8">
      <w:numFmt w:val="bullet"/>
      <w:lvlText w:val="•"/>
      <w:lvlJc w:val="left"/>
      <w:pPr>
        <w:ind w:left="1332" w:hanging="354"/>
      </w:pPr>
      <w:rPr>
        <w:rFonts w:hint="default"/>
        <w:lang w:val="en-US" w:eastAsia="en-US" w:bidi="ar-SA"/>
      </w:rPr>
    </w:lvl>
    <w:lvl w:ilvl="3" w:tplc="BF8CDBE0">
      <w:numFmt w:val="bullet"/>
      <w:lvlText w:val="•"/>
      <w:lvlJc w:val="left"/>
      <w:pPr>
        <w:ind w:left="1788" w:hanging="354"/>
      </w:pPr>
      <w:rPr>
        <w:rFonts w:hint="default"/>
        <w:lang w:val="en-US" w:eastAsia="en-US" w:bidi="ar-SA"/>
      </w:rPr>
    </w:lvl>
    <w:lvl w:ilvl="4" w:tplc="DB4452EA">
      <w:numFmt w:val="bullet"/>
      <w:lvlText w:val="•"/>
      <w:lvlJc w:val="left"/>
      <w:pPr>
        <w:ind w:left="2244" w:hanging="354"/>
      </w:pPr>
      <w:rPr>
        <w:rFonts w:hint="default"/>
        <w:lang w:val="en-US" w:eastAsia="en-US" w:bidi="ar-SA"/>
      </w:rPr>
    </w:lvl>
    <w:lvl w:ilvl="5" w:tplc="73029670">
      <w:numFmt w:val="bullet"/>
      <w:lvlText w:val="•"/>
      <w:lvlJc w:val="left"/>
      <w:pPr>
        <w:ind w:left="2700" w:hanging="354"/>
      </w:pPr>
      <w:rPr>
        <w:rFonts w:hint="default"/>
        <w:lang w:val="en-US" w:eastAsia="en-US" w:bidi="ar-SA"/>
      </w:rPr>
    </w:lvl>
    <w:lvl w:ilvl="6" w:tplc="C51079C6">
      <w:numFmt w:val="bullet"/>
      <w:lvlText w:val="•"/>
      <w:lvlJc w:val="left"/>
      <w:pPr>
        <w:ind w:left="3156" w:hanging="354"/>
      </w:pPr>
      <w:rPr>
        <w:rFonts w:hint="default"/>
        <w:lang w:val="en-US" w:eastAsia="en-US" w:bidi="ar-SA"/>
      </w:rPr>
    </w:lvl>
    <w:lvl w:ilvl="7" w:tplc="2000FCCA">
      <w:numFmt w:val="bullet"/>
      <w:lvlText w:val="•"/>
      <w:lvlJc w:val="left"/>
      <w:pPr>
        <w:ind w:left="3612" w:hanging="354"/>
      </w:pPr>
      <w:rPr>
        <w:rFonts w:hint="default"/>
        <w:lang w:val="en-US" w:eastAsia="en-US" w:bidi="ar-SA"/>
      </w:rPr>
    </w:lvl>
    <w:lvl w:ilvl="8" w:tplc="9CCA610C">
      <w:numFmt w:val="bullet"/>
      <w:lvlText w:val="•"/>
      <w:lvlJc w:val="left"/>
      <w:pPr>
        <w:ind w:left="4068" w:hanging="354"/>
      </w:pPr>
      <w:rPr>
        <w:rFonts w:hint="default"/>
        <w:lang w:val="en-US" w:eastAsia="en-US" w:bidi="ar-SA"/>
      </w:rPr>
    </w:lvl>
  </w:abstractNum>
  <w:abstractNum w:abstractNumId="1" w15:restartNumberingAfterBreak="0">
    <w:nsid w:val="14AB14D7"/>
    <w:multiLevelType w:val="hybridMultilevel"/>
    <w:tmpl w:val="EAB0F09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16310E"/>
    <w:multiLevelType w:val="hybridMultilevel"/>
    <w:tmpl w:val="3D9619F8"/>
    <w:lvl w:ilvl="0" w:tplc="A7B0994C">
      <w:start w:val="1"/>
      <w:numFmt w:val="upperRoman"/>
      <w:pStyle w:val="Heading1"/>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34AD43E">
      <w:numFmt w:val="bullet"/>
      <w:lvlText w:val="•"/>
      <w:lvlJc w:val="left"/>
      <w:pPr>
        <w:ind w:left="2274" w:hanging="274"/>
      </w:pPr>
      <w:rPr>
        <w:rFonts w:hint="default"/>
        <w:lang w:val="en-US" w:eastAsia="en-US" w:bidi="ar-SA"/>
      </w:rPr>
    </w:lvl>
    <w:lvl w:ilvl="2" w:tplc="E4EA9B5C">
      <w:numFmt w:val="bullet"/>
      <w:lvlText w:val="•"/>
      <w:lvlJc w:val="left"/>
      <w:pPr>
        <w:ind w:left="2569" w:hanging="274"/>
      </w:pPr>
      <w:rPr>
        <w:rFonts w:hint="default"/>
        <w:lang w:val="en-US" w:eastAsia="en-US" w:bidi="ar-SA"/>
      </w:rPr>
    </w:lvl>
    <w:lvl w:ilvl="3" w:tplc="B4F836DC">
      <w:numFmt w:val="bullet"/>
      <w:lvlText w:val="•"/>
      <w:lvlJc w:val="left"/>
      <w:pPr>
        <w:ind w:left="2863" w:hanging="274"/>
      </w:pPr>
      <w:rPr>
        <w:rFonts w:hint="default"/>
        <w:lang w:val="en-US" w:eastAsia="en-US" w:bidi="ar-SA"/>
      </w:rPr>
    </w:lvl>
    <w:lvl w:ilvl="4" w:tplc="1D18A310">
      <w:numFmt w:val="bullet"/>
      <w:lvlText w:val="•"/>
      <w:lvlJc w:val="left"/>
      <w:pPr>
        <w:ind w:left="3158" w:hanging="274"/>
      </w:pPr>
      <w:rPr>
        <w:rFonts w:hint="default"/>
        <w:lang w:val="en-US" w:eastAsia="en-US" w:bidi="ar-SA"/>
      </w:rPr>
    </w:lvl>
    <w:lvl w:ilvl="5" w:tplc="20EC410A">
      <w:numFmt w:val="bullet"/>
      <w:lvlText w:val="•"/>
      <w:lvlJc w:val="left"/>
      <w:pPr>
        <w:ind w:left="3452" w:hanging="274"/>
      </w:pPr>
      <w:rPr>
        <w:rFonts w:hint="default"/>
        <w:lang w:val="en-US" w:eastAsia="en-US" w:bidi="ar-SA"/>
      </w:rPr>
    </w:lvl>
    <w:lvl w:ilvl="6" w:tplc="8C763496">
      <w:numFmt w:val="bullet"/>
      <w:lvlText w:val="•"/>
      <w:lvlJc w:val="left"/>
      <w:pPr>
        <w:ind w:left="3747" w:hanging="274"/>
      </w:pPr>
      <w:rPr>
        <w:rFonts w:hint="default"/>
        <w:lang w:val="en-US" w:eastAsia="en-US" w:bidi="ar-SA"/>
      </w:rPr>
    </w:lvl>
    <w:lvl w:ilvl="7" w:tplc="D84C5B5E">
      <w:numFmt w:val="bullet"/>
      <w:lvlText w:val="•"/>
      <w:lvlJc w:val="left"/>
      <w:pPr>
        <w:ind w:left="4042" w:hanging="274"/>
      </w:pPr>
      <w:rPr>
        <w:rFonts w:hint="default"/>
        <w:lang w:val="en-US" w:eastAsia="en-US" w:bidi="ar-SA"/>
      </w:rPr>
    </w:lvl>
    <w:lvl w:ilvl="8" w:tplc="801C1FEC">
      <w:numFmt w:val="bullet"/>
      <w:lvlText w:val="•"/>
      <w:lvlJc w:val="left"/>
      <w:pPr>
        <w:ind w:left="4336" w:hanging="274"/>
      </w:pPr>
      <w:rPr>
        <w:rFonts w:hint="default"/>
        <w:lang w:val="en-US" w:eastAsia="en-US" w:bidi="ar-SA"/>
      </w:rPr>
    </w:lvl>
  </w:abstractNum>
  <w:abstractNum w:abstractNumId="3" w15:restartNumberingAfterBreak="0">
    <w:nsid w:val="355B14FC"/>
    <w:multiLevelType w:val="hybridMultilevel"/>
    <w:tmpl w:val="0AACB708"/>
    <w:lvl w:ilvl="0" w:tplc="F74842C4">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16"/>
        <w:szCs w:val="16"/>
        <w:lang w:val="en-US" w:eastAsia="en-US" w:bidi="ar-SA"/>
      </w:rPr>
    </w:lvl>
    <w:lvl w:ilvl="1" w:tplc="3B7A1DD0">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D74A24"/>
    <w:multiLevelType w:val="hybridMultilevel"/>
    <w:tmpl w:val="339A1E32"/>
    <w:lvl w:ilvl="0" w:tplc="B66CE532">
      <w:start w:val="1"/>
      <w:numFmt w:val="upperLetter"/>
      <w:lvlText w:val="%1."/>
      <w:lvlJc w:val="left"/>
      <w:pPr>
        <w:ind w:left="345" w:hanging="289"/>
      </w:pPr>
      <w:rPr>
        <w:rFonts w:ascii="Times New Roman" w:eastAsia="Times New Roman" w:hAnsi="Times New Roman" w:cs="Times New Roman" w:hint="default"/>
        <w:b w:val="0"/>
        <w:bCs w:val="0"/>
        <w:i/>
        <w:iCs/>
        <w:spacing w:val="0"/>
        <w:w w:val="99"/>
        <w:sz w:val="20"/>
        <w:szCs w:val="20"/>
        <w:lang w:val="en-US" w:eastAsia="en-US" w:bidi="ar-SA"/>
      </w:rPr>
    </w:lvl>
    <w:lvl w:ilvl="1" w:tplc="35C4E84C">
      <w:numFmt w:val="bullet"/>
      <w:lvlText w:val="•"/>
      <w:lvlJc w:val="left"/>
      <w:pPr>
        <w:ind w:left="804" w:hanging="289"/>
      </w:pPr>
      <w:rPr>
        <w:rFonts w:hint="default"/>
        <w:lang w:val="en-US" w:eastAsia="en-US" w:bidi="ar-SA"/>
      </w:rPr>
    </w:lvl>
    <w:lvl w:ilvl="2" w:tplc="4F340EB6">
      <w:numFmt w:val="bullet"/>
      <w:lvlText w:val="•"/>
      <w:lvlJc w:val="left"/>
      <w:pPr>
        <w:ind w:left="1268" w:hanging="289"/>
      </w:pPr>
      <w:rPr>
        <w:rFonts w:hint="default"/>
        <w:lang w:val="en-US" w:eastAsia="en-US" w:bidi="ar-SA"/>
      </w:rPr>
    </w:lvl>
    <w:lvl w:ilvl="3" w:tplc="AEDA7434">
      <w:numFmt w:val="bullet"/>
      <w:lvlText w:val="•"/>
      <w:lvlJc w:val="left"/>
      <w:pPr>
        <w:ind w:left="1732" w:hanging="289"/>
      </w:pPr>
      <w:rPr>
        <w:rFonts w:hint="default"/>
        <w:lang w:val="en-US" w:eastAsia="en-US" w:bidi="ar-SA"/>
      </w:rPr>
    </w:lvl>
    <w:lvl w:ilvl="4" w:tplc="681EBBA2">
      <w:numFmt w:val="bullet"/>
      <w:lvlText w:val="•"/>
      <w:lvlJc w:val="left"/>
      <w:pPr>
        <w:ind w:left="2196" w:hanging="289"/>
      </w:pPr>
      <w:rPr>
        <w:rFonts w:hint="default"/>
        <w:lang w:val="en-US" w:eastAsia="en-US" w:bidi="ar-SA"/>
      </w:rPr>
    </w:lvl>
    <w:lvl w:ilvl="5" w:tplc="D1C283B0">
      <w:numFmt w:val="bullet"/>
      <w:lvlText w:val="•"/>
      <w:lvlJc w:val="left"/>
      <w:pPr>
        <w:ind w:left="2660" w:hanging="289"/>
      </w:pPr>
      <w:rPr>
        <w:rFonts w:hint="default"/>
        <w:lang w:val="en-US" w:eastAsia="en-US" w:bidi="ar-SA"/>
      </w:rPr>
    </w:lvl>
    <w:lvl w:ilvl="6" w:tplc="7C7E764A">
      <w:numFmt w:val="bullet"/>
      <w:lvlText w:val="•"/>
      <w:lvlJc w:val="left"/>
      <w:pPr>
        <w:ind w:left="3124" w:hanging="289"/>
      </w:pPr>
      <w:rPr>
        <w:rFonts w:hint="default"/>
        <w:lang w:val="en-US" w:eastAsia="en-US" w:bidi="ar-SA"/>
      </w:rPr>
    </w:lvl>
    <w:lvl w:ilvl="7" w:tplc="656691E6">
      <w:numFmt w:val="bullet"/>
      <w:lvlText w:val="•"/>
      <w:lvlJc w:val="left"/>
      <w:pPr>
        <w:ind w:left="3588" w:hanging="289"/>
      </w:pPr>
      <w:rPr>
        <w:rFonts w:hint="default"/>
        <w:lang w:val="en-US" w:eastAsia="en-US" w:bidi="ar-SA"/>
      </w:rPr>
    </w:lvl>
    <w:lvl w:ilvl="8" w:tplc="BC3E0568">
      <w:numFmt w:val="bullet"/>
      <w:lvlText w:val="•"/>
      <w:lvlJc w:val="left"/>
      <w:pPr>
        <w:ind w:left="4052" w:hanging="289"/>
      </w:pPr>
      <w:rPr>
        <w:rFonts w:hint="default"/>
        <w:lang w:val="en-US" w:eastAsia="en-US" w:bidi="ar-SA"/>
      </w:rPr>
    </w:lvl>
  </w:abstractNum>
  <w:abstractNum w:abstractNumId="5" w15:restartNumberingAfterBreak="0">
    <w:nsid w:val="504F39EB"/>
    <w:multiLevelType w:val="hybridMultilevel"/>
    <w:tmpl w:val="3D9619F8"/>
    <w:lvl w:ilvl="0" w:tplc="FFFFFFFF">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9"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8" w:hanging="274"/>
      </w:pPr>
      <w:rPr>
        <w:rFonts w:hint="default"/>
        <w:lang w:val="en-US" w:eastAsia="en-US" w:bidi="ar-SA"/>
      </w:rPr>
    </w:lvl>
    <w:lvl w:ilvl="5" w:tplc="FFFFFFFF">
      <w:numFmt w:val="bullet"/>
      <w:lvlText w:val="•"/>
      <w:lvlJc w:val="left"/>
      <w:pPr>
        <w:ind w:left="3452" w:hanging="274"/>
      </w:pPr>
      <w:rPr>
        <w:rFonts w:hint="default"/>
        <w:lang w:val="en-US" w:eastAsia="en-US" w:bidi="ar-SA"/>
      </w:rPr>
    </w:lvl>
    <w:lvl w:ilvl="6" w:tplc="FFFFFFFF">
      <w:numFmt w:val="bullet"/>
      <w:lvlText w:val="•"/>
      <w:lvlJc w:val="left"/>
      <w:pPr>
        <w:ind w:left="3747" w:hanging="274"/>
      </w:pPr>
      <w:rPr>
        <w:rFonts w:hint="default"/>
        <w:lang w:val="en-US" w:eastAsia="en-US" w:bidi="ar-SA"/>
      </w:rPr>
    </w:lvl>
    <w:lvl w:ilvl="7" w:tplc="FFFFFFFF">
      <w:numFmt w:val="bullet"/>
      <w:lvlText w:val="•"/>
      <w:lvlJc w:val="left"/>
      <w:pPr>
        <w:ind w:left="4042" w:hanging="274"/>
      </w:pPr>
      <w:rPr>
        <w:rFonts w:hint="default"/>
        <w:lang w:val="en-US" w:eastAsia="en-US" w:bidi="ar-SA"/>
      </w:rPr>
    </w:lvl>
    <w:lvl w:ilvl="8" w:tplc="FFFFFFFF">
      <w:numFmt w:val="bullet"/>
      <w:lvlText w:val="•"/>
      <w:lvlJc w:val="left"/>
      <w:pPr>
        <w:ind w:left="4336" w:hanging="274"/>
      </w:pPr>
      <w:rPr>
        <w:rFonts w:hint="default"/>
        <w:lang w:val="en-US" w:eastAsia="en-US" w:bidi="ar-SA"/>
      </w:rPr>
    </w:lvl>
  </w:abstractNum>
  <w:abstractNum w:abstractNumId="6" w15:restartNumberingAfterBreak="0">
    <w:nsid w:val="55EA3DE7"/>
    <w:multiLevelType w:val="hybridMultilevel"/>
    <w:tmpl w:val="7960F904"/>
    <w:lvl w:ilvl="0" w:tplc="F74842C4">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16"/>
        <w:szCs w:val="16"/>
        <w:lang w:val="en-US" w:eastAsia="en-US" w:bidi="ar-SA"/>
      </w:rPr>
    </w:lvl>
    <w:lvl w:ilvl="1" w:tplc="9FFAB85E">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C13CD8"/>
    <w:multiLevelType w:val="hybridMultilevel"/>
    <w:tmpl w:val="DC08C7E8"/>
    <w:lvl w:ilvl="0" w:tplc="AF9A4750">
      <w:start w:val="1"/>
      <w:numFmt w:val="upperLetter"/>
      <w:lvlText w:val="%1."/>
      <w:lvlJc w:val="left"/>
      <w:pPr>
        <w:ind w:left="345" w:hanging="289"/>
      </w:pPr>
      <w:rPr>
        <w:rFonts w:ascii="Times New Roman" w:eastAsia="Times New Roman" w:hAnsi="Times New Roman" w:cs="Times New Roman" w:hint="default"/>
        <w:b w:val="0"/>
        <w:bCs w:val="0"/>
        <w:i/>
        <w:iCs/>
        <w:spacing w:val="0"/>
        <w:w w:val="99"/>
        <w:sz w:val="20"/>
        <w:szCs w:val="20"/>
        <w:lang w:val="en-US" w:eastAsia="en-US" w:bidi="ar-SA"/>
      </w:rPr>
    </w:lvl>
    <w:lvl w:ilvl="1" w:tplc="51C8DE62">
      <w:numFmt w:val="bullet"/>
      <w:lvlText w:val="•"/>
      <w:lvlJc w:val="left"/>
      <w:pPr>
        <w:ind w:left="804" w:hanging="289"/>
      </w:pPr>
      <w:rPr>
        <w:rFonts w:hint="default"/>
        <w:lang w:val="en-US" w:eastAsia="en-US" w:bidi="ar-SA"/>
      </w:rPr>
    </w:lvl>
    <w:lvl w:ilvl="2" w:tplc="DB3062D6">
      <w:numFmt w:val="bullet"/>
      <w:lvlText w:val="•"/>
      <w:lvlJc w:val="left"/>
      <w:pPr>
        <w:ind w:left="1268" w:hanging="289"/>
      </w:pPr>
      <w:rPr>
        <w:rFonts w:hint="default"/>
        <w:lang w:val="en-US" w:eastAsia="en-US" w:bidi="ar-SA"/>
      </w:rPr>
    </w:lvl>
    <w:lvl w:ilvl="3" w:tplc="26EEECD8">
      <w:numFmt w:val="bullet"/>
      <w:lvlText w:val="•"/>
      <w:lvlJc w:val="left"/>
      <w:pPr>
        <w:ind w:left="1732" w:hanging="289"/>
      </w:pPr>
      <w:rPr>
        <w:rFonts w:hint="default"/>
        <w:lang w:val="en-US" w:eastAsia="en-US" w:bidi="ar-SA"/>
      </w:rPr>
    </w:lvl>
    <w:lvl w:ilvl="4" w:tplc="AF5283CA">
      <w:numFmt w:val="bullet"/>
      <w:lvlText w:val="•"/>
      <w:lvlJc w:val="left"/>
      <w:pPr>
        <w:ind w:left="2196" w:hanging="289"/>
      </w:pPr>
      <w:rPr>
        <w:rFonts w:hint="default"/>
        <w:lang w:val="en-US" w:eastAsia="en-US" w:bidi="ar-SA"/>
      </w:rPr>
    </w:lvl>
    <w:lvl w:ilvl="5" w:tplc="5B88E894">
      <w:numFmt w:val="bullet"/>
      <w:lvlText w:val="•"/>
      <w:lvlJc w:val="left"/>
      <w:pPr>
        <w:ind w:left="2660" w:hanging="289"/>
      </w:pPr>
      <w:rPr>
        <w:rFonts w:hint="default"/>
        <w:lang w:val="en-US" w:eastAsia="en-US" w:bidi="ar-SA"/>
      </w:rPr>
    </w:lvl>
    <w:lvl w:ilvl="6" w:tplc="F462E8C2">
      <w:numFmt w:val="bullet"/>
      <w:lvlText w:val="•"/>
      <w:lvlJc w:val="left"/>
      <w:pPr>
        <w:ind w:left="3124" w:hanging="289"/>
      </w:pPr>
      <w:rPr>
        <w:rFonts w:hint="default"/>
        <w:lang w:val="en-US" w:eastAsia="en-US" w:bidi="ar-SA"/>
      </w:rPr>
    </w:lvl>
    <w:lvl w:ilvl="7" w:tplc="FCDC2C80">
      <w:numFmt w:val="bullet"/>
      <w:lvlText w:val="•"/>
      <w:lvlJc w:val="left"/>
      <w:pPr>
        <w:ind w:left="3588" w:hanging="289"/>
      </w:pPr>
      <w:rPr>
        <w:rFonts w:hint="default"/>
        <w:lang w:val="en-US" w:eastAsia="en-US" w:bidi="ar-SA"/>
      </w:rPr>
    </w:lvl>
    <w:lvl w:ilvl="8" w:tplc="999684A4">
      <w:numFmt w:val="bullet"/>
      <w:lvlText w:val="•"/>
      <w:lvlJc w:val="left"/>
      <w:pPr>
        <w:ind w:left="4052" w:hanging="289"/>
      </w:pPr>
      <w:rPr>
        <w:rFonts w:hint="default"/>
        <w:lang w:val="en-US" w:eastAsia="en-US" w:bidi="ar-SA"/>
      </w:rPr>
    </w:lvl>
  </w:abstractNum>
  <w:num w:numId="1" w16cid:durableId="1430541538">
    <w:abstractNumId w:val="0"/>
  </w:num>
  <w:num w:numId="2" w16cid:durableId="394280610">
    <w:abstractNumId w:val="4"/>
  </w:num>
  <w:num w:numId="3" w16cid:durableId="79983953">
    <w:abstractNumId w:val="7"/>
  </w:num>
  <w:num w:numId="4" w16cid:durableId="33577749">
    <w:abstractNumId w:val="2"/>
  </w:num>
  <w:num w:numId="5" w16cid:durableId="805002380">
    <w:abstractNumId w:val="5"/>
  </w:num>
  <w:num w:numId="6" w16cid:durableId="283267069">
    <w:abstractNumId w:val="6"/>
  </w:num>
  <w:num w:numId="7" w16cid:durableId="657080964">
    <w:abstractNumId w:val="1"/>
  </w:num>
  <w:num w:numId="8" w16cid:durableId="1707631827">
    <w:abstractNumId w:val="3"/>
  </w:num>
  <w:num w:numId="9" w16cid:durableId="1957132072">
    <w:abstractNumId w:val="2"/>
  </w:num>
  <w:num w:numId="10" w16cid:durableId="576748702">
    <w:abstractNumId w:val="2"/>
  </w:num>
  <w:num w:numId="11" w16cid:durableId="767893706">
    <w:abstractNumId w:val="2"/>
  </w:num>
  <w:num w:numId="12" w16cid:durableId="2060395227">
    <w:abstractNumId w:val="2"/>
  </w:num>
  <w:num w:numId="13" w16cid:durableId="47954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6D"/>
    <w:rsid w:val="000A6638"/>
    <w:rsid w:val="00160A90"/>
    <w:rsid w:val="00205C7B"/>
    <w:rsid w:val="00294BE7"/>
    <w:rsid w:val="00344515"/>
    <w:rsid w:val="0041282B"/>
    <w:rsid w:val="005171F1"/>
    <w:rsid w:val="00581C81"/>
    <w:rsid w:val="005E209C"/>
    <w:rsid w:val="00622514"/>
    <w:rsid w:val="00872F45"/>
    <w:rsid w:val="00876C6D"/>
    <w:rsid w:val="00C8288B"/>
    <w:rsid w:val="00D22503"/>
    <w:rsid w:val="00DE27EB"/>
    <w:rsid w:val="00EC463B"/>
    <w:rsid w:val="00EC6924"/>
    <w:rsid w:val="00F95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EF0A"/>
  <w15:docId w15:val="{5B141958-6484-4C23-B3CE-C16F605C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qFormat/>
    <w:rsid w:val="00872F45"/>
    <w:pPr>
      <w:keepNext/>
      <w:keepLines/>
      <w:widowControl/>
      <w:numPr>
        <w:numId w:val="4"/>
      </w:numPr>
      <w:tabs>
        <w:tab w:val="left" w:pos="216"/>
      </w:tabs>
      <w:autoSpaceDE/>
      <w:autoSpaceDN/>
      <w:spacing w:before="160" w:after="80"/>
      <w:outlineLvl w:val="0"/>
    </w:pPr>
    <w:rPr>
      <w:rFonts w:eastAsia="SimSun"/>
      <w:smallCaps/>
      <w:noProof/>
      <w:sz w:val="20"/>
      <w:szCs w:val="20"/>
    </w:rPr>
  </w:style>
  <w:style w:type="paragraph" w:styleId="Heading5">
    <w:name w:val="heading 5"/>
    <w:basedOn w:val="Normal"/>
    <w:next w:val="Normal"/>
    <w:link w:val="Heading5Char"/>
    <w:qFormat/>
    <w:rsid w:val="00872F45"/>
    <w:pPr>
      <w:widowControl/>
      <w:tabs>
        <w:tab w:val="left" w:pos="360"/>
      </w:tabs>
      <w:autoSpaceDE/>
      <w:autoSpaceDN/>
      <w:spacing w:before="160" w:after="80"/>
      <w:jc w:val="center"/>
      <w:outlineLvl w:val="4"/>
    </w:pPr>
    <w:rPr>
      <w:rFonts w:eastAsia="SimSun"/>
      <w:smallCap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0"/>
      <w:ind w:left="57" w:firstLine="288"/>
      <w:jc w:val="both"/>
    </w:pPr>
    <w:rPr>
      <w:sz w:val="20"/>
      <w:szCs w:val="20"/>
    </w:rPr>
  </w:style>
  <w:style w:type="paragraph" w:styleId="Title">
    <w:name w:val="Title"/>
    <w:basedOn w:val="Normal"/>
    <w:uiPriority w:val="10"/>
    <w:qFormat/>
    <w:pPr>
      <w:spacing w:before="62"/>
      <w:ind w:left="638" w:right="632"/>
      <w:jc w:val="center"/>
    </w:pPr>
    <w:rPr>
      <w:b/>
      <w:bCs/>
      <w:sz w:val="48"/>
      <w:szCs w:val="48"/>
    </w:rPr>
  </w:style>
  <w:style w:type="paragraph" w:styleId="ListParagraph">
    <w:name w:val="List Paragraph"/>
    <w:basedOn w:val="Normal"/>
    <w:uiPriority w:val="1"/>
    <w:qFormat/>
    <w:pPr>
      <w:spacing w:before="120"/>
      <w:ind w:left="410" w:hanging="354"/>
      <w:jc w:val="both"/>
    </w:pPr>
  </w:style>
  <w:style w:type="paragraph" w:customStyle="1" w:styleId="TableParagraph">
    <w:name w:val="Table Paragraph"/>
    <w:basedOn w:val="Normal"/>
    <w:uiPriority w:val="1"/>
    <w:qFormat/>
    <w:pPr>
      <w:spacing w:line="163" w:lineRule="exact"/>
      <w:ind w:left="13"/>
      <w:jc w:val="center"/>
    </w:pPr>
  </w:style>
  <w:style w:type="paragraph" w:styleId="Header">
    <w:name w:val="header"/>
    <w:basedOn w:val="Normal"/>
    <w:link w:val="HeaderChar"/>
    <w:uiPriority w:val="99"/>
    <w:unhideWhenUsed/>
    <w:rsid w:val="00294BE7"/>
    <w:pPr>
      <w:tabs>
        <w:tab w:val="center" w:pos="4513"/>
        <w:tab w:val="right" w:pos="9026"/>
      </w:tabs>
    </w:pPr>
  </w:style>
  <w:style w:type="character" w:customStyle="1" w:styleId="HeaderChar">
    <w:name w:val="Header Char"/>
    <w:basedOn w:val="DefaultParagraphFont"/>
    <w:link w:val="Header"/>
    <w:uiPriority w:val="99"/>
    <w:rsid w:val="00294BE7"/>
    <w:rPr>
      <w:rFonts w:ascii="Times New Roman" w:eastAsia="Times New Roman" w:hAnsi="Times New Roman" w:cs="Times New Roman"/>
    </w:rPr>
  </w:style>
  <w:style w:type="paragraph" w:styleId="Footer">
    <w:name w:val="footer"/>
    <w:basedOn w:val="Normal"/>
    <w:link w:val="FooterChar"/>
    <w:uiPriority w:val="99"/>
    <w:unhideWhenUsed/>
    <w:rsid w:val="00294BE7"/>
    <w:pPr>
      <w:tabs>
        <w:tab w:val="center" w:pos="4513"/>
        <w:tab w:val="right" w:pos="9026"/>
      </w:tabs>
    </w:pPr>
  </w:style>
  <w:style w:type="character" w:customStyle="1" w:styleId="FooterChar">
    <w:name w:val="Footer Char"/>
    <w:basedOn w:val="DefaultParagraphFont"/>
    <w:link w:val="Footer"/>
    <w:uiPriority w:val="99"/>
    <w:rsid w:val="00294BE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A6638"/>
    <w:rPr>
      <w:rFonts w:ascii="Times New Roman" w:eastAsia="Times New Roman" w:hAnsi="Times New Roman" w:cs="Times New Roman"/>
      <w:sz w:val="20"/>
      <w:szCs w:val="20"/>
    </w:rPr>
  </w:style>
  <w:style w:type="paragraph" w:customStyle="1" w:styleId="references">
    <w:name w:val="references"/>
    <w:rsid w:val="005E209C"/>
    <w:pPr>
      <w:widowControl/>
      <w:autoSpaceDE/>
      <w:autoSpaceDN/>
      <w:spacing w:after="50" w:line="180" w:lineRule="exact"/>
      <w:jc w:val="both"/>
    </w:pPr>
    <w:rPr>
      <w:rFonts w:ascii="Times New Roman" w:eastAsia="MS Mincho" w:hAnsi="Times New Roman" w:cs="Times New Roman"/>
      <w:noProof/>
      <w:sz w:val="16"/>
      <w:szCs w:val="16"/>
    </w:rPr>
  </w:style>
  <w:style w:type="character" w:customStyle="1" w:styleId="Heading5Char">
    <w:name w:val="Heading 5 Char"/>
    <w:basedOn w:val="DefaultParagraphFont"/>
    <w:link w:val="Heading5"/>
    <w:rsid w:val="00872F45"/>
    <w:rPr>
      <w:rFonts w:ascii="Times New Roman" w:eastAsia="SimSun" w:hAnsi="Times New Roman" w:cs="Times New Roman"/>
      <w:smallCaps/>
      <w:noProof/>
      <w:sz w:val="20"/>
      <w:szCs w:val="20"/>
    </w:rPr>
  </w:style>
  <w:style w:type="character" w:customStyle="1" w:styleId="Heading1Char">
    <w:name w:val="Heading 1 Char"/>
    <w:basedOn w:val="DefaultParagraphFont"/>
    <w:link w:val="Heading1"/>
    <w:rsid w:val="00872F45"/>
    <w:rPr>
      <w:rFonts w:ascii="Times New Roman" w:eastAsia="SimSun" w:hAnsi="Times New Roman" w:cs="Times New Roman"/>
      <w:smallCap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99220041454@klu.ac.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sathiskumar@klu.ac.in"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99220041423@klu.ac.in" TargetMode="Externa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yperlink" Target="mailto:99220041438@klu.ac.in" TargetMode="External"/><Relationship Id="rId4" Type="http://schemas.openxmlformats.org/officeDocument/2006/relationships/webSettings" Target="webSettings.xml"/><Relationship Id="rId9" Type="http://schemas.openxmlformats.org/officeDocument/2006/relationships/hyperlink" Target="mailto:99220041445@klu.ac.in"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4657</Words>
  <Characters>26549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ROHITH BOPPANA</cp:lastModifiedBy>
  <cp:revision>4</cp:revision>
  <dcterms:created xsi:type="dcterms:W3CDTF">2025-10-09T09:07:00Z</dcterms:created>
  <dcterms:modified xsi:type="dcterms:W3CDTF">2026-04-02T07:05:00Z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LTSC</vt:lpwstr>
  </property>
  <property fmtid="{D5CDD505-2E9C-101B-9397-08002B2CF9AE}" pid="4" name="LastSaved">
    <vt:filetime>2025-10-09T00:00:00Z</vt:filetime>
  </property>
  <property fmtid="{D5CDD505-2E9C-101B-9397-08002B2CF9AE}" pid="5" name="Producer">
    <vt:lpwstr>Microsoft® Word LTSC</vt:lpwstr>
  </property>
</Properties>
</file>