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5DFC" w:rsidRPr="00D85DFC" w:rsidRDefault="00D85DFC" w:rsidP="00E972DD">
      <w:pPr>
        <w:spacing w:before="100" w:beforeAutospacing="1" w:after="100" w:afterAutospacing="1" w:line="240" w:lineRule="auto"/>
        <w:ind w:firstLine="708"/>
        <w:jc w:val="center"/>
        <w:outlineLvl w:val="3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44"/>
          <w:szCs w:val="44"/>
          <w:lang w:val="en-US" w:eastAsia="fr-FR"/>
        </w:rPr>
      </w:pPr>
      <w:r w:rsidRPr="00D85DFC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44"/>
          <w:szCs w:val="44"/>
          <w:lang w:val="en-US" w:eastAsia="fr-FR"/>
        </w:rPr>
        <w:t>Qlik Sense workshop</w:t>
      </w:r>
    </w:p>
    <w:p w:rsidR="00D85DFC" w:rsidRPr="00D85DFC" w:rsidRDefault="00D85DFC" w:rsidP="00D85DFC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fr-FR"/>
        </w:rPr>
      </w:pPr>
    </w:p>
    <w:p w:rsidR="002C339A" w:rsidRPr="006E1DDF" w:rsidRDefault="002C339A" w:rsidP="002C339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 w:bidi="ar-MA"/>
        </w:rPr>
      </w:pPr>
      <w:r w:rsidRPr="002C339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Objective</w:t>
      </w:r>
      <w:r w:rsidRPr="006E1DD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 w:bidi="ar-MA"/>
        </w:rPr>
        <w:t>:</w:t>
      </w:r>
    </w:p>
    <w:p w:rsidR="002C339A" w:rsidRPr="00D85DFC" w:rsidRDefault="002C339A" w:rsidP="00D85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2C339A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By the en</w:t>
      </w:r>
      <w:r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 of this workshop, we</w:t>
      </w:r>
      <w:r w:rsidRPr="002C339A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will learn to associate data, clean and transform it, and create visualizations like bar charts, KPIs, and maps using Qlik Sense.</w:t>
      </w:r>
    </w:p>
    <w:p w:rsidR="002C339A" w:rsidRDefault="002C339A" w:rsidP="002C339A">
      <w:pPr>
        <w:pStyle w:val="Titre4"/>
      </w:pPr>
      <w:r>
        <w:rPr>
          <w:rStyle w:val="lev"/>
          <w:b/>
          <w:bCs/>
        </w:rPr>
        <w:t>Data Association</w:t>
      </w:r>
    </w:p>
    <w:p w:rsidR="002C339A" w:rsidRPr="002C339A" w:rsidRDefault="002C339A" w:rsidP="002C339A">
      <w:pPr>
        <w:numPr>
          <w:ilvl w:val="0"/>
          <w:numId w:val="3"/>
        </w:numPr>
        <w:spacing w:before="100" w:beforeAutospacing="1" w:after="100" w:afterAutospacing="1" w:line="240" w:lineRule="auto"/>
        <w:rPr>
          <w:lang w:val="en-US"/>
        </w:rPr>
      </w:pPr>
      <w:r w:rsidRPr="002C339A">
        <w:rPr>
          <w:rStyle w:val="lev"/>
          <w:lang w:val="en-US"/>
        </w:rPr>
        <w:t>Identify Associations</w:t>
      </w:r>
      <w:r w:rsidRPr="002C339A">
        <w:rPr>
          <w:lang w:val="en-US"/>
        </w:rPr>
        <w:t>: Start by understanding how datasets are related.</w:t>
      </w:r>
    </w:p>
    <w:p w:rsidR="002C339A" w:rsidRPr="002C339A" w:rsidRDefault="002C339A" w:rsidP="002C339A">
      <w:pPr>
        <w:numPr>
          <w:ilvl w:val="0"/>
          <w:numId w:val="3"/>
        </w:numPr>
        <w:spacing w:before="100" w:beforeAutospacing="1" w:after="100" w:afterAutospacing="1" w:line="240" w:lineRule="auto"/>
        <w:rPr>
          <w:lang w:val="en-US"/>
        </w:rPr>
      </w:pPr>
      <w:r w:rsidRPr="002C339A">
        <w:rPr>
          <w:rStyle w:val="lev"/>
          <w:lang w:val="en-US"/>
        </w:rPr>
        <w:t>View Associations</w:t>
      </w:r>
      <w:r w:rsidRPr="002C339A">
        <w:rPr>
          <w:lang w:val="en-US"/>
        </w:rPr>
        <w:t>: Use the Qlik Sense Associative Engine to visualize the relationships between data tables</w:t>
      </w:r>
    </w:p>
    <w:p w:rsidR="00280974" w:rsidRDefault="00280974" w:rsidP="00280974">
      <w:pPr>
        <w:pStyle w:val="Titre4"/>
      </w:pPr>
      <w:r>
        <w:rPr>
          <w:rStyle w:val="lev"/>
          <w:b/>
          <w:bCs/>
        </w:rPr>
        <w:t>Data Upload</w:t>
      </w:r>
    </w:p>
    <w:p w:rsidR="00280974" w:rsidRPr="00280974" w:rsidRDefault="00280974" w:rsidP="00280974">
      <w:pPr>
        <w:numPr>
          <w:ilvl w:val="1"/>
          <w:numId w:val="4"/>
        </w:numPr>
        <w:spacing w:before="100" w:beforeAutospacing="1" w:after="100" w:afterAutospacing="1" w:line="240" w:lineRule="auto"/>
        <w:rPr>
          <w:lang w:val="en-US"/>
        </w:rPr>
      </w:pPr>
      <w:r w:rsidRPr="00280974">
        <w:rPr>
          <w:lang w:val="en-US"/>
        </w:rPr>
        <w:t>Option 1: Upload from a local computer.</w:t>
      </w:r>
    </w:p>
    <w:p w:rsidR="00280974" w:rsidRPr="00280974" w:rsidRDefault="00280974" w:rsidP="00280974">
      <w:pPr>
        <w:numPr>
          <w:ilvl w:val="1"/>
          <w:numId w:val="4"/>
        </w:numPr>
        <w:spacing w:before="100" w:beforeAutospacing="1" w:after="100" w:afterAutospacing="1" w:line="240" w:lineRule="auto"/>
        <w:rPr>
          <w:lang w:val="en-US"/>
        </w:rPr>
      </w:pPr>
      <w:r w:rsidRPr="00280974">
        <w:rPr>
          <w:lang w:val="en-US"/>
        </w:rPr>
        <w:t>Option 2: Connect to an external data source.</w:t>
      </w:r>
    </w:p>
    <w:p w:rsidR="00B72011" w:rsidRDefault="00B72011">
      <w:r>
        <w:rPr>
          <w:noProof/>
          <w:lang w:eastAsia="fr-FR"/>
        </w:rPr>
        <w:drawing>
          <wp:inline distT="0" distB="0" distL="0" distR="0" wp14:anchorId="25BAAF45" wp14:editId="492AC0D9">
            <wp:extent cx="5443378" cy="3060700"/>
            <wp:effectExtent l="0" t="0" r="5080" b="635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9913" cy="306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011" w:rsidRDefault="00B72011" w:rsidP="00B72011">
      <w:r>
        <w:rPr>
          <w:noProof/>
          <w:lang w:eastAsia="fr-FR"/>
        </w:rPr>
        <w:lastRenderedPageBreak/>
        <w:drawing>
          <wp:inline distT="0" distB="0" distL="0" distR="0" wp14:anchorId="024646EB" wp14:editId="6A87D43E">
            <wp:extent cx="5760720" cy="323913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011" w:rsidRDefault="00B72011" w:rsidP="00B72011"/>
    <w:p w:rsidR="00B72011" w:rsidRDefault="00280974" w:rsidP="00B72011">
      <w:pPr>
        <w:rPr>
          <w:lang w:val="en-US"/>
        </w:rPr>
      </w:pPr>
      <w:r w:rsidRPr="00280974">
        <w:rPr>
          <w:rStyle w:val="lev"/>
          <w:lang w:val="en-US"/>
        </w:rPr>
        <w:t>Drag and Drop</w:t>
      </w:r>
      <w:r w:rsidRPr="00280974">
        <w:rPr>
          <w:lang w:val="en-US"/>
        </w:rPr>
        <w:t>: Use the drag-and-drop functionality to quickly upload your files.</w:t>
      </w:r>
    </w:p>
    <w:p w:rsidR="00280974" w:rsidRPr="00280974" w:rsidRDefault="00280974" w:rsidP="00B72011">
      <w:pPr>
        <w:rPr>
          <w:lang w:val="en-US"/>
        </w:rPr>
      </w:pPr>
    </w:p>
    <w:p w:rsidR="00B72011" w:rsidRPr="002C339A" w:rsidRDefault="00B72011" w:rsidP="00B72011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 wp14:anchorId="3D45AE0B" wp14:editId="5D9B697E">
            <wp:extent cx="5760720" cy="323913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339A">
        <w:rPr>
          <w:lang w:val="en-US"/>
        </w:rPr>
        <w:t> </w:t>
      </w:r>
    </w:p>
    <w:p w:rsidR="00280974" w:rsidRDefault="00280974" w:rsidP="00280974">
      <w:pPr>
        <w:pStyle w:val="Titre4"/>
      </w:pPr>
      <w:r>
        <w:rPr>
          <w:rStyle w:val="lev"/>
          <w:b/>
          <w:bCs/>
        </w:rPr>
        <w:t>Data Management</w:t>
      </w:r>
    </w:p>
    <w:p w:rsidR="00280974" w:rsidRPr="00280974" w:rsidRDefault="00280974" w:rsidP="00280974">
      <w:pPr>
        <w:numPr>
          <w:ilvl w:val="0"/>
          <w:numId w:val="5"/>
        </w:numPr>
        <w:spacing w:before="100" w:beforeAutospacing="1" w:after="100" w:afterAutospacing="1" w:line="240" w:lineRule="auto"/>
        <w:rPr>
          <w:lang w:val="en-US"/>
        </w:rPr>
      </w:pPr>
      <w:r w:rsidRPr="00280974">
        <w:rPr>
          <w:rStyle w:val="lev"/>
          <w:lang w:val="en-US"/>
        </w:rPr>
        <w:t>Change Column Names</w:t>
      </w:r>
      <w:r w:rsidRPr="00280974">
        <w:rPr>
          <w:lang w:val="en-US"/>
        </w:rPr>
        <w:t>:</w:t>
      </w:r>
      <w:r>
        <w:rPr>
          <w:lang w:val="en-US"/>
        </w:rPr>
        <w:t xml:space="preserve"> Rename columns for clarity </w:t>
      </w:r>
      <w:r w:rsidRPr="00280974">
        <w:rPr>
          <w:lang w:val="en-US"/>
        </w:rPr>
        <w:t>.</w:t>
      </w:r>
    </w:p>
    <w:p w:rsidR="00B72011" w:rsidRDefault="00B72011" w:rsidP="00B72011">
      <w:r>
        <w:rPr>
          <w:noProof/>
          <w:lang w:eastAsia="fr-FR"/>
        </w:rPr>
        <w:lastRenderedPageBreak/>
        <w:drawing>
          <wp:inline distT="0" distB="0" distL="0" distR="0" wp14:anchorId="28C77DBF" wp14:editId="2A8280C8">
            <wp:extent cx="5760720" cy="323913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974" w:rsidRPr="00280974" w:rsidRDefault="00280974" w:rsidP="00280974">
      <w:pPr>
        <w:pStyle w:val="Paragraphedeliste"/>
        <w:numPr>
          <w:ilvl w:val="0"/>
          <w:numId w:val="5"/>
        </w:numPr>
        <w:spacing w:before="100" w:beforeAutospacing="1" w:after="100" w:afterAutospacing="1" w:line="240" w:lineRule="auto"/>
        <w:rPr>
          <w:lang w:val="en-US"/>
        </w:rPr>
      </w:pPr>
      <w:r w:rsidRPr="00280974">
        <w:rPr>
          <w:rStyle w:val="lev"/>
          <w:lang w:val="en-US"/>
        </w:rPr>
        <w:t>Use the Data Manager</w:t>
      </w:r>
      <w:r w:rsidRPr="00280974">
        <w:rPr>
          <w:lang w:val="en-US"/>
        </w:rPr>
        <w:t>: Review and organize your uploaded datasets in the Data Manager</w:t>
      </w:r>
    </w:p>
    <w:p w:rsidR="00280974" w:rsidRDefault="00B72011" w:rsidP="00280974">
      <w:r>
        <w:rPr>
          <w:noProof/>
          <w:lang w:eastAsia="fr-FR"/>
        </w:rPr>
        <w:drawing>
          <wp:inline distT="0" distB="0" distL="0" distR="0" wp14:anchorId="5AD605D5" wp14:editId="6832E27E">
            <wp:extent cx="5760720" cy="3239135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974" w:rsidRDefault="00280974" w:rsidP="00280974">
      <w:pPr>
        <w:pStyle w:val="Titre4"/>
      </w:pPr>
      <w:r>
        <w:rPr>
          <w:rStyle w:val="lev"/>
          <w:b/>
          <w:bCs/>
        </w:rPr>
        <w:t>Table Association</w:t>
      </w:r>
    </w:p>
    <w:p w:rsidR="00280974" w:rsidRPr="00280974" w:rsidRDefault="00280974" w:rsidP="00280974">
      <w:pPr>
        <w:numPr>
          <w:ilvl w:val="0"/>
          <w:numId w:val="7"/>
        </w:numPr>
        <w:spacing w:before="100" w:beforeAutospacing="1" w:after="100" w:afterAutospacing="1" w:line="360" w:lineRule="auto"/>
        <w:rPr>
          <w:lang w:val="en-US"/>
        </w:rPr>
      </w:pPr>
      <w:r w:rsidRPr="00280974">
        <w:rPr>
          <w:rStyle w:val="lev"/>
          <w:lang w:val="en-US"/>
        </w:rPr>
        <w:t>Identify Similarities</w:t>
      </w:r>
      <w:r w:rsidRPr="00280974">
        <w:rPr>
          <w:lang w:val="en-US"/>
        </w:rPr>
        <w:t>: Qlik Sense will highlight similarities between tables.</w:t>
      </w:r>
    </w:p>
    <w:p w:rsidR="00B72011" w:rsidRDefault="00B72011" w:rsidP="00B72011">
      <w:r>
        <w:rPr>
          <w:noProof/>
          <w:lang w:eastAsia="fr-FR"/>
        </w:rPr>
        <w:lastRenderedPageBreak/>
        <w:drawing>
          <wp:inline distT="0" distB="0" distL="0" distR="0" wp14:anchorId="20F4BFE8" wp14:editId="6A6D32FD">
            <wp:extent cx="5760720" cy="3239135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974" w:rsidRPr="00280974" w:rsidRDefault="00280974" w:rsidP="00280974">
      <w:pPr>
        <w:spacing w:before="100" w:beforeAutospacing="1" w:after="100" w:afterAutospacing="1" w:line="360" w:lineRule="auto"/>
        <w:rPr>
          <w:lang w:val="en-US"/>
        </w:rPr>
      </w:pPr>
      <w:r>
        <w:rPr>
          <w:rStyle w:val="lev"/>
          <w:lang w:val="en-US"/>
        </w:rPr>
        <w:t>2.</w:t>
      </w:r>
      <w:r w:rsidRPr="00280974">
        <w:rPr>
          <w:rStyle w:val="lev"/>
          <w:lang w:val="en-US"/>
        </w:rPr>
        <w:t xml:space="preserve"> Drag to Associate</w:t>
      </w:r>
      <w:r w:rsidRPr="00280974">
        <w:rPr>
          <w:lang w:val="en-US"/>
        </w:rPr>
        <w:t>: Link tables by dragging elements</w:t>
      </w:r>
      <w:r w:rsidR="007D4FA5">
        <w:rPr>
          <w:lang w:val="en-US"/>
        </w:rPr>
        <w:t>.</w:t>
      </w:r>
      <w:r>
        <w:rPr>
          <w:noProof/>
          <w:lang w:eastAsia="fr-FR"/>
        </w:rPr>
        <w:drawing>
          <wp:inline distT="0" distB="0" distL="0" distR="0" wp14:anchorId="360B7CAA" wp14:editId="71BA5ED8">
            <wp:extent cx="5737003" cy="322580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3050" cy="3234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011" w:rsidRPr="00280974" w:rsidRDefault="00B72011" w:rsidP="00B72011">
      <w:pPr>
        <w:rPr>
          <w:lang w:val="en-US"/>
        </w:rPr>
      </w:pPr>
      <w:r>
        <w:rPr>
          <w:noProof/>
          <w:lang w:eastAsia="fr-FR"/>
        </w:rPr>
        <w:lastRenderedPageBreak/>
        <w:drawing>
          <wp:inline distT="0" distB="0" distL="0" distR="0" wp14:anchorId="5A31BB97" wp14:editId="5811647E">
            <wp:extent cx="5760720" cy="3239135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974" w:rsidRPr="00280974" w:rsidRDefault="00280974" w:rsidP="007D4FA5">
      <w:pPr>
        <w:rPr>
          <w:lang w:val="en-US"/>
        </w:rPr>
      </w:pPr>
      <w:r>
        <w:rPr>
          <w:rStyle w:val="lev"/>
          <w:lang w:val="en-US"/>
        </w:rPr>
        <w:t>3.</w:t>
      </w:r>
      <w:r w:rsidRPr="00280974">
        <w:rPr>
          <w:rStyle w:val="lev"/>
          <w:lang w:val="en-US"/>
        </w:rPr>
        <w:t>Customize Associations</w:t>
      </w:r>
      <w:r w:rsidRPr="00280974">
        <w:rPr>
          <w:lang w:val="en-US"/>
        </w:rPr>
        <w:t xml:space="preserve">: </w:t>
      </w:r>
      <w:r w:rsidR="007D4FA5" w:rsidRPr="007D4FA5">
        <w:rPr>
          <w:lang w:val="en-US"/>
        </w:rPr>
        <w:t>Improve the connection by linki</w:t>
      </w:r>
      <w:r w:rsidR="007D4FA5">
        <w:rPr>
          <w:lang w:val="en-US"/>
        </w:rPr>
        <w:t>ng tables using specific fields</w:t>
      </w:r>
      <w:r w:rsidR="00B72011">
        <w:rPr>
          <w:noProof/>
          <w:lang w:eastAsia="fr-FR"/>
        </w:rPr>
        <w:drawing>
          <wp:inline distT="0" distB="0" distL="0" distR="0" wp14:anchorId="140D41E4" wp14:editId="3CB22AEF">
            <wp:extent cx="5760720" cy="3239135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011" w:rsidRPr="00280974" w:rsidRDefault="00B72011" w:rsidP="00B72011">
      <w:pPr>
        <w:rPr>
          <w:lang w:val="en-US"/>
        </w:rPr>
      </w:pPr>
      <w:r w:rsidRPr="00280974">
        <w:rPr>
          <w:lang w:val="en-US"/>
        </w:rPr>
        <w:t>Using the sex Column </w:t>
      </w:r>
      <w:r w:rsidR="00280974">
        <w:rPr>
          <w:lang w:val="en-US"/>
        </w:rPr>
        <w:t xml:space="preserve">in this exemple </w:t>
      </w:r>
      <w:r w:rsidRPr="00280974">
        <w:rPr>
          <w:lang w:val="en-US"/>
        </w:rPr>
        <w:t xml:space="preserve">: </w:t>
      </w:r>
    </w:p>
    <w:p w:rsidR="00B72011" w:rsidRPr="00280974" w:rsidRDefault="00B72011" w:rsidP="00B72011">
      <w:pPr>
        <w:rPr>
          <w:lang w:val="en-US"/>
        </w:rPr>
      </w:pPr>
      <w:r>
        <w:rPr>
          <w:noProof/>
          <w:lang w:eastAsia="fr-FR"/>
        </w:rPr>
        <w:lastRenderedPageBreak/>
        <w:drawing>
          <wp:inline distT="0" distB="0" distL="0" distR="0" wp14:anchorId="75FCD9EC" wp14:editId="0A25B027">
            <wp:extent cx="5760720" cy="3239135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FA5" w:rsidRDefault="00B72011" w:rsidP="00B72011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 wp14:anchorId="3740DEDB" wp14:editId="44083855">
            <wp:extent cx="5760720" cy="3239135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FA5" w:rsidRDefault="007D4FA5" w:rsidP="007D4FA5">
      <w:pPr>
        <w:rPr>
          <w:lang w:val="en-US"/>
        </w:rPr>
      </w:pPr>
    </w:p>
    <w:p w:rsidR="00D76779" w:rsidRPr="00280974" w:rsidRDefault="00504AF2" w:rsidP="00B72011">
      <w:pPr>
        <w:rPr>
          <w:lang w:val="en-US"/>
        </w:rPr>
      </w:pPr>
      <w:r>
        <w:rPr>
          <w:rStyle w:val="lev"/>
          <w:lang w:val="en-US"/>
        </w:rPr>
        <w:lastRenderedPageBreak/>
        <w:t>View In Data Model :</w:t>
      </w:r>
      <w:r w:rsidR="00D76779">
        <w:rPr>
          <w:noProof/>
          <w:lang w:eastAsia="fr-FR"/>
        </w:rPr>
        <w:drawing>
          <wp:inline distT="0" distB="0" distL="0" distR="0" wp14:anchorId="344990E4" wp14:editId="53792474">
            <wp:extent cx="5760720" cy="3239135"/>
            <wp:effectExtent l="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B26" w:rsidRPr="001D1B26" w:rsidRDefault="001D1B26" w:rsidP="001D1B26">
      <w:pPr>
        <w:pStyle w:val="Titre4"/>
        <w:rPr>
          <w:lang w:val="en-US"/>
        </w:rPr>
      </w:pPr>
      <w:r w:rsidRPr="001D1B26">
        <w:rPr>
          <w:rStyle w:val="lev"/>
          <w:b/>
          <w:bCs/>
          <w:lang w:val="en-US"/>
        </w:rPr>
        <w:t>Analyzing Connections</w:t>
      </w:r>
    </w:p>
    <w:p w:rsidR="001D1B26" w:rsidRPr="001D1B26" w:rsidRDefault="001D1B26" w:rsidP="001D1B26">
      <w:pPr>
        <w:spacing w:before="100" w:beforeAutospacing="1" w:after="100" w:afterAutospacing="1" w:line="240" w:lineRule="auto"/>
        <w:ind w:left="720"/>
        <w:rPr>
          <w:lang w:val="en-US"/>
        </w:rPr>
      </w:pPr>
      <w:r w:rsidRPr="001D1B26">
        <w:rPr>
          <w:lang w:val="en-US"/>
        </w:rPr>
        <w:t>Use the Associative Engine to see how fields and data points are connected</w:t>
      </w:r>
    </w:p>
    <w:p w:rsidR="00B72011" w:rsidRDefault="00B72011" w:rsidP="00B72011">
      <w:r>
        <w:rPr>
          <w:noProof/>
          <w:lang w:eastAsia="fr-FR"/>
        </w:rPr>
        <w:drawing>
          <wp:inline distT="0" distB="0" distL="0" distR="0" wp14:anchorId="141FD508" wp14:editId="230EB077">
            <wp:extent cx="5760720" cy="3239135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011" w:rsidRDefault="001D1B26" w:rsidP="00B72011">
      <w:pPr>
        <w:rPr>
          <w:lang w:val="en-US"/>
        </w:rPr>
      </w:pPr>
      <w:r w:rsidRPr="001D1B26">
        <w:rPr>
          <w:lang w:val="en-US"/>
        </w:rPr>
        <w:t>When you load multiple tables, the Associative Engine analyzes the fields and their values to identify connections</w:t>
      </w:r>
    </w:p>
    <w:p w:rsidR="001D1B26" w:rsidRPr="001D1B26" w:rsidRDefault="001D1B26" w:rsidP="00B72011">
      <w:pPr>
        <w:rPr>
          <w:lang w:val="en-US"/>
        </w:rPr>
      </w:pPr>
      <w:r w:rsidRPr="001D1B26">
        <w:rPr>
          <w:lang w:val="en-US"/>
        </w:rPr>
        <w:t>When you select a field or filter data, the engine dynamically shows related and unrelated data across the entire model.</w:t>
      </w:r>
    </w:p>
    <w:p w:rsidR="00F81CF8" w:rsidRPr="00504AF2" w:rsidRDefault="00F81CF8" w:rsidP="00B72011">
      <w:pPr>
        <w:pBdr>
          <w:bottom w:val="single" w:sz="12" w:space="1" w:color="auto"/>
        </w:pBdr>
        <w:rPr>
          <w:lang w:val="en-US"/>
        </w:rPr>
      </w:pPr>
    </w:p>
    <w:p w:rsidR="001D1B26" w:rsidRDefault="00F81CF8" w:rsidP="00504AF2">
      <w:pPr>
        <w:rPr>
          <w:b/>
          <w:bCs/>
          <w:lang w:val="en-US"/>
        </w:rPr>
      </w:pPr>
      <w:r w:rsidRPr="002C339A">
        <w:rPr>
          <w:b/>
          <w:bCs/>
          <w:lang w:val="en-US"/>
        </w:rPr>
        <w:lastRenderedPageBreak/>
        <w:t>Creating Dashboard :</w:t>
      </w:r>
    </w:p>
    <w:p w:rsidR="00504AF2" w:rsidRPr="001D1B26" w:rsidRDefault="00504AF2" w:rsidP="00504AF2">
      <w:pPr>
        <w:ind w:firstLine="708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504AF2">
        <w:rPr>
          <w:b/>
          <w:bCs/>
          <w:lang w:val="en-US"/>
        </w:rPr>
        <w:sym w:font="Wingdings" w:char="F0E0"/>
      </w:r>
      <w:r>
        <w:rPr>
          <w:b/>
          <w:bCs/>
          <w:lang w:val="en-US"/>
        </w:rPr>
        <w:t xml:space="preserve"> Loading Dataset</w:t>
      </w:r>
    </w:p>
    <w:p w:rsidR="001D1B26" w:rsidRPr="001D1B26" w:rsidRDefault="00504AF2" w:rsidP="001D1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Step 1</w:t>
      </w:r>
      <w:r w:rsidR="001D1B26" w:rsidRPr="001D1B2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 Set Up Connections</w:t>
      </w:r>
    </w:p>
    <w:p w:rsidR="001D1B26" w:rsidRPr="001D1B26" w:rsidRDefault="001D1B26" w:rsidP="001D1B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1D1B26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Establish links between your data sources and Qlik Sense.</w:t>
      </w:r>
    </w:p>
    <w:p w:rsidR="00D76779" w:rsidRDefault="00D76779" w:rsidP="00F81CF8">
      <w:pPr>
        <w:rPr>
          <w:b/>
          <w:bCs/>
        </w:rPr>
      </w:pPr>
      <w:r>
        <w:rPr>
          <w:noProof/>
          <w:lang w:eastAsia="fr-FR"/>
        </w:rPr>
        <w:drawing>
          <wp:inline distT="0" distB="0" distL="0" distR="0" wp14:anchorId="7FDDA91F" wp14:editId="2208D4AC">
            <wp:extent cx="5760720" cy="3239135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779" w:rsidRDefault="00D76779" w:rsidP="00F81CF8">
      <w:pPr>
        <w:rPr>
          <w:b/>
          <w:bCs/>
        </w:rPr>
      </w:pPr>
      <w:r>
        <w:rPr>
          <w:noProof/>
          <w:lang w:eastAsia="fr-FR"/>
        </w:rPr>
        <w:drawing>
          <wp:inline distT="0" distB="0" distL="0" distR="0" wp14:anchorId="40FB5064" wp14:editId="19439CF6">
            <wp:extent cx="5760720" cy="3239135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779" w:rsidRDefault="00D76779" w:rsidP="00F81CF8">
      <w:pPr>
        <w:rPr>
          <w:b/>
          <w:bCs/>
        </w:rPr>
      </w:pPr>
      <w:r>
        <w:rPr>
          <w:noProof/>
          <w:lang w:eastAsia="fr-FR"/>
        </w:rPr>
        <w:lastRenderedPageBreak/>
        <w:drawing>
          <wp:inline distT="0" distB="0" distL="0" distR="0" wp14:anchorId="6BB54AC0" wp14:editId="65F7C32F">
            <wp:extent cx="5760720" cy="3239135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AF2" w:rsidRPr="001D1B26" w:rsidRDefault="00504AF2" w:rsidP="00504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Step 2</w:t>
      </w:r>
      <w:r w:rsidRPr="001D1B2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Choose Dataset</w:t>
      </w:r>
    </w:p>
    <w:p w:rsidR="00504AF2" w:rsidRPr="001D1B26" w:rsidRDefault="00504AF2" w:rsidP="00504A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Upload desired Dataset and filter columns</w:t>
      </w:r>
    </w:p>
    <w:p w:rsidR="00504AF2" w:rsidRPr="00504AF2" w:rsidRDefault="00504AF2" w:rsidP="00F81CF8">
      <w:pPr>
        <w:rPr>
          <w:b/>
          <w:bCs/>
          <w:lang w:val="en-US"/>
        </w:rPr>
      </w:pPr>
    </w:p>
    <w:p w:rsidR="00D76779" w:rsidRDefault="00D76779" w:rsidP="00F81CF8">
      <w:pPr>
        <w:rPr>
          <w:b/>
          <w:bCs/>
        </w:rPr>
      </w:pPr>
      <w:r>
        <w:rPr>
          <w:noProof/>
          <w:lang w:eastAsia="fr-FR"/>
        </w:rPr>
        <w:drawing>
          <wp:inline distT="0" distB="0" distL="0" distR="0" wp14:anchorId="6906BF51" wp14:editId="64E120AD">
            <wp:extent cx="5760720" cy="3239135"/>
            <wp:effectExtent l="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AF2" w:rsidRPr="001D1B26" w:rsidRDefault="00504AF2" w:rsidP="00504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Step </w:t>
      </w:r>
      <w:r w:rsidRPr="001D1B2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Execute Script</w:t>
      </w:r>
    </w:p>
    <w:p w:rsidR="00504AF2" w:rsidRPr="001D1B26" w:rsidRDefault="00504AF2" w:rsidP="00504A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Run the script to view changes</w:t>
      </w:r>
      <w:r w:rsidR="006844D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in Data Man</w:t>
      </w:r>
      <w:r w:rsidR="00A21335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a</w:t>
      </w:r>
      <w:r w:rsidR="006844D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ger</w:t>
      </w:r>
    </w:p>
    <w:p w:rsidR="00504AF2" w:rsidRPr="00504AF2" w:rsidRDefault="00504AF2" w:rsidP="00F81CF8">
      <w:pPr>
        <w:rPr>
          <w:b/>
          <w:bCs/>
          <w:lang w:val="en-US"/>
        </w:rPr>
      </w:pPr>
    </w:p>
    <w:p w:rsidR="00D76779" w:rsidRDefault="00D76779" w:rsidP="00F81CF8">
      <w:pPr>
        <w:rPr>
          <w:b/>
          <w:bCs/>
        </w:rPr>
      </w:pPr>
      <w:r>
        <w:rPr>
          <w:noProof/>
          <w:lang w:eastAsia="fr-FR"/>
        </w:rPr>
        <w:lastRenderedPageBreak/>
        <w:drawing>
          <wp:inline distT="0" distB="0" distL="0" distR="0" wp14:anchorId="1DB34A7E" wp14:editId="780D17EB">
            <wp:extent cx="5760720" cy="3239135"/>
            <wp:effectExtent l="0" t="0" r="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B8B" w:rsidRPr="00F21B8B" w:rsidRDefault="00FD054B" w:rsidP="00FD054B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Step 4</w:t>
      </w:r>
      <w:r w:rsidR="00F21B8B" w:rsidRPr="00F21B8B">
        <w:rPr>
          <w:b/>
          <w:bCs/>
          <w:sz w:val="24"/>
          <w:szCs w:val="24"/>
          <w:lang w:val="en-US"/>
        </w:rPr>
        <w:t>: Preview Data</w:t>
      </w:r>
      <w:r w:rsidR="00F21B8B">
        <w:rPr>
          <w:b/>
          <w:bCs/>
          <w:sz w:val="24"/>
          <w:szCs w:val="24"/>
          <w:lang w:val="en-US"/>
        </w:rPr>
        <w:t>:</w:t>
      </w:r>
      <w:r w:rsidRPr="00F21B8B">
        <w:rPr>
          <w:lang w:val="en-US"/>
        </w:rPr>
        <w:t xml:space="preserve"> </w:t>
      </w:r>
      <w:r w:rsidR="00F21B8B" w:rsidRPr="00F21B8B">
        <w:rPr>
          <w:lang w:val="en-US"/>
        </w:rPr>
        <w:br/>
      </w:r>
      <w:r>
        <w:rPr>
          <w:lang w:val="en-US"/>
        </w:rPr>
        <w:t xml:space="preserve">          </w:t>
      </w:r>
      <w:r w:rsidR="00F21B8B" w:rsidRPr="00F21B8B">
        <w:rPr>
          <w:lang w:val="en-US"/>
        </w:rPr>
        <w:t>The preview step helps you validate that the data was imported correctly and ensures that you can start analysis without errors.</w:t>
      </w:r>
    </w:p>
    <w:p w:rsidR="00F21B8B" w:rsidRPr="00F21B8B" w:rsidRDefault="00F21B8B" w:rsidP="00F21B8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F21B8B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F21B8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 </w:t>
      </w:r>
      <w:r w:rsidRPr="00F21B8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Check Data Fields</w:t>
      </w:r>
      <w:r w:rsidRPr="00F21B8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: Use the preview function to view a snapshot of your data. Verify that all columns and rows are loaded as expected.</w:t>
      </w:r>
    </w:p>
    <w:p w:rsidR="00D76779" w:rsidRDefault="00D76779" w:rsidP="00F81CF8">
      <w:r>
        <w:rPr>
          <w:noProof/>
          <w:lang w:eastAsia="fr-FR"/>
        </w:rPr>
        <w:drawing>
          <wp:inline distT="0" distB="0" distL="0" distR="0" wp14:anchorId="410C0142" wp14:editId="086290C3">
            <wp:extent cx="5760720" cy="3239135"/>
            <wp:effectExtent l="0" t="0" r="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E10" w:rsidRPr="00F21B8B" w:rsidRDefault="00537E10" w:rsidP="00537E1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F21B8B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F21B8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 </w:t>
      </w:r>
      <w:r w:rsidRPr="00F21B8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Validate Data Types</w:t>
      </w:r>
      <w:r w:rsidRPr="00F21B8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: Confirm that fields like </w:t>
      </w:r>
      <w:r w:rsidRPr="00F21B8B">
        <w:rPr>
          <w:rFonts w:ascii="Courier New" w:eastAsia="Times New Roman" w:hAnsi="Courier New" w:cs="Courier New"/>
          <w:sz w:val="20"/>
          <w:szCs w:val="20"/>
          <w:lang w:val="en-US" w:eastAsia="fr-FR"/>
        </w:rPr>
        <w:t>Date</w:t>
      </w:r>
      <w:r w:rsidRPr="00F21B8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or </w:t>
      </w:r>
      <w:r w:rsidRPr="00F21B8B">
        <w:rPr>
          <w:rFonts w:ascii="Courier New" w:eastAsia="Times New Roman" w:hAnsi="Courier New" w:cs="Courier New"/>
          <w:sz w:val="20"/>
          <w:szCs w:val="20"/>
          <w:lang w:val="en-US" w:eastAsia="fr-FR"/>
        </w:rPr>
        <w:t>Region</w:t>
      </w:r>
      <w:r w:rsidRPr="00F21B8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are correctly interpreted by Qlik Sense. </w:t>
      </w:r>
    </w:p>
    <w:p w:rsidR="00D76779" w:rsidRPr="00537E10" w:rsidRDefault="00D76779" w:rsidP="00F81CF8">
      <w:pPr>
        <w:rPr>
          <w:lang w:val="en-US"/>
        </w:rPr>
      </w:pPr>
    </w:p>
    <w:p w:rsidR="00D76779" w:rsidRPr="002C339A" w:rsidRDefault="00D76779" w:rsidP="00D76779">
      <w:pPr>
        <w:rPr>
          <w:lang w:val="en-US"/>
        </w:rPr>
      </w:pPr>
      <w:r w:rsidRPr="002C339A">
        <w:rPr>
          <w:lang w:val="en-US"/>
        </w:rPr>
        <w:lastRenderedPageBreak/>
        <w:t xml:space="preserve">QlikSense recognized date_of_death as a Date Type : </w:t>
      </w:r>
    </w:p>
    <w:p w:rsidR="00D76779" w:rsidRPr="00FD054B" w:rsidRDefault="00D76779" w:rsidP="00FD054B">
      <w:pPr>
        <w:pStyle w:val="Paragraphedeliste"/>
        <w:numPr>
          <w:ilvl w:val="1"/>
          <w:numId w:val="3"/>
        </w:numPr>
        <w:rPr>
          <w:lang w:val="en-US"/>
        </w:rPr>
      </w:pPr>
      <w:r w:rsidRPr="00FD054B">
        <w:rPr>
          <w:lang w:val="en-US"/>
        </w:rPr>
        <w:t>We’ll ex</w:t>
      </w:r>
      <w:r w:rsidR="00FD054B" w:rsidRPr="00FD054B">
        <w:rPr>
          <w:lang w:val="en-US"/>
        </w:rPr>
        <w:t>tract month and year into a new Column</w:t>
      </w:r>
    </w:p>
    <w:p w:rsidR="00774897" w:rsidRDefault="00774897" w:rsidP="00774897">
      <w:r>
        <w:rPr>
          <w:noProof/>
          <w:lang w:eastAsia="fr-FR"/>
        </w:rPr>
        <w:drawing>
          <wp:inline distT="0" distB="0" distL="0" distR="0" wp14:anchorId="466ECE54" wp14:editId="28A90BE5">
            <wp:extent cx="5760720" cy="3239135"/>
            <wp:effectExtent l="0" t="0" r="0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897" w:rsidRPr="00D76779" w:rsidRDefault="00774897" w:rsidP="00774897"/>
    <w:p w:rsidR="00D76779" w:rsidRDefault="00774897" w:rsidP="00F81CF8">
      <w:r>
        <w:rPr>
          <w:noProof/>
          <w:lang w:eastAsia="fr-FR"/>
        </w:rPr>
        <w:drawing>
          <wp:inline distT="0" distB="0" distL="0" distR="0" wp14:anchorId="146ED548" wp14:editId="17DBEF98">
            <wp:extent cx="5760720" cy="3239135"/>
            <wp:effectExtent l="0" t="0" r="0" b="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54B" w:rsidRDefault="00FD054B" w:rsidP="00F81CF8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3972</wp:posOffset>
                </wp:positionH>
                <wp:positionV relativeFrom="paragraph">
                  <wp:posOffset>381103</wp:posOffset>
                </wp:positionV>
                <wp:extent cx="3859619" cy="1637414"/>
                <wp:effectExtent l="0" t="0" r="26670" b="20320"/>
                <wp:wrapNone/>
                <wp:docPr id="48" name="Zone de text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9619" cy="16374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054B" w:rsidRDefault="00FD054B">
                            <w:r>
                              <w:t xml:space="preserve">Month(date_of_death) </w:t>
                            </w:r>
                          </w:p>
                          <w:p w:rsidR="00FD054B" w:rsidRDefault="00FD054B">
                            <w:r>
                              <w:t>&amp;</w:t>
                            </w:r>
                          </w:p>
                          <w:p w:rsidR="00FD054B" w:rsidRDefault="00FD054B">
                            <w:r>
                              <w:t xml:space="preserve"> ‘-‘</w:t>
                            </w:r>
                          </w:p>
                          <w:p w:rsidR="00FD054B" w:rsidRDefault="00FD054B" w:rsidP="00FD054B">
                            <w:r>
                              <w:t xml:space="preserve"> &amp;</w:t>
                            </w:r>
                          </w:p>
                          <w:p w:rsidR="00FD054B" w:rsidRDefault="00FD054B" w:rsidP="00FD054B">
                            <w:r>
                              <w:t xml:space="preserve">Year(date_of_death)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48" o:spid="_x0000_s1026" type="#_x0000_t202" style="position:absolute;margin-left:.3pt;margin-top:30pt;width:303.9pt;height:128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" fillcolor="white [3201]" strokeweight=".5pt">
                <v:textbox>
                  <w:txbxContent>
                    <w:p w:rsidR="00FD054B" w:rsidRDefault="00FD054B">
                      <w:r>
                        <w:t xml:space="preserve">Month(date_of_death) </w:t>
                      </w:r>
                    </w:p>
                    <w:p w:rsidR="00FD054B" w:rsidRDefault="00FD054B">
                      <w:r>
                        <w:t>&amp;</w:t>
                      </w:r>
                    </w:p>
                    <w:p w:rsidR="00FD054B" w:rsidRDefault="00FD054B">
                      <w:r>
                        <w:t xml:space="preserve"> ‘-‘</w:t>
                      </w:r>
                    </w:p>
                    <w:p w:rsidR="00FD054B" w:rsidRDefault="00FD054B" w:rsidP="00FD054B">
                      <w:r>
                        <w:t xml:space="preserve"> &amp;</w:t>
                      </w:r>
                    </w:p>
                    <w:p w:rsidR="00FD054B" w:rsidRDefault="00FD054B" w:rsidP="00FD054B">
                      <w:r>
                        <w:t xml:space="preserve">Year(date_of_death) </w:t>
                      </w:r>
                    </w:p>
                  </w:txbxContent>
                </v:textbox>
              </v:shape>
            </w:pict>
          </mc:Fallback>
        </mc:AlternateContent>
      </w:r>
      <w:r w:rsidRPr="00FD054B">
        <w:rPr>
          <w:b/>
          <w:bCs/>
          <w:sz w:val="36"/>
          <w:szCs w:val="36"/>
        </w:rPr>
        <w:t>Expression :</w:t>
      </w:r>
    </w:p>
    <w:p w:rsidR="00FD054B" w:rsidRPr="00FD054B" w:rsidRDefault="00FD054B" w:rsidP="00F81CF8">
      <w:pPr>
        <w:rPr>
          <w:sz w:val="36"/>
          <w:szCs w:val="36"/>
        </w:rPr>
      </w:pPr>
    </w:p>
    <w:p w:rsidR="00774897" w:rsidRDefault="00774897" w:rsidP="00F81CF8">
      <w:r>
        <w:rPr>
          <w:noProof/>
          <w:lang w:eastAsia="fr-FR"/>
        </w:rPr>
        <w:lastRenderedPageBreak/>
        <w:drawing>
          <wp:inline distT="0" distB="0" distL="0" distR="0" wp14:anchorId="3204E49D" wp14:editId="25BE598E">
            <wp:extent cx="5760720" cy="3239135"/>
            <wp:effectExtent l="0" t="0" r="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897" w:rsidRPr="006E1DDF" w:rsidRDefault="00774897" w:rsidP="00774897">
      <w:pPr>
        <w:rPr>
          <w:b/>
          <w:bCs/>
          <w:sz w:val="28"/>
          <w:szCs w:val="28"/>
          <w:lang w:val="en-US"/>
        </w:rPr>
      </w:pPr>
      <w:r w:rsidRPr="006E1DDF">
        <w:rPr>
          <w:b/>
          <w:bCs/>
          <w:sz w:val="28"/>
          <w:szCs w:val="28"/>
          <w:lang w:val="en-US"/>
        </w:rPr>
        <w:t>Our First BarChar</w:t>
      </w:r>
      <w:r w:rsidR="003238DD" w:rsidRPr="006E1DDF">
        <w:rPr>
          <w:b/>
          <w:bCs/>
          <w:sz w:val="28"/>
          <w:szCs w:val="28"/>
          <w:lang w:val="en-US"/>
        </w:rPr>
        <w:t>t</w:t>
      </w:r>
      <w:r w:rsidRPr="006E1DDF">
        <w:rPr>
          <w:b/>
          <w:bCs/>
          <w:sz w:val="28"/>
          <w:szCs w:val="28"/>
          <w:lang w:val="en-US"/>
        </w:rPr>
        <w:t xml:space="preserve"> : </w:t>
      </w:r>
    </w:p>
    <w:p w:rsidR="00537E10" w:rsidRPr="00537E10" w:rsidRDefault="00537E10" w:rsidP="00537E10">
      <w:pPr>
        <w:pStyle w:val="Titre4"/>
        <w:rPr>
          <w:lang w:val="en-US"/>
        </w:rPr>
      </w:pPr>
      <w:r w:rsidRPr="00537E10">
        <w:rPr>
          <w:rStyle w:val="lev"/>
          <w:b/>
          <w:bCs/>
          <w:lang w:val="en-US"/>
        </w:rPr>
        <w:t>Step 1: Choose the Bar Chart Option</w:t>
      </w:r>
    </w:p>
    <w:p w:rsidR="00537E10" w:rsidRPr="00537E10" w:rsidRDefault="00537E10" w:rsidP="00537E10">
      <w:pPr>
        <w:numPr>
          <w:ilvl w:val="0"/>
          <w:numId w:val="14"/>
        </w:numPr>
        <w:spacing w:before="100" w:beforeAutospacing="1" w:after="100" w:afterAutospacing="1" w:line="240" w:lineRule="auto"/>
        <w:rPr>
          <w:lang w:val="en-US"/>
        </w:rPr>
      </w:pPr>
      <w:r w:rsidRPr="00537E10">
        <w:rPr>
          <w:lang w:val="en-US"/>
        </w:rPr>
        <w:t xml:space="preserve">Go to the </w:t>
      </w:r>
      <w:r w:rsidRPr="00537E10">
        <w:rPr>
          <w:rStyle w:val="lev"/>
          <w:lang w:val="en-US"/>
        </w:rPr>
        <w:t>Visualization Pane</w:t>
      </w:r>
      <w:r w:rsidRPr="00537E10">
        <w:rPr>
          <w:lang w:val="en-US"/>
        </w:rPr>
        <w:t xml:space="preserve"> in your Qlik Sense dashboard.</w:t>
      </w:r>
    </w:p>
    <w:p w:rsidR="00537E10" w:rsidRPr="00537E10" w:rsidRDefault="00537E10" w:rsidP="00537E10">
      <w:pPr>
        <w:numPr>
          <w:ilvl w:val="0"/>
          <w:numId w:val="14"/>
        </w:numPr>
        <w:spacing w:before="100" w:beforeAutospacing="1" w:after="100" w:afterAutospacing="1" w:line="240" w:lineRule="auto"/>
        <w:rPr>
          <w:lang w:val="en-US"/>
        </w:rPr>
      </w:pPr>
      <w:r w:rsidRPr="00537E10">
        <w:rPr>
          <w:lang w:val="en-US"/>
        </w:rPr>
        <w:t xml:space="preserve">Drag and drop the </w:t>
      </w:r>
      <w:r w:rsidRPr="00537E10">
        <w:rPr>
          <w:rStyle w:val="lev"/>
          <w:lang w:val="en-US"/>
        </w:rPr>
        <w:t>Bar Chart</w:t>
      </w:r>
      <w:r w:rsidRPr="00537E10">
        <w:rPr>
          <w:lang w:val="en-US"/>
        </w:rPr>
        <w:t xml:space="preserve"> visualization onto the canvas.</w:t>
      </w:r>
    </w:p>
    <w:p w:rsidR="00537E10" w:rsidRDefault="00537E10" w:rsidP="00537E10">
      <w:pPr>
        <w:pStyle w:val="Titre4"/>
      </w:pPr>
      <w:r>
        <w:rPr>
          <w:rStyle w:val="lev"/>
          <w:b/>
          <w:bCs/>
        </w:rPr>
        <w:t>Step 2: Add Data Fields</w:t>
      </w:r>
    </w:p>
    <w:p w:rsidR="00537E10" w:rsidRDefault="00537E10" w:rsidP="00537E1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lev"/>
        </w:rPr>
        <w:t>Dimension</w:t>
      </w:r>
      <w:r>
        <w:t xml:space="preserve"> (x-axis):</w:t>
      </w:r>
    </w:p>
    <w:p w:rsidR="00537E10" w:rsidRPr="00537E10" w:rsidRDefault="00537E10" w:rsidP="00537E10">
      <w:pPr>
        <w:numPr>
          <w:ilvl w:val="1"/>
          <w:numId w:val="15"/>
        </w:numPr>
        <w:spacing w:before="100" w:beforeAutospacing="1" w:after="100" w:afterAutospacing="1" w:line="240" w:lineRule="auto"/>
        <w:rPr>
          <w:lang w:val="en-US"/>
        </w:rPr>
      </w:pPr>
      <w:r w:rsidRPr="00537E10">
        <w:rPr>
          <w:lang w:val="en-US"/>
        </w:rPr>
        <w:t xml:space="preserve">Choose the field that </w:t>
      </w:r>
      <w:r>
        <w:rPr>
          <w:lang w:val="en-US"/>
        </w:rPr>
        <w:t>represents categories or groups,in our case :</w:t>
      </w:r>
    </w:p>
    <w:p w:rsidR="00537E10" w:rsidRDefault="00FD054B" w:rsidP="00FD054B">
      <w:pPr>
        <w:numPr>
          <w:ilvl w:val="2"/>
          <w:numId w:val="15"/>
        </w:numPr>
        <w:spacing w:before="100" w:beforeAutospacing="1" w:after="100" w:afterAutospacing="1" w:line="240" w:lineRule="auto"/>
      </w:pPr>
      <w:r>
        <w:rPr>
          <w:rStyle w:val="CodeHTML"/>
          <w:rFonts w:eastAsiaTheme="minorHAnsi"/>
          <w:lang w:val="en-US"/>
        </w:rPr>
        <w:t>Count(name)</w:t>
      </w:r>
      <w:r>
        <w:rPr>
          <w:lang w:val="en-US"/>
        </w:rPr>
        <w:t xml:space="preserve"> </w:t>
      </w:r>
      <w:r w:rsidR="00475FF9">
        <w:rPr>
          <w:rStyle w:val="CodeHTML"/>
          <w:rFonts w:eastAsiaTheme="minorHAnsi"/>
          <w:lang w:val="en-US"/>
        </w:rPr>
        <w:t>.</w:t>
      </w:r>
    </w:p>
    <w:p w:rsidR="00FD054B" w:rsidRDefault="00FD054B" w:rsidP="00FD054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lev"/>
        </w:rPr>
        <w:t>Measure</w:t>
      </w:r>
      <w:r>
        <w:t xml:space="preserve"> (y-axis):</w:t>
      </w:r>
    </w:p>
    <w:p w:rsidR="00FD054B" w:rsidRPr="00537E10" w:rsidRDefault="00FD054B" w:rsidP="00FD054B">
      <w:pPr>
        <w:numPr>
          <w:ilvl w:val="1"/>
          <w:numId w:val="15"/>
        </w:numPr>
        <w:spacing w:before="100" w:beforeAutospacing="1" w:after="100" w:afterAutospacing="1" w:line="240" w:lineRule="auto"/>
        <w:rPr>
          <w:lang w:val="en-US"/>
        </w:rPr>
      </w:pPr>
      <w:r>
        <w:rPr>
          <w:lang w:val="en-US"/>
        </w:rPr>
        <w:t>For the timeline :</w:t>
      </w:r>
    </w:p>
    <w:p w:rsidR="00FD054B" w:rsidRDefault="00FD054B" w:rsidP="00FD054B">
      <w:pPr>
        <w:numPr>
          <w:ilvl w:val="2"/>
          <w:numId w:val="15"/>
        </w:numPr>
        <w:spacing w:before="100" w:beforeAutospacing="1" w:after="100" w:afterAutospacing="1" w:line="240" w:lineRule="auto"/>
        <w:rPr>
          <w:lang w:val="en-US"/>
        </w:rPr>
      </w:pPr>
      <w:r>
        <w:rPr>
          <w:rStyle w:val="CodeHTML"/>
          <w:rFonts w:eastAsiaTheme="minorHAnsi"/>
          <w:lang w:val="en-US"/>
        </w:rPr>
        <w:t>Death_Date</w:t>
      </w:r>
      <w:r>
        <w:rPr>
          <w:lang w:val="en-US"/>
        </w:rPr>
        <w:t xml:space="preserve"> </w:t>
      </w:r>
      <w:r>
        <w:rPr>
          <w:rStyle w:val="CodeHTML"/>
          <w:rFonts w:eastAsiaTheme="minorHAnsi"/>
          <w:lang w:val="en-US"/>
        </w:rPr>
        <w:t>.</w:t>
      </w:r>
    </w:p>
    <w:p w:rsidR="00FD054B" w:rsidRPr="00537E10" w:rsidRDefault="00FD054B" w:rsidP="00537E10">
      <w:pPr>
        <w:spacing w:before="100" w:beforeAutospacing="1" w:after="100" w:afterAutospacing="1" w:line="240" w:lineRule="auto"/>
        <w:rPr>
          <w:lang w:val="en-US"/>
        </w:rPr>
      </w:pPr>
    </w:p>
    <w:p w:rsidR="00537E10" w:rsidRPr="00537E10" w:rsidRDefault="00537E10" w:rsidP="00774897">
      <w:pPr>
        <w:rPr>
          <w:b/>
          <w:bCs/>
          <w:lang w:val="en-US"/>
        </w:rPr>
      </w:pPr>
    </w:p>
    <w:p w:rsidR="00774897" w:rsidRDefault="00774897" w:rsidP="00774897">
      <w:pPr>
        <w:rPr>
          <w:b/>
          <w:bCs/>
        </w:rPr>
      </w:pPr>
      <w:r>
        <w:rPr>
          <w:noProof/>
          <w:lang w:eastAsia="fr-FR"/>
        </w:rPr>
        <w:lastRenderedPageBreak/>
        <w:drawing>
          <wp:inline distT="0" distB="0" distL="0" distR="0" wp14:anchorId="0E83F2CF" wp14:editId="4C475F0F">
            <wp:extent cx="5760720" cy="3239135"/>
            <wp:effectExtent l="0" t="0" r="0" b="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897" w:rsidRDefault="00774897" w:rsidP="00774897">
      <w:pPr>
        <w:rPr>
          <w:b/>
          <w:bCs/>
        </w:rPr>
      </w:pPr>
      <w:r>
        <w:rPr>
          <w:noProof/>
          <w:lang w:eastAsia="fr-FR"/>
        </w:rPr>
        <w:drawing>
          <wp:inline distT="0" distB="0" distL="0" distR="0" wp14:anchorId="1CC098E3" wp14:editId="6B82C0FD">
            <wp:extent cx="5760720" cy="3239135"/>
            <wp:effectExtent l="0" t="0" r="0" b="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54B" w:rsidRDefault="00FD054B" w:rsidP="00FD054B">
      <w:pPr>
        <w:rPr>
          <w:b/>
          <w:bCs/>
        </w:rPr>
      </w:pPr>
      <w:r w:rsidRPr="00FD054B">
        <w:t>To sort by months and not Alphabetically we’ll use</w:t>
      </w:r>
      <w:r>
        <w:rPr>
          <w:b/>
          <w:bCs/>
        </w:rPr>
        <w:t xml:space="preserve"> Min Function</w:t>
      </w:r>
    </w:p>
    <w:p w:rsidR="00774897" w:rsidRDefault="00774897" w:rsidP="00774897">
      <w:pPr>
        <w:rPr>
          <w:b/>
          <w:bCs/>
        </w:rPr>
      </w:pPr>
      <w:r>
        <w:rPr>
          <w:noProof/>
          <w:lang w:eastAsia="fr-FR"/>
        </w:rPr>
        <w:lastRenderedPageBreak/>
        <w:drawing>
          <wp:inline distT="0" distB="0" distL="0" distR="0" wp14:anchorId="06C3239D" wp14:editId="7414BFB4">
            <wp:extent cx="5760720" cy="3239135"/>
            <wp:effectExtent l="0" t="0" r="0" b="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54B" w:rsidRDefault="00FD054B" w:rsidP="00774897">
      <w:pPr>
        <w:rPr>
          <w:b/>
          <w:bCs/>
        </w:rPr>
      </w:pPr>
    </w:p>
    <w:p w:rsidR="00774897" w:rsidRPr="006E1DDF" w:rsidRDefault="00FD054B" w:rsidP="00FD054B">
      <w:pPr>
        <w:ind w:left="708"/>
        <w:rPr>
          <w:lang w:val="en-US"/>
        </w:rPr>
      </w:pPr>
      <w:r w:rsidRPr="00FD054B">
        <w:rPr>
          <w:lang w:val="en-US"/>
        </w:rPr>
        <w:sym w:font="Wingdings" w:char="F0E0"/>
      </w:r>
      <w:r w:rsidR="00C75E4A" w:rsidRPr="006E1DDF">
        <w:rPr>
          <w:lang w:val="en-US"/>
        </w:rPr>
        <w:t xml:space="preserve"> </w:t>
      </w:r>
      <w:r w:rsidR="00C75E4A" w:rsidRPr="00FD054B">
        <w:rPr>
          <w:b/>
          <w:bCs/>
          <w:lang w:val="en-US"/>
        </w:rPr>
        <w:t>Adding a KPI Indicator :</w:t>
      </w:r>
    </w:p>
    <w:p w:rsidR="00475FF9" w:rsidRPr="006E1DDF" w:rsidRDefault="00475FF9" w:rsidP="00475FF9">
      <w:pPr>
        <w:pStyle w:val="Titre4"/>
        <w:rPr>
          <w:lang w:val="en-US"/>
        </w:rPr>
      </w:pPr>
      <w:r w:rsidRPr="006E1DDF">
        <w:rPr>
          <w:rStyle w:val="lev"/>
          <w:b/>
          <w:bCs/>
          <w:lang w:val="en-US"/>
        </w:rPr>
        <w:t>Step 1: Open the Visualization Pane</w:t>
      </w:r>
    </w:p>
    <w:p w:rsidR="00475FF9" w:rsidRPr="00475FF9" w:rsidRDefault="00475FF9" w:rsidP="00475FF9">
      <w:pPr>
        <w:numPr>
          <w:ilvl w:val="0"/>
          <w:numId w:val="16"/>
        </w:numPr>
        <w:spacing w:before="100" w:beforeAutospacing="1" w:after="100" w:afterAutospacing="1" w:line="240" w:lineRule="auto"/>
        <w:rPr>
          <w:lang w:val="en-US"/>
        </w:rPr>
      </w:pPr>
      <w:r w:rsidRPr="00475FF9">
        <w:rPr>
          <w:lang w:val="en-US"/>
        </w:rPr>
        <w:t xml:space="preserve">In your Qlik Sense workspace, go to the </w:t>
      </w:r>
      <w:r w:rsidRPr="00475FF9">
        <w:rPr>
          <w:rStyle w:val="lev"/>
          <w:lang w:val="en-US"/>
        </w:rPr>
        <w:t>Visualization Pane</w:t>
      </w:r>
      <w:r w:rsidRPr="00475FF9">
        <w:rPr>
          <w:lang w:val="en-US"/>
        </w:rPr>
        <w:t>.</w:t>
      </w:r>
    </w:p>
    <w:p w:rsidR="00475FF9" w:rsidRPr="00475FF9" w:rsidRDefault="00475FF9" w:rsidP="00475FF9">
      <w:pPr>
        <w:numPr>
          <w:ilvl w:val="0"/>
          <w:numId w:val="16"/>
        </w:numPr>
        <w:spacing w:before="100" w:beforeAutospacing="1" w:after="100" w:afterAutospacing="1" w:line="240" w:lineRule="auto"/>
        <w:rPr>
          <w:lang w:val="en-US"/>
        </w:rPr>
      </w:pPr>
      <w:r w:rsidRPr="00475FF9">
        <w:rPr>
          <w:lang w:val="en-US"/>
        </w:rPr>
        <w:t xml:space="preserve">Drag and drop the </w:t>
      </w:r>
      <w:r w:rsidRPr="00475FF9">
        <w:rPr>
          <w:rStyle w:val="lev"/>
          <w:lang w:val="en-US"/>
        </w:rPr>
        <w:t>KPI Object</w:t>
      </w:r>
      <w:r w:rsidRPr="00475FF9">
        <w:rPr>
          <w:lang w:val="en-US"/>
        </w:rPr>
        <w:t xml:space="preserve"> onto your canvas.</w:t>
      </w:r>
    </w:p>
    <w:p w:rsidR="00475FF9" w:rsidRDefault="00475FF9" w:rsidP="00774897">
      <w:pPr>
        <w:rPr>
          <w:b/>
          <w:bCs/>
          <w:sz w:val="24"/>
          <w:szCs w:val="24"/>
        </w:rPr>
      </w:pPr>
      <w:r w:rsidRPr="00475FF9">
        <w:rPr>
          <w:b/>
          <w:bCs/>
          <w:sz w:val="24"/>
          <w:szCs w:val="24"/>
        </w:rPr>
        <w:t>Step 2: Select a Measure</w:t>
      </w:r>
      <w:r>
        <w:rPr>
          <w:b/>
          <w:bCs/>
          <w:sz w:val="24"/>
          <w:szCs w:val="24"/>
        </w:rPr>
        <w:t xml:space="preserve"> : </w:t>
      </w:r>
    </w:p>
    <w:p w:rsidR="00FD054B" w:rsidRPr="00FD054B" w:rsidRDefault="00FD054B" w:rsidP="00774897">
      <w:pPr>
        <w:rPr>
          <w:sz w:val="24"/>
          <w:szCs w:val="24"/>
        </w:rPr>
      </w:pPr>
      <w:r>
        <w:rPr>
          <w:sz w:val="24"/>
          <w:szCs w:val="24"/>
        </w:rPr>
        <w:tab/>
        <w:t>For the Measure we’ll use Count(name) as i twill count the number of individuals deceased .</w:t>
      </w:r>
    </w:p>
    <w:p w:rsidR="00AB06BA" w:rsidRPr="00475FF9" w:rsidRDefault="00AB06BA" w:rsidP="00774897">
      <w:pPr>
        <w:rPr>
          <w:b/>
          <w:bCs/>
          <w:sz w:val="24"/>
          <w:szCs w:val="24"/>
          <w:lang w:val="en-US"/>
        </w:rPr>
      </w:pPr>
    </w:p>
    <w:p w:rsidR="00C75E4A" w:rsidRDefault="00C75E4A" w:rsidP="00C75E4A">
      <w:pPr>
        <w:jc w:val="center"/>
      </w:pPr>
      <w:r w:rsidRPr="00C75E4A">
        <w:rPr>
          <w:noProof/>
          <w:lang w:eastAsia="fr-FR"/>
        </w:rPr>
        <w:lastRenderedPageBreak/>
        <w:drawing>
          <wp:inline distT="0" distB="0" distL="0" distR="0" wp14:anchorId="133B0D0A" wp14:editId="0107A0B7">
            <wp:extent cx="1786270" cy="3095021"/>
            <wp:effectExtent l="0" t="0" r="4445" b="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04025" cy="312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5E4A">
        <w:rPr>
          <w:noProof/>
          <w:lang w:eastAsia="fr-FR"/>
        </w:rPr>
        <w:drawing>
          <wp:inline distT="0" distB="0" distL="0" distR="0" wp14:anchorId="4F1C3CC5" wp14:editId="29C1B8A8">
            <wp:extent cx="1816125" cy="3675321"/>
            <wp:effectExtent l="0" t="0" r="0" b="1905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74429" cy="379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E4A" w:rsidRPr="00FD054B" w:rsidRDefault="00C75E4A" w:rsidP="00FD054B">
      <w:pPr>
        <w:pStyle w:val="Paragraphedeliste"/>
        <w:numPr>
          <w:ilvl w:val="1"/>
          <w:numId w:val="14"/>
        </w:numPr>
        <w:rPr>
          <w:lang w:val="en-US"/>
        </w:rPr>
      </w:pPr>
      <w:r w:rsidRPr="00FD054B">
        <w:rPr>
          <w:b/>
          <w:bCs/>
          <w:lang w:val="en-US"/>
        </w:rPr>
        <w:t xml:space="preserve"> Adding a Map to visualize Deaths by </w:t>
      </w:r>
      <w:r w:rsidR="006E1DDF" w:rsidRPr="00FD054B">
        <w:rPr>
          <w:b/>
          <w:bCs/>
          <w:lang w:val="en-US"/>
        </w:rPr>
        <w:t>district</w:t>
      </w:r>
      <w:r w:rsidR="006E1DDF" w:rsidRPr="00FD054B">
        <w:rPr>
          <w:lang w:val="en-US"/>
        </w:rPr>
        <w:t> </w:t>
      </w:r>
      <w:r w:rsidRPr="00FD054B">
        <w:rPr>
          <w:lang w:val="en-US"/>
        </w:rPr>
        <w:t>:</w:t>
      </w:r>
    </w:p>
    <w:p w:rsidR="00AB06BA" w:rsidRPr="00AB06BA" w:rsidRDefault="00AB06BA" w:rsidP="00FD054B">
      <w:pPr>
        <w:rPr>
          <w:lang w:val="en-US"/>
        </w:rPr>
      </w:pPr>
      <w:r w:rsidRPr="00AB06BA">
        <w:rPr>
          <w:lang w:val="en-US"/>
        </w:rPr>
        <w:t xml:space="preserve">A map visualization is a powerful way </w:t>
      </w:r>
      <w:r>
        <w:rPr>
          <w:lang w:val="en-US"/>
        </w:rPr>
        <w:t xml:space="preserve">to represent geographical data, </w:t>
      </w:r>
      <w:r w:rsidRPr="00AB06BA">
        <w:rPr>
          <w:lang w:val="en-US"/>
        </w:rPr>
        <w:t>and enables you to see spatial patterns and trends. Here’s how to create and customize a map in Qlik Sense to visualize deaths by region:</w:t>
      </w:r>
    </w:p>
    <w:p w:rsidR="00AB06BA" w:rsidRDefault="00AB06BA" w:rsidP="00AB06BA">
      <w:pPr>
        <w:pStyle w:val="Titre4"/>
      </w:pPr>
      <w:r>
        <w:rPr>
          <w:rStyle w:val="lev"/>
          <w:b/>
          <w:bCs/>
        </w:rPr>
        <w:t>Step 1: Open the Visualization Pane</w:t>
      </w:r>
    </w:p>
    <w:p w:rsidR="00AB06BA" w:rsidRPr="00AB06BA" w:rsidRDefault="00AB06BA" w:rsidP="00AB06BA">
      <w:pPr>
        <w:numPr>
          <w:ilvl w:val="0"/>
          <w:numId w:val="17"/>
        </w:numPr>
        <w:spacing w:before="100" w:beforeAutospacing="1" w:after="100" w:afterAutospacing="1" w:line="240" w:lineRule="auto"/>
        <w:rPr>
          <w:lang w:val="en-US"/>
        </w:rPr>
      </w:pPr>
      <w:r w:rsidRPr="00AB06BA">
        <w:rPr>
          <w:lang w:val="en-US"/>
        </w:rPr>
        <w:t xml:space="preserve">In your Qlik Sense dashboard, go to the </w:t>
      </w:r>
      <w:r w:rsidRPr="00AB06BA">
        <w:rPr>
          <w:rStyle w:val="lev"/>
          <w:lang w:val="en-US"/>
        </w:rPr>
        <w:t>Visualization Pane</w:t>
      </w:r>
      <w:r w:rsidRPr="00AB06BA">
        <w:rPr>
          <w:lang w:val="en-US"/>
        </w:rPr>
        <w:t>.</w:t>
      </w:r>
    </w:p>
    <w:p w:rsidR="00AB06BA" w:rsidRPr="00AB06BA" w:rsidRDefault="00AB06BA" w:rsidP="00AB06BA">
      <w:pPr>
        <w:numPr>
          <w:ilvl w:val="0"/>
          <w:numId w:val="17"/>
        </w:numPr>
        <w:spacing w:before="100" w:beforeAutospacing="1" w:after="100" w:afterAutospacing="1" w:line="240" w:lineRule="auto"/>
        <w:rPr>
          <w:lang w:val="en-US"/>
        </w:rPr>
      </w:pPr>
      <w:r w:rsidRPr="00AB06BA">
        <w:rPr>
          <w:lang w:val="en-US"/>
        </w:rPr>
        <w:t xml:space="preserve">Drag and drop the </w:t>
      </w:r>
      <w:r w:rsidRPr="00AB06BA">
        <w:rPr>
          <w:rStyle w:val="lev"/>
          <w:lang w:val="en-US"/>
        </w:rPr>
        <w:t>Map</w:t>
      </w:r>
      <w:r w:rsidR="00D13B8A">
        <w:rPr>
          <w:rStyle w:val="lev"/>
          <w:lang w:val="en-US"/>
        </w:rPr>
        <w:t xml:space="preserve"> / Carte</w:t>
      </w:r>
      <w:r w:rsidRPr="00AB06BA">
        <w:rPr>
          <w:lang w:val="en-US"/>
        </w:rPr>
        <w:t xml:space="preserve"> object onto your canvas.</w:t>
      </w:r>
    </w:p>
    <w:p w:rsidR="00AB06BA" w:rsidRPr="00AB06BA" w:rsidRDefault="00AB06BA" w:rsidP="00AB06BA">
      <w:pPr>
        <w:pStyle w:val="Titre4"/>
        <w:rPr>
          <w:lang w:val="en-US"/>
        </w:rPr>
      </w:pPr>
      <w:r w:rsidRPr="00AB06BA">
        <w:rPr>
          <w:rStyle w:val="lev"/>
          <w:b/>
          <w:bCs/>
          <w:lang w:val="en-US"/>
        </w:rPr>
        <w:t>Step 2: Add Data for Geographic Information</w:t>
      </w:r>
    </w:p>
    <w:p w:rsidR="00AB06BA" w:rsidRDefault="00AB06BA" w:rsidP="00AB06B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lev"/>
        </w:rPr>
        <w:t>Location Field (Dimension)</w:t>
      </w:r>
      <w:r>
        <w:t>:</w:t>
      </w:r>
    </w:p>
    <w:p w:rsidR="00AB06BA" w:rsidRDefault="00AB06BA" w:rsidP="00FD054B">
      <w:pPr>
        <w:numPr>
          <w:ilvl w:val="1"/>
          <w:numId w:val="18"/>
        </w:numPr>
        <w:spacing w:before="100" w:beforeAutospacing="1" w:after="100" w:afterAutospacing="1" w:line="240" w:lineRule="auto"/>
        <w:rPr>
          <w:lang w:val="en-US"/>
        </w:rPr>
      </w:pPr>
      <w:r w:rsidRPr="00AB06BA">
        <w:rPr>
          <w:lang w:val="en-US"/>
        </w:rPr>
        <w:t>For mapping, you’ll need a field that contains geographic data</w:t>
      </w:r>
      <w:r>
        <w:rPr>
          <w:lang w:val="en-US"/>
        </w:rPr>
        <w:t>.</w:t>
      </w:r>
    </w:p>
    <w:p w:rsidR="00AB06BA" w:rsidRPr="00AB06BA" w:rsidRDefault="00FD054B" w:rsidP="00AB06BA">
      <w:pPr>
        <w:numPr>
          <w:ilvl w:val="1"/>
          <w:numId w:val="18"/>
        </w:numPr>
        <w:spacing w:before="100" w:beforeAutospacing="1" w:after="100" w:afterAutospacing="1" w:line="240" w:lineRule="auto"/>
        <w:rPr>
          <w:lang w:val="en-US"/>
        </w:rPr>
      </w:pPr>
      <w:r>
        <w:rPr>
          <w:lang w:val="en-US"/>
        </w:rPr>
        <w:t>In our case ‘event_location</w:t>
      </w:r>
      <w:r w:rsidR="00D13B8A">
        <w:rPr>
          <w:lang w:val="en-US"/>
        </w:rPr>
        <w:t>_district</w:t>
      </w:r>
      <w:r>
        <w:rPr>
          <w:lang w:val="en-US"/>
        </w:rPr>
        <w:t>’</w:t>
      </w:r>
    </w:p>
    <w:p w:rsidR="00AB06BA" w:rsidRDefault="00AB06BA" w:rsidP="00AB06BA">
      <w:pPr>
        <w:numPr>
          <w:ilvl w:val="0"/>
          <w:numId w:val="18"/>
        </w:numPr>
        <w:spacing w:before="100" w:beforeAutospacing="1" w:after="100" w:afterAutospacing="1" w:line="240" w:lineRule="auto"/>
      </w:pPr>
      <w:r w:rsidRPr="00AB06BA">
        <w:rPr>
          <w:rStyle w:val="lev"/>
          <w:lang w:val="en-US"/>
        </w:rPr>
        <w:t>M</w:t>
      </w:r>
      <w:r>
        <w:rPr>
          <w:rStyle w:val="lev"/>
        </w:rPr>
        <w:t>easure (Value to Visualize)</w:t>
      </w:r>
      <w:r>
        <w:t>:</w:t>
      </w:r>
    </w:p>
    <w:p w:rsidR="00AB06BA" w:rsidRDefault="00AB06BA" w:rsidP="00AB06BA">
      <w:pPr>
        <w:numPr>
          <w:ilvl w:val="1"/>
          <w:numId w:val="18"/>
        </w:numPr>
        <w:spacing w:before="100" w:beforeAutospacing="1" w:after="100" w:afterAutospacing="1" w:line="240" w:lineRule="auto"/>
      </w:pPr>
      <w:r w:rsidRPr="00AB06BA">
        <w:rPr>
          <w:lang w:val="en-US"/>
        </w:rPr>
        <w:t xml:space="preserve">Select the metric you want to display on the map. </w:t>
      </w:r>
      <w:r>
        <w:t>For example:</w:t>
      </w:r>
    </w:p>
    <w:p w:rsidR="00177A19" w:rsidRPr="006E1DDF" w:rsidRDefault="00AB06BA" w:rsidP="00D13B8A">
      <w:pPr>
        <w:numPr>
          <w:ilvl w:val="2"/>
          <w:numId w:val="18"/>
        </w:numPr>
        <w:spacing w:before="100" w:beforeAutospacing="1" w:after="100" w:afterAutospacing="1" w:line="240" w:lineRule="auto"/>
        <w:rPr>
          <w:lang w:val="en-US"/>
        </w:rPr>
      </w:pPr>
      <w:r>
        <w:t>Total deaths (</w:t>
      </w:r>
      <w:r w:rsidR="00FD054B">
        <w:rPr>
          <w:rStyle w:val="CodeHTML"/>
          <w:rFonts w:eastAsiaTheme="minorHAnsi"/>
        </w:rPr>
        <w:t>Count</w:t>
      </w:r>
      <w:r>
        <w:rPr>
          <w:rStyle w:val="CodeHTML"/>
          <w:rFonts w:eastAsiaTheme="minorHAnsi"/>
        </w:rPr>
        <w:t>(</w:t>
      </w:r>
      <w:r w:rsidR="00FD054B">
        <w:rPr>
          <w:rStyle w:val="CodeHTML"/>
          <w:rFonts w:eastAsiaTheme="minorHAnsi"/>
        </w:rPr>
        <w:t>name</w:t>
      </w:r>
      <w:r>
        <w:rPr>
          <w:rStyle w:val="CodeHTML"/>
          <w:rFonts w:eastAsiaTheme="minorHAnsi"/>
        </w:rPr>
        <w:t>)</w:t>
      </w:r>
      <w:r>
        <w:t>)</w:t>
      </w:r>
      <w:r w:rsidR="00D13B8A" w:rsidRPr="006E1DDF">
        <w:rPr>
          <w:lang w:val="en-US"/>
        </w:rPr>
        <w:t xml:space="preserve"> </w:t>
      </w:r>
    </w:p>
    <w:p w:rsidR="00D13B8A" w:rsidRDefault="00D13B8A" w:rsidP="00D13B8A">
      <w:pPr>
        <w:rPr>
          <w:noProof/>
          <w:lang w:eastAsia="fr-FR"/>
        </w:rPr>
      </w:pPr>
      <w:r>
        <w:rPr>
          <w:noProof/>
          <w:lang w:eastAsia="fr-FR"/>
        </w:rPr>
        <w:t>Choisir le type de carte et couche .</w:t>
      </w:r>
    </w:p>
    <w:p w:rsidR="006E1DDF" w:rsidRDefault="00D13B8A" w:rsidP="00D13B8A">
      <w:pPr>
        <w:jc w:val="center"/>
      </w:pPr>
      <w:r w:rsidRPr="003B48D0">
        <w:rPr>
          <w:noProof/>
          <w:lang w:eastAsia="fr-FR"/>
        </w:rPr>
        <w:lastRenderedPageBreak/>
        <w:drawing>
          <wp:inline distT="0" distB="0" distL="0" distR="0" wp14:anchorId="6A1E11ED" wp14:editId="1EA2A65D">
            <wp:extent cx="2581275" cy="3656664"/>
            <wp:effectExtent l="0" t="0" r="0" b="127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12057" cy="370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1DDF" w:rsidRPr="003B48D0">
        <w:rPr>
          <w:noProof/>
          <w:lang w:eastAsia="fr-FR"/>
        </w:rPr>
        <w:drawing>
          <wp:inline distT="0" distB="0" distL="0" distR="0" wp14:anchorId="3BAD180D" wp14:editId="7A8084DC">
            <wp:extent cx="2781300" cy="1924660"/>
            <wp:effectExtent l="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32034" cy="1959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B8A" w:rsidRDefault="00D13B8A" w:rsidP="00D13B8A">
      <w:r>
        <w:t>On spécifie ‘PS’ pour le pays pour focaliser la recherche .</w:t>
      </w:r>
    </w:p>
    <w:p w:rsidR="006E1DDF" w:rsidRDefault="006E1DDF" w:rsidP="006E1DDF">
      <w:pPr>
        <w:jc w:val="center"/>
      </w:pPr>
      <w:r w:rsidRPr="003B48D0">
        <w:rPr>
          <w:noProof/>
          <w:lang w:eastAsia="fr-FR"/>
        </w:rPr>
        <w:drawing>
          <wp:inline distT="0" distB="0" distL="0" distR="0" wp14:anchorId="322752F7" wp14:editId="29A6A985">
            <wp:extent cx="2362200" cy="4488182"/>
            <wp:effectExtent l="0" t="0" r="0" b="7620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20584" cy="4599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DDF" w:rsidRDefault="006E1DDF" w:rsidP="006E1DDF">
      <w:pPr>
        <w:jc w:val="center"/>
      </w:pPr>
    </w:p>
    <w:p w:rsidR="006E1DDF" w:rsidRDefault="006E1DDF" w:rsidP="00D13B8A">
      <w:pPr>
        <w:pStyle w:val="Paragraphedeliste"/>
        <w:numPr>
          <w:ilvl w:val="1"/>
          <w:numId w:val="14"/>
        </w:numPr>
        <w:rPr>
          <w:lang w:val="en-US"/>
        </w:rPr>
      </w:pPr>
      <w:r w:rsidRPr="00D13B8A">
        <w:rPr>
          <w:lang w:val="en-US"/>
        </w:rPr>
        <w:lastRenderedPageBreak/>
        <w:t xml:space="preserve"> </w:t>
      </w:r>
      <w:r w:rsidRPr="00D13B8A">
        <w:rPr>
          <w:b/>
          <w:bCs/>
          <w:lang w:val="en-US"/>
        </w:rPr>
        <w:t>Adding a second Map to view Deaths by specific regions</w:t>
      </w:r>
      <w:r w:rsidRPr="00D13B8A">
        <w:rPr>
          <w:lang w:val="en-US"/>
        </w:rPr>
        <w:t xml:space="preserve"> : </w:t>
      </w:r>
    </w:p>
    <w:p w:rsidR="00D13B8A" w:rsidRDefault="00D13B8A" w:rsidP="00D13B8A">
      <w:pPr>
        <w:pStyle w:val="Paragraphedeliste"/>
        <w:numPr>
          <w:ilvl w:val="0"/>
          <w:numId w:val="14"/>
        </w:numPr>
        <w:rPr>
          <w:lang w:val="en-US"/>
        </w:rPr>
      </w:pPr>
      <w:r>
        <w:rPr>
          <w:lang w:val="en-US"/>
        </w:rPr>
        <w:t>Choosing ‘event_location’ for the map layer</w:t>
      </w:r>
    </w:p>
    <w:p w:rsidR="00D13B8A" w:rsidRDefault="00D13B8A" w:rsidP="00D13B8A">
      <w:pPr>
        <w:pStyle w:val="Paragraphedeliste"/>
        <w:numPr>
          <w:ilvl w:val="0"/>
          <w:numId w:val="14"/>
        </w:numPr>
        <w:rPr>
          <w:lang w:val="en-US"/>
        </w:rPr>
      </w:pPr>
      <w:r>
        <w:rPr>
          <w:lang w:val="en-US"/>
        </w:rPr>
        <w:t>Specifying ‘IL’ as country for ISRAEL</w:t>
      </w:r>
    </w:p>
    <w:p w:rsidR="00D13B8A" w:rsidRPr="00D13B8A" w:rsidRDefault="00D13B8A" w:rsidP="00D13B8A">
      <w:pPr>
        <w:pStyle w:val="Paragraphedeliste"/>
        <w:numPr>
          <w:ilvl w:val="0"/>
          <w:numId w:val="14"/>
        </w:numPr>
        <w:rPr>
          <w:lang w:val="en-US"/>
        </w:rPr>
      </w:pPr>
      <w:r>
        <w:rPr>
          <w:lang w:val="en-US"/>
        </w:rPr>
        <w:t>Count(name) as a measure</w:t>
      </w:r>
    </w:p>
    <w:p w:rsidR="006E1DDF" w:rsidRDefault="006E1DDF" w:rsidP="00D13B8A">
      <w:pPr>
        <w:jc w:val="center"/>
        <w:rPr>
          <w:b/>
          <w:bCs/>
        </w:rPr>
      </w:pPr>
      <w:r w:rsidRPr="003B48D0">
        <w:rPr>
          <w:b/>
          <w:bCs/>
          <w:noProof/>
          <w:lang w:eastAsia="fr-FR"/>
        </w:rPr>
        <w:drawing>
          <wp:inline distT="0" distB="0" distL="0" distR="0" wp14:anchorId="246EB6CD" wp14:editId="46679A5C">
            <wp:extent cx="1648559" cy="2594345"/>
            <wp:effectExtent l="19050" t="19050" r="27940" b="15875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674562" cy="26352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3B48D0">
        <w:rPr>
          <w:b/>
          <w:bCs/>
          <w:noProof/>
          <w:lang w:eastAsia="fr-FR"/>
        </w:rPr>
        <w:drawing>
          <wp:inline distT="0" distB="0" distL="0" distR="0" wp14:anchorId="0F9984A1" wp14:editId="0F81D9BA">
            <wp:extent cx="1491260" cy="2593236"/>
            <wp:effectExtent l="38100" t="38100" r="33020" b="36195"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515171" cy="2634817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3B48D0">
        <w:rPr>
          <w:b/>
          <w:bCs/>
          <w:noProof/>
          <w:lang w:eastAsia="fr-FR"/>
        </w:rPr>
        <w:drawing>
          <wp:inline distT="0" distB="0" distL="0" distR="0" wp14:anchorId="038A61C2" wp14:editId="6ED4F0E4">
            <wp:extent cx="1775460" cy="2600054"/>
            <wp:effectExtent l="19050" t="19050" r="15240" b="10160"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88945" cy="26198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FD478B">
        <w:rPr>
          <w:b/>
          <w:bCs/>
          <w:noProof/>
          <w:lang w:eastAsia="fr-FR"/>
        </w:rPr>
        <w:drawing>
          <wp:inline distT="0" distB="0" distL="0" distR="0" wp14:anchorId="7A2A5B7A" wp14:editId="460452E1">
            <wp:extent cx="2541182" cy="3714034"/>
            <wp:effectExtent l="38100" t="38100" r="31115" b="39370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20509" cy="3829974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FD478B">
        <w:rPr>
          <w:b/>
          <w:bCs/>
          <w:noProof/>
          <w:lang w:eastAsia="fr-FR"/>
        </w:rPr>
        <w:drawing>
          <wp:inline distT="0" distB="0" distL="0" distR="0" wp14:anchorId="2EEC4972" wp14:editId="39CA6DBC">
            <wp:extent cx="1860550" cy="3717275"/>
            <wp:effectExtent l="38100" t="38100" r="44450" b="36195"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29106" cy="3854247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E1DDF" w:rsidRDefault="006E1DDF" w:rsidP="006E1DDF">
      <w:pPr>
        <w:rPr>
          <w:b/>
          <w:bCs/>
        </w:rPr>
      </w:pPr>
    </w:p>
    <w:p w:rsidR="006E1DDF" w:rsidRDefault="006E1DDF" w:rsidP="00F306B6">
      <w:pPr>
        <w:jc w:val="center"/>
        <w:rPr>
          <w:b/>
          <w:bCs/>
        </w:rPr>
      </w:pPr>
      <w:r w:rsidRPr="00FD478B">
        <w:rPr>
          <w:b/>
          <w:bCs/>
          <w:noProof/>
          <w:lang w:eastAsia="fr-FR"/>
        </w:rPr>
        <w:lastRenderedPageBreak/>
        <w:drawing>
          <wp:inline distT="0" distB="0" distL="0" distR="0" wp14:anchorId="25E09E8A" wp14:editId="352ED46C">
            <wp:extent cx="4241780" cy="4882551"/>
            <wp:effectExtent l="0" t="0" r="6985" b="0"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57950" cy="49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6B6" w:rsidRDefault="00F306B6" w:rsidP="00F306B6">
      <w:pPr>
        <w:jc w:val="center"/>
        <w:rPr>
          <w:b/>
          <w:bCs/>
        </w:rPr>
      </w:pPr>
    </w:p>
    <w:p w:rsidR="006E1DDF" w:rsidRDefault="006E1DDF" w:rsidP="00F306B6">
      <w:pPr>
        <w:pStyle w:val="Paragraphedeliste"/>
        <w:numPr>
          <w:ilvl w:val="1"/>
          <w:numId w:val="14"/>
        </w:numPr>
        <w:rPr>
          <w:b/>
          <w:bCs/>
          <w:lang w:val="en-US"/>
        </w:rPr>
      </w:pPr>
      <w:r w:rsidRPr="00F306B6">
        <w:rPr>
          <w:b/>
          <w:bCs/>
          <w:lang w:val="en-US"/>
        </w:rPr>
        <w:t xml:space="preserve"> Adding a Trend Analysis with a Line Chart :</w:t>
      </w:r>
    </w:p>
    <w:p w:rsidR="00F306B6" w:rsidRPr="00F306B6" w:rsidRDefault="00F306B6" w:rsidP="00F306B6">
      <w:pPr>
        <w:ind w:left="708"/>
        <w:rPr>
          <w:lang w:val="en-US"/>
        </w:rPr>
      </w:pPr>
      <w:r>
        <w:rPr>
          <w:lang w:val="en-US"/>
        </w:rPr>
        <w:t>To visualize The Rate of Deaths by year</w:t>
      </w:r>
    </w:p>
    <w:p w:rsidR="00177A19" w:rsidRPr="00177A19" w:rsidRDefault="00177A19" w:rsidP="0017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77A19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177A1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 w:rsidRPr="00177A1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Open the Visualization Pane:</w:t>
      </w:r>
    </w:p>
    <w:p w:rsidR="00177A19" w:rsidRPr="00177A19" w:rsidRDefault="00177A19" w:rsidP="00177A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177A19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Navigate to the Visualization Pane in your Qlik Sense workspace.</w:t>
      </w:r>
    </w:p>
    <w:p w:rsidR="00177A19" w:rsidRPr="00177A19" w:rsidRDefault="00177A19" w:rsidP="0017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177A19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177A19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 </w:t>
      </w:r>
      <w:r w:rsidRPr="00177A1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Drag and Drop the Line Chart:</w:t>
      </w:r>
    </w:p>
    <w:p w:rsidR="00177A19" w:rsidRPr="00177A19" w:rsidRDefault="00177A19" w:rsidP="00177A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177A19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Drag the Line Chart visualization onto your canvas.</w:t>
      </w:r>
    </w:p>
    <w:p w:rsidR="00177A19" w:rsidRPr="00177A19" w:rsidRDefault="00177A19" w:rsidP="0017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77A19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177A1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 w:rsidRPr="00177A1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Add Data Fields:</w:t>
      </w:r>
    </w:p>
    <w:p w:rsidR="00177A19" w:rsidRPr="00177A19" w:rsidRDefault="00177A19" w:rsidP="00F306B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177A1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Dimension (x-axis):</w:t>
      </w:r>
      <w:r w:rsidRPr="00177A19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Select a time-based f</w:t>
      </w:r>
      <w:r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ield </w:t>
      </w:r>
      <w:r w:rsidR="00F306B6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Year</w:t>
      </w:r>
      <w:r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(</w:t>
      </w:r>
      <w:r w:rsidR="00F306B6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date_of_death</w:t>
      </w:r>
      <w:r w:rsidRPr="00177A19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) to represent the timeline.</w:t>
      </w:r>
    </w:p>
    <w:p w:rsidR="00177A19" w:rsidRPr="00177A19" w:rsidRDefault="00177A19" w:rsidP="00177A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177A1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Measure (y-axis):</w:t>
      </w:r>
      <w:r w:rsidRPr="00177A19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Choose a numerical field </w:t>
      </w:r>
      <w:r w:rsidR="002A145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to represent the trend in our case it is :</w:t>
      </w:r>
    </w:p>
    <w:p w:rsidR="002A1457" w:rsidRPr="002A1457" w:rsidRDefault="002A1457" w:rsidP="002A1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2A1457">
        <w:rPr>
          <w:rFonts w:ascii="Courier New" w:eastAsia="Times New Roman" w:hAnsi="Courier New" w:cs="Courier New"/>
          <w:sz w:val="20"/>
          <w:szCs w:val="20"/>
          <w:lang w:val="en-US" w:eastAsia="fr-FR"/>
        </w:rPr>
        <w:t>rangesum(above(count(name), 0, 3))</w:t>
      </w:r>
      <w:r w:rsidRPr="002A145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calculates a rolling total over the current row and the two rows above it in a chart.</w:t>
      </w:r>
    </w:p>
    <w:p w:rsidR="002A1457" w:rsidRPr="002A1457" w:rsidRDefault="002A1457" w:rsidP="002A145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2A145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lastRenderedPageBreak/>
        <w:t>count(name)</w:t>
      </w:r>
      <w:r w:rsidRPr="002A145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counts how many names are in each row.</w:t>
      </w:r>
    </w:p>
    <w:p w:rsidR="002A1457" w:rsidRPr="002A1457" w:rsidRDefault="002A1457" w:rsidP="002A145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2A145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above(..., 0, 3)</w:t>
      </w:r>
      <w:r w:rsidRPr="002A145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looks at the current row and the two rows above it.</w:t>
      </w:r>
    </w:p>
    <w:p w:rsidR="00F306B6" w:rsidRPr="00F306B6" w:rsidRDefault="002A1457" w:rsidP="00F306B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2A145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rangesum(...)</w:t>
      </w:r>
      <w:r w:rsidRPr="002A145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adds up those counts.</w:t>
      </w:r>
    </w:p>
    <w:p w:rsidR="002A1457" w:rsidRPr="002A1457" w:rsidRDefault="00F306B6" w:rsidP="00F306B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2A145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</w:t>
      </w:r>
      <w:r w:rsidR="002A1457" w:rsidRPr="002A145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This helps </w:t>
      </w:r>
      <w:r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us</w:t>
      </w:r>
      <w:r w:rsidR="002A1457" w:rsidRPr="002A145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see a smoother trend in the data, rather than just the individual counts for each row</w:t>
      </w:r>
    </w:p>
    <w:p w:rsidR="00177A19" w:rsidRPr="00177A19" w:rsidRDefault="00177A19" w:rsidP="00177A1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</w:p>
    <w:p w:rsidR="006E1DDF" w:rsidRPr="0012059F" w:rsidRDefault="006E1DDF" w:rsidP="006E1DDF">
      <w:pPr>
        <w:rPr>
          <w:b/>
          <w:bCs/>
          <w:lang w:val="en-US"/>
        </w:rPr>
      </w:pPr>
    </w:p>
    <w:p w:rsidR="006E1DDF" w:rsidRDefault="006E1DDF" w:rsidP="00F306B6">
      <w:pPr>
        <w:jc w:val="center"/>
        <w:rPr>
          <w:b/>
          <w:bCs/>
        </w:rPr>
      </w:pPr>
      <w:r w:rsidRPr="00FD478B">
        <w:rPr>
          <w:b/>
          <w:bCs/>
          <w:noProof/>
          <w:lang w:eastAsia="fr-FR"/>
        </w:rPr>
        <w:drawing>
          <wp:inline distT="0" distB="0" distL="0" distR="0" wp14:anchorId="6098073A" wp14:editId="435A2DA9">
            <wp:extent cx="2353003" cy="4439270"/>
            <wp:effectExtent l="0" t="0" r="0" b="0"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6B7F">
        <w:rPr>
          <w:b/>
          <w:bCs/>
          <w:noProof/>
          <w:lang w:eastAsia="fr-FR"/>
        </w:rPr>
        <w:drawing>
          <wp:inline distT="0" distB="0" distL="0" distR="0" wp14:anchorId="75969451" wp14:editId="2CC4E528">
            <wp:extent cx="2353003" cy="4315427"/>
            <wp:effectExtent l="0" t="0" r="9525" b="9525"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DDF" w:rsidRDefault="006E1DDF" w:rsidP="006E1DDF">
      <w:pPr>
        <w:jc w:val="center"/>
        <w:rPr>
          <w:b/>
          <w:bCs/>
        </w:rPr>
      </w:pPr>
    </w:p>
    <w:p w:rsidR="006E1DDF" w:rsidRDefault="006E1DDF" w:rsidP="006E1DDF">
      <w:pPr>
        <w:jc w:val="center"/>
        <w:rPr>
          <w:b/>
          <w:bCs/>
        </w:rPr>
      </w:pPr>
    </w:p>
    <w:p w:rsidR="006E1DDF" w:rsidRDefault="006E1DDF" w:rsidP="006E1DDF">
      <w:pPr>
        <w:jc w:val="center"/>
        <w:rPr>
          <w:b/>
          <w:bCs/>
        </w:rPr>
      </w:pPr>
      <w:r w:rsidRPr="007A6B7F">
        <w:rPr>
          <w:b/>
          <w:bCs/>
          <w:noProof/>
          <w:lang w:eastAsia="fr-FR"/>
        </w:rPr>
        <w:lastRenderedPageBreak/>
        <w:drawing>
          <wp:inline distT="0" distB="0" distL="0" distR="0" wp14:anchorId="706506D5" wp14:editId="6EC40D5E">
            <wp:extent cx="2804299" cy="3457024"/>
            <wp:effectExtent l="0" t="0" r="0" b="0"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33499" cy="3493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DDF" w:rsidRDefault="006E1DDF" w:rsidP="006E1DDF">
      <w:pPr>
        <w:jc w:val="center"/>
        <w:rPr>
          <w:b/>
          <w:bCs/>
        </w:rPr>
      </w:pPr>
    </w:p>
    <w:p w:rsidR="006E1DDF" w:rsidRPr="00F306B6" w:rsidRDefault="006E1DDF" w:rsidP="00F306B6">
      <w:pPr>
        <w:pStyle w:val="Paragraphedeliste"/>
        <w:numPr>
          <w:ilvl w:val="2"/>
          <w:numId w:val="21"/>
        </w:numPr>
        <w:rPr>
          <w:b/>
          <w:bCs/>
          <w:lang w:val="en-US"/>
        </w:rPr>
      </w:pPr>
      <w:r w:rsidRPr="00F306B6">
        <w:rPr>
          <w:b/>
          <w:bCs/>
          <w:lang w:val="en-US"/>
        </w:rPr>
        <w:t xml:space="preserve"> Seeing what is the most common injury : </w:t>
      </w:r>
    </w:p>
    <w:p w:rsidR="002A1457" w:rsidRPr="002A1457" w:rsidRDefault="002A1457" w:rsidP="002A14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2A1457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2A145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 The </w:t>
      </w:r>
      <w:r w:rsidRPr="002A145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KPI object</w:t>
      </w:r>
      <w:r w:rsidRPr="002A145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is added from the visualization panel.</w:t>
      </w:r>
    </w:p>
    <w:p w:rsidR="002A1457" w:rsidRPr="002A1457" w:rsidRDefault="002A1457" w:rsidP="002A14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2A1457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 The </w:t>
      </w:r>
      <w:r w:rsidRPr="002A145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formula</w:t>
      </w:r>
      <w:r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below </w:t>
      </w:r>
      <w:r w:rsidRPr="002A145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is entered as the measure for the KPI.</w:t>
      </w:r>
    </w:p>
    <w:p w:rsidR="002A1457" w:rsidRDefault="002A1457" w:rsidP="002A1457">
      <w:pPr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2A1457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2A145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 The KPI displays the most frequent injury type directly, making it easy to identify the most common issue at a glance</w:t>
      </w:r>
    </w:p>
    <w:p w:rsidR="00F306B6" w:rsidRDefault="00F306B6" w:rsidP="002A1457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49111</wp:posOffset>
                </wp:positionH>
                <wp:positionV relativeFrom="paragraph">
                  <wp:posOffset>345476</wp:posOffset>
                </wp:positionV>
                <wp:extent cx="4891177" cy="301924"/>
                <wp:effectExtent l="0" t="0" r="24130" b="22225"/>
                <wp:wrapNone/>
                <wp:docPr id="62" name="Zone de text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1177" cy="3019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306B6" w:rsidRDefault="00F306B6">
                            <w:r>
                              <w:t>FirstSortedValue(type_of_injury), -Aggr(Count(type_of_injury),type_of_injury)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62" o:spid="_x0000_s1027" type="#_x0000_t202" style="position:absolute;margin-left:3.85pt;margin-top:27.2pt;width:385.15pt;height:23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" fillcolor="white [3201]" strokeweight=".5pt">
                <v:textbox>
                  <w:txbxContent>
                    <w:p w:rsidR="00F306B6" w:rsidRDefault="00F306B6">
                      <w:r>
                        <w:t>FirstSortedValue(type_of_injury), -Aggr(Count(type_of_injury),type_of_injury)</w:t>
                      </w:r>
                    </w:p>
                  </w:txbxContent>
                </v:textbox>
              </v:shape>
            </w:pict>
          </mc:Fallback>
        </mc:AlternateContent>
      </w:r>
      <w:r w:rsidRPr="00F306B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Expression :</w:t>
      </w:r>
    </w:p>
    <w:p w:rsidR="00F306B6" w:rsidRPr="00F306B6" w:rsidRDefault="00F306B6" w:rsidP="002A1457">
      <w:pPr>
        <w:rPr>
          <w:b/>
          <w:bCs/>
          <w:sz w:val="32"/>
          <w:szCs w:val="32"/>
          <w:lang w:val="en-US"/>
        </w:rPr>
      </w:pPr>
    </w:p>
    <w:p w:rsidR="006E1DDF" w:rsidRDefault="006E1DDF" w:rsidP="00F306B6">
      <w:pPr>
        <w:jc w:val="center"/>
        <w:rPr>
          <w:b/>
          <w:bCs/>
          <w:noProof/>
          <w:lang w:eastAsia="fr-FR"/>
        </w:rPr>
      </w:pPr>
      <w:r w:rsidRPr="007A6B7F">
        <w:rPr>
          <w:b/>
          <w:bCs/>
          <w:noProof/>
          <w:lang w:eastAsia="fr-FR"/>
        </w:rPr>
        <w:drawing>
          <wp:inline distT="0" distB="0" distL="0" distR="0" wp14:anchorId="7241AFE1" wp14:editId="5D0537C2">
            <wp:extent cx="2271248" cy="1777042"/>
            <wp:effectExtent l="0" t="0" r="0" b="0"/>
            <wp:docPr id="44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276329" cy="1781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7A6B7F">
        <w:rPr>
          <w:b/>
          <w:bCs/>
          <w:noProof/>
          <w:lang w:eastAsia="fr-FR"/>
        </w:rPr>
        <w:drawing>
          <wp:inline distT="0" distB="0" distL="0" distR="0" wp14:anchorId="2C38F268" wp14:editId="1FB84CF6">
            <wp:extent cx="5760720" cy="276045"/>
            <wp:effectExtent l="0" t="0" r="0" b="0"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7"/>
                    <a:srcRect b="76400"/>
                    <a:stretch/>
                  </pic:blipFill>
                  <pic:spPr bwMode="auto">
                    <a:xfrm>
                      <a:off x="0" y="0"/>
                      <a:ext cx="5760720" cy="276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A1457" w:rsidRPr="002A1457" w:rsidRDefault="002A1457" w:rsidP="002A145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A1457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Count(type_of_injury)</w:t>
      </w:r>
    </w:p>
    <w:p w:rsidR="002A1457" w:rsidRPr="002A1457" w:rsidRDefault="002A1457" w:rsidP="002A1457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2A145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This counts the number of occurrences for each type of injury in the dataset.</w:t>
      </w:r>
    </w:p>
    <w:p w:rsidR="002A1457" w:rsidRPr="002A1457" w:rsidRDefault="002A1457" w:rsidP="002A145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2A145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Aggr(Count(type_of_injury), type_of_injury)</w:t>
      </w:r>
    </w:p>
    <w:p w:rsidR="002A1457" w:rsidRDefault="002A1457" w:rsidP="002A1457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2A145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lastRenderedPageBreak/>
        <w:t xml:space="preserve">The </w:t>
      </w:r>
      <w:r w:rsidRPr="002A1457">
        <w:rPr>
          <w:rFonts w:ascii="Courier New" w:eastAsia="Times New Roman" w:hAnsi="Courier New" w:cs="Courier New"/>
          <w:sz w:val="20"/>
          <w:szCs w:val="20"/>
          <w:lang w:val="en-US" w:eastAsia="fr-FR"/>
        </w:rPr>
        <w:t>Aggr()</w:t>
      </w:r>
      <w:r w:rsidRPr="002A145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function creates an aggregated result where it calculates the count of each injury type and groups them by </w:t>
      </w:r>
      <w:r w:rsidRPr="002A1457">
        <w:rPr>
          <w:rFonts w:ascii="Courier New" w:eastAsia="Times New Roman" w:hAnsi="Courier New" w:cs="Courier New"/>
          <w:sz w:val="20"/>
          <w:szCs w:val="20"/>
          <w:lang w:val="en-US" w:eastAsia="fr-FR"/>
        </w:rPr>
        <w:t>type_of_injury</w:t>
      </w:r>
      <w:r w:rsidRPr="002A145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.</w:t>
      </w:r>
    </w:p>
    <w:p w:rsidR="004B7C37" w:rsidRPr="002A1457" w:rsidRDefault="004B7C37" w:rsidP="004B7C3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</w:p>
    <w:p w:rsidR="002A1457" w:rsidRPr="002A1457" w:rsidRDefault="002A1457" w:rsidP="002A145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A1457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-Aggr(...)</w:t>
      </w:r>
    </w:p>
    <w:p w:rsidR="002A1457" w:rsidRPr="002A1457" w:rsidRDefault="002A1457" w:rsidP="002A1457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2A145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The minus sign (</w:t>
      </w:r>
      <w:r w:rsidRPr="002A1457">
        <w:rPr>
          <w:rFonts w:ascii="Courier New" w:eastAsia="Times New Roman" w:hAnsi="Courier New" w:cs="Courier New"/>
          <w:sz w:val="20"/>
          <w:szCs w:val="20"/>
          <w:lang w:val="en-US" w:eastAsia="fr-FR"/>
        </w:rPr>
        <w:t>-</w:t>
      </w:r>
      <w:r w:rsidRPr="002A145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) reverses the order of the counts so that the injury with the highest count appears first (descending order).</w:t>
      </w:r>
    </w:p>
    <w:p w:rsidR="002A1457" w:rsidRPr="002A1457" w:rsidRDefault="002A1457" w:rsidP="002A145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2A145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FirstSortedValue(type_of_injury, -Aggr(...))</w:t>
      </w:r>
    </w:p>
    <w:p w:rsidR="002A1457" w:rsidRPr="002A1457" w:rsidRDefault="002A1457" w:rsidP="00F306B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2A145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This picks the </w:t>
      </w:r>
      <w:r w:rsidRPr="002A1457">
        <w:rPr>
          <w:rFonts w:ascii="Courier New" w:eastAsia="Times New Roman" w:hAnsi="Courier New" w:cs="Courier New"/>
          <w:sz w:val="20"/>
          <w:szCs w:val="20"/>
          <w:lang w:val="en-US" w:eastAsia="fr-FR"/>
        </w:rPr>
        <w:t>type_of_injury</w:t>
      </w:r>
      <w:r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with the highest count </w:t>
      </w:r>
      <w:r w:rsidR="00F306B6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.</w:t>
      </w:r>
    </w:p>
    <w:p w:rsidR="002A1457" w:rsidRPr="002A1457" w:rsidRDefault="002A1457" w:rsidP="006E1DDF">
      <w:pPr>
        <w:rPr>
          <w:b/>
          <w:bCs/>
          <w:lang w:val="en-US"/>
        </w:rPr>
      </w:pPr>
    </w:p>
    <w:p w:rsidR="006E1DDF" w:rsidRDefault="006E1DDF" w:rsidP="006E1DDF">
      <w:pPr>
        <w:jc w:val="center"/>
        <w:rPr>
          <w:b/>
          <w:bCs/>
        </w:rPr>
      </w:pPr>
      <w:r w:rsidRPr="007A6B7F">
        <w:rPr>
          <w:b/>
          <w:bCs/>
          <w:noProof/>
          <w:lang w:eastAsia="fr-FR"/>
        </w:rPr>
        <w:drawing>
          <wp:inline distT="0" distB="0" distL="0" distR="0" wp14:anchorId="7C6D3049" wp14:editId="03E26632">
            <wp:extent cx="3284741" cy="1210167"/>
            <wp:effectExtent l="0" t="0" r="0" b="9525"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420608" cy="1260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DDF" w:rsidRDefault="006E1DDF" w:rsidP="006E1DDF">
      <w:pPr>
        <w:jc w:val="center"/>
        <w:rPr>
          <w:b/>
          <w:bCs/>
        </w:rPr>
      </w:pPr>
    </w:p>
    <w:p w:rsidR="00F306B6" w:rsidRDefault="006E1DDF" w:rsidP="00F306B6">
      <w:pPr>
        <w:pStyle w:val="Paragraphedeliste"/>
        <w:numPr>
          <w:ilvl w:val="1"/>
          <w:numId w:val="14"/>
        </w:numPr>
        <w:rPr>
          <w:b/>
          <w:bCs/>
          <w:lang w:val="en-US"/>
        </w:rPr>
      </w:pPr>
      <w:r w:rsidRPr="00F306B6">
        <w:rPr>
          <w:b/>
          <w:bCs/>
          <w:lang w:val="en-US"/>
        </w:rPr>
        <w:t xml:space="preserve"> Plotting the Deaths by age average through years : </w:t>
      </w:r>
    </w:p>
    <w:p w:rsidR="00F306B6" w:rsidRPr="00F306B6" w:rsidRDefault="00F306B6" w:rsidP="00F306B6">
      <w:pPr>
        <w:pStyle w:val="Paragraphedeliste"/>
        <w:ind w:left="1440"/>
        <w:rPr>
          <w:b/>
          <w:bCs/>
          <w:lang w:val="en-US"/>
        </w:rPr>
      </w:pPr>
    </w:p>
    <w:p w:rsidR="004B7C37" w:rsidRPr="00F306B6" w:rsidRDefault="004B7C37" w:rsidP="00F306B6">
      <w:pPr>
        <w:rPr>
          <w:lang w:val="en-US"/>
        </w:rPr>
      </w:pPr>
      <w:r w:rsidRPr="00F306B6">
        <w:rPr>
          <w:lang w:val="en-US"/>
        </w:rPr>
        <w:t xml:space="preserve">Click on </w:t>
      </w:r>
      <w:r w:rsidRPr="00F306B6">
        <w:rPr>
          <w:rStyle w:val="lev"/>
          <w:lang w:val="en-US"/>
        </w:rPr>
        <w:t>Add Object</w:t>
      </w:r>
      <w:r w:rsidRPr="00F306B6">
        <w:rPr>
          <w:lang w:val="en-US"/>
        </w:rPr>
        <w:t xml:space="preserve"> and select </w:t>
      </w:r>
      <w:r w:rsidRPr="00F306B6">
        <w:rPr>
          <w:rStyle w:val="lev"/>
          <w:lang w:val="en-US"/>
        </w:rPr>
        <w:t>Scatter Plot</w:t>
      </w:r>
      <w:r w:rsidRPr="00F306B6">
        <w:rPr>
          <w:lang w:val="en-US"/>
        </w:rPr>
        <w:t xml:space="preserve"> from the list of chart types.</w:t>
      </w:r>
    </w:p>
    <w:p w:rsidR="00F306B6" w:rsidRDefault="00F306B6" w:rsidP="00F306B6">
      <w:pPr>
        <w:pStyle w:val="Paragraphedeliste"/>
        <w:ind w:left="1440"/>
        <w:jc w:val="center"/>
        <w:rPr>
          <w:b/>
          <w:bCs/>
          <w:lang w:val="en-US"/>
        </w:rPr>
      </w:pPr>
      <w:r w:rsidRPr="007A6B7F">
        <w:rPr>
          <w:b/>
          <w:bCs/>
          <w:noProof/>
          <w:lang w:eastAsia="fr-FR"/>
        </w:rPr>
        <w:drawing>
          <wp:inline distT="0" distB="0" distL="0" distR="0" wp14:anchorId="0CFE3D1B" wp14:editId="107AF480">
            <wp:extent cx="2038635" cy="1819529"/>
            <wp:effectExtent l="0" t="0" r="0" b="9525"/>
            <wp:docPr id="47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C37" w:rsidRPr="00177A19" w:rsidRDefault="004B7C37" w:rsidP="004B7C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77A19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177A1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 w:rsidRPr="00177A1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Add Data Fields:</w:t>
      </w:r>
    </w:p>
    <w:p w:rsidR="004B7C37" w:rsidRPr="00177A19" w:rsidRDefault="004B7C37" w:rsidP="004B7C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177A1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(x-axis):</w:t>
      </w:r>
      <w:r w:rsidRPr="00177A19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Select a time-based f</w:t>
      </w:r>
      <w:r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ield in our case count of names </w:t>
      </w:r>
      <w:r w:rsidRPr="00177A19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.</w:t>
      </w:r>
    </w:p>
    <w:p w:rsidR="004B7C37" w:rsidRDefault="004B7C37" w:rsidP="004B7C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177A1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 xml:space="preserve"> (y-axis):</w:t>
      </w:r>
      <w:r w:rsidRPr="00177A19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Choose a numerical field </w:t>
      </w:r>
      <w:r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to represent the trend in our case it is average of age </w:t>
      </w:r>
    </w:p>
    <w:p w:rsidR="004B7C37" w:rsidRDefault="004B7C37" w:rsidP="004B7C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Size :</w:t>
      </w:r>
      <w:r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count name</w:t>
      </w:r>
    </w:p>
    <w:p w:rsidR="00F306B6" w:rsidRPr="00177A19" w:rsidRDefault="00F306B6" w:rsidP="00F306B6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37AFB">
        <w:rPr>
          <w:b/>
          <w:bCs/>
          <w:noProof/>
          <w:lang w:eastAsia="fr-FR"/>
        </w:rPr>
        <w:lastRenderedPageBreak/>
        <w:drawing>
          <wp:inline distT="0" distB="0" distL="0" distR="0" wp14:anchorId="217C9AC0" wp14:editId="44498CB8">
            <wp:extent cx="1899888" cy="2413591"/>
            <wp:effectExtent l="38100" t="38100" r="43815" b="44450"/>
            <wp:docPr id="49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908757" cy="2424858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B7C37" w:rsidRDefault="004B7C37" w:rsidP="006E1DDF">
      <w:pPr>
        <w:rPr>
          <w:b/>
          <w:bCs/>
          <w:lang w:val="en-US"/>
        </w:rPr>
      </w:pPr>
    </w:p>
    <w:p w:rsidR="00C21902" w:rsidRDefault="00C21902" w:rsidP="00C21902">
      <w:pPr>
        <w:jc w:val="center"/>
        <w:rPr>
          <w:b/>
          <w:bCs/>
        </w:rPr>
      </w:pPr>
      <w:r w:rsidRPr="00C37AFB">
        <w:rPr>
          <w:b/>
          <w:bCs/>
          <w:noProof/>
          <w:lang w:eastAsia="fr-FR"/>
        </w:rPr>
        <w:drawing>
          <wp:inline distT="0" distB="0" distL="0" distR="0" wp14:anchorId="598EEAA8" wp14:editId="5ACD1349">
            <wp:extent cx="2512880" cy="3593418"/>
            <wp:effectExtent l="0" t="0" r="1905" b="7620"/>
            <wp:docPr id="50" name="Imag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552369" cy="3649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902" w:rsidRPr="006E1DDF" w:rsidRDefault="00C21902" w:rsidP="006E1DDF">
      <w:pPr>
        <w:rPr>
          <w:b/>
          <w:bCs/>
          <w:lang w:val="en-US"/>
        </w:rPr>
      </w:pPr>
    </w:p>
    <w:p w:rsidR="006E1DDF" w:rsidRDefault="006E1DDF" w:rsidP="006E1DDF">
      <w:pPr>
        <w:jc w:val="center"/>
        <w:rPr>
          <w:b/>
          <w:bCs/>
        </w:rPr>
      </w:pPr>
    </w:p>
    <w:p w:rsidR="006E1DDF" w:rsidRPr="00F306B6" w:rsidRDefault="006E1DDF" w:rsidP="00F306B6">
      <w:pPr>
        <w:pStyle w:val="Paragraphedeliste"/>
        <w:numPr>
          <w:ilvl w:val="1"/>
          <w:numId w:val="14"/>
        </w:numPr>
        <w:rPr>
          <w:b/>
          <w:bCs/>
        </w:rPr>
      </w:pPr>
      <w:r w:rsidRPr="00F306B6">
        <w:rPr>
          <w:b/>
          <w:bCs/>
        </w:rPr>
        <w:t xml:space="preserve"> Visualizing gender Difference :</w:t>
      </w:r>
    </w:p>
    <w:p w:rsidR="004B7C37" w:rsidRDefault="004B7C37" w:rsidP="004B7C3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4B7C37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4B7C3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 Click on </w:t>
      </w:r>
      <w:r w:rsidRPr="004B7C3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Add Object</w:t>
      </w:r>
      <w:r w:rsidRPr="004B7C3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or drag a </w:t>
      </w:r>
      <w:r w:rsidRPr="004B7C3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Pie Chart</w:t>
      </w:r>
      <w:r w:rsidRPr="004B7C3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from the right panel into the sheet.</w:t>
      </w:r>
    </w:p>
    <w:p w:rsidR="00F306B6" w:rsidRPr="004B7C37" w:rsidRDefault="00F306B6" w:rsidP="00F306B6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37AFB">
        <w:rPr>
          <w:b/>
          <w:bCs/>
          <w:noProof/>
          <w:lang w:eastAsia="fr-FR"/>
        </w:rPr>
        <w:lastRenderedPageBreak/>
        <w:drawing>
          <wp:inline distT="0" distB="0" distL="0" distR="0" wp14:anchorId="4A4D9503" wp14:editId="1D5A68E9">
            <wp:extent cx="2029108" cy="1590897"/>
            <wp:effectExtent l="0" t="0" r="9525" b="9525"/>
            <wp:docPr id="51" name="Imag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C37" w:rsidRPr="004B7C37" w:rsidRDefault="004B7C37" w:rsidP="004B7C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4B7C37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4B7C3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 </w:t>
      </w:r>
      <w:r w:rsidRPr="004B7C3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Configure the Pie Chart:</w:t>
      </w:r>
    </w:p>
    <w:p w:rsidR="004B7C37" w:rsidRPr="004B7C37" w:rsidRDefault="004B7C37" w:rsidP="004B7C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      </w:t>
      </w:r>
      <w:r w:rsidRPr="004B7C3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Dimension (Slices of the Pie):</w:t>
      </w:r>
    </w:p>
    <w:p w:rsidR="004B7C37" w:rsidRPr="004B7C37" w:rsidRDefault="004B7C37" w:rsidP="004B7C37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4B7C3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Drag the </w:t>
      </w:r>
      <w:r w:rsidRPr="004B7C37">
        <w:rPr>
          <w:rFonts w:ascii="Courier New" w:eastAsia="Times New Roman" w:hAnsi="Courier New" w:cs="Courier New"/>
          <w:sz w:val="20"/>
          <w:szCs w:val="20"/>
          <w:lang w:val="en-US" w:eastAsia="fr-FR"/>
        </w:rPr>
        <w:t>gender</w:t>
      </w:r>
      <w:r w:rsidRPr="004B7C3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field into the </w:t>
      </w:r>
      <w:r w:rsidRPr="004B7C3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Dimensions</w:t>
      </w:r>
      <w:r w:rsidRPr="004B7C3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section. This will split the pie chart by male and female categories.</w:t>
      </w:r>
    </w:p>
    <w:p w:rsidR="004B7C37" w:rsidRPr="004B7C37" w:rsidRDefault="004B7C37" w:rsidP="006E1DDF">
      <w:pPr>
        <w:rPr>
          <w:b/>
          <w:bCs/>
          <w:lang w:val="en-US"/>
        </w:rPr>
      </w:pPr>
    </w:p>
    <w:p w:rsidR="006E1DDF" w:rsidRDefault="006E1DDF" w:rsidP="006E1DDF">
      <w:pPr>
        <w:jc w:val="center"/>
        <w:rPr>
          <w:b/>
          <w:bCs/>
        </w:rPr>
      </w:pPr>
      <w:r w:rsidRPr="00C37AFB">
        <w:rPr>
          <w:b/>
          <w:bCs/>
          <w:noProof/>
          <w:lang w:eastAsia="fr-FR"/>
        </w:rPr>
        <w:drawing>
          <wp:inline distT="0" distB="0" distL="0" distR="0" wp14:anchorId="1A75B5B7" wp14:editId="30C8F32A">
            <wp:extent cx="1511297" cy="2631003"/>
            <wp:effectExtent l="0" t="0" r="0" b="0"/>
            <wp:docPr id="5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550601" cy="2699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DDF" w:rsidRDefault="006E1DDF" w:rsidP="006E1DDF">
      <w:pPr>
        <w:jc w:val="center"/>
        <w:rPr>
          <w:b/>
          <w:bCs/>
        </w:rPr>
      </w:pPr>
      <w:r w:rsidRPr="00C37AFB">
        <w:rPr>
          <w:b/>
          <w:bCs/>
          <w:noProof/>
          <w:lang w:eastAsia="fr-FR"/>
        </w:rPr>
        <w:drawing>
          <wp:inline distT="0" distB="0" distL="0" distR="0" wp14:anchorId="28256940" wp14:editId="3E4391AB">
            <wp:extent cx="2328958" cy="1626846"/>
            <wp:effectExtent l="0" t="0" r="0" b="0"/>
            <wp:docPr id="53" name="Imag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353662" cy="1644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DDF" w:rsidRPr="00F306B6" w:rsidRDefault="00F306B6" w:rsidP="00F306B6">
      <w:pPr>
        <w:pStyle w:val="Paragraphedeliste"/>
        <w:numPr>
          <w:ilvl w:val="1"/>
          <w:numId w:val="14"/>
        </w:numPr>
        <w:rPr>
          <w:b/>
          <w:bCs/>
          <w:lang w:val="en-US"/>
        </w:rPr>
      </w:pPr>
      <w:r w:rsidRPr="00F306B6">
        <w:rPr>
          <w:b/>
          <w:bCs/>
          <w:lang w:val="en-US"/>
        </w:rPr>
        <w:t xml:space="preserve"> </w:t>
      </w:r>
      <w:r w:rsidR="006E1DDF" w:rsidRPr="00F306B6">
        <w:rPr>
          <w:b/>
          <w:bCs/>
          <w:lang w:val="en-US"/>
        </w:rPr>
        <w:t xml:space="preserve"> Same way to Visualize deaths by killer, injuries and type of ammunition </w:t>
      </w:r>
      <w:r w:rsidR="00580B3E" w:rsidRPr="00F306B6">
        <w:rPr>
          <w:b/>
          <w:bCs/>
          <w:lang w:val="en-US"/>
        </w:rPr>
        <w:t>:</w:t>
      </w:r>
    </w:p>
    <w:p w:rsidR="006E1DDF" w:rsidRDefault="006E1DDF" w:rsidP="006E1DDF">
      <w:pPr>
        <w:rPr>
          <w:b/>
          <w:bCs/>
        </w:rPr>
      </w:pPr>
      <w:r w:rsidRPr="00FB2614">
        <w:rPr>
          <w:b/>
          <w:bCs/>
          <w:noProof/>
          <w:lang w:eastAsia="fr-FR"/>
        </w:rPr>
        <w:lastRenderedPageBreak/>
        <w:drawing>
          <wp:inline distT="0" distB="0" distL="0" distR="0" wp14:anchorId="413829A8" wp14:editId="22A2F863">
            <wp:extent cx="5115639" cy="905001"/>
            <wp:effectExtent l="0" t="0" r="8890" b="9525"/>
            <wp:docPr id="54" name="Imag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DDF" w:rsidRPr="00F306B6" w:rsidRDefault="006E1DDF" w:rsidP="006E1DDF">
      <w:pPr>
        <w:rPr>
          <w:b/>
          <w:bCs/>
          <w:sz w:val="28"/>
          <w:szCs w:val="28"/>
          <w:u w:val="single"/>
          <w:lang w:val="en-US"/>
        </w:rPr>
      </w:pPr>
      <w:r w:rsidRPr="00F306B6">
        <w:rPr>
          <w:b/>
          <w:bCs/>
          <w:sz w:val="28"/>
          <w:szCs w:val="28"/>
          <w:u w:val="single"/>
          <w:lang w:val="en-US"/>
        </w:rPr>
        <w:t>Using Master Items :</w:t>
      </w:r>
    </w:p>
    <w:p w:rsidR="006E1DDF" w:rsidRPr="006E1DDF" w:rsidRDefault="006E1DDF" w:rsidP="006E1DDF">
      <w:pPr>
        <w:rPr>
          <w:b/>
          <w:bCs/>
          <w:lang w:val="en-US"/>
        </w:rPr>
      </w:pPr>
    </w:p>
    <w:p w:rsidR="006E1DDF" w:rsidRPr="002F4AC7" w:rsidRDefault="006E1DDF" w:rsidP="002F4AC7">
      <w:pPr>
        <w:pStyle w:val="Paragraphedeliste"/>
        <w:numPr>
          <w:ilvl w:val="1"/>
          <w:numId w:val="14"/>
        </w:numPr>
        <w:rPr>
          <w:b/>
          <w:bCs/>
          <w:lang w:val="en-US"/>
        </w:rPr>
      </w:pPr>
      <w:r w:rsidRPr="002F4AC7">
        <w:rPr>
          <w:b/>
          <w:bCs/>
          <w:lang w:val="en-US"/>
        </w:rPr>
        <w:t xml:space="preserve"> Getting the number of regions affected as a master Item :</w:t>
      </w:r>
    </w:p>
    <w:p w:rsidR="00580B3E" w:rsidRPr="00580B3E" w:rsidRDefault="00580B3E" w:rsidP="00580B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B3E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580B3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 w:rsidRPr="00580B3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Add a Measure</w:t>
      </w:r>
      <w:r w:rsidRPr="00580B3E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</w:p>
    <w:p w:rsidR="00580B3E" w:rsidRPr="00580B3E" w:rsidRDefault="002F4AC7" w:rsidP="00580B3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Count ‘event_location’</w:t>
      </w:r>
    </w:p>
    <w:p w:rsidR="00580B3E" w:rsidRPr="00580B3E" w:rsidRDefault="00580B3E" w:rsidP="00580B3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580B3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Set it to count unique values if it represents distinct regions.</w:t>
      </w:r>
    </w:p>
    <w:p w:rsidR="00580B3E" w:rsidRPr="00580B3E" w:rsidRDefault="00580B3E" w:rsidP="002F4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B3E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580B3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 w:rsidR="002F4AC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Expression</w:t>
      </w:r>
      <w:r w:rsidRPr="00580B3E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</w:p>
    <w:p w:rsidR="002F4AC7" w:rsidRDefault="002F4AC7" w:rsidP="002F4AC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Count( distinct event_location)</w:t>
      </w:r>
    </w:p>
    <w:p w:rsidR="002F4AC7" w:rsidRPr="00580B3E" w:rsidRDefault="002F4AC7" w:rsidP="002F4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B3E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580B3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Name Item</w:t>
      </w:r>
      <w:r w:rsidRPr="00580B3E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</w:p>
    <w:p w:rsidR="002F4AC7" w:rsidRPr="00580B3E" w:rsidRDefault="002F4AC7" w:rsidP="002F4AC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For after Use . We’ll use ‘Regions’</w:t>
      </w:r>
    </w:p>
    <w:p w:rsidR="002F4AC7" w:rsidRPr="002F4AC7" w:rsidRDefault="002F4AC7" w:rsidP="002F4AC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</w:p>
    <w:p w:rsidR="002F4AC7" w:rsidRDefault="006E1DDF" w:rsidP="002F4AC7">
      <w:pPr>
        <w:jc w:val="center"/>
        <w:rPr>
          <w:b/>
          <w:bCs/>
        </w:rPr>
      </w:pPr>
      <w:r w:rsidRPr="004909E6">
        <w:rPr>
          <w:b/>
          <w:bCs/>
          <w:noProof/>
          <w:lang w:eastAsia="fr-FR"/>
        </w:rPr>
        <w:drawing>
          <wp:inline distT="0" distB="0" distL="0" distR="0" wp14:anchorId="611FA616" wp14:editId="163375B5">
            <wp:extent cx="2133600" cy="1915312"/>
            <wp:effectExtent l="19050" t="19050" r="19050" b="27940"/>
            <wp:docPr id="55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153430" cy="19331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2F4AC7" w:rsidRPr="004909E6">
        <w:rPr>
          <w:b/>
          <w:bCs/>
          <w:noProof/>
          <w:lang w:eastAsia="fr-FR"/>
        </w:rPr>
        <w:drawing>
          <wp:inline distT="0" distB="0" distL="0" distR="0" wp14:anchorId="0DBBA313" wp14:editId="726BBA3C">
            <wp:extent cx="2155596" cy="1923415"/>
            <wp:effectExtent l="19050" t="19050" r="16510" b="19685"/>
            <wp:docPr id="56" name="Imag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214619" cy="19760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E1DDF" w:rsidRDefault="006E1DDF" w:rsidP="002F4AC7">
      <w:pPr>
        <w:jc w:val="center"/>
        <w:rPr>
          <w:b/>
          <w:bCs/>
        </w:rPr>
      </w:pPr>
    </w:p>
    <w:p w:rsidR="006E1DDF" w:rsidRDefault="006E1DDF" w:rsidP="006E1DDF">
      <w:pPr>
        <w:rPr>
          <w:b/>
          <w:bCs/>
        </w:rPr>
      </w:pPr>
    </w:p>
    <w:p w:rsidR="006E1DDF" w:rsidRDefault="006E1DDF" w:rsidP="006E1DDF">
      <w:pPr>
        <w:jc w:val="center"/>
        <w:rPr>
          <w:b/>
          <w:bCs/>
        </w:rPr>
      </w:pPr>
      <w:r w:rsidRPr="004909E6">
        <w:rPr>
          <w:b/>
          <w:bCs/>
          <w:noProof/>
          <w:lang w:eastAsia="fr-FR"/>
        </w:rPr>
        <w:lastRenderedPageBreak/>
        <w:drawing>
          <wp:inline distT="0" distB="0" distL="0" distR="0" wp14:anchorId="3EAFBBD4" wp14:editId="76C59AD0">
            <wp:extent cx="2139950" cy="2064674"/>
            <wp:effectExtent l="0" t="0" r="0" b="0"/>
            <wp:docPr id="57" name="Imag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150426" cy="2074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DDF" w:rsidRDefault="006E1DDF" w:rsidP="006E1DDF">
      <w:pPr>
        <w:jc w:val="center"/>
        <w:rPr>
          <w:b/>
          <w:bCs/>
        </w:rPr>
      </w:pPr>
    </w:p>
    <w:p w:rsidR="006E1DDF" w:rsidRPr="002F4AC7" w:rsidRDefault="006E1DDF" w:rsidP="002F4AC7">
      <w:pPr>
        <w:pStyle w:val="Paragraphedeliste"/>
        <w:numPr>
          <w:ilvl w:val="1"/>
          <w:numId w:val="14"/>
        </w:numPr>
        <w:rPr>
          <w:b/>
          <w:bCs/>
          <w:lang w:val="en-US"/>
        </w:rPr>
      </w:pPr>
      <w:r w:rsidRPr="002F4AC7">
        <w:rPr>
          <w:b/>
          <w:bCs/>
          <w:lang w:val="en-US"/>
        </w:rPr>
        <w:t xml:space="preserve"> Using Master Items to create Visualizations :</w:t>
      </w:r>
    </w:p>
    <w:p w:rsidR="00580B3E" w:rsidRPr="00580B3E" w:rsidRDefault="00580B3E" w:rsidP="00580B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580B3E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580B3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 </w:t>
      </w:r>
      <w:r w:rsidRPr="00580B3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Select the Bar Chart Option</w:t>
      </w:r>
      <w:r w:rsidRPr="00580B3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:</w:t>
      </w:r>
    </w:p>
    <w:p w:rsidR="00580B3E" w:rsidRPr="00580B3E" w:rsidRDefault="00580B3E" w:rsidP="00580B3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580B3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Choose the </w:t>
      </w:r>
      <w:r w:rsidRPr="00580B3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Bar Chart</w:t>
      </w:r>
      <w:r w:rsidRPr="00580B3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visualization type.</w:t>
      </w:r>
    </w:p>
    <w:p w:rsidR="00580B3E" w:rsidRPr="00580B3E" w:rsidRDefault="00580B3E" w:rsidP="00580B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B3E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580B3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 w:rsidRPr="00580B3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Add Dimensions and Measures</w:t>
      </w:r>
      <w:r w:rsidRPr="00580B3E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</w:p>
    <w:p w:rsidR="00580B3E" w:rsidRPr="00580B3E" w:rsidRDefault="00580B3E" w:rsidP="002F4AC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580B3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Drag </w:t>
      </w:r>
      <w:r w:rsidR="002F4AC7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‘date_of_death.year’</w:t>
      </w:r>
      <w:r w:rsidR="0002428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</w:t>
      </w:r>
      <w:r w:rsidRPr="00580B3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to the </w:t>
      </w:r>
      <w:r w:rsidRPr="00580B3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Dimensions</w:t>
      </w:r>
      <w:r w:rsidRPr="00580B3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section.</w:t>
      </w:r>
    </w:p>
    <w:p w:rsidR="00580B3E" w:rsidRPr="00580B3E" w:rsidRDefault="002F4AC7" w:rsidP="0002428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Drag ‘Regions’ as a Measure</w:t>
      </w:r>
    </w:p>
    <w:p w:rsidR="00580B3E" w:rsidRPr="00580B3E" w:rsidRDefault="00580B3E" w:rsidP="0002428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580B3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.</w:t>
      </w:r>
    </w:p>
    <w:p w:rsidR="00580B3E" w:rsidRPr="006E1DDF" w:rsidRDefault="00580B3E" w:rsidP="006E1DDF">
      <w:pPr>
        <w:rPr>
          <w:b/>
          <w:bCs/>
          <w:lang w:val="en-US"/>
        </w:rPr>
      </w:pPr>
    </w:p>
    <w:p w:rsidR="006E1DDF" w:rsidRDefault="006E1DDF" w:rsidP="002F4AC7">
      <w:pPr>
        <w:jc w:val="center"/>
        <w:rPr>
          <w:b/>
          <w:bCs/>
        </w:rPr>
      </w:pPr>
      <w:r w:rsidRPr="004909E6">
        <w:rPr>
          <w:b/>
          <w:bCs/>
          <w:noProof/>
          <w:lang w:eastAsia="fr-FR"/>
        </w:rPr>
        <w:drawing>
          <wp:inline distT="0" distB="0" distL="0" distR="0" wp14:anchorId="15D125DC" wp14:editId="13A62BFC">
            <wp:extent cx="2313403" cy="2755900"/>
            <wp:effectExtent l="19050" t="19050" r="10795" b="25400"/>
            <wp:docPr id="58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320024" cy="27637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E1DDF" w:rsidRDefault="002F4AC7" w:rsidP="006E1DDF">
      <w:pPr>
        <w:jc w:val="center"/>
        <w:rPr>
          <w:b/>
          <w:bCs/>
        </w:rPr>
      </w:pPr>
      <w:r w:rsidRPr="004909E6">
        <w:rPr>
          <w:b/>
          <w:bCs/>
          <w:noProof/>
          <w:lang w:eastAsia="fr-FR"/>
        </w:rPr>
        <w:lastRenderedPageBreak/>
        <w:drawing>
          <wp:inline distT="0" distB="0" distL="0" distR="0" wp14:anchorId="026E52A8" wp14:editId="5D65A2A3">
            <wp:extent cx="2870421" cy="1528137"/>
            <wp:effectExtent l="19050" t="19050" r="25400" b="15240"/>
            <wp:docPr id="59" name="Imag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950418" cy="15707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6E1DDF" w:rsidRPr="004909E6">
        <w:rPr>
          <w:b/>
          <w:bCs/>
          <w:noProof/>
          <w:lang w:eastAsia="fr-FR"/>
        </w:rPr>
        <w:drawing>
          <wp:inline distT="0" distB="0" distL="0" distR="0" wp14:anchorId="5CAEA3C4" wp14:editId="32CD84B9">
            <wp:extent cx="2803524" cy="1525767"/>
            <wp:effectExtent l="19050" t="19050" r="16510" b="17780"/>
            <wp:docPr id="60" name="Imag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907238" cy="15822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E1DDF" w:rsidRDefault="006E1DDF" w:rsidP="006E1DDF">
      <w:pPr>
        <w:jc w:val="center"/>
        <w:rPr>
          <w:b/>
          <w:bCs/>
        </w:rPr>
      </w:pPr>
    </w:p>
    <w:p w:rsidR="006E1DDF" w:rsidRDefault="006E1DDF" w:rsidP="006E1DDF">
      <w:pPr>
        <w:jc w:val="center"/>
        <w:rPr>
          <w:b/>
          <w:bCs/>
        </w:rPr>
      </w:pPr>
      <w:r w:rsidRPr="004909E6">
        <w:rPr>
          <w:b/>
          <w:bCs/>
          <w:noProof/>
          <w:lang w:eastAsia="fr-FR"/>
        </w:rPr>
        <w:drawing>
          <wp:inline distT="0" distB="0" distL="0" distR="0" wp14:anchorId="116983FA" wp14:editId="17F8CE56">
            <wp:extent cx="3870252" cy="3160426"/>
            <wp:effectExtent l="0" t="0" r="0" b="1905"/>
            <wp:docPr id="61" name="Imag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895674" cy="318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DDF" w:rsidRDefault="006E1DDF" w:rsidP="006E1DDF">
      <w:pPr>
        <w:rPr>
          <w:b/>
          <w:bCs/>
        </w:rPr>
      </w:pPr>
    </w:p>
    <w:p w:rsidR="006E1DDF" w:rsidRPr="00FB2614" w:rsidRDefault="006E1DDF" w:rsidP="006E1DDF">
      <w:pPr>
        <w:rPr>
          <w:b/>
          <w:bCs/>
        </w:rPr>
      </w:pPr>
    </w:p>
    <w:p w:rsidR="006E1DDF" w:rsidRDefault="006E1DDF" w:rsidP="006E1DDF">
      <w:pPr>
        <w:rPr>
          <w:b/>
          <w:bCs/>
        </w:rPr>
      </w:pPr>
    </w:p>
    <w:p w:rsidR="006E1DDF" w:rsidRDefault="006E1DDF" w:rsidP="006E1DDF">
      <w:pPr>
        <w:rPr>
          <w:b/>
          <w:bCs/>
        </w:rPr>
      </w:pPr>
    </w:p>
    <w:p w:rsidR="006E1DDF" w:rsidRPr="00F81CF8" w:rsidRDefault="006E1DDF" w:rsidP="006E1DDF">
      <w:pPr>
        <w:rPr>
          <w:b/>
          <w:bCs/>
        </w:rPr>
      </w:pPr>
    </w:p>
    <w:p w:rsidR="00C75E4A" w:rsidRPr="002C339A" w:rsidRDefault="00C75E4A" w:rsidP="00C75E4A">
      <w:pPr>
        <w:rPr>
          <w:lang w:val="en-US"/>
        </w:rPr>
      </w:pPr>
    </w:p>
    <w:p w:rsidR="00D76779" w:rsidRPr="002C339A" w:rsidRDefault="00D76779" w:rsidP="00F81CF8">
      <w:pPr>
        <w:rPr>
          <w:lang w:val="en-US"/>
        </w:rPr>
      </w:pPr>
    </w:p>
    <w:p w:rsidR="00F81CF8" w:rsidRPr="002C339A" w:rsidRDefault="00F81CF8" w:rsidP="00F81CF8">
      <w:pPr>
        <w:rPr>
          <w:b/>
          <w:bCs/>
          <w:lang w:val="en-US"/>
        </w:rPr>
      </w:pPr>
    </w:p>
    <w:sectPr w:rsidR="00F81CF8" w:rsidRPr="002C33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0016" w:rsidRDefault="00DA0016" w:rsidP="00F21B8B">
      <w:pPr>
        <w:spacing w:after="0" w:line="240" w:lineRule="auto"/>
      </w:pPr>
      <w:r>
        <w:separator/>
      </w:r>
    </w:p>
  </w:endnote>
  <w:endnote w:type="continuationSeparator" w:id="0">
    <w:p w:rsidR="00DA0016" w:rsidRDefault="00DA0016" w:rsidP="00F21B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0016" w:rsidRDefault="00DA0016" w:rsidP="00F21B8B">
      <w:pPr>
        <w:spacing w:after="0" w:line="240" w:lineRule="auto"/>
      </w:pPr>
      <w:r>
        <w:separator/>
      </w:r>
    </w:p>
  </w:footnote>
  <w:footnote w:type="continuationSeparator" w:id="0">
    <w:p w:rsidR="00DA0016" w:rsidRDefault="00DA0016" w:rsidP="00F21B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DD56F8"/>
    <w:multiLevelType w:val="multilevel"/>
    <w:tmpl w:val="6AF8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00FA3"/>
    <w:multiLevelType w:val="multilevel"/>
    <w:tmpl w:val="1BE4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00971"/>
    <w:multiLevelType w:val="multilevel"/>
    <w:tmpl w:val="F07E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16803"/>
    <w:multiLevelType w:val="multilevel"/>
    <w:tmpl w:val="2D50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56284"/>
    <w:multiLevelType w:val="multilevel"/>
    <w:tmpl w:val="4F18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D249B7"/>
    <w:multiLevelType w:val="multilevel"/>
    <w:tmpl w:val="4D2E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A900E9"/>
    <w:multiLevelType w:val="multilevel"/>
    <w:tmpl w:val="5014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033FFB"/>
    <w:multiLevelType w:val="multilevel"/>
    <w:tmpl w:val="8AE4C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C75BEC"/>
    <w:multiLevelType w:val="multilevel"/>
    <w:tmpl w:val="5BDC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E30FB1"/>
    <w:multiLevelType w:val="multilevel"/>
    <w:tmpl w:val="6BC2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BF51D8"/>
    <w:multiLevelType w:val="multilevel"/>
    <w:tmpl w:val="348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A94C6E"/>
    <w:multiLevelType w:val="multilevel"/>
    <w:tmpl w:val="9D74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683169"/>
    <w:multiLevelType w:val="multilevel"/>
    <w:tmpl w:val="6E32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FA2196"/>
    <w:multiLevelType w:val="multilevel"/>
    <w:tmpl w:val="7538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B50677"/>
    <w:multiLevelType w:val="multilevel"/>
    <w:tmpl w:val="8A2C1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892C06"/>
    <w:multiLevelType w:val="hybridMultilevel"/>
    <w:tmpl w:val="83F4B83A"/>
    <w:lvl w:ilvl="0" w:tplc="172C303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0E2961"/>
    <w:multiLevelType w:val="hybridMultilevel"/>
    <w:tmpl w:val="20A848CA"/>
    <w:lvl w:ilvl="0" w:tplc="A8D4663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B77673"/>
    <w:multiLevelType w:val="multilevel"/>
    <w:tmpl w:val="EBF4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"/>
      <w:lvlJc w:val="left"/>
      <w:pPr>
        <w:ind w:left="2160" w:hanging="360"/>
      </w:pPr>
      <w:rPr>
        <w:rFonts w:ascii="Wingdings" w:eastAsiaTheme="minorHAnsi" w:hAnsi="Wingdings" w:cstheme="min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4653F5"/>
    <w:multiLevelType w:val="multilevel"/>
    <w:tmpl w:val="612E8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4C2ABD"/>
    <w:multiLevelType w:val="multilevel"/>
    <w:tmpl w:val="8A2C1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B324D5"/>
    <w:multiLevelType w:val="multilevel"/>
    <w:tmpl w:val="8A2C1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790E37"/>
    <w:multiLevelType w:val="multilevel"/>
    <w:tmpl w:val="2D40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CA6EAC"/>
    <w:multiLevelType w:val="multilevel"/>
    <w:tmpl w:val="270C4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DC3BBC"/>
    <w:multiLevelType w:val="multilevel"/>
    <w:tmpl w:val="9E34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08744C"/>
    <w:multiLevelType w:val="multilevel"/>
    <w:tmpl w:val="8A2C1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7E7320"/>
    <w:multiLevelType w:val="multilevel"/>
    <w:tmpl w:val="D400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C90BD3"/>
    <w:multiLevelType w:val="multilevel"/>
    <w:tmpl w:val="A134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145F62"/>
    <w:multiLevelType w:val="multilevel"/>
    <w:tmpl w:val="EE76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EA3EC0"/>
    <w:multiLevelType w:val="multilevel"/>
    <w:tmpl w:val="FFF4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2E3450"/>
    <w:multiLevelType w:val="multilevel"/>
    <w:tmpl w:val="F5FE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numFmt w:val="bullet"/>
      <w:lvlText w:val="&gt;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1076A30"/>
    <w:multiLevelType w:val="multilevel"/>
    <w:tmpl w:val="8A2C1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6821AC6"/>
    <w:multiLevelType w:val="multilevel"/>
    <w:tmpl w:val="C218A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997AF4"/>
    <w:multiLevelType w:val="multilevel"/>
    <w:tmpl w:val="8A2C1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D810E0A"/>
    <w:multiLevelType w:val="multilevel"/>
    <w:tmpl w:val="B548F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15"/>
  </w:num>
  <w:num w:numId="3">
    <w:abstractNumId w:val="18"/>
  </w:num>
  <w:num w:numId="4">
    <w:abstractNumId w:val="7"/>
  </w:num>
  <w:num w:numId="5">
    <w:abstractNumId w:val="19"/>
  </w:num>
  <w:num w:numId="6">
    <w:abstractNumId w:val="14"/>
  </w:num>
  <w:num w:numId="7">
    <w:abstractNumId w:val="32"/>
  </w:num>
  <w:num w:numId="8">
    <w:abstractNumId w:val="20"/>
  </w:num>
  <w:num w:numId="9">
    <w:abstractNumId w:val="22"/>
  </w:num>
  <w:num w:numId="10">
    <w:abstractNumId w:val="4"/>
  </w:num>
  <w:num w:numId="11">
    <w:abstractNumId w:val="2"/>
  </w:num>
  <w:num w:numId="12">
    <w:abstractNumId w:val="12"/>
  </w:num>
  <w:num w:numId="13">
    <w:abstractNumId w:val="26"/>
  </w:num>
  <w:num w:numId="14">
    <w:abstractNumId w:val="29"/>
  </w:num>
  <w:num w:numId="15">
    <w:abstractNumId w:val="0"/>
  </w:num>
  <w:num w:numId="16">
    <w:abstractNumId w:val="30"/>
  </w:num>
  <w:num w:numId="17">
    <w:abstractNumId w:val="24"/>
  </w:num>
  <w:num w:numId="18">
    <w:abstractNumId w:val="28"/>
  </w:num>
  <w:num w:numId="19">
    <w:abstractNumId w:val="23"/>
  </w:num>
  <w:num w:numId="20">
    <w:abstractNumId w:val="3"/>
  </w:num>
  <w:num w:numId="21">
    <w:abstractNumId w:val="17"/>
  </w:num>
  <w:num w:numId="22">
    <w:abstractNumId w:val="10"/>
  </w:num>
  <w:num w:numId="23">
    <w:abstractNumId w:val="9"/>
  </w:num>
  <w:num w:numId="24">
    <w:abstractNumId w:val="6"/>
  </w:num>
  <w:num w:numId="25">
    <w:abstractNumId w:val="31"/>
  </w:num>
  <w:num w:numId="26">
    <w:abstractNumId w:val="5"/>
  </w:num>
  <w:num w:numId="27">
    <w:abstractNumId w:val="33"/>
  </w:num>
  <w:num w:numId="28">
    <w:abstractNumId w:val="8"/>
  </w:num>
  <w:num w:numId="29">
    <w:abstractNumId w:val="25"/>
  </w:num>
  <w:num w:numId="30">
    <w:abstractNumId w:val="21"/>
  </w:num>
  <w:num w:numId="31">
    <w:abstractNumId w:val="13"/>
  </w:num>
  <w:num w:numId="32">
    <w:abstractNumId w:val="27"/>
  </w:num>
  <w:num w:numId="33">
    <w:abstractNumId w:val="1"/>
  </w:num>
  <w:num w:numId="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2011"/>
    <w:rsid w:val="0002428D"/>
    <w:rsid w:val="00177A19"/>
    <w:rsid w:val="001C3FA5"/>
    <w:rsid w:val="001D1B26"/>
    <w:rsid w:val="00280974"/>
    <w:rsid w:val="002A1457"/>
    <w:rsid w:val="002C339A"/>
    <w:rsid w:val="002F4AC7"/>
    <w:rsid w:val="003238DD"/>
    <w:rsid w:val="003F3257"/>
    <w:rsid w:val="0044193A"/>
    <w:rsid w:val="00475FF9"/>
    <w:rsid w:val="004B7C37"/>
    <w:rsid w:val="00504AF2"/>
    <w:rsid w:val="00537E10"/>
    <w:rsid w:val="00580B3E"/>
    <w:rsid w:val="006844DC"/>
    <w:rsid w:val="006E1DDF"/>
    <w:rsid w:val="00774897"/>
    <w:rsid w:val="007D4FA5"/>
    <w:rsid w:val="009E34EF"/>
    <w:rsid w:val="00A21335"/>
    <w:rsid w:val="00AB06BA"/>
    <w:rsid w:val="00B72011"/>
    <w:rsid w:val="00C21902"/>
    <w:rsid w:val="00C75E4A"/>
    <w:rsid w:val="00CA7658"/>
    <w:rsid w:val="00D13B8A"/>
    <w:rsid w:val="00D5318B"/>
    <w:rsid w:val="00D76779"/>
    <w:rsid w:val="00D85DFC"/>
    <w:rsid w:val="00DA0016"/>
    <w:rsid w:val="00DE3808"/>
    <w:rsid w:val="00E42D68"/>
    <w:rsid w:val="00E972DD"/>
    <w:rsid w:val="00F21B8B"/>
    <w:rsid w:val="00F306B6"/>
    <w:rsid w:val="00F81CF8"/>
    <w:rsid w:val="00FD0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3D541A8-8E15-4D7E-A462-2CF803BBF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7C37"/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B06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re4">
    <w:name w:val="heading 4"/>
    <w:basedOn w:val="Normal"/>
    <w:link w:val="Titre4Car"/>
    <w:uiPriority w:val="9"/>
    <w:qFormat/>
    <w:rsid w:val="002C339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81CF8"/>
    <w:pPr>
      <w:ind w:left="720"/>
      <w:contextualSpacing/>
    </w:pPr>
  </w:style>
  <w:style w:type="character" w:customStyle="1" w:styleId="Titre4Car">
    <w:name w:val="Titre 4 Car"/>
    <w:basedOn w:val="Policepardfaut"/>
    <w:link w:val="Titre4"/>
    <w:uiPriority w:val="9"/>
    <w:rsid w:val="002C339A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2C339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C33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F21B8B"/>
    <w:rPr>
      <w:rFonts w:ascii="Courier New" w:eastAsia="Times New Roman" w:hAnsi="Courier New" w:cs="Courier New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F21B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21B8B"/>
  </w:style>
  <w:style w:type="paragraph" w:styleId="Pieddepage">
    <w:name w:val="footer"/>
    <w:basedOn w:val="Normal"/>
    <w:link w:val="PieddepageCar"/>
    <w:uiPriority w:val="99"/>
    <w:unhideWhenUsed/>
    <w:rsid w:val="00F21B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21B8B"/>
  </w:style>
  <w:style w:type="character" w:customStyle="1" w:styleId="Titre3Car">
    <w:name w:val="Titre 3 Car"/>
    <w:basedOn w:val="Policepardfaut"/>
    <w:link w:val="Titre3"/>
    <w:uiPriority w:val="9"/>
    <w:semiHidden/>
    <w:rsid w:val="00AB06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ccentuation">
    <w:name w:val="Emphasis"/>
    <w:basedOn w:val="Policepardfaut"/>
    <w:uiPriority w:val="20"/>
    <w:qFormat/>
    <w:rsid w:val="002A145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35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2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7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8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9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7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1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2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3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695</TotalTime>
  <Pages>1</Pages>
  <Words>1048</Words>
  <Characters>5766</Characters>
  <Application>Microsoft Office Word</Application>
  <DocSecurity>0</DocSecurity>
  <Lines>48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19</cp:revision>
  <dcterms:created xsi:type="dcterms:W3CDTF">2024-12-15T20:59:00Z</dcterms:created>
  <dcterms:modified xsi:type="dcterms:W3CDTF">2025-01-02T15:34:00Z</dcterms:modified>
</cp:coreProperties>
</file>