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1.0 -->
  <w:body>
    <w:p>
      <w:r>
        <w:rPr>
          <w:b/>
          <w:color w:val="FF0000"/>
          <w:sz w:val="24"/>
        </w:rPr>
        <w:t>Evaluation Only. Created with Aspose.Words. Copyright 2003-2022 Aspose Pty Ltd.</w:t>
      </w:r>
    </w:p>
    <w:p>
      <w:pPr>
        <w:bidi w:val="0"/>
        <w:spacing w:before="295" w:after="0" w:line="269" w:lineRule="atLeast"/>
        <w:ind w:left="14" w:right="-200" w:firstLine="0"/>
        <w:jc w:val="both"/>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TITULO: LA MOTIVACIÓN Y EL DESEMPEÑO LABORAL DE </w:t>
      </w:r>
    </w:p>
    <w:p>
      <w:pPr>
        <w:bidi w:val="0"/>
        <w:spacing w:before="162" w:after="0" w:line="403" w:lineRule="atLeast"/>
        <w:ind w:left="14" w:right="-178"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LOS DOCENTES DEL INSTITUTO DE EDUCACION SUPERIOR TECNOLOGICO PUBLICO JOSE MARIA ARGUEDAS PUQUIO, LUCANAS - 2022 </w:t>
      </w:r>
    </w:p>
    <w:p>
      <w:pPr>
        <w:bidi w:val="0"/>
        <w:spacing w:before="292" w:after="0" w:line="269" w:lineRule="atLeast"/>
        <w:ind w:left="14" w:right="-200" w:firstLine="0"/>
        <w:jc w:val="both"/>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PLANTEAMIENTO DEL PROBLEMA:   </w:t>
      </w:r>
    </w:p>
    <w:p>
      <w:pPr>
        <w:bidi w:val="0"/>
        <w:spacing w:before="161" w:after="0" w:line="403" w:lineRule="atLeast"/>
        <w:ind w:left="14" w:right="65"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En las Instituciones de educación superior existen diferentes relaciones entre los distintos actores, donde los docentes de los institutos ejecutan la misión de construir y examinar el conocimiento, siendo un mecanismo impulsador y soporte elemental en el cumplimiento de los objetivos de dichas instituciones. Los componentes de la motivación y el desempeño laboral son considerados importantes en el desarrollo de las relaciones laborales puestas en práctica en la ejecución de las funciones institucionales (institutos), por lo cual estas instituciones deben establecer procesos y crear herramientas que desarrollen componentes motivadores para poder solucionar incomodidades percibidas en los docentes del instituto. </w:t>
      </w:r>
    </w:p>
    <w:p>
      <w:pPr>
        <w:bidi w:val="0"/>
        <w:spacing w:before="159" w:after="0" w:line="403" w:lineRule="atLeast"/>
        <w:ind w:left="14" w:right="-192"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En el ambiente laboral es importante saber lo que motiva la acción humana </w:t>
      </w:r>
      <w:r>
        <w:rPr>
          <w:rFonts w:ascii="Calibri" w:eastAsia="Calibri" w:hAnsi="Calibri" w:cs="Calibri"/>
          <w:b w:val="0"/>
          <w:bCs w:val="0"/>
          <w:i w:val="0"/>
          <w:iCs w:val="0"/>
          <w:strike w:val="0"/>
          <w:color w:val="000000"/>
          <w:spacing w:val="1"/>
          <w:sz w:val="22"/>
          <w:szCs w:val="22"/>
          <w:u w:val="none"/>
          <w:rtl w:val="0"/>
        </w:rPr>
        <w:t>ya</w:t>
      </w:r>
      <w:r>
        <w:rPr>
          <w:rFonts w:ascii="Calibri" w:eastAsia="Calibri" w:hAnsi="Calibri" w:cs="Calibri"/>
          <w:b w:val="0"/>
          <w:bCs w:val="0"/>
          <w:i w:val="0"/>
          <w:iCs w:val="0"/>
          <w:strike w:val="0"/>
          <w:color w:val="000000"/>
          <w:spacing w:val="0"/>
          <w:sz w:val="22"/>
          <w:szCs w:val="22"/>
          <w:u w:val="none"/>
          <w:rtl w:val="0"/>
        </w:rPr>
        <w:t xml:space="preserve"> que, mediante el manejo de la motivación, los que lideran la empresa podrán hacer que la organización se desempeñe de manera adecuada y cuente con trabajadores más satisfechos. Por eso, se debe comprender como influye la motivación en el desempeño laboral de las personas. Una de las preocupaciones más comunes de las entidades laborales está vinculada al desempeño laboral. El desempeño docente se relaciona a la práctica educativa, al alumno y a su ambiente. Desempeño estructurado por niveles, áreas e incluye aspectos socioculturales, el contexto de la entidad, el aula y al mismo docente. El cambio educativo se dará realmente cuando el docente se comprometa por completo con su labor y para lograr eso se necesita conocer los aspectos que facilitan o dificultan el adecuado desempeño de los profesores, esta importante información puede ayudar a tomar decisiones y conseguir una mejora. Para encontrar eficacia y efectividad, es importante que el docente sea consciente de sus debilidades y fortalezas que pueden influir en la enseñanza a los estudiantes. un trabajador motivado es de vital importancia, por esta razón se debe trabajar en la motivación de los empleados para que ellos puedan tener un rendimiento y desempeño positivo. Así mismo, menciona que uno de los problemas que puede causar la falta de motivación es el plano familiar, que el empleado debe tener un balance entre la vida profesional y familiar para que pueda tener un buen desempeño en el trabajo. Otro de los problemas causantes de la falta de motivación es la falta de programas de retribución y beneficios, así como no saber identificar las capacidades y habilidades de los trabajadores y por esta razón no se llega a invertir en ellas de manera adecuada. Finalmente, hace hincapié sobre la falta de cursos y talleres de capacitación que </w:t>
      </w:r>
    </w:p>
    <w:p>
      <w:pPr>
        <w:bidi w:val="0"/>
        <w:spacing w:before="160" w:after="0" w:line="403" w:lineRule="atLeast"/>
        <w:ind w:left="14" w:right="-84"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puedan generar motivación en los empleados. Para Guerrero y Chamo chumbi (2018) en su investigación sobre los coordinadores académicos y directores de carrera de un instituto, mencionaron que existe una falta de libertad de personalizar su metodología de trabajo, también que los mismos docentes comentaron que se encuentran en un trabajo con poca o ninguna posibilidad de realizar línea de carrera y avance hacia una posición mejor pagada. También mencionaron que los coordinadores y directores sienten que las horas que pasan en reuniones de trabajo son demasiadas y que eso les impide realizar sus labores de buena manera. De igual forma se pudo conocer que si pudieran, faltarían a sus reuniones de trabajo, a pesar de que les generan un aprendizaje. </w:t>
      </w:r>
    </w:p>
    <w:p>
      <w:pPr>
        <w:bidi w:val="0"/>
        <w:spacing w:before="162" w:after="0" w:line="403" w:lineRule="atLeast"/>
        <w:ind w:left="14" w:right="-200"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En el estudio se afirma que los docentes notan que no consideran su trabajo y que no se sienten motivados con respecto a las condiciones de trabajo. Estas características negativas permiten confirmar que los docentes no se sienten satisfechos, que está afectando su autoestima y que genera estrés y frustración, por lo cual su grado de desempeño laboral es bajo. Así mismo, se puede afirmar que los docentes no están motivados en trabajar por los objetivos del área. Se debe tener en cuenta que los profesores se ven perjudicados por distintos elementos internos, como la dependencia en las decisiones que se toman, falta de ayuda y soporte, cambios no organizados, problemas internos, reglamentos no flexibles e ideas no compartidas. De la misma forma, también influyen diferentes factores externos, como aspectos económicos en cuanto al salario. </w:t>
      </w:r>
    </w:p>
    <w:p>
      <w:pPr>
        <w:bidi w:val="0"/>
        <w:spacing w:before="161" w:after="0" w:line="403" w:lineRule="atLeast"/>
        <w:ind w:left="14" w:right="-66"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Así mismo, se observa que el instituto José María Arguedas no tiene un sistema que involucre a todos los docentes, independientemente de su tipo de contrato, en el cual apliquen actividades que influyan positivamente en la motivación laboral y a su vez en su desempeño. Tampoco tienen un sistema en el cual los docentes puedan expresar distintas ideas para mejorar ciertos aspectos que puedan estar fallando en el trabajo. Es por eso, que el propósito de este trabajo es determinar si existe relación entre la motivación y el desempeño laborales en los docentes del instituto José María Arguedas. Los resultados que se alcanzarán con esta investigación nos darán alternativas que nos ayuden a mejorar la calidad del desempeño laboral docente, motivándolos de diferentes maneras, para que estén más satisfechos con su trabajo. </w:t>
      </w:r>
    </w:p>
    <w:p>
      <w:pPr>
        <w:bidi w:val="0"/>
        <w:spacing w:before="150" w:after="0" w:line="438" w:lineRule="atLeast"/>
        <w:ind w:left="0" w:right="5632" w:firstLine="0"/>
        <w:jc w:val="left"/>
        <w:outlineLvl w:val="9"/>
        <w:rPr>
          <w:rFonts w:ascii="Calibri" w:eastAsia="Calibri" w:hAnsi="Calibri" w:cs="Calibri"/>
          <w:sz w:val="22"/>
          <w:szCs w:val="22"/>
        </w:rPr>
      </w:pPr>
      <w:r>
        <w:rPr>
          <w:rFonts w:ascii="Arial" w:eastAsia="Arial" w:hAnsi="Arial" w:cs="Arial"/>
          <w:b w:val="0"/>
          <w:bCs w:val="0"/>
          <w:i w:val="0"/>
          <w:iCs w:val="0"/>
          <w:strike w:val="0"/>
          <w:color w:val="000000"/>
          <w:spacing w:val="0"/>
          <w:sz w:val="2"/>
          <w:szCs w:val="2"/>
          <w:u w:val="none"/>
          <w:rtl w:val="0"/>
        </w:rPr>
        <w:br w:type="page"/>
      </w:r>
      <w:r>
        <w:rPr>
          <w:rFonts w:ascii="Calibri" w:eastAsia="Calibri" w:hAnsi="Calibri" w:cs="Calibri"/>
          <w:b/>
          <w:bCs/>
          <w:i w:val="0"/>
          <w:iCs w:val="0"/>
          <w:strike w:val="0"/>
          <w:color w:val="000000"/>
          <w:spacing w:val="0"/>
          <w:sz w:val="24"/>
          <w:szCs w:val="24"/>
          <w:u w:val="none"/>
          <w:rtl w:val="0"/>
        </w:rPr>
        <w:t>Formulación</w:t>
      </w:r>
      <w:r>
        <w:rPr>
          <w:rFonts w:ascii="Calibri" w:eastAsia="Calibri" w:hAnsi="Calibri" w:cs="Calibri"/>
          <w:b/>
          <w:bCs/>
          <w:i w:val="0"/>
          <w:iCs w:val="0"/>
          <w:strike w:val="0"/>
          <w:color w:val="000000"/>
          <w:spacing w:val="0"/>
          <w:sz w:val="24"/>
          <w:szCs w:val="24"/>
          <w:u w:val="none"/>
          <w:rtl w:val="0"/>
        </w:rPr>
        <w:t xml:space="preserve"> </w:t>
      </w:r>
      <w:r>
        <w:rPr>
          <w:rFonts w:ascii="Calibri" w:eastAsia="Calibri" w:hAnsi="Calibri" w:cs="Calibri"/>
          <w:b/>
          <w:bCs/>
          <w:i w:val="0"/>
          <w:iCs w:val="0"/>
          <w:strike w:val="0"/>
          <w:color w:val="000000"/>
          <w:spacing w:val="0"/>
          <w:sz w:val="24"/>
          <w:szCs w:val="24"/>
          <w:u w:val="none"/>
          <w:rtl w:val="0"/>
        </w:rPr>
        <w:t>del</w:t>
      </w:r>
      <w:r>
        <w:rPr>
          <w:rFonts w:ascii="Calibri" w:eastAsia="Calibri" w:hAnsi="Calibri" w:cs="Calibri"/>
          <w:b/>
          <w:bCs/>
          <w:i w:val="0"/>
          <w:iCs w:val="0"/>
          <w:strike w:val="0"/>
          <w:color w:val="000000"/>
          <w:spacing w:val="0"/>
          <w:sz w:val="24"/>
          <w:szCs w:val="24"/>
          <w:u w:val="none"/>
          <w:rtl w:val="0"/>
        </w:rPr>
        <w:t xml:space="preserve"> </w:t>
      </w:r>
      <w:r>
        <w:rPr>
          <w:rFonts w:ascii="Calibri" w:eastAsia="Calibri" w:hAnsi="Calibri" w:cs="Calibri"/>
          <w:b/>
          <w:bCs/>
          <w:i w:val="0"/>
          <w:iCs w:val="0"/>
          <w:strike w:val="0"/>
          <w:color w:val="000000"/>
          <w:spacing w:val="0"/>
          <w:sz w:val="24"/>
          <w:szCs w:val="24"/>
          <w:u w:val="none"/>
          <w:rtl w:val="0"/>
        </w:rPr>
        <w:t>problema</w:t>
      </w:r>
      <w:r>
        <w:rPr>
          <w:rFonts w:ascii="Calibri" w:eastAsia="Calibri" w:hAnsi="Calibri" w:cs="Calibri"/>
          <w:b/>
          <w:bCs/>
          <w:i w:val="0"/>
          <w:iCs w:val="0"/>
          <w:strike w:val="0"/>
          <w:color w:val="000000"/>
          <w:spacing w:val="0"/>
          <w:sz w:val="24"/>
          <w:szCs w:val="24"/>
          <w:u w:val="none"/>
          <w:rtl w:val="0"/>
        </w:rPr>
        <w:t xml:space="preserve">  </w:t>
      </w:r>
      <w:r>
        <w:rPr>
          <w:rFonts w:ascii="Calibri" w:eastAsia="Calibri" w:hAnsi="Calibri" w:cs="Calibri"/>
          <w:b/>
          <w:bCs/>
          <w:i w:val="0"/>
          <w:iCs w:val="0"/>
          <w:strike w:val="0"/>
          <w:color w:val="000000"/>
          <w:spacing w:val="0"/>
          <w:sz w:val="22"/>
          <w:szCs w:val="22"/>
          <w:u w:val="none"/>
          <w:rtl w:val="0"/>
        </w:rPr>
        <w:t>Problema</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general.</w:t>
      </w:r>
      <w:r>
        <w:rPr>
          <w:rFonts w:ascii="Calibri" w:eastAsia="Calibri" w:hAnsi="Calibri" w:cs="Calibri"/>
          <w:b/>
          <w:bCs/>
          <w:i w:val="0"/>
          <w:iCs w:val="0"/>
          <w:strike w:val="0"/>
          <w:color w:val="000000"/>
          <w:spacing w:val="0"/>
          <w:sz w:val="22"/>
          <w:szCs w:val="22"/>
          <w:u w:val="none"/>
          <w:rtl w:val="0"/>
        </w:rPr>
        <w:t xml:space="preserve"> </w:t>
      </w:r>
    </w:p>
    <w:p>
      <w:pPr>
        <w:bidi w:val="0"/>
        <w:spacing w:before="159" w:after="0" w:line="290" w:lineRule="atLeast"/>
        <w:ind w:left="14" w:right="-62"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educación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superior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tecnológico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publico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José</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María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Arguedas?</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181" w:after="1" w:line="292" w:lineRule="atLeast"/>
        <w:ind w:left="0" w:right="-200" w:firstLine="0"/>
        <w:jc w:val="both"/>
        <w:outlineLvl w:val="9"/>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Formulación</w:t>
      </w:r>
      <w:r>
        <w:rPr>
          <w:rFonts w:ascii="Calibri" w:eastAsia="Calibri" w:hAnsi="Calibri" w:cs="Calibri"/>
          <w:b/>
          <w:bCs/>
          <w:i w:val="0"/>
          <w:iCs w:val="0"/>
          <w:strike w:val="0"/>
          <w:color w:val="000000"/>
          <w:spacing w:val="0"/>
          <w:sz w:val="24"/>
          <w:szCs w:val="24"/>
          <w:u w:val="none"/>
          <w:rtl w:val="0"/>
        </w:rPr>
        <w:t xml:space="preserve"> </w:t>
      </w:r>
      <w:r>
        <w:rPr>
          <w:rFonts w:ascii="Calibri" w:eastAsia="Calibri" w:hAnsi="Calibri" w:cs="Calibri"/>
          <w:b/>
          <w:bCs/>
          <w:i w:val="0"/>
          <w:iCs w:val="0"/>
          <w:strike w:val="0"/>
          <w:color w:val="000000"/>
          <w:spacing w:val="0"/>
          <w:sz w:val="24"/>
          <w:szCs w:val="24"/>
          <w:u w:val="none"/>
          <w:rtl w:val="0"/>
        </w:rPr>
        <w:t>de</w:t>
      </w:r>
      <w:r>
        <w:rPr>
          <w:rFonts w:ascii="Calibri" w:eastAsia="Calibri" w:hAnsi="Calibri" w:cs="Calibri"/>
          <w:b/>
          <w:bCs/>
          <w:i w:val="0"/>
          <w:iCs w:val="0"/>
          <w:strike w:val="0"/>
          <w:color w:val="000000"/>
          <w:spacing w:val="0"/>
          <w:sz w:val="24"/>
          <w:szCs w:val="24"/>
          <w:u w:val="none"/>
          <w:rtl w:val="0"/>
        </w:rPr>
        <w:t xml:space="preserve"> </w:t>
      </w:r>
      <w:r>
        <w:rPr>
          <w:rFonts w:ascii="Calibri" w:eastAsia="Calibri" w:hAnsi="Calibri" w:cs="Calibri"/>
          <w:b/>
          <w:bCs/>
          <w:i w:val="0"/>
          <w:iCs w:val="0"/>
          <w:strike w:val="0"/>
          <w:color w:val="000000"/>
          <w:spacing w:val="0"/>
          <w:sz w:val="24"/>
          <w:szCs w:val="24"/>
          <w:u w:val="none"/>
          <w:rtl w:val="0"/>
        </w:rPr>
        <w:t>problema</w:t>
      </w:r>
      <w:r>
        <w:rPr>
          <w:rFonts w:ascii="Calibri" w:eastAsia="Calibri" w:hAnsi="Calibri" w:cs="Calibri"/>
          <w:b/>
          <w:bCs/>
          <w:i w:val="0"/>
          <w:iCs w:val="0"/>
          <w:strike w:val="0"/>
          <w:color w:val="000000"/>
          <w:spacing w:val="0"/>
          <w:sz w:val="24"/>
          <w:szCs w:val="24"/>
          <w:u w:val="none"/>
          <w:rtl w:val="0"/>
        </w:rPr>
        <w:t xml:space="preserve"> </w:t>
      </w:r>
      <w:r>
        <w:rPr>
          <w:rFonts w:ascii="Calibri" w:eastAsia="Calibri" w:hAnsi="Calibri" w:cs="Calibri"/>
          <w:b/>
          <w:bCs/>
          <w:i w:val="0"/>
          <w:iCs w:val="0"/>
          <w:strike w:val="0"/>
          <w:color w:val="000000"/>
          <w:spacing w:val="0"/>
          <w:sz w:val="24"/>
          <w:szCs w:val="24"/>
          <w:u w:val="none"/>
          <w:rtl w:val="0"/>
        </w:rPr>
        <w:t>especifico</w:t>
      </w:r>
      <w:r>
        <w:rPr>
          <w:rFonts w:ascii="Calibri" w:eastAsia="Calibri" w:hAnsi="Calibri" w:cs="Calibri"/>
          <w:b/>
          <w:bCs/>
          <w:i w:val="0"/>
          <w:iCs w:val="0"/>
          <w:strike w:val="0"/>
          <w:color w:val="000000"/>
          <w:spacing w:val="0"/>
          <w:sz w:val="24"/>
          <w:szCs w:val="24"/>
          <w:u w:val="none"/>
          <w:rtl w:val="0"/>
        </w:rPr>
        <w:t xml:space="preserve">   </w:t>
      </w:r>
    </w:p>
    <w:p>
      <w:pPr>
        <w:numPr>
          <w:ilvl w:val="0"/>
          <w:numId w:val="1"/>
        </w:numPr>
        <w:bidi w:val="0"/>
        <w:spacing w:before="0" w:after="0" w:line="451" w:lineRule="atLeast"/>
        <w:ind w:right="1175"/>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condiciones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motivacionales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externas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1"/>
        </w:numPr>
        <w:bidi w:val="0"/>
        <w:spacing w:before="0" w:after="0" w:line="451" w:lineRule="atLeast"/>
        <w:ind w:right="1214"/>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condiciones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motivacionales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internas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1"/>
        </w:numPr>
        <w:bidi w:val="0"/>
        <w:spacing w:before="1" w:after="0" w:line="448" w:lineRule="atLeast"/>
        <w:ind w:right="583"/>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medios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obtener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retribuciones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deseadas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trabajo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183" w:after="0" w:line="342" w:lineRule="atLeast"/>
        <w:ind w:left="29" w:right="-200" w:firstLine="0"/>
        <w:jc w:val="both"/>
        <w:outlineLvl w:val="9"/>
        <w:rPr>
          <w:rFonts w:ascii="Calibri" w:eastAsia="Calibri" w:hAnsi="Calibri" w:cs="Calibri"/>
          <w:sz w:val="28"/>
          <w:szCs w:val="28"/>
        </w:rPr>
      </w:pPr>
      <w:r>
        <w:rPr>
          <w:rFonts w:ascii="Calibri" w:eastAsia="Calibri" w:hAnsi="Calibri" w:cs="Calibri"/>
          <w:b/>
          <w:bCs/>
          <w:i w:val="0"/>
          <w:iCs w:val="0"/>
          <w:strike w:val="0"/>
          <w:color w:val="000000"/>
          <w:spacing w:val="0"/>
          <w:sz w:val="28"/>
          <w:szCs w:val="28"/>
          <w:u w:val="none"/>
          <w:rtl w:val="0"/>
        </w:rPr>
        <w:t>JUSTIFICACIÓN</w:t>
      </w:r>
      <w:r>
        <w:rPr>
          <w:rFonts w:ascii="Calibri" w:eastAsia="Calibri" w:hAnsi="Calibri" w:cs="Calibri"/>
          <w:b/>
          <w:bCs/>
          <w:i w:val="0"/>
          <w:iCs w:val="0"/>
          <w:strike w:val="0"/>
          <w:color w:val="000000"/>
          <w:spacing w:val="0"/>
          <w:sz w:val="28"/>
          <w:szCs w:val="28"/>
          <w:u w:val="none"/>
          <w:rtl w:val="0"/>
        </w:rPr>
        <w:t xml:space="preserve"> </w:t>
      </w:r>
    </w:p>
    <w:p>
      <w:pPr>
        <w:bidi w:val="0"/>
        <w:spacing w:before="78" w:after="0" w:line="269" w:lineRule="atLeast"/>
        <w:ind w:left="14" w:right="-200" w:firstLine="0"/>
        <w:jc w:val="both"/>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tiene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como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objetivo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determinar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motivación</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46" w:after="0" w:line="403" w:lineRule="atLeast"/>
        <w:ind w:left="14" w:right="-188"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educación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superior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tecnológico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publico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José</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María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Arguedas.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elemento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humano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más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primordiales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dentro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toda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organización,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depende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adecuada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ejecución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cumplimiento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actividades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logro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metas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establecidas,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actúa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como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componente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más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valioso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posee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una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entidad.</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presente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estudio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podrán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resolver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situaciones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semejantes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manifestadas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mencionada,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ayudando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como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marco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referencial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otras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También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servirá</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ayuda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tengan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apoyo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antecedentes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donde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fundamentar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teoría,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necesariamente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apliquen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mismas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variables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dirijan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mismo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sector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estudio.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6</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cuanto,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alcance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social,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importancia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radica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lograr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efecto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positivo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significativo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conducta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objetivo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mejorar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dentro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José</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María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Arguedas,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implica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crear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conciencia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sobre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importancia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análisis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vez</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poder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utilizarlo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como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base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conservar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personal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altamente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motivado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dentro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puedan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ejecutar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objetivos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organización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miembros.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También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tener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cuenta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factores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día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día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aportan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buen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puedan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corregir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futuro.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también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forma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una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referencia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teórica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futuras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áreas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como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desarrollo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organizacional,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recursos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humanos,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administrativa,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etc.</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podrá</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empleada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otros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investigadores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inclinen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materia.</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112" w:after="0" w:line="451" w:lineRule="atLeast"/>
        <w:ind w:left="14" w:right="516"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igual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manera,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poniendo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curso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podrá</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presentar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un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trabajo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serio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científico,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sobre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realidad</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dimensiones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influyen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mencionado,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fin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poder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realizar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mejoras.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surgirán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propuestas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pueden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aplicadas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futuro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beneficio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otras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educativas.</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3" w:after="0" w:line="448" w:lineRule="atLeast"/>
        <w:ind w:left="14" w:right="476"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Con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espera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lograr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cambios,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sólo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sector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involucrado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directamente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como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educativo,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colegios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dónde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encuentran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también,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sector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empresarial,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dónde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empleados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pueden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sentirse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identificados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cierta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forma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expuesto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estudio.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Además,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ayudará</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cubrir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brecha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variables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aplicada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Perú</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existen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pocas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enfocadas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variables.</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1" w:after="0" w:line="451" w:lineRule="atLeast"/>
        <w:ind w:left="14" w:right="581"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partir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cambios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mejoras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puedan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realizar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gracias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investigación,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solo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verán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beneficiados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directamente,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sino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también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poder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tener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más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claridad</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aspectos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estaban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fallando.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Mientras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otros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institutos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que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atraviesan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mismos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problemas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motivacionales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sus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podrán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beneficiarse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indirectamente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tomar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cuenta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estos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resultados.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OBJETIVO</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GENERAL.</w:t>
      </w:r>
      <w:r>
        <w:rPr>
          <w:rFonts w:ascii="Calibri" w:eastAsia="Calibri" w:hAnsi="Calibri" w:cs="Calibri"/>
          <w:b/>
          <w:bCs/>
          <w:i w:val="0"/>
          <w:iCs w:val="0"/>
          <w:strike w:val="0"/>
          <w:color w:val="000000"/>
          <w:spacing w:val="0"/>
          <w:sz w:val="22"/>
          <w:szCs w:val="22"/>
          <w:u w:val="none"/>
          <w:rtl w:val="0"/>
        </w:rPr>
        <w:t xml:space="preserve"> </w:t>
      </w:r>
    </w:p>
    <w:p>
      <w:pPr>
        <w:bidi w:val="0"/>
        <w:spacing w:before="179" w:after="0" w:line="269" w:lineRule="atLeast"/>
        <w:ind w:left="14" w:right="-200" w:firstLine="0"/>
        <w:jc w:val="both"/>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Determinar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159" w:after="0" w:line="290" w:lineRule="atLeast"/>
        <w:ind w:left="14" w:right="-101"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instituto de educación superior tecnológico publico José maría Arguedas puquio, lucanas - 2022 </w:t>
      </w:r>
    </w:p>
    <w:p>
      <w:pPr>
        <w:bidi w:val="0"/>
        <w:spacing w:before="631" w:after="0" w:line="269" w:lineRule="atLeast"/>
        <w:ind w:left="14" w:right="-200" w:firstLine="0"/>
        <w:jc w:val="both"/>
        <w:outlineLvl w:val="9"/>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OBJETIVOS</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ESPECÍFICOS</w:t>
      </w:r>
      <w:r>
        <w:rPr>
          <w:rFonts w:ascii="Calibri" w:eastAsia="Calibri" w:hAnsi="Calibri" w:cs="Calibri"/>
          <w:b/>
          <w:bCs/>
          <w:i w:val="0"/>
          <w:iCs w:val="0"/>
          <w:strike w:val="0"/>
          <w:color w:val="000000"/>
          <w:spacing w:val="0"/>
          <w:sz w:val="22"/>
          <w:szCs w:val="22"/>
          <w:u w:val="none"/>
          <w:rtl w:val="0"/>
        </w:rPr>
        <w:t xml:space="preserve"> </w:t>
      </w:r>
    </w:p>
    <w:p>
      <w:pPr>
        <w:bidi w:val="0"/>
        <w:spacing w:before="46" w:after="0" w:line="403" w:lineRule="atLeast"/>
        <w:ind w:left="14" w:right="90"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-Determinar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condiciones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motivacionales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internas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instituto de educación superior tecnológico publico José maría Arguedas puquio, lucanas - 2022 </w:t>
      </w:r>
    </w:p>
    <w:p>
      <w:pPr>
        <w:numPr>
          <w:ilvl w:val="0"/>
          <w:numId w:val="2"/>
        </w:numPr>
        <w:bidi w:val="0"/>
        <w:spacing w:before="161" w:after="0" w:line="403" w:lineRule="atLeast"/>
        <w:ind w:right="-178"/>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Determinar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medios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para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obtener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retribuciones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deseadas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trabajo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1"/>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instituto de educación superior tecnológico publico José maría Arguedas puquio, lucanas - 2022 </w:t>
      </w:r>
    </w:p>
    <w:p>
      <w:pPr>
        <w:bidi w:val="0"/>
        <w:spacing w:before="161" w:after="0" w:line="403" w:lineRule="atLeast"/>
        <w:ind w:left="14" w:right="52"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-Determinar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si</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existe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relación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entre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condiciones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motivacionales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externas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y</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el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desempeño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laboral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los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docentes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del</w:t>
      </w:r>
      <w:r>
        <w:rPr>
          <w:rFonts w:ascii="Calibri" w:eastAsia="Calibri" w:hAnsi="Calibri" w:cs="Calibri"/>
          <w:b w:val="0"/>
          <w:bCs w:val="0"/>
          <w:i w:val="0"/>
          <w:iCs w:val="0"/>
          <w:strike w:val="0"/>
          <w:color w:val="000000"/>
          <w:spacing w:val="0"/>
          <w:sz w:val="22"/>
          <w:szCs w:val="22"/>
          <w:u w:val="none"/>
          <w:rtl w:val="0"/>
        </w:rPr>
        <w:t xml:space="preserve"> instituto de educación superior tecnológico publico José maría Arguedas puquio, lucanas – 2022 </w:t>
      </w:r>
    </w:p>
    <w:p>
      <w:pPr>
        <w:bidi w:val="0"/>
        <w:spacing w:before="295" w:after="0" w:line="269" w:lineRule="atLeast"/>
        <w:ind w:left="14" w:right="-200" w:firstLine="0"/>
        <w:jc w:val="both"/>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INTEGRANTES  </w:t>
      </w:r>
    </w:p>
    <w:p>
      <w:pPr>
        <w:bidi w:val="0"/>
        <w:spacing w:before="3" w:after="0" w:line="561" w:lineRule="atLeast"/>
        <w:ind w:left="14" w:right="5978"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Diego Salazar Quilca  Ronald palomino Guevara Julissa Guerra Flores Zarahi Llamocca Ortiz </w:t>
      </w:r>
    </w:p>
    <w:sectPr>
      <w:headerReference w:type="default" r:id="rId4"/>
      <w:footerReference w:type="default" r:id="rId5"/>
      <w:pgSz w:w="11906" w:h="16838"/>
      <w:pgMar w:top="1120" w:right="1656" w:bottom="1120" w:left="1688"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436870" cy="2954821"/>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436870" cy="295482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132"/>
        </w:tabs>
        <w:ind w:left="14" w:firstLine="0"/>
      </w:pPr>
      <w:rPr>
        <w:rFonts w:ascii="Calibri" w:eastAsia="Calibri" w:hAnsi="Calibri" w:cs="Calibri"/>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132"/>
        </w:tabs>
        <w:ind w:left="14" w:firstLine="0"/>
      </w:pPr>
      <w:rPr>
        <w:rFonts w:ascii="Calibri" w:eastAsia="Calibri" w:hAnsi="Calibri" w:cs="Calibri"/>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salazar</dc:creator>
  <cp:revision>0</cp:revision>
</cp:coreProperties>
</file>