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51C0" w14:textId="1311852F" w:rsidR="00E01BCD" w:rsidRPr="00E01BCD" w:rsidRDefault="00E01BCD" w:rsidP="00BA309C">
      <w:pP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</w:pPr>
      <w:r w:rsidRPr="00E01BCD"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Solution 6.1:</w:t>
      </w:r>
    </w:p>
    <w:p w14:paraId="3B073A05" w14:textId="043216AB" w:rsidR="000431CD" w:rsidRPr="000431CD" w:rsidRDefault="000431CD" w:rsidP="00BA309C">
      <w:pPr>
        <w:rPr>
          <w:rFonts w:ascii="Open Sans" w:eastAsia="Times New Roman" w:hAnsi="Open Sans" w:cs="Open Sans"/>
          <w:sz w:val="23"/>
          <w:szCs w:val="23"/>
        </w:rPr>
      </w:pPr>
      <w:r w:rsidRPr="000431CD">
        <w:rPr>
          <w:rFonts w:ascii="Open Sans" w:eastAsia="Times New Roman" w:hAnsi="Open Sans" w:cs="Open Sans"/>
          <w:sz w:val="23"/>
          <w:szCs w:val="23"/>
        </w:rPr>
        <w:t>The key spheres of responsibilities in the cloud world.</w:t>
      </w:r>
    </w:p>
    <w:p w14:paraId="1F4999C0" w14:textId="584BE381" w:rsidR="000431CD" w:rsidRPr="000431CD" w:rsidRDefault="000431CD" w:rsidP="000431CD">
      <w:pPr>
        <w:rPr>
          <w:rFonts w:ascii="Open Sans" w:eastAsia="Times New Roman" w:hAnsi="Open Sans" w:cs="Open Sans"/>
          <w:sz w:val="23"/>
          <w:szCs w:val="23"/>
        </w:rPr>
      </w:pPr>
      <w:r w:rsidRPr="000431CD">
        <w:rPr>
          <w:rFonts w:ascii="Open Sans" w:eastAsia="Times New Roman" w:hAnsi="Open Sans" w:cs="Open Sans"/>
          <w:b/>
          <w:bCs/>
          <w:sz w:val="23"/>
          <w:szCs w:val="23"/>
        </w:rPr>
        <w:t>Cloud Business Management:</w:t>
      </w:r>
      <w:r w:rsidRPr="000431CD">
        <w:rPr>
          <w:rFonts w:ascii="Open Sans" w:eastAsia="Times New Roman" w:hAnsi="Open Sans" w:cs="Open Sans"/>
          <w:sz w:val="23"/>
          <w:szCs w:val="23"/>
        </w:rPr>
        <w:t xml:space="preserve">  managing </w:t>
      </w:r>
      <w:r w:rsidR="00BA309C">
        <w:rPr>
          <w:rFonts w:ascii="Open Sans" w:eastAsia="Times New Roman" w:hAnsi="Open Sans" w:cs="Open Sans"/>
          <w:sz w:val="23"/>
          <w:szCs w:val="23"/>
        </w:rPr>
        <w:t xml:space="preserve">company </w:t>
      </w:r>
      <w:r w:rsidRPr="000431CD">
        <w:rPr>
          <w:rFonts w:ascii="Open Sans" w:eastAsia="Times New Roman" w:hAnsi="Open Sans" w:cs="Open Sans"/>
          <w:sz w:val="23"/>
          <w:szCs w:val="23"/>
        </w:rPr>
        <w:t xml:space="preserve">business needs in the cloud. </w:t>
      </w:r>
      <w:r w:rsidR="00E01BCD">
        <w:rPr>
          <w:rFonts w:ascii="Open Sans" w:eastAsia="Times New Roman" w:hAnsi="Open Sans" w:cs="Open Sans"/>
          <w:sz w:val="23"/>
          <w:szCs w:val="23"/>
        </w:rPr>
        <w:t xml:space="preserve">For example, </w:t>
      </w:r>
      <w:r w:rsidRPr="000431CD">
        <w:rPr>
          <w:rFonts w:ascii="Open Sans" w:eastAsia="Times New Roman" w:hAnsi="Open Sans" w:cs="Open Sans"/>
          <w:sz w:val="23"/>
          <w:szCs w:val="23"/>
        </w:rPr>
        <w:t>budgets, application portfolios, migration strategies, and plans</w:t>
      </w:r>
      <w:r w:rsidR="00E01BCD">
        <w:rPr>
          <w:rFonts w:ascii="Open Sans" w:eastAsia="Times New Roman" w:hAnsi="Open Sans" w:cs="Open Sans"/>
          <w:sz w:val="23"/>
          <w:szCs w:val="23"/>
        </w:rPr>
        <w:t>.</w:t>
      </w:r>
    </w:p>
    <w:p w14:paraId="659C1C9C" w14:textId="5D7DC600" w:rsidR="000431CD" w:rsidRPr="000431CD" w:rsidRDefault="000431CD" w:rsidP="000431CD">
      <w:pPr>
        <w:rPr>
          <w:rFonts w:ascii="Open Sans" w:eastAsia="Times New Roman" w:hAnsi="Open Sans" w:cs="Open Sans"/>
          <w:sz w:val="23"/>
          <w:szCs w:val="23"/>
        </w:rPr>
      </w:pPr>
      <w:r w:rsidRPr="000431CD">
        <w:rPr>
          <w:rFonts w:ascii="Open Sans" w:eastAsia="Times New Roman" w:hAnsi="Open Sans" w:cs="Open Sans"/>
          <w:b/>
          <w:bCs/>
          <w:sz w:val="23"/>
          <w:szCs w:val="23"/>
        </w:rPr>
        <w:t>Cloud Infrastructure:</w:t>
      </w:r>
      <w:r w:rsidRPr="000431CD">
        <w:rPr>
          <w:rFonts w:ascii="Open Sans" w:eastAsia="Times New Roman" w:hAnsi="Open Sans" w:cs="Open Sans"/>
          <w:sz w:val="23"/>
          <w:szCs w:val="23"/>
        </w:rPr>
        <w:t xml:space="preserve">  planning and managing types of instances, networks, storage services, or disaster recovery. The infrastructure architect and Ops </w:t>
      </w:r>
      <w:r w:rsidR="00174932">
        <w:rPr>
          <w:rFonts w:ascii="Open Sans" w:eastAsia="Times New Roman" w:hAnsi="Open Sans" w:cs="Open Sans" w:hint="cs"/>
          <w:sz w:val="23"/>
          <w:szCs w:val="23"/>
          <w:rtl/>
        </w:rPr>
        <w:t>engineer created</w:t>
      </w:r>
      <w:r w:rsidRPr="000431CD">
        <w:rPr>
          <w:rFonts w:ascii="Open Sans" w:eastAsia="Times New Roman" w:hAnsi="Open Sans" w:cs="Open Sans"/>
          <w:sz w:val="23"/>
          <w:szCs w:val="23"/>
        </w:rPr>
        <w:t xml:space="preserve"> reusable templates and assets for infra provisioning and operations.</w:t>
      </w:r>
    </w:p>
    <w:p w14:paraId="31027FEA" w14:textId="54DC85C8" w:rsidR="000431CD" w:rsidRPr="000431CD" w:rsidRDefault="000431CD" w:rsidP="000431CD">
      <w:pPr>
        <w:rPr>
          <w:rFonts w:ascii="Open Sans" w:eastAsia="Times New Roman" w:hAnsi="Open Sans" w:cs="Open Sans"/>
          <w:sz w:val="23"/>
          <w:szCs w:val="23"/>
        </w:rPr>
      </w:pPr>
      <w:r w:rsidRPr="000431CD">
        <w:rPr>
          <w:rFonts w:ascii="Open Sans" w:eastAsia="Times New Roman" w:hAnsi="Open Sans" w:cs="Open Sans"/>
          <w:b/>
          <w:bCs/>
          <w:sz w:val="23"/>
          <w:szCs w:val="23"/>
        </w:rPr>
        <w:t>Cloud Security</w:t>
      </w:r>
      <w:r w:rsidRPr="000431CD">
        <w:rPr>
          <w:rFonts w:ascii="Open Sans" w:eastAsia="Times New Roman" w:hAnsi="Open Sans" w:cs="Open Sans"/>
          <w:sz w:val="23"/>
          <w:szCs w:val="23"/>
        </w:rPr>
        <w:t xml:space="preserve"> </w:t>
      </w:r>
      <w:r w:rsidR="00174932">
        <w:rPr>
          <w:rFonts w:ascii="Open Sans" w:eastAsia="Times New Roman" w:hAnsi="Open Sans" w:cs="Open Sans" w:hint="cs"/>
          <w:sz w:val="23"/>
          <w:szCs w:val="23"/>
          <w:rtl/>
        </w:rPr>
        <w:t>ensures that organisations'</w:t>
      </w:r>
      <w:r w:rsidRPr="000431CD">
        <w:rPr>
          <w:rFonts w:ascii="Open Sans" w:eastAsia="Times New Roman" w:hAnsi="Open Sans" w:cs="Open Sans"/>
          <w:sz w:val="23"/>
          <w:szCs w:val="23"/>
        </w:rPr>
        <w:t xml:space="preserve"> security and compliance policies are architected into the applications and infrastructure.</w:t>
      </w:r>
    </w:p>
    <w:p w14:paraId="0EE6D033" w14:textId="57906FCD" w:rsidR="00EF1DC3" w:rsidRDefault="000431CD" w:rsidP="000431CD">
      <w:pPr>
        <w:rPr>
          <w:rFonts w:ascii="Open Sans" w:eastAsia="Times New Roman" w:hAnsi="Open Sans" w:cs="Open Sans"/>
          <w:sz w:val="23"/>
          <w:szCs w:val="23"/>
          <w:rtl/>
        </w:rPr>
      </w:pPr>
      <w:r w:rsidRPr="000431CD">
        <w:rPr>
          <w:rFonts w:ascii="Open Sans" w:eastAsia="Times New Roman" w:hAnsi="Open Sans" w:cs="Open Sans"/>
          <w:b/>
          <w:bCs/>
          <w:sz w:val="23"/>
          <w:szCs w:val="23"/>
        </w:rPr>
        <w:t>Cloud applications infrastructure:</w:t>
      </w:r>
      <w:r w:rsidRPr="000431CD">
        <w:rPr>
          <w:rFonts w:ascii="Open Sans" w:eastAsia="Times New Roman" w:hAnsi="Open Sans" w:cs="Open Sans"/>
          <w:sz w:val="23"/>
          <w:szCs w:val="23"/>
        </w:rPr>
        <w:t xml:space="preserve"> this is about building and provisioning application assets in the cloud using cloud services such as databases, queues, etc.</w:t>
      </w:r>
    </w:p>
    <w:p w14:paraId="5B1DF93E" w14:textId="1DA63A6A" w:rsidR="00E01BCD" w:rsidRPr="00E01BCD" w:rsidRDefault="00E01BCD" w:rsidP="00E01BCD">
      <w:pPr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</w:pPr>
      <w:r w:rsidRPr="00E01BCD"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Solution 6.</w:t>
      </w:r>
      <w:r>
        <w:rPr>
          <w:rFonts w:ascii="Open Sans" w:eastAsia="Times New Roman" w:hAnsi="Open Sans" w:cs="Open Sans" w:hint="cs"/>
          <w:b/>
          <w:bCs/>
          <w:color w:val="0070C0"/>
          <w:sz w:val="23"/>
          <w:szCs w:val="23"/>
          <w:rtl/>
        </w:rPr>
        <w:t>2</w:t>
      </w:r>
      <w:r w:rsidRPr="00E01BCD">
        <w:rPr>
          <w:rFonts w:ascii="Open Sans" w:eastAsia="Times New Roman" w:hAnsi="Open Sans" w:cs="Open Sans"/>
          <w:b/>
          <w:bCs/>
          <w:color w:val="0070C0"/>
          <w:sz w:val="23"/>
          <w:szCs w:val="23"/>
        </w:rPr>
        <w:t>:</w:t>
      </w:r>
    </w:p>
    <w:p w14:paraId="7A8D6AE8" w14:textId="5B6EB895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Security Architect  </w:t>
      </w:r>
      <w:r w:rsidRPr="00E01BCD">
        <w:rPr>
          <w:rFonts w:ascii="Open Sans" w:eastAsia="Times New Roman" w:hAnsi="Open Sans" w:cs="Open Sans"/>
        </w:rPr>
        <w:sym w:font="Wingdings" w:char="F0E0"/>
      </w:r>
      <w:r w:rsidRPr="00E01BCD">
        <w:rPr>
          <w:rFonts w:ascii="Open Sans" w:eastAsia="Times New Roman" w:hAnsi="Open Sans" w:cs="Open Sans"/>
        </w:rPr>
        <w:t xml:space="preserve"> </w:t>
      </w:r>
      <w:r w:rsidR="008E50A5" w:rsidRPr="00E01BCD">
        <w:rPr>
          <w:rFonts w:ascii="Open Sans" w:eastAsia="Times New Roman" w:hAnsi="Open Sans" w:cs="Open Sans"/>
        </w:rPr>
        <w:t>cloud security</w:t>
      </w:r>
    </w:p>
    <w:p w14:paraId="1A29A03E" w14:textId="16A63A34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Data architect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8E50A5" w:rsidRPr="00E01BCD">
        <w:rPr>
          <w:rFonts w:ascii="Open Sans" w:eastAsia="Times New Roman" w:hAnsi="Open Sans" w:cs="Open Sans"/>
        </w:rPr>
        <w:t xml:space="preserve"> </w:t>
      </w:r>
      <w:r w:rsidR="008E50A5" w:rsidRPr="00E01BCD">
        <w:rPr>
          <w:rFonts w:ascii="Open Sans" w:eastAsia="Times New Roman" w:hAnsi="Open Sans" w:cs="Open Sans"/>
        </w:rPr>
        <w:t>cloud business management</w:t>
      </w:r>
    </w:p>
    <w:p w14:paraId="0C45B167" w14:textId="6C68F6C7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Business architect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8E50A5" w:rsidRPr="00E01BCD">
        <w:rPr>
          <w:rFonts w:ascii="Open Sans" w:eastAsia="Times New Roman" w:hAnsi="Open Sans" w:cs="Open Sans"/>
        </w:rPr>
        <w:t xml:space="preserve"> cloud business management </w:t>
      </w:r>
    </w:p>
    <w:p w14:paraId="0E067272" w14:textId="3E40AB06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Application architect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cloud application infrastructure</w:t>
      </w:r>
    </w:p>
    <w:p w14:paraId="5F164200" w14:textId="65B6F019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Technology architect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</w:t>
      </w:r>
    </w:p>
    <w:p w14:paraId="6BE2BC1B" w14:textId="2D5D615B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Developer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application infrastructure</w:t>
      </w:r>
    </w:p>
    <w:p w14:paraId="278DFF26" w14:textId="76DC258C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Computer engineer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cloud infrastructure </w:t>
      </w:r>
    </w:p>
    <w:p w14:paraId="0D30F273" w14:textId="5C5F6C38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Storage engineer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infrastructure</w:t>
      </w:r>
    </w:p>
    <w:p w14:paraId="3FA26F1A" w14:textId="266231DA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Networking engineer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infrastructure</w:t>
      </w:r>
    </w:p>
    <w:p w14:paraId="72630578" w14:textId="201F4167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Infrastructure ops </w:t>
      </w:r>
      <w:r w:rsidRPr="00E01BCD">
        <w:rPr>
          <w:rFonts w:ascii="Open Sans" w:eastAsia="Times New Roman" w:hAnsi="Open Sans" w:cs="Open Sans"/>
        </w:rPr>
        <w:sym w:font="Wingdings" w:char="F0E0"/>
      </w:r>
      <w:r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infrastructure</w:t>
      </w:r>
    </w:p>
    <w:p w14:paraId="623FC391" w14:textId="520D2347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Application Ops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application infrastructure</w:t>
      </w:r>
    </w:p>
    <w:p w14:paraId="7288937C" w14:textId="17C85BB5" w:rsidR="009F1B33" w:rsidRPr="00E01BCD" w:rsidRDefault="009F1B33" w:rsidP="000431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IT Program manager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</w:t>
      </w:r>
    </w:p>
    <w:p w14:paraId="097F23B3" w14:textId="6054CC79" w:rsidR="008E50A5" w:rsidRPr="00E01BCD" w:rsidRDefault="008E50A5" w:rsidP="008E50A5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IT Program </w:t>
      </w:r>
      <w:r w:rsidRPr="00E01BCD">
        <w:rPr>
          <w:rFonts w:ascii="Open Sans" w:eastAsia="Times New Roman" w:hAnsi="Open Sans" w:cs="Open Sans"/>
        </w:rPr>
        <w:t>director</w:t>
      </w:r>
      <w:r w:rsidRPr="00E01BCD">
        <w:rPr>
          <w:rFonts w:ascii="Open Sans" w:eastAsia="Times New Roman" w:hAnsi="Open Sans" w:cs="Open Sans"/>
        </w:rPr>
        <w:t xml:space="preserve">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</w:t>
      </w:r>
    </w:p>
    <w:p w14:paraId="3C8F435E" w14:textId="4F1F8B70" w:rsidR="008E50A5" w:rsidRPr="00E01BCD" w:rsidRDefault="008E50A5" w:rsidP="008E50A5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>VP IT operations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</w:t>
      </w:r>
      <w:r w:rsidR="00BA309C" w:rsidRPr="00E01BCD">
        <w:rPr>
          <w:rFonts w:ascii="Open Sans" w:eastAsia="Times New Roman" w:hAnsi="Open Sans" w:cs="Open Sans"/>
        </w:rPr>
        <w:t xml:space="preserve">, </w:t>
      </w:r>
      <w:r w:rsidR="00BA309C" w:rsidRPr="00E01BCD">
        <w:rPr>
          <w:rFonts w:ascii="Open Sans" w:eastAsia="Times New Roman" w:hAnsi="Open Sans" w:cs="Open Sans"/>
        </w:rPr>
        <w:t>cloud infrastructure</w:t>
      </w:r>
    </w:p>
    <w:p w14:paraId="0872C128" w14:textId="13251417" w:rsidR="008E50A5" w:rsidRPr="00E01BCD" w:rsidRDefault="008E50A5" w:rsidP="008E50A5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>VP infrastructure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management, cloud infrastructure</w:t>
      </w:r>
    </w:p>
    <w:p w14:paraId="4962F8A3" w14:textId="131F1780" w:rsidR="008E50A5" w:rsidRPr="00E01BCD" w:rsidRDefault="008E50A5" w:rsidP="008E50A5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VP App dev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management,</w:t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application infrastructure</w:t>
      </w:r>
    </w:p>
    <w:p w14:paraId="5B50D05C" w14:textId="4B2B366A" w:rsidR="008E50A5" w:rsidRPr="00E01BCD" w:rsidRDefault="008E50A5" w:rsidP="008E50A5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>Enterprise Architect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management,</w:t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application infrastructure</w:t>
      </w:r>
      <w:r w:rsidR="00BA309C" w:rsidRPr="00E01BCD">
        <w:rPr>
          <w:rFonts w:ascii="Open Sans" w:eastAsia="Times New Roman" w:hAnsi="Open Sans" w:cs="Open Sans"/>
        </w:rPr>
        <w:t xml:space="preserve">, </w:t>
      </w:r>
      <w:r w:rsidR="00BA309C" w:rsidRPr="00E01BCD">
        <w:rPr>
          <w:rFonts w:ascii="Open Sans" w:eastAsia="Times New Roman" w:hAnsi="Open Sans" w:cs="Open Sans"/>
        </w:rPr>
        <w:t>cloud infrastructure</w:t>
      </w:r>
    </w:p>
    <w:p w14:paraId="5C339F4B" w14:textId="71B5BC91" w:rsidR="008E50A5" w:rsidRPr="00E01BCD" w:rsidRDefault="008E50A5" w:rsidP="00E01BCD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CISO </w:t>
      </w:r>
      <w:r w:rsidRPr="00E01BCD">
        <w:rPr>
          <w:rFonts w:ascii="Open Sans" w:eastAsia="Times New Roman" w:hAnsi="Open Sans" w:cs="Open Sans"/>
        </w:rPr>
        <w:sym w:font="Wingdings" w:char="F0E0"/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management,</w:t>
      </w:r>
      <w:r w:rsidR="00BA309C"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security</w:t>
      </w:r>
    </w:p>
    <w:p w14:paraId="385D9A84" w14:textId="53BD5182" w:rsidR="008E50A5" w:rsidRPr="00E01BCD" w:rsidRDefault="008E50A5" w:rsidP="008E50A5">
      <w:pPr>
        <w:rPr>
          <w:rFonts w:ascii="Open Sans" w:eastAsia="Times New Roman" w:hAnsi="Open Sans" w:cs="Open Sans"/>
        </w:rPr>
      </w:pPr>
      <w:r w:rsidRPr="00E01BCD">
        <w:rPr>
          <w:rFonts w:ascii="Open Sans" w:eastAsia="Times New Roman" w:hAnsi="Open Sans" w:cs="Open Sans"/>
        </w:rPr>
        <w:t xml:space="preserve">Finance controller </w:t>
      </w:r>
      <w:r w:rsidRPr="00E01BCD">
        <w:rPr>
          <w:rFonts w:ascii="Open Sans" w:eastAsia="Times New Roman" w:hAnsi="Open Sans" w:cs="Open Sans"/>
        </w:rPr>
        <w:sym w:font="Wingdings" w:char="F0E0"/>
      </w:r>
      <w:r w:rsidRPr="00E01BCD">
        <w:rPr>
          <w:rFonts w:ascii="Open Sans" w:eastAsia="Times New Roman" w:hAnsi="Open Sans" w:cs="Open Sans"/>
        </w:rPr>
        <w:t xml:space="preserve"> </w:t>
      </w:r>
      <w:r w:rsidR="00BA309C" w:rsidRPr="00E01BCD">
        <w:rPr>
          <w:rFonts w:ascii="Open Sans" w:eastAsia="Times New Roman" w:hAnsi="Open Sans" w:cs="Open Sans"/>
        </w:rPr>
        <w:t>cloud business management</w:t>
      </w:r>
    </w:p>
    <w:sectPr w:rsidR="008E50A5" w:rsidRPr="00E01BCD" w:rsidSect="009B1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01B9"/>
    <w:multiLevelType w:val="multilevel"/>
    <w:tmpl w:val="6B7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621EC"/>
    <w:multiLevelType w:val="hybridMultilevel"/>
    <w:tmpl w:val="6938FB00"/>
    <w:lvl w:ilvl="0" w:tplc="C6789FA8">
      <w:start w:val="3"/>
      <w:numFmt w:val="bullet"/>
      <w:lvlText w:val="-"/>
      <w:lvlJc w:val="left"/>
      <w:pPr>
        <w:ind w:left="45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10515284">
    <w:abstractNumId w:val="0"/>
  </w:num>
  <w:num w:numId="2" w16cid:durableId="800078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B7"/>
    <w:rsid w:val="000431CD"/>
    <w:rsid w:val="00174932"/>
    <w:rsid w:val="008E50A5"/>
    <w:rsid w:val="009B13E7"/>
    <w:rsid w:val="009F1B33"/>
    <w:rsid w:val="00A663D4"/>
    <w:rsid w:val="00A7366B"/>
    <w:rsid w:val="00BA309C"/>
    <w:rsid w:val="00BF4EB7"/>
    <w:rsid w:val="00CF348C"/>
    <w:rsid w:val="00E01BCD"/>
    <w:rsid w:val="00E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DE9D"/>
  <w15:chartTrackingRefBased/>
  <w15:docId w15:val="{0702B374-E2D5-47F4-A9E4-51BED778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63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277</Words>
  <Characters>1490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al-zahrani .</dc:creator>
  <cp:keywords/>
  <dc:description/>
  <cp:lastModifiedBy>saleh al-zahrani .</cp:lastModifiedBy>
  <cp:revision>4</cp:revision>
  <dcterms:created xsi:type="dcterms:W3CDTF">2022-12-25T00:49:00Z</dcterms:created>
  <dcterms:modified xsi:type="dcterms:W3CDTF">2022-12-31T21:40:00Z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e3e64bb0-ab9b-4e75-bede-21289b1e1959</vt:lpwstr>
  </property>
</Properties>
</file>