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7D6B" w14:textId="5E18DABF" w:rsidR="00241C79" w:rsidRPr="0043394E" w:rsidRDefault="00B84A68" w:rsidP="000117BF">
      <w:pPr>
        <w:bidi/>
        <w:spacing w:line="276" w:lineRule="auto"/>
        <w:jc w:val="both"/>
        <w:rPr>
          <w:rFonts w:ascii="Tajawal" w:hAnsi="Tajawal" w:cs="Tajawal"/>
          <w:b/>
          <w:bCs/>
          <w:sz w:val="32"/>
          <w:szCs w:val="32"/>
          <w:rtl/>
          <w:lang w:bidi="ar-IQ"/>
        </w:rPr>
      </w:pPr>
      <w:r w:rsidRPr="0043394E">
        <w:rPr>
          <w:rFonts w:ascii="Tajawal" w:hAnsi="Tajawal" w:cs="Tajawal"/>
          <w:b/>
          <w:bCs/>
          <w:sz w:val="32"/>
          <w:szCs w:val="32"/>
          <w:rtl/>
        </w:rPr>
        <w:t xml:space="preserve">ماهو </w:t>
      </w:r>
      <w:r w:rsidRPr="0043394E">
        <w:rPr>
          <w:rFonts w:ascii="Tajawal" w:hAnsi="Tajawal" w:cs="Tajawal"/>
          <w:b/>
          <w:bCs/>
          <w:sz w:val="32"/>
          <w:szCs w:val="32"/>
        </w:rPr>
        <w:t>Blockchain</w:t>
      </w:r>
      <w:r w:rsidR="00241C79" w:rsidRPr="0043394E">
        <w:rPr>
          <w:rFonts w:ascii="Tajawal" w:hAnsi="Tajawal" w:cs="Tajawal"/>
          <w:b/>
          <w:bCs/>
          <w:sz w:val="32"/>
          <w:szCs w:val="32"/>
          <w:rtl/>
        </w:rPr>
        <w:t xml:space="preserve"> </w:t>
      </w:r>
      <w:r w:rsidR="00241C79" w:rsidRPr="0043394E">
        <w:rPr>
          <w:rFonts w:ascii="Tajawal" w:hAnsi="Tajawal" w:cs="Tajawal"/>
          <w:b/>
          <w:bCs/>
          <w:sz w:val="32"/>
          <w:szCs w:val="32"/>
          <w:rtl/>
          <w:lang w:bidi="ar-IQ"/>
        </w:rPr>
        <w:t>؟</w:t>
      </w:r>
    </w:p>
    <w:p w14:paraId="7AF26247" w14:textId="14F916F5" w:rsidR="00B84A68" w:rsidRPr="0043394E" w:rsidRDefault="00241C79" w:rsidP="000117BF">
      <w:pPr>
        <w:bidi/>
        <w:spacing w:line="276" w:lineRule="auto"/>
        <w:jc w:val="both"/>
        <w:rPr>
          <w:rFonts w:ascii="Tajawal" w:hAnsi="Tajawal" w:cs="Tajawal"/>
          <w:b/>
          <w:bCs/>
          <w:rtl/>
        </w:rPr>
      </w:pPr>
      <w:r w:rsidRPr="0043394E">
        <w:rPr>
          <w:rFonts w:ascii="Tajawal" w:hAnsi="Tajawal" w:cs="Tajawal"/>
          <w:b/>
          <w:bCs/>
          <w:rtl/>
        </w:rPr>
        <w:t xml:space="preserve">الـ </w:t>
      </w:r>
      <w:r w:rsidRPr="0043394E">
        <w:rPr>
          <w:rFonts w:ascii="Tajawal" w:hAnsi="Tajawal" w:cs="Tajawal"/>
          <w:b/>
          <w:bCs/>
        </w:rPr>
        <w:t xml:space="preserve"> </w:t>
      </w:r>
      <w:r w:rsidRPr="0043394E">
        <w:rPr>
          <w:rFonts w:ascii="Tajawal" w:hAnsi="Tajawal" w:cs="Tajawal"/>
          <w:b/>
          <w:bCs/>
        </w:rPr>
        <w:t xml:space="preserve">Blockchain </w:t>
      </w:r>
      <w:r w:rsidRPr="0043394E">
        <w:rPr>
          <w:rFonts w:ascii="Tajawal" w:hAnsi="Tajawal" w:cs="Tajawal"/>
          <w:b/>
          <w:bCs/>
          <w:rtl/>
        </w:rPr>
        <w:t>هو سجل رقمي موزّع وغير قابل للتعديل يُستخدم لتخزين البيانات بشكل آمن وشفاف، ويتكوّن من سلسلة من الكتل، كل كتلة تحتوي على مجموعة من المعاملات وتكون مرتبطة بالكتلة السابقة عبر رمز تشفيري (هاش)، مما يجعل أي محاولة للتلاعب صعبة جدًا. يتم نسخ هذا السجل عبر شبكة من الأجهزة (العُقَد)، ويُدار من خلال آليات توافق مثل</w:t>
      </w:r>
      <w:r w:rsidRPr="0043394E">
        <w:rPr>
          <w:rFonts w:ascii="Tajawal" w:hAnsi="Tajawal" w:cs="Tajawal"/>
          <w:b/>
          <w:bCs/>
        </w:rPr>
        <w:t xml:space="preserve"> Proof of Work </w:t>
      </w:r>
      <w:r w:rsidRPr="0043394E">
        <w:rPr>
          <w:rFonts w:ascii="Tajawal" w:hAnsi="Tajawal" w:cs="Tajawal"/>
          <w:b/>
          <w:bCs/>
          <w:rtl/>
        </w:rPr>
        <w:t>لضمان صحة البيانات دون الحاجة لوسيط مركزي. تُستخدم تقنية البلوكشين في تطبيقات متعددة، أبرزها العملات الرقمية مثل</w:t>
      </w:r>
      <w:r w:rsidRPr="0043394E">
        <w:rPr>
          <w:rFonts w:ascii="Tajawal" w:hAnsi="Tajawal" w:cs="Tajawal"/>
          <w:b/>
          <w:bCs/>
        </w:rPr>
        <w:t xml:space="preserve"> Bitcoin</w:t>
      </w:r>
      <w:r w:rsidRPr="0043394E">
        <w:rPr>
          <w:rFonts w:ascii="Tajawal" w:hAnsi="Tajawal" w:cs="Tajawal"/>
          <w:b/>
          <w:bCs/>
          <w:rtl/>
        </w:rPr>
        <w:t>، والعقود الذكية، وسلاسل التوريد، والتصويت الإلكتروني</w:t>
      </w:r>
      <w:r w:rsidRPr="0043394E">
        <w:rPr>
          <w:rFonts w:ascii="Tajawal" w:hAnsi="Tajawal" w:cs="Tajawal"/>
          <w:b/>
          <w:bCs/>
        </w:rPr>
        <w:t>.</w:t>
      </w:r>
    </w:p>
    <w:p w14:paraId="192EC1E4" w14:textId="77777777" w:rsidR="006B214F" w:rsidRPr="0043394E" w:rsidRDefault="006B214F" w:rsidP="000117BF">
      <w:pPr>
        <w:bidi/>
        <w:spacing w:line="276" w:lineRule="auto"/>
        <w:jc w:val="both"/>
        <w:rPr>
          <w:rFonts w:ascii="Tajawal" w:hAnsi="Tajawal" w:cs="Tajawal"/>
          <w:b/>
          <w:bCs/>
          <w:sz w:val="28"/>
          <w:szCs w:val="28"/>
          <w:rtl/>
        </w:rPr>
      </w:pPr>
    </w:p>
    <w:p w14:paraId="705F3B88" w14:textId="77BB42D9" w:rsidR="0035269F" w:rsidRPr="0043394E" w:rsidRDefault="00241C79" w:rsidP="000117BF">
      <w:pPr>
        <w:bidi/>
        <w:spacing w:line="276" w:lineRule="auto"/>
        <w:jc w:val="both"/>
        <w:rPr>
          <w:rFonts w:ascii="Tajawal" w:hAnsi="Tajawal" w:cs="Tajawal"/>
          <w:b/>
          <w:bCs/>
          <w:sz w:val="28"/>
          <w:szCs w:val="28"/>
          <w:rtl/>
          <w:lang w:bidi="ar-IQ"/>
        </w:rPr>
      </w:pPr>
      <w:r w:rsidRPr="0043394E">
        <w:rPr>
          <w:rFonts w:ascii="Tajawal" w:hAnsi="Tajawal" w:cs="Tajawal"/>
          <w:b/>
          <w:bCs/>
          <w:noProof/>
          <w:sz w:val="28"/>
          <w:szCs w:val="28"/>
          <w:rtl/>
          <w:lang w:val="ar-SA"/>
        </w:rPr>
        <mc:AlternateContent>
          <mc:Choice Requires="wpg">
            <w:drawing>
              <wp:anchor distT="0" distB="0" distL="114300" distR="114300" simplePos="0" relativeHeight="251665408" behindDoc="0" locked="0" layoutInCell="1" allowOverlap="1" wp14:anchorId="18DEE8B6" wp14:editId="462AD2E2">
                <wp:simplePos x="0" y="0"/>
                <wp:positionH relativeFrom="column">
                  <wp:posOffset>-502920</wp:posOffset>
                </wp:positionH>
                <wp:positionV relativeFrom="paragraph">
                  <wp:posOffset>10795</wp:posOffset>
                </wp:positionV>
                <wp:extent cx="9090660" cy="2453640"/>
                <wp:effectExtent l="0" t="0" r="0" b="22860"/>
                <wp:wrapNone/>
                <wp:docPr id="9" name="Group 9"/>
                <wp:cNvGraphicFramePr/>
                <a:graphic xmlns:a="http://schemas.openxmlformats.org/drawingml/2006/main">
                  <a:graphicData uri="http://schemas.microsoft.com/office/word/2010/wordprocessingGroup">
                    <wpg:wgp>
                      <wpg:cNvGrpSpPr/>
                      <wpg:grpSpPr>
                        <a:xfrm>
                          <a:off x="0" y="0"/>
                          <a:ext cx="9090660" cy="2453640"/>
                          <a:chOff x="0" y="0"/>
                          <a:chExt cx="9090660" cy="2453640"/>
                        </a:xfrm>
                      </wpg:grpSpPr>
                      <wps:wsp>
                        <wps:cNvPr id="2" name="Rectangle: Rounded Corners 2"/>
                        <wps:cNvSpPr/>
                        <wps:spPr>
                          <a:xfrm>
                            <a:off x="3467100" y="7620"/>
                            <a:ext cx="3764280" cy="2446020"/>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0" y="0"/>
                            <a:ext cx="9090660" cy="2446020"/>
                            <a:chOff x="0" y="0"/>
                            <a:chExt cx="9090660" cy="2446020"/>
                          </a:xfrm>
                        </wpg:grpSpPr>
                        <wps:wsp>
                          <wps:cNvPr id="1" name="Rectangle: Rounded Corners 1"/>
                          <wps:cNvSpPr/>
                          <wps:spPr>
                            <a:xfrm>
                              <a:off x="0" y="0"/>
                              <a:ext cx="3215640" cy="2446020"/>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67640" y="152400"/>
                              <a:ext cx="3352800" cy="2133600"/>
                            </a:xfrm>
                            <a:prstGeom prst="rect">
                              <a:avLst/>
                            </a:prstGeom>
                            <a:noFill/>
                            <a:ln w="6350">
                              <a:noFill/>
                            </a:ln>
                          </wps:spPr>
                          <wps:txbx>
                            <w:txbxContent>
                              <w:p w14:paraId="66DB6BFE" w14:textId="50FD1445"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-Block</w:t>
                                </w:r>
                                <w:r w:rsidR="00717D1B" w:rsidRPr="00717D1B">
                                  <w:rPr>
                                    <w:color w:val="FFFFFF" w:themeColor="background1"/>
                                    <w:sz w:val="28"/>
                                    <w:szCs w:val="28"/>
                                  </w:rPr>
                                  <w:t xml:space="preserve"> 1 </w:t>
                                </w:r>
                                <w:r w:rsidRPr="00717D1B">
                                  <w:rPr>
                                    <w:color w:val="FFFFFF" w:themeColor="background1"/>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gridCol w:w="81"/>
                                </w:tblGrid>
                                <w:tr w:rsidR="00717D1B" w:rsidRPr="00717D1B" w14:paraId="6FC4E245" w14:textId="77777777" w:rsidTr="00624217">
                                  <w:trPr>
                                    <w:tblHeader/>
                                    <w:tblCellSpacing w:w="15" w:type="dxa"/>
                                  </w:trPr>
                                  <w:tc>
                                    <w:tcPr>
                                      <w:tcW w:w="0" w:type="auto"/>
                                      <w:vAlign w:val="center"/>
                                      <w:hideMark/>
                                    </w:tcPr>
                                    <w:p w14:paraId="0ACAD0E9" w14:textId="77777777" w:rsidR="00E70211" w:rsidRPr="00717D1B" w:rsidRDefault="00E70211" w:rsidP="00E70211">
                                      <w:pPr>
                                        <w:spacing w:line="276" w:lineRule="auto"/>
                                        <w:rPr>
                                          <w:b/>
                                          <w:bCs/>
                                          <w:color w:val="FFFFFF" w:themeColor="background1"/>
                                          <w:sz w:val="28"/>
                                          <w:szCs w:val="28"/>
                                        </w:rPr>
                                      </w:pPr>
                                      <w:r w:rsidRPr="00717D1B">
                                        <w:rPr>
                                          <w:b/>
                                          <w:bCs/>
                                          <w:color w:val="FFFFFF" w:themeColor="background1"/>
                                          <w:sz w:val="28"/>
                                          <w:szCs w:val="28"/>
                                        </w:rPr>
                                        <w:t>#1 (Previous Hash: None)</w:t>
                                      </w:r>
                                    </w:p>
                                  </w:tc>
                                  <w:tc>
                                    <w:tcPr>
                                      <w:tcW w:w="0" w:type="auto"/>
                                      <w:vAlign w:val="center"/>
                                      <w:hideMark/>
                                    </w:tcPr>
                                    <w:p w14:paraId="21BD21C2" w14:textId="750DEFB9" w:rsidR="00E70211" w:rsidRPr="00717D1B" w:rsidRDefault="00E70211" w:rsidP="00E70211">
                                      <w:pPr>
                                        <w:spacing w:line="276" w:lineRule="auto"/>
                                        <w:rPr>
                                          <w:b/>
                                          <w:bCs/>
                                          <w:color w:val="FFFFFF" w:themeColor="background1"/>
                                          <w:sz w:val="28"/>
                                          <w:szCs w:val="28"/>
                                        </w:rPr>
                                      </w:pPr>
                                    </w:p>
                                  </w:tc>
                                </w:tr>
                                <w:tr w:rsidR="00717D1B" w:rsidRPr="00717D1B" w14:paraId="3F0A9F33" w14:textId="77777777" w:rsidTr="00624217">
                                  <w:trPr>
                                    <w:tblCellSpacing w:w="15" w:type="dxa"/>
                                  </w:trPr>
                                  <w:tc>
                                    <w:tcPr>
                                      <w:tcW w:w="0" w:type="auto"/>
                                      <w:vAlign w:val="center"/>
                                      <w:hideMark/>
                                    </w:tcPr>
                                    <w:p w14:paraId="6F296640" w14:textId="77777777"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Data: Transaction 1</w:t>
                                      </w:r>
                                    </w:p>
                                  </w:tc>
                                  <w:tc>
                                    <w:tcPr>
                                      <w:tcW w:w="0" w:type="auto"/>
                                      <w:vAlign w:val="center"/>
                                      <w:hideMark/>
                                    </w:tcPr>
                                    <w:p w14:paraId="2244A8C0" w14:textId="3F825286" w:rsidR="00E70211" w:rsidRPr="00717D1B" w:rsidRDefault="00E70211" w:rsidP="00E70211">
                                      <w:pPr>
                                        <w:spacing w:line="276" w:lineRule="auto"/>
                                        <w:rPr>
                                          <w:color w:val="FFFFFF" w:themeColor="background1"/>
                                          <w:sz w:val="28"/>
                                          <w:szCs w:val="28"/>
                                        </w:rPr>
                                      </w:pPr>
                                    </w:p>
                                  </w:tc>
                                </w:tr>
                              </w:tbl>
                              <w:p w14:paraId="158A2C04" w14:textId="16628DB9"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 xml:space="preserve"> </w:t>
                                </w:r>
                                <w:r w:rsidRPr="00717D1B">
                                  <w:rPr>
                                    <w:color w:val="FFFFFF" w:themeColor="background1"/>
                                    <w:sz w:val="28"/>
                                    <w:szCs w:val="28"/>
                                  </w:rPr>
                                  <w:tab/>
                                </w:r>
                                <w:r w:rsidRPr="00717D1B">
                                  <w:rPr>
                                    <w:color w:val="FFFFFF" w:themeColor="background1"/>
                                    <w:sz w:val="28"/>
                                    <w:szCs w:val="28"/>
                                  </w:rPr>
                                  <w:t xml:space="preserve"> Transaction 2 |</w:t>
                                </w:r>
                              </w:p>
                              <w:p w14:paraId="70C749AD" w14:textId="56323DC5" w:rsidR="00E70211" w:rsidRPr="00717D1B" w:rsidRDefault="00E70211" w:rsidP="00E70211">
                                <w:pPr>
                                  <w:spacing w:line="276" w:lineRule="auto"/>
                                  <w:ind w:firstLine="720"/>
                                  <w:rPr>
                                    <w:color w:val="FFFFFF" w:themeColor="background1"/>
                                    <w:sz w:val="28"/>
                                    <w:szCs w:val="28"/>
                                  </w:rPr>
                                </w:pPr>
                                <w:r w:rsidRPr="00717D1B">
                                  <w:rPr>
                                    <w:color w:val="FFFFFF" w:themeColor="background1"/>
                                    <w:sz w:val="28"/>
                                    <w:szCs w:val="28"/>
                                  </w:rPr>
                                  <w:t xml:space="preserve"> Extra - Timestamp</w:t>
                                </w:r>
                              </w:p>
                              <w:p w14:paraId="559C8E1E" w14:textId="6B92FCF4"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Hash: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863340" y="106680"/>
                              <a:ext cx="5227320" cy="2133600"/>
                            </a:xfrm>
                            <a:prstGeom prst="rect">
                              <a:avLst/>
                            </a:prstGeom>
                            <a:noFill/>
                            <a:ln w="6350">
                              <a:noFill/>
                            </a:ln>
                          </wps:spPr>
                          <wps:txbx>
                            <w:txbxContent>
                              <w:p w14:paraId="160FCDD4" w14:textId="297A044B"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-Block</w:t>
                                </w:r>
                                <w:r w:rsidR="00717D1B" w:rsidRPr="00717D1B">
                                  <w:rPr>
                                    <w:color w:val="FFFFFF" w:themeColor="background1"/>
                                    <w:sz w:val="28"/>
                                    <w:szCs w:val="28"/>
                                  </w:rPr>
                                  <w:t xml:space="preserve"> 2 </w:t>
                                </w:r>
                                <w:r w:rsidRPr="00717D1B">
                                  <w:rPr>
                                    <w:color w:val="FFFFFF" w:themeColor="background1"/>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2"/>
                                  <w:gridCol w:w="81"/>
                                </w:tblGrid>
                                <w:tr w:rsidR="00717D1B" w:rsidRPr="00717D1B" w14:paraId="33A17247" w14:textId="77777777" w:rsidTr="00624217">
                                  <w:trPr>
                                    <w:tblHeader/>
                                    <w:tblCellSpacing w:w="15" w:type="dxa"/>
                                  </w:trPr>
                                  <w:tc>
                                    <w:tcPr>
                                      <w:tcW w:w="0" w:type="auto"/>
                                      <w:vAlign w:val="center"/>
                                      <w:hideMark/>
                                    </w:tcPr>
                                    <w:p w14:paraId="7757F755" w14:textId="757636E3" w:rsidR="00E70211" w:rsidRPr="00717D1B" w:rsidRDefault="00E70211" w:rsidP="00E70211">
                                      <w:pPr>
                                        <w:spacing w:line="276" w:lineRule="auto"/>
                                        <w:rPr>
                                          <w:b/>
                                          <w:bCs/>
                                          <w:color w:val="FFFFFF" w:themeColor="background1"/>
                                          <w:sz w:val="28"/>
                                          <w:szCs w:val="28"/>
                                        </w:rPr>
                                      </w:pPr>
                                      <w:r w:rsidRPr="00717D1B">
                                        <w:rPr>
                                          <w:b/>
                                          <w:bCs/>
                                          <w:color w:val="FFFFFF" w:themeColor="background1"/>
                                          <w:sz w:val="28"/>
                                          <w:szCs w:val="28"/>
                                        </w:rPr>
                                        <w:t>#</w:t>
                                      </w:r>
                                      <w:r w:rsidRPr="00717D1B">
                                        <w:rPr>
                                          <w:b/>
                                          <w:bCs/>
                                          <w:color w:val="FFFFFF" w:themeColor="background1"/>
                                          <w:sz w:val="28"/>
                                          <w:szCs w:val="28"/>
                                        </w:rPr>
                                        <w:t>2</w:t>
                                      </w:r>
                                      <w:r w:rsidRPr="00717D1B">
                                        <w:rPr>
                                          <w:b/>
                                          <w:bCs/>
                                          <w:color w:val="FFFFFF" w:themeColor="background1"/>
                                          <w:sz w:val="28"/>
                                          <w:szCs w:val="28"/>
                                        </w:rPr>
                                        <w:t xml:space="preserve"> (Previous Hash: Hash #1)</w:t>
                                      </w:r>
                                    </w:p>
                                  </w:tc>
                                  <w:tc>
                                    <w:tcPr>
                                      <w:tcW w:w="0" w:type="auto"/>
                                      <w:vAlign w:val="center"/>
                                      <w:hideMark/>
                                    </w:tcPr>
                                    <w:p w14:paraId="04B8765D" w14:textId="2537E42E" w:rsidR="00E70211" w:rsidRPr="00717D1B" w:rsidRDefault="00E70211" w:rsidP="00E70211">
                                      <w:pPr>
                                        <w:spacing w:line="276" w:lineRule="auto"/>
                                        <w:rPr>
                                          <w:b/>
                                          <w:bCs/>
                                          <w:color w:val="FFFFFF" w:themeColor="background1"/>
                                          <w:sz w:val="28"/>
                                          <w:szCs w:val="28"/>
                                        </w:rPr>
                                      </w:pPr>
                                    </w:p>
                                  </w:tc>
                                </w:tr>
                                <w:tr w:rsidR="00717D1B" w:rsidRPr="00717D1B" w14:paraId="1FEB715C" w14:textId="77777777" w:rsidTr="00624217">
                                  <w:trPr>
                                    <w:tblCellSpacing w:w="15" w:type="dxa"/>
                                  </w:trPr>
                                  <w:tc>
                                    <w:tcPr>
                                      <w:tcW w:w="0" w:type="auto"/>
                                      <w:vAlign w:val="center"/>
                                      <w:hideMark/>
                                    </w:tcPr>
                                    <w:p w14:paraId="53A9D2E0" w14:textId="77777777"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Data: Transaction 1</w:t>
                                      </w:r>
                                    </w:p>
                                  </w:tc>
                                  <w:tc>
                                    <w:tcPr>
                                      <w:tcW w:w="0" w:type="auto"/>
                                      <w:vAlign w:val="center"/>
                                      <w:hideMark/>
                                    </w:tcPr>
                                    <w:p w14:paraId="350BC759" w14:textId="77777777" w:rsidR="00E70211" w:rsidRPr="00717D1B" w:rsidRDefault="00E70211" w:rsidP="00E70211">
                                      <w:pPr>
                                        <w:spacing w:line="276" w:lineRule="auto"/>
                                        <w:rPr>
                                          <w:color w:val="FFFFFF" w:themeColor="background1"/>
                                          <w:sz w:val="28"/>
                                          <w:szCs w:val="28"/>
                                        </w:rPr>
                                      </w:pPr>
                                    </w:p>
                                  </w:tc>
                                </w:tr>
                              </w:tbl>
                              <w:p w14:paraId="2668899A" w14:textId="77777777"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 xml:space="preserve"> </w:t>
                                </w:r>
                                <w:r w:rsidRPr="00717D1B">
                                  <w:rPr>
                                    <w:color w:val="FFFFFF" w:themeColor="background1"/>
                                    <w:sz w:val="28"/>
                                    <w:szCs w:val="28"/>
                                  </w:rPr>
                                  <w:tab/>
                                  <w:t xml:space="preserve"> Transaction 2 |</w:t>
                                </w:r>
                              </w:p>
                              <w:p w14:paraId="13738EBF" w14:textId="77777777" w:rsidR="00E70211" w:rsidRPr="00717D1B" w:rsidRDefault="00E70211" w:rsidP="00E70211">
                                <w:pPr>
                                  <w:spacing w:line="276" w:lineRule="auto"/>
                                  <w:ind w:firstLine="720"/>
                                  <w:rPr>
                                    <w:color w:val="FFFFFF" w:themeColor="background1"/>
                                    <w:sz w:val="28"/>
                                    <w:szCs w:val="28"/>
                                  </w:rPr>
                                </w:pPr>
                                <w:r w:rsidRPr="00717D1B">
                                  <w:rPr>
                                    <w:color w:val="FFFFFF" w:themeColor="background1"/>
                                    <w:sz w:val="28"/>
                                    <w:szCs w:val="28"/>
                                  </w:rPr>
                                  <w:t xml:space="preserve"> Extra - Timestamp</w:t>
                                </w:r>
                              </w:p>
                              <w:p w14:paraId="5337F8E5" w14:textId="026CB351"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Hash: #</w:t>
                                </w:r>
                                <w:r w:rsidR="00717D1B" w:rsidRPr="00717D1B">
                                  <w:rPr>
                                    <w:color w:val="FFFFFF" w:themeColor="background1"/>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or: Curved 6"/>
                          <wps:cNvCnPr/>
                          <wps:spPr>
                            <a:xfrm flipV="1">
                              <a:off x="1120140" y="232410"/>
                              <a:ext cx="2766060" cy="1962150"/>
                            </a:xfrm>
                            <a:prstGeom prst="curvedConnector3">
                              <a:avLst>
                                <a:gd name="adj1" fmla="val 61856"/>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8DEE8B6" id="Group 9" o:spid="_x0000_s1026" style="position:absolute;left:0;text-align:left;margin-left:-39.6pt;margin-top:.85pt;width:715.8pt;height:193.2pt;z-index:251665408;mso-width-relative:margin;mso-height-relative:margin" coordsize="9090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">
                <v:roundrect id="Rectangle: Rounded Corners 2" o:spid="_x0000_s1027" style="position:absolute;left:34671;top:76;width:37642;height:244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" fillcolor="#061c26 [964]" strokecolor="#030e13 [484]" strokeweight="1pt">
                  <v:fill color2="#156082 [3204]" rotate="t" angle="90" colors="0 #02364e;.5 #095273;1 #0d638a" focus="100%" type="gradient"/>
                  <v:stroke joinstyle="miter"/>
                </v:roundrect>
                <v:group id="Group 8" o:spid="_x0000_s1028" style="position:absolute;width:90906;height:24460" coordsize="90906,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tangle: Rounded Corners 1" o:spid="_x0000_s1029" style="position:absolute;width:32156;height:244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" fillcolor="#061c26 [964]" strokecolor="#030e13 [484]" strokeweight="1pt">
                    <v:fill color2="#156082 [3204]" rotate="t" angle="90" colors="0 #02364e;.5 #095273;1 #0d638a" focus="100%" type="gradient"/>
                    <v:stroke joinstyle="miter"/>
                  </v:roundrect>
                  <v:shapetype id="_x0000_t202" coordsize="21600,21600" o:spt="202" path="m,l,21600r21600,l21600,xe">
                    <v:stroke joinstyle="miter"/>
                    <v:path gradientshapeok="t" o:connecttype="rect"/>
                  </v:shapetype>
                  <v:shape id="Text Box 3" o:spid="_x0000_s1030" type="#_x0000_t202" style="position:absolute;left:1676;top:1524;width:33528;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66DB6BFE" w14:textId="50FD1445"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-Block</w:t>
                          </w:r>
                          <w:r w:rsidR="00717D1B" w:rsidRPr="00717D1B">
                            <w:rPr>
                              <w:color w:val="FFFFFF" w:themeColor="background1"/>
                              <w:sz w:val="28"/>
                              <w:szCs w:val="28"/>
                            </w:rPr>
                            <w:t xml:space="preserve"> 1 </w:t>
                          </w:r>
                          <w:r w:rsidRPr="00717D1B">
                            <w:rPr>
                              <w:color w:val="FFFFFF" w:themeColor="background1"/>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gridCol w:w="81"/>
                          </w:tblGrid>
                          <w:tr w:rsidR="00717D1B" w:rsidRPr="00717D1B" w14:paraId="6FC4E245" w14:textId="77777777" w:rsidTr="00624217">
                            <w:trPr>
                              <w:tblHeader/>
                              <w:tblCellSpacing w:w="15" w:type="dxa"/>
                            </w:trPr>
                            <w:tc>
                              <w:tcPr>
                                <w:tcW w:w="0" w:type="auto"/>
                                <w:vAlign w:val="center"/>
                                <w:hideMark/>
                              </w:tcPr>
                              <w:p w14:paraId="0ACAD0E9" w14:textId="77777777" w:rsidR="00E70211" w:rsidRPr="00717D1B" w:rsidRDefault="00E70211" w:rsidP="00E70211">
                                <w:pPr>
                                  <w:spacing w:line="276" w:lineRule="auto"/>
                                  <w:rPr>
                                    <w:b/>
                                    <w:bCs/>
                                    <w:color w:val="FFFFFF" w:themeColor="background1"/>
                                    <w:sz w:val="28"/>
                                    <w:szCs w:val="28"/>
                                  </w:rPr>
                                </w:pPr>
                                <w:r w:rsidRPr="00717D1B">
                                  <w:rPr>
                                    <w:b/>
                                    <w:bCs/>
                                    <w:color w:val="FFFFFF" w:themeColor="background1"/>
                                    <w:sz w:val="28"/>
                                    <w:szCs w:val="28"/>
                                  </w:rPr>
                                  <w:t>#1 (Previous Hash: None)</w:t>
                                </w:r>
                              </w:p>
                            </w:tc>
                            <w:tc>
                              <w:tcPr>
                                <w:tcW w:w="0" w:type="auto"/>
                                <w:vAlign w:val="center"/>
                                <w:hideMark/>
                              </w:tcPr>
                              <w:p w14:paraId="21BD21C2" w14:textId="750DEFB9" w:rsidR="00E70211" w:rsidRPr="00717D1B" w:rsidRDefault="00E70211" w:rsidP="00E70211">
                                <w:pPr>
                                  <w:spacing w:line="276" w:lineRule="auto"/>
                                  <w:rPr>
                                    <w:b/>
                                    <w:bCs/>
                                    <w:color w:val="FFFFFF" w:themeColor="background1"/>
                                    <w:sz w:val="28"/>
                                    <w:szCs w:val="28"/>
                                  </w:rPr>
                                </w:pPr>
                              </w:p>
                            </w:tc>
                          </w:tr>
                          <w:tr w:rsidR="00717D1B" w:rsidRPr="00717D1B" w14:paraId="3F0A9F33" w14:textId="77777777" w:rsidTr="00624217">
                            <w:trPr>
                              <w:tblCellSpacing w:w="15" w:type="dxa"/>
                            </w:trPr>
                            <w:tc>
                              <w:tcPr>
                                <w:tcW w:w="0" w:type="auto"/>
                                <w:vAlign w:val="center"/>
                                <w:hideMark/>
                              </w:tcPr>
                              <w:p w14:paraId="6F296640" w14:textId="77777777"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Data: Transaction 1</w:t>
                                </w:r>
                              </w:p>
                            </w:tc>
                            <w:tc>
                              <w:tcPr>
                                <w:tcW w:w="0" w:type="auto"/>
                                <w:vAlign w:val="center"/>
                                <w:hideMark/>
                              </w:tcPr>
                              <w:p w14:paraId="2244A8C0" w14:textId="3F825286" w:rsidR="00E70211" w:rsidRPr="00717D1B" w:rsidRDefault="00E70211" w:rsidP="00E70211">
                                <w:pPr>
                                  <w:spacing w:line="276" w:lineRule="auto"/>
                                  <w:rPr>
                                    <w:color w:val="FFFFFF" w:themeColor="background1"/>
                                    <w:sz w:val="28"/>
                                    <w:szCs w:val="28"/>
                                  </w:rPr>
                                </w:pPr>
                              </w:p>
                            </w:tc>
                          </w:tr>
                        </w:tbl>
                        <w:p w14:paraId="158A2C04" w14:textId="16628DB9"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 xml:space="preserve"> </w:t>
                          </w:r>
                          <w:r w:rsidRPr="00717D1B">
                            <w:rPr>
                              <w:color w:val="FFFFFF" w:themeColor="background1"/>
                              <w:sz w:val="28"/>
                              <w:szCs w:val="28"/>
                            </w:rPr>
                            <w:tab/>
                          </w:r>
                          <w:r w:rsidRPr="00717D1B">
                            <w:rPr>
                              <w:color w:val="FFFFFF" w:themeColor="background1"/>
                              <w:sz w:val="28"/>
                              <w:szCs w:val="28"/>
                            </w:rPr>
                            <w:t xml:space="preserve"> Transaction 2 |</w:t>
                          </w:r>
                        </w:p>
                        <w:p w14:paraId="70C749AD" w14:textId="56323DC5" w:rsidR="00E70211" w:rsidRPr="00717D1B" w:rsidRDefault="00E70211" w:rsidP="00E70211">
                          <w:pPr>
                            <w:spacing w:line="276" w:lineRule="auto"/>
                            <w:ind w:firstLine="720"/>
                            <w:rPr>
                              <w:color w:val="FFFFFF" w:themeColor="background1"/>
                              <w:sz w:val="28"/>
                              <w:szCs w:val="28"/>
                            </w:rPr>
                          </w:pPr>
                          <w:r w:rsidRPr="00717D1B">
                            <w:rPr>
                              <w:color w:val="FFFFFF" w:themeColor="background1"/>
                              <w:sz w:val="28"/>
                              <w:szCs w:val="28"/>
                            </w:rPr>
                            <w:t xml:space="preserve"> Extra - Timestamp</w:t>
                          </w:r>
                        </w:p>
                        <w:p w14:paraId="559C8E1E" w14:textId="6B92FCF4"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Hash: #1</w:t>
                          </w:r>
                        </w:p>
                      </w:txbxContent>
                    </v:textbox>
                  </v:shape>
                  <v:shape id="Text Box 5" o:spid="_x0000_s1031" type="#_x0000_t202" style="position:absolute;left:38633;top:1066;width:52273;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60FCDD4" w14:textId="297A044B"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-Block</w:t>
                          </w:r>
                          <w:r w:rsidR="00717D1B" w:rsidRPr="00717D1B">
                            <w:rPr>
                              <w:color w:val="FFFFFF" w:themeColor="background1"/>
                              <w:sz w:val="28"/>
                              <w:szCs w:val="28"/>
                            </w:rPr>
                            <w:t xml:space="preserve"> 2 </w:t>
                          </w:r>
                          <w:r w:rsidRPr="00717D1B">
                            <w:rPr>
                              <w:color w:val="FFFFFF" w:themeColor="background1"/>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2"/>
                            <w:gridCol w:w="81"/>
                          </w:tblGrid>
                          <w:tr w:rsidR="00717D1B" w:rsidRPr="00717D1B" w14:paraId="33A17247" w14:textId="77777777" w:rsidTr="00624217">
                            <w:trPr>
                              <w:tblHeader/>
                              <w:tblCellSpacing w:w="15" w:type="dxa"/>
                            </w:trPr>
                            <w:tc>
                              <w:tcPr>
                                <w:tcW w:w="0" w:type="auto"/>
                                <w:vAlign w:val="center"/>
                                <w:hideMark/>
                              </w:tcPr>
                              <w:p w14:paraId="7757F755" w14:textId="757636E3" w:rsidR="00E70211" w:rsidRPr="00717D1B" w:rsidRDefault="00E70211" w:rsidP="00E70211">
                                <w:pPr>
                                  <w:spacing w:line="276" w:lineRule="auto"/>
                                  <w:rPr>
                                    <w:b/>
                                    <w:bCs/>
                                    <w:color w:val="FFFFFF" w:themeColor="background1"/>
                                    <w:sz w:val="28"/>
                                    <w:szCs w:val="28"/>
                                  </w:rPr>
                                </w:pPr>
                                <w:r w:rsidRPr="00717D1B">
                                  <w:rPr>
                                    <w:b/>
                                    <w:bCs/>
                                    <w:color w:val="FFFFFF" w:themeColor="background1"/>
                                    <w:sz w:val="28"/>
                                    <w:szCs w:val="28"/>
                                  </w:rPr>
                                  <w:t>#</w:t>
                                </w:r>
                                <w:r w:rsidRPr="00717D1B">
                                  <w:rPr>
                                    <w:b/>
                                    <w:bCs/>
                                    <w:color w:val="FFFFFF" w:themeColor="background1"/>
                                    <w:sz w:val="28"/>
                                    <w:szCs w:val="28"/>
                                  </w:rPr>
                                  <w:t>2</w:t>
                                </w:r>
                                <w:r w:rsidRPr="00717D1B">
                                  <w:rPr>
                                    <w:b/>
                                    <w:bCs/>
                                    <w:color w:val="FFFFFF" w:themeColor="background1"/>
                                    <w:sz w:val="28"/>
                                    <w:szCs w:val="28"/>
                                  </w:rPr>
                                  <w:t xml:space="preserve"> (Previous Hash: Hash #1)</w:t>
                                </w:r>
                              </w:p>
                            </w:tc>
                            <w:tc>
                              <w:tcPr>
                                <w:tcW w:w="0" w:type="auto"/>
                                <w:vAlign w:val="center"/>
                                <w:hideMark/>
                              </w:tcPr>
                              <w:p w14:paraId="04B8765D" w14:textId="2537E42E" w:rsidR="00E70211" w:rsidRPr="00717D1B" w:rsidRDefault="00E70211" w:rsidP="00E70211">
                                <w:pPr>
                                  <w:spacing w:line="276" w:lineRule="auto"/>
                                  <w:rPr>
                                    <w:b/>
                                    <w:bCs/>
                                    <w:color w:val="FFFFFF" w:themeColor="background1"/>
                                    <w:sz w:val="28"/>
                                    <w:szCs w:val="28"/>
                                  </w:rPr>
                                </w:pPr>
                              </w:p>
                            </w:tc>
                          </w:tr>
                          <w:tr w:rsidR="00717D1B" w:rsidRPr="00717D1B" w14:paraId="1FEB715C" w14:textId="77777777" w:rsidTr="00624217">
                            <w:trPr>
                              <w:tblCellSpacing w:w="15" w:type="dxa"/>
                            </w:trPr>
                            <w:tc>
                              <w:tcPr>
                                <w:tcW w:w="0" w:type="auto"/>
                                <w:vAlign w:val="center"/>
                                <w:hideMark/>
                              </w:tcPr>
                              <w:p w14:paraId="53A9D2E0" w14:textId="77777777"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Data: Transaction 1</w:t>
                                </w:r>
                              </w:p>
                            </w:tc>
                            <w:tc>
                              <w:tcPr>
                                <w:tcW w:w="0" w:type="auto"/>
                                <w:vAlign w:val="center"/>
                                <w:hideMark/>
                              </w:tcPr>
                              <w:p w14:paraId="350BC759" w14:textId="77777777" w:rsidR="00E70211" w:rsidRPr="00717D1B" w:rsidRDefault="00E70211" w:rsidP="00E70211">
                                <w:pPr>
                                  <w:spacing w:line="276" w:lineRule="auto"/>
                                  <w:rPr>
                                    <w:color w:val="FFFFFF" w:themeColor="background1"/>
                                    <w:sz w:val="28"/>
                                    <w:szCs w:val="28"/>
                                  </w:rPr>
                                </w:pPr>
                              </w:p>
                            </w:tc>
                          </w:tr>
                        </w:tbl>
                        <w:p w14:paraId="2668899A" w14:textId="77777777"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 xml:space="preserve"> </w:t>
                          </w:r>
                          <w:r w:rsidRPr="00717D1B">
                            <w:rPr>
                              <w:color w:val="FFFFFF" w:themeColor="background1"/>
                              <w:sz w:val="28"/>
                              <w:szCs w:val="28"/>
                            </w:rPr>
                            <w:tab/>
                            <w:t xml:space="preserve"> Transaction 2 |</w:t>
                          </w:r>
                        </w:p>
                        <w:p w14:paraId="13738EBF" w14:textId="77777777" w:rsidR="00E70211" w:rsidRPr="00717D1B" w:rsidRDefault="00E70211" w:rsidP="00E70211">
                          <w:pPr>
                            <w:spacing w:line="276" w:lineRule="auto"/>
                            <w:ind w:firstLine="720"/>
                            <w:rPr>
                              <w:color w:val="FFFFFF" w:themeColor="background1"/>
                              <w:sz w:val="28"/>
                              <w:szCs w:val="28"/>
                            </w:rPr>
                          </w:pPr>
                          <w:r w:rsidRPr="00717D1B">
                            <w:rPr>
                              <w:color w:val="FFFFFF" w:themeColor="background1"/>
                              <w:sz w:val="28"/>
                              <w:szCs w:val="28"/>
                            </w:rPr>
                            <w:t xml:space="preserve"> Extra - Timestamp</w:t>
                          </w:r>
                        </w:p>
                        <w:p w14:paraId="5337F8E5" w14:textId="026CB351" w:rsidR="00E70211" w:rsidRPr="00717D1B" w:rsidRDefault="00E70211" w:rsidP="00E70211">
                          <w:pPr>
                            <w:spacing w:line="276" w:lineRule="auto"/>
                            <w:rPr>
                              <w:color w:val="FFFFFF" w:themeColor="background1"/>
                              <w:sz w:val="28"/>
                              <w:szCs w:val="28"/>
                            </w:rPr>
                          </w:pPr>
                          <w:r w:rsidRPr="00717D1B">
                            <w:rPr>
                              <w:color w:val="FFFFFF" w:themeColor="background1"/>
                              <w:sz w:val="28"/>
                              <w:szCs w:val="28"/>
                            </w:rPr>
                            <w:t>Hash: #</w:t>
                          </w:r>
                          <w:r w:rsidR="00717D1B" w:rsidRPr="00717D1B">
                            <w:rPr>
                              <w:color w:val="FFFFFF" w:themeColor="background1"/>
                              <w:sz w:val="28"/>
                              <w:szCs w:val="28"/>
                            </w:rPr>
                            <w:t>2</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32" type="#_x0000_t38" style="position:absolute;left:11201;top:2324;width:27661;height:1962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" adj="13361" strokecolor="#e97132 [3205]" strokeweight="1.5pt">
                    <v:stroke endarrow="block" joinstyle="miter"/>
                  </v:shape>
                </v:group>
              </v:group>
            </w:pict>
          </mc:Fallback>
        </mc:AlternateContent>
      </w:r>
    </w:p>
    <w:p w14:paraId="4C3AE9BD" w14:textId="340BA886" w:rsidR="0035269F" w:rsidRPr="0043394E" w:rsidRDefault="0035269F" w:rsidP="000117BF">
      <w:pPr>
        <w:bidi/>
        <w:spacing w:line="276" w:lineRule="auto"/>
        <w:jc w:val="both"/>
        <w:rPr>
          <w:rFonts w:ascii="Tajawal" w:hAnsi="Tajawal" w:cs="Tajawal"/>
          <w:b/>
          <w:bCs/>
          <w:sz w:val="28"/>
          <w:szCs w:val="28"/>
          <w:rtl/>
          <w:lang w:bidi="ar-IQ"/>
        </w:rPr>
      </w:pPr>
    </w:p>
    <w:p w14:paraId="44D1ADF3" w14:textId="4E3B2B97" w:rsidR="0035269F" w:rsidRPr="0043394E" w:rsidRDefault="0035269F" w:rsidP="000117BF">
      <w:pPr>
        <w:bidi/>
        <w:spacing w:line="276" w:lineRule="auto"/>
        <w:jc w:val="both"/>
        <w:rPr>
          <w:rFonts w:ascii="Tajawal" w:hAnsi="Tajawal" w:cs="Tajawal"/>
          <w:b/>
          <w:bCs/>
          <w:sz w:val="28"/>
          <w:szCs w:val="28"/>
          <w:rtl/>
          <w:lang w:bidi="ar-IQ"/>
        </w:rPr>
      </w:pPr>
    </w:p>
    <w:p w14:paraId="324C71E2" w14:textId="416E0B6D" w:rsidR="0035269F" w:rsidRPr="0043394E" w:rsidRDefault="0035269F" w:rsidP="000117BF">
      <w:pPr>
        <w:bidi/>
        <w:spacing w:line="276" w:lineRule="auto"/>
        <w:jc w:val="both"/>
        <w:rPr>
          <w:rFonts w:ascii="Tajawal" w:hAnsi="Tajawal" w:cs="Tajawal"/>
          <w:b/>
          <w:bCs/>
          <w:sz w:val="28"/>
          <w:szCs w:val="28"/>
          <w:rtl/>
          <w:lang w:bidi="ar-IQ"/>
        </w:rPr>
      </w:pPr>
    </w:p>
    <w:p w14:paraId="27D35711" w14:textId="2B32BE34" w:rsidR="0035269F" w:rsidRPr="0043394E" w:rsidRDefault="0035269F" w:rsidP="000117BF">
      <w:pPr>
        <w:bidi/>
        <w:spacing w:line="276" w:lineRule="auto"/>
        <w:jc w:val="both"/>
        <w:rPr>
          <w:rFonts w:ascii="Tajawal" w:hAnsi="Tajawal" w:cs="Tajawal"/>
          <w:b/>
          <w:bCs/>
          <w:sz w:val="28"/>
          <w:szCs w:val="28"/>
          <w:rtl/>
          <w:lang w:bidi="ar-IQ"/>
        </w:rPr>
      </w:pPr>
    </w:p>
    <w:p w14:paraId="6D52CF5D" w14:textId="77777777" w:rsidR="0035269F" w:rsidRPr="0043394E" w:rsidRDefault="0035269F" w:rsidP="000117BF">
      <w:pPr>
        <w:bidi/>
        <w:spacing w:line="276" w:lineRule="auto"/>
        <w:jc w:val="both"/>
        <w:rPr>
          <w:rFonts w:ascii="Tajawal" w:hAnsi="Tajawal" w:cs="Tajawal"/>
          <w:b/>
          <w:bCs/>
          <w:sz w:val="28"/>
          <w:szCs w:val="28"/>
          <w:rtl/>
          <w:lang w:bidi="ar-IQ"/>
        </w:rPr>
      </w:pPr>
    </w:p>
    <w:p w14:paraId="3CD20824" w14:textId="77777777" w:rsidR="006B214F" w:rsidRPr="0043394E" w:rsidRDefault="006B214F" w:rsidP="000117BF">
      <w:pPr>
        <w:tabs>
          <w:tab w:val="left" w:pos="2460"/>
        </w:tabs>
        <w:bidi/>
        <w:spacing w:line="276" w:lineRule="auto"/>
        <w:jc w:val="both"/>
        <w:rPr>
          <w:rFonts w:ascii="Tajawal" w:hAnsi="Tajawal" w:cs="Tajawal"/>
          <w:b/>
          <w:bCs/>
          <w:sz w:val="28"/>
          <w:szCs w:val="28"/>
          <w:rtl/>
          <w:lang w:bidi="ar-IQ"/>
        </w:rPr>
      </w:pPr>
    </w:p>
    <w:p w14:paraId="41000839" w14:textId="31D112FB" w:rsidR="0035269F" w:rsidRPr="0043394E" w:rsidRDefault="0035269F" w:rsidP="000117BF">
      <w:pPr>
        <w:tabs>
          <w:tab w:val="left" w:pos="2460"/>
        </w:tabs>
        <w:bidi/>
        <w:spacing w:line="276" w:lineRule="auto"/>
        <w:jc w:val="both"/>
        <w:rPr>
          <w:rFonts w:ascii="Tajawal" w:hAnsi="Tajawal" w:cs="Tajawal"/>
          <w:b/>
          <w:bCs/>
          <w:sz w:val="28"/>
          <w:szCs w:val="28"/>
          <w:rtl/>
          <w:lang w:bidi="ar-IQ"/>
        </w:rPr>
      </w:pPr>
      <w:r w:rsidRPr="0043394E">
        <w:rPr>
          <w:rFonts w:ascii="Tajawal" w:hAnsi="Tajawal" w:cs="Tajawal"/>
          <w:b/>
          <w:bCs/>
          <w:sz w:val="28"/>
          <w:szCs w:val="28"/>
          <w:rtl/>
          <w:lang w:bidi="ar-IQ"/>
        </w:rPr>
        <w:t>في الحاسوب الكمي هناك مسطلحان مهمان هما :</w:t>
      </w:r>
    </w:p>
    <w:p w14:paraId="0397235A" w14:textId="7665A6AF" w:rsidR="0035269F" w:rsidRPr="0035269F" w:rsidRDefault="0035269F" w:rsidP="000117BF">
      <w:pPr>
        <w:tabs>
          <w:tab w:val="left" w:pos="2460"/>
        </w:tabs>
        <w:bidi/>
        <w:spacing w:line="276" w:lineRule="auto"/>
        <w:jc w:val="both"/>
        <w:rPr>
          <w:rFonts w:ascii="Tajawal" w:hAnsi="Tajawal" w:cs="Tajawal"/>
          <w:b/>
          <w:bCs/>
          <w:lang w:bidi="ar-IQ"/>
        </w:rPr>
      </w:pPr>
      <w:r w:rsidRPr="0043394E">
        <w:rPr>
          <w:rFonts w:ascii="Tajawal" w:hAnsi="Tajawal" w:cs="Tajawal"/>
          <w:b/>
          <w:bCs/>
          <w:sz w:val="28"/>
          <w:szCs w:val="28"/>
          <w:lang w:bidi="ar-IQ"/>
        </w:rPr>
        <w:t>.</w:t>
      </w:r>
      <w:r w:rsidRPr="0035269F">
        <w:rPr>
          <w:rFonts w:ascii="Tajawal" w:hAnsi="Tajawal" w:cs="Tajawal"/>
          <w:b/>
          <w:bCs/>
          <w:lang w:bidi="ar-IQ"/>
        </w:rPr>
        <w:t>1</w:t>
      </w:r>
      <w:r w:rsidRPr="0035269F">
        <w:rPr>
          <w:rFonts w:ascii="Tajawal" w:hAnsi="Tajawal" w:cs="Tajawal"/>
          <w:b/>
          <w:bCs/>
          <w:rtl/>
        </w:rPr>
        <w:t>التراكب الكمّي</w:t>
      </w:r>
      <w:r w:rsidRPr="0043394E">
        <w:rPr>
          <w:rFonts w:ascii="Tajawal" w:hAnsi="Tajawal" w:cs="Tajawal"/>
          <w:b/>
          <w:bCs/>
          <w:rtl/>
        </w:rPr>
        <w:t xml:space="preserve"> </w:t>
      </w:r>
      <w:r w:rsidRPr="0035269F">
        <w:rPr>
          <w:rFonts w:ascii="Tajawal" w:hAnsi="Tajawal" w:cs="Tajawal"/>
          <w:b/>
          <w:bCs/>
          <w:lang w:bidi="ar-IQ"/>
        </w:rPr>
        <w:t>Superposition</w:t>
      </w:r>
    </w:p>
    <w:p w14:paraId="5833DC61" w14:textId="77777777" w:rsidR="0035269F" w:rsidRPr="0035269F" w:rsidRDefault="0035269F" w:rsidP="000117BF">
      <w:pPr>
        <w:tabs>
          <w:tab w:val="left" w:pos="2460"/>
        </w:tabs>
        <w:bidi/>
        <w:spacing w:line="276" w:lineRule="auto"/>
        <w:jc w:val="both"/>
        <w:rPr>
          <w:rFonts w:ascii="Tajawal" w:hAnsi="Tajawal" w:cs="Tajawal"/>
          <w:b/>
          <w:bCs/>
          <w:lang w:bidi="ar-IQ"/>
        </w:rPr>
      </w:pPr>
      <w:r w:rsidRPr="0035269F">
        <w:rPr>
          <w:rFonts w:ascii="Tajawal" w:hAnsi="Tajawal" w:cs="Tajawal"/>
          <w:b/>
          <w:bCs/>
          <w:rtl/>
        </w:rPr>
        <w:t>في الحوسبة الكمّية، البت الكمّي</w:t>
      </w:r>
      <w:r w:rsidRPr="0035269F">
        <w:rPr>
          <w:rFonts w:ascii="Tajawal" w:hAnsi="Tajawal" w:cs="Tajawal"/>
          <w:b/>
          <w:bCs/>
          <w:lang w:bidi="ar-IQ"/>
        </w:rPr>
        <w:t xml:space="preserve"> (qubit) </w:t>
      </w:r>
      <w:r w:rsidRPr="0035269F">
        <w:rPr>
          <w:rFonts w:ascii="Tajawal" w:hAnsi="Tajawal" w:cs="Tajawal"/>
          <w:b/>
          <w:bCs/>
          <w:rtl/>
        </w:rPr>
        <w:t>يمكن أن يكون في الحالتين 0 و1 في نفس الوقت، وليس فقط واحدة منهما كما في الحوسبة التقليدية. هذا ما يسمى التراكب، ويمنح الحاسوب الكمّي قدرة على معالجة معلومات أكثر بكثير في وقت واحد</w:t>
      </w:r>
      <w:r w:rsidRPr="0035269F">
        <w:rPr>
          <w:rFonts w:ascii="Tajawal" w:hAnsi="Tajawal" w:cs="Tajawal"/>
          <w:b/>
          <w:bCs/>
          <w:lang w:bidi="ar-IQ"/>
        </w:rPr>
        <w:t>.</w:t>
      </w:r>
    </w:p>
    <w:p w14:paraId="7134EB0A" w14:textId="1D05AA73" w:rsidR="0035269F" w:rsidRPr="0043394E" w:rsidRDefault="0035269F" w:rsidP="000117BF">
      <w:pPr>
        <w:tabs>
          <w:tab w:val="left" w:pos="2460"/>
        </w:tabs>
        <w:bidi/>
        <w:spacing w:line="276" w:lineRule="auto"/>
        <w:jc w:val="both"/>
        <w:rPr>
          <w:rFonts w:ascii="Tajawal" w:hAnsi="Tajawal" w:cs="Tajawal"/>
          <w:b/>
          <w:bCs/>
          <w:lang w:bidi="ar-IQ"/>
        </w:rPr>
      </w:pPr>
      <w:r w:rsidRPr="0043394E">
        <w:rPr>
          <w:rFonts w:ascii="Tajawal" w:hAnsi="Tajawal" w:cs="Tajawal"/>
          <w:b/>
          <w:bCs/>
          <w:lang w:bidi="ar-IQ"/>
        </w:rPr>
        <w:t>2</w:t>
      </w:r>
      <w:r w:rsidRPr="0043394E">
        <w:rPr>
          <w:rFonts w:ascii="Tajawal" w:hAnsi="Tajawal" w:cs="Tajawal"/>
          <w:b/>
          <w:bCs/>
          <w:rtl/>
          <w:lang w:bidi="ar-IQ"/>
        </w:rPr>
        <w:t>.</w:t>
      </w:r>
      <w:r w:rsidRPr="0035269F">
        <w:rPr>
          <w:rFonts w:ascii="Tajawal" w:hAnsi="Tajawal" w:cs="Tajawal"/>
          <w:b/>
          <w:bCs/>
          <w:rtl/>
        </w:rPr>
        <w:t>التشابك الكمّي</w:t>
      </w:r>
      <w:r w:rsidRPr="0043394E">
        <w:rPr>
          <w:rFonts w:ascii="Tajawal" w:hAnsi="Tajawal" w:cs="Tajawal"/>
          <w:b/>
          <w:bCs/>
          <w:rtl/>
        </w:rPr>
        <w:t xml:space="preserve"> </w:t>
      </w:r>
      <w:r w:rsidRPr="0035269F">
        <w:rPr>
          <w:rFonts w:ascii="Tajawal" w:hAnsi="Tajawal" w:cs="Tajawal"/>
          <w:b/>
          <w:bCs/>
          <w:lang w:bidi="ar-IQ"/>
        </w:rPr>
        <w:t>Entanglement</w:t>
      </w:r>
    </w:p>
    <w:p w14:paraId="2B6C19B3" w14:textId="50941373" w:rsidR="00C331E2" w:rsidRPr="0043394E" w:rsidRDefault="0035269F" w:rsidP="0043394E">
      <w:pPr>
        <w:tabs>
          <w:tab w:val="left" w:pos="2460"/>
        </w:tabs>
        <w:bidi/>
        <w:spacing w:line="276" w:lineRule="auto"/>
        <w:jc w:val="both"/>
        <w:rPr>
          <w:rFonts w:ascii="Tajawal" w:hAnsi="Tajawal" w:cs="Tajawal"/>
          <w:b/>
          <w:bCs/>
          <w:rtl/>
          <w:lang w:bidi="ar-IQ"/>
        </w:rPr>
      </w:pPr>
      <w:r w:rsidRPr="0035269F">
        <w:rPr>
          <w:rFonts w:ascii="Tajawal" w:hAnsi="Tajawal" w:cs="Tajawal"/>
          <w:b/>
          <w:bCs/>
          <w:rtl/>
        </w:rPr>
        <w:t xml:space="preserve">هو ارتباط بين </w:t>
      </w:r>
      <w:r w:rsidR="008D7BB6" w:rsidRPr="0043394E">
        <w:rPr>
          <w:rFonts w:ascii="Tajawal" w:hAnsi="Tajawal" w:cs="Tajawal"/>
          <w:b/>
          <w:bCs/>
        </w:rPr>
        <w:t xml:space="preserve"> </w:t>
      </w:r>
      <w:r w:rsidRPr="0035269F">
        <w:rPr>
          <w:rFonts w:ascii="Tajawal" w:hAnsi="Tajawal" w:cs="Tajawal"/>
          <w:b/>
          <w:bCs/>
          <w:lang w:bidi="ar-IQ"/>
        </w:rPr>
        <w:t xml:space="preserve">qubits </w:t>
      </w:r>
      <w:r w:rsidRPr="0035269F">
        <w:rPr>
          <w:rFonts w:ascii="Tajawal" w:hAnsi="Tajawal" w:cs="Tajawal"/>
          <w:b/>
          <w:bCs/>
          <w:rtl/>
        </w:rPr>
        <w:t>بحيث أن تغيير حالة أحدهما يؤثر مباشرة على الآخر، مهما كانت المسافة بينهما. هذا يتيح تنفيذ عمليات كمّية معقدة بسرعة وكفاءة عالية</w:t>
      </w:r>
      <w:r w:rsidRPr="0035269F">
        <w:rPr>
          <w:rFonts w:ascii="Tajawal" w:hAnsi="Tajawal" w:cs="Tajawal"/>
          <w:b/>
          <w:bCs/>
          <w:lang w:bidi="ar-IQ"/>
        </w:rPr>
        <w:t>.</w:t>
      </w:r>
    </w:p>
    <w:p w14:paraId="5D8D425F" w14:textId="0F381BF8" w:rsidR="006F299E" w:rsidRPr="0043394E" w:rsidRDefault="0035269F" w:rsidP="000117BF">
      <w:pPr>
        <w:tabs>
          <w:tab w:val="left" w:pos="2460"/>
        </w:tabs>
        <w:bidi/>
        <w:spacing w:line="276" w:lineRule="auto"/>
        <w:jc w:val="both"/>
        <w:rPr>
          <w:rFonts w:ascii="Tajawal" w:hAnsi="Tajawal" w:cs="Tajawal"/>
          <w:b/>
          <w:bCs/>
          <w:sz w:val="28"/>
          <w:szCs w:val="28"/>
          <w:rtl/>
          <w:lang w:bidi="ar-IQ"/>
        </w:rPr>
      </w:pPr>
      <w:r w:rsidRPr="0043394E">
        <w:rPr>
          <w:rFonts w:ascii="Tajawal" w:hAnsi="Tajawal" w:cs="Tajawal"/>
          <w:b/>
          <w:bCs/>
          <w:sz w:val="28"/>
          <w:szCs w:val="28"/>
          <w:rtl/>
          <w:lang w:bidi="ar-IQ"/>
        </w:rPr>
        <w:lastRenderedPageBreak/>
        <w:t xml:space="preserve">خوارزمية </w:t>
      </w:r>
      <w:r w:rsidR="00C331E2" w:rsidRPr="0043394E">
        <w:rPr>
          <w:rFonts w:ascii="Tajawal" w:hAnsi="Tajawal" w:cs="Tajawal"/>
          <w:b/>
          <w:bCs/>
          <w:sz w:val="28"/>
          <w:szCs w:val="28"/>
          <w:lang w:bidi="ar-IQ"/>
        </w:rPr>
        <w:t>Shor</w:t>
      </w:r>
      <w:r w:rsidR="006F299E" w:rsidRPr="0043394E">
        <w:rPr>
          <w:rFonts w:ascii="Tajawal" w:hAnsi="Tajawal" w:cs="Tajawal"/>
          <w:b/>
          <w:bCs/>
          <w:sz w:val="28"/>
          <w:szCs w:val="28"/>
          <w:rtl/>
          <w:lang w:bidi="ar-IQ"/>
        </w:rPr>
        <w:t>:</w:t>
      </w:r>
    </w:p>
    <w:p w14:paraId="651440A4" w14:textId="2536C714" w:rsidR="006F299E" w:rsidRPr="0043394E" w:rsidRDefault="006F299E" w:rsidP="000117BF">
      <w:pPr>
        <w:tabs>
          <w:tab w:val="left" w:pos="2460"/>
        </w:tabs>
        <w:bidi/>
        <w:spacing w:line="276" w:lineRule="auto"/>
        <w:jc w:val="both"/>
        <w:rPr>
          <w:rFonts w:ascii="Tajawal" w:hAnsi="Tajawal" w:cs="Tajawal"/>
          <w:b/>
          <w:bCs/>
          <w:rtl/>
          <w:lang w:bidi="ar-IQ"/>
        </w:rPr>
      </w:pPr>
      <w:r w:rsidRPr="0043394E">
        <w:rPr>
          <w:rFonts w:ascii="Tajawal" w:hAnsi="Tajawal" w:cs="Tajawal"/>
          <w:b/>
          <w:bCs/>
          <w:rtl/>
        </w:rPr>
        <w:t xml:space="preserve">هي خوارزمية في الحوسبة الكمّية تُستخدم لتحليل الأعداد الكبيرة إلى عواملها الأولية بسرعة كبيرة، </w:t>
      </w:r>
      <w:r w:rsidRPr="0043394E">
        <w:rPr>
          <w:rFonts w:ascii="Tajawal" w:hAnsi="Tajawal" w:cs="Tajawal"/>
          <w:b/>
          <w:bCs/>
          <w:rtl/>
        </w:rPr>
        <w:t xml:space="preserve">وضعها العالم </w:t>
      </w:r>
      <w:r w:rsidRPr="0043394E">
        <w:rPr>
          <w:rFonts w:ascii="Tajawal" w:hAnsi="Tajawal" w:cs="Tajawal"/>
          <w:b/>
          <w:bCs/>
        </w:rPr>
        <w:t>Peter Shor</w:t>
      </w:r>
      <w:r w:rsidRPr="0043394E">
        <w:rPr>
          <w:rFonts w:ascii="Tajawal" w:hAnsi="Tajawal" w:cs="Tajawal"/>
          <w:b/>
          <w:bCs/>
          <w:rtl/>
          <w:lang w:bidi="ar-IQ"/>
        </w:rPr>
        <w:t xml:space="preserve"> سنه 1994</w:t>
      </w:r>
      <w:r w:rsidRPr="0043394E">
        <w:rPr>
          <w:rFonts w:ascii="Tajawal" w:hAnsi="Tajawal" w:cs="Tajawal"/>
          <w:b/>
          <w:bCs/>
          <w:rtl/>
        </w:rPr>
        <w:t xml:space="preserve"> </w:t>
      </w:r>
      <w:r w:rsidRPr="0043394E">
        <w:rPr>
          <w:rFonts w:ascii="Tajawal" w:hAnsi="Tajawal" w:cs="Tajawal"/>
          <w:b/>
          <w:bCs/>
          <w:rtl/>
        </w:rPr>
        <w:t>وهي تُعد تهديدًا لأنظمة التشفير التقليدية مثل</w:t>
      </w:r>
      <w:r w:rsidRPr="0043394E">
        <w:rPr>
          <w:rFonts w:ascii="Tajawal" w:hAnsi="Tajawal" w:cs="Tajawal"/>
          <w:b/>
          <w:bCs/>
          <w:lang w:bidi="ar-IQ"/>
        </w:rPr>
        <w:t xml:space="preserve"> RSA </w:t>
      </w:r>
      <w:r w:rsidRPr="0043394E">
        <w:rPr>
          <w:rFonts w:ascii="Tajawal" w:hAnsi="Tajawal" w:cs="Tajawal"/>
          <w:b/>
          <w:bCs/>
          <w:rtl/>
        </w:rPr>
        <w:t>التي تعتمد على صعوبة هذه العملية</w:t>
      </w:r>
      <w:r w:rsidRPr="0043394E">
        <w:rPr>
          <w:rFonts w:ascii="Tajawal" w:hAnsi="Tajawal" w:cs="Tajawal"/>
          <w:b/>
          <w:bCs/>
          <w:lang w:bidi="ar-IQ"/>
        </w:rPr>
        <w:t>.</w:t>
      </w:r>
    </w:p>
    <w:p w14:paraId="234F9111" w14:textId="0D63F50F" w:rsidR="0035269F" w:rsidRPr="00EF65CC" w:rsidRDefault="006F299E" w:rsidP="00EF65CC">
      <w:pPr>
        <w:tabs>
          <w:tab w:val="left" w:pos="2460"/>
        </w:tabs>
        <w:bidi/>
        <w:spacing w:line="276" w:lineRule="auto"/>
        <w:jc w:val="both"/>
        <w:rPr>
          <w:rFonts w:ascii="Tajawal" w:hAnsi="Tajawal" w:cs="Tajawal"/>
          <w:b/>
          <w:bCs/>
          <w:rtl/>
          <w:lang w:bidi="ar-IQ"/>
        </w:rPr>
      </w:pPr>
      <w:r w:rsidRPr="0043394E">
        <w:rPr>
          <w:rFonts w:ascii="Tajawal" w:hAnsi="Tajawal" w:cs="Tajawal"/>
          <w:b/>
          <w:bCs/>
          <w:rtl/>
        </w:rPr>
        <w:t xml:space="preserve">نجد أن عوامل </w:t>
      </w:r>
      <w:r w:rsidR="002C4589" w:rsidRPr="0043394E">
        <w:rPr>
          <w:rFonts w:ascii="Tajawal" w:hAnsi="Tajawal" w:cs="Tajawal"/>
          <w:b/>
          <w:bCs/>
        </w:rPr>
        <w:t xml:space="preserve"> </w:t>
      </w:r>
      <w:r w:rsidRPr="0043394E">
        <w:rPr>
          <w:rFonts w:ascii="Tajawal" w:hAnsi="Tajawal" w:cs="Tajawal"/>
          <w:b/>
          <w:bCs/>
          <w:lang w:bidi="ar-IQ"/>
        </w:rPr>
        <w:t xml:space="preserve">15 </w:t>
      </w:r>
      <w:r w:rsidRPr="0043394E">
        <w:rPr>
          <w:rFonts w:ascii="Tajawal" w:hAnsi="Tajawal" w:cs="Tajawal"/>
          <w:b/>
          <w:bCs/>
          <w:rtl/>
        </w:rPr>
        <w:t xml:space="preserve">هي </w:t>
      </w:r>
      <w:r w:rsidRPr="0043394E">
        <w:rPr>
          <w:rFonts w:ascii="Tajawal" w:hAnsi="Tajawal" w:cs="Tajawal"/>
          <w:b/>
          <w:bCs/>
          <w:rtl/>
          <w:lang w:bidi="ar-IQ"/>
        </w:rPr>
        <w:t>3</w:t>
      </w:r>
      <w:r w:rsidRPr="0043394E">
        <w:rPr>
          <w:rFonts w:ascii="Tajawal" w:hAnsi="Tajawal" w:cs="Tajawal"/>
          <w:b/>
          <w:bCs/>
          <w:lang w:bidi="ar-IQ"/>
        </w:rPr>
        <w:t>*</w:t>
      </w:r>
      <w:r w:rsidR="007A1537" w:rsidRPr="0043394E">
        <w:rPr>
          <w:rFonts w:ascii="Tajawal" w:hAnsi="Tajawal" w:cs="Tajawal"/>
          <w:b/>
          <w:bCs/>
          <w:lang w:bidi="ar-IQ"/>
        </w:rPr>
        <w:t xml:space="preserve"> </w:t>
      </w:r>
      <w:r w:rsidRPr="0043394E">
        <w:rPr>
          <w:rFonts w:ascii="Tajawal" w:hAnsi="Tajawal" w:cs="Tajawal"/>
          <w:b/>
          <w:bCs/>
          <w:rtl/>
        </w:rPr>
        <w:t xml:space="preserve"> </w:t>
      </w:r>
      <w:r w:rsidRPr="0043394E">
        <w:rPr>
          <w:rFonts w:ascii="Tajawal" w:hAnsi="Tajawal" w:cs="Tajawal"/>
          <w:b/>
          <w:bCs/>
          <w:rtl/>
          <w:lang w:bidi="ar-IQ"/>
        </w:rPr>
        <w:t>5</w:t>
      </w:r>
    </w:p>
    <w:p w14:paraId="488B94F5" w14:textId="6169A65B" w:rsidR="008C5DDD" w:rsidRPr="0043394E" w:rsidRDefault="008C5DDD" w:rsidP="00EF65CC">
      <w:pPr>
        <w:pBdr>
          <w:top w:val="single" w:sz="4" w:space="1" w:color="auto"/>
        </w:pBdr>
        <w:bidi/>
        <w:spacing w:line="276" w:lineRule="auto"/>
        <w:jc w:val="both"/>
        <w:rPr>
          <w:rFonts w:ascii="Tajawal" w:hAnsi="Tajawal" w:cs="Tajawal"/>
          <w:b/>
          <w:bCs/>
          <w:sz w:val="28"/>
          <w:szCs w:val="28"/>
          <w:rtl/>
          <w:lang w:bidi="ar-IQ"/>
        </w:rPr>
      </w:pPr>
      <w:r w:rsidRPr="0043394E">
        <w:rPr>
          <w:rFonts w:ascii="Tajawal" w:hAnsi="Tajawal" w:cs="Tajawal"/>
          <w:b/>
          <w:bCs/>
          <w:sz w:val="28"/>
          <w:szCs w:val="28"/>
          <w:rtl/>
          <w:lang w:bidi="ar-IQ"/>
        </w:rPr>
        <w:t xml:space="preserve">مقارنه بين </w:t>
      </w:r>
      <w:r w:rsidRPr="00F769D6">
        <w:rPr>
          <w:rFonts w:ascii="Tajawal" w:hAnsi="Tajawal" w:cs="Tajawal"/>
          <w:b/>
          <w:bCs/>
          <w:sz w:val="28"/>
          <w:szCs w:val="28"/>
          <w:lang w:bidi="ar-IQ"/>
        </w:rPr>
        <w:t>AES</w:t>
      </w:r>
      <w:r w:rsidRPr="0043394E">
        <w:rPr>
          <w:rFonts w:ascii="Tajawal" w:hAnsi="Tajawal" w:cs="Tajawal"/>
          <w:b/>
          <w:bCs/>
          <w:sz w:val="28"/>
          <w:szCs w:val="28"/>
          <w:rtl/>
          <w:lang w:bidi="ar-IQ"/>
        </w:rPr>
        <w:t xml:space="preserve"> و </w:t>
      </w:r>
      <w:r w:rsidRPr="00F769D6">
        <w:rPr>
          <w:rFonts w:ascii="Tajawal" w:hAnsi="Tajawal" w:cs="Tajawal"/>
          <w:b/>
          <w:bCs/>
          <w:sz w:val="28"/>
          <w:szCs w:val="28"/>
          <w:lang w:bidi="ar-IQ"/>
        </w:rPr>
        <w:t>SHA-256</w:t>
      </w:r>
    </w:p>
    <w:tbl>
      <w:tblPr>
        <w:tblStyle w:val="PlainTable1"/>
        <w:tblW w:w="0" w:type="auto"/>
        <w:jc w:val="right"/>
        <w:tblLook w:val="04A0" w:firstRow="1" w:lastRow="0" w:firstColumn="1" w:lastColumn="0" w:noHBand="0" w:noVBand="1"/>
      </w:tblPr>
      <w:tblGrid>
        <w:gridCol w:w="1950"/>
        <w:gridCol w:w="3266"/>
        <w:gridCol w:w="4134"/>
      </w:tblGrid>
      <w:tr w:rsidR="00F769D6" w:rsidRPr="00F769D6" w14:paraId="32970A02" w14:textId="77777777" w:rsidTr="00AB3CAA">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959DF2" w14:textId="77777777" w:rsidR="00F769D6" w:rsidRPr="00F769D6" w:rsidRDefault="00F769D6" w:rsidP="0080054D">
            <w:pPr>
              <w:bidi/>
              <w:spacing w:after="160" w:line="276" w:lineRule="auto"/>
              <w:jc w:val="center"/>
              <w:rPr>
                <w:rFonts w:ascii="Tajawal" w:hAnsi="Tajawal" w:cs="Tajawal"/>
                <w:lang w:bidi="ar-IQ"/>
              </w:rPr>
            </w:pPr>
            <w:r w:rsidRPr="00F769D6">
              <w:rPr>
                <w:rFonts w:ascii="Tajawal" w:hAnsi="Tajawal" w:cs="Tajawal"/>
                <w:rtl/>
              </w:rPr>
              <w:t>المعيار</w:t>
            </w:r>
          </w:p>
        </w:tc>
        <w:tc>
          <w:tcPr>
            <w:tcW w:w="0" w:type="auto"/>
            <w:vAlign w:val="center"/>
            <w:hideMark/>
          </w:tcPr>
          <w:p w14:paraId="76D92D32" w14:textId="77777777" w:rsidR="00F769D6" w:rsidRPr="00F769D6" w:rsidRDefault="00F769D6" w:rsidP="0080054D">
            <w:pPr>
              <w:bidi/>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ajawal" w:hAnsi="Tajawal" w:cs="Tajawal"/>
                <w:lang w:bidi="ar-IQ"/>
              </w:rPr>
            </w:pPr>
            <w:r w:rsidRPr="00F769D6">
              <w:rPr>
                <w:rFonts w:ascii="Tajawal" w:hAnsi="Tajawal" w:cs="Tajawal"/>
                <w:lang w:bidi="ar-IQ"/>
              </w:rPr>
              <w:t>SHA-256</w:t>
            </w:r>
          </w:p>
        </w:tc>
        <w:tc>
          <w:tcPr>
            <w:tcW w:w="0" w:type="auto"/>
            <w:vAlign w:val="center"/>
            <w:hideMark/>
          </w:tcPr>
          <w:p w14:paraId="04A7C0AB" w14:textId="77777777" w:rsidR="00F769D6" w:rsidRPr="00F769D6" w:rsidRDefault="00F769D6" w:rsidP="0080054D">
            <w:pPr>
              <w:bidi/>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ajawal" w:hAnsi="Tajawal" w:cs="Tajawal"/>
                <w:lang w:bidi="ar-IQ"/>
              </w:rPr>
            </w:pPr>
            <w:r w:rsidRPr="00F769D6">
              <w:rPr>
                <w:rFonts w:ascii="Tajawal" w:hAnsi="Tajawal" w:cs="Tajawal"/>
                <w:lang w:bidi="ar-IQ"/>
              </w:rPr>
              <w:t>AES</w:t>
            </w:r>
          </w:p>
        </w:tc>
      </w:tr>
      <w:tr w:rsidR="00F769D6" w:rsidRPr="00F769D6" w14:paraId="7DC22E60" w14:textId="77777777" w:rsidTr="00AB3CA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67B6CE" w14:textId="77777777" w:rsidR="00F769D6" w:rsidRPr="00F769D6" w:rsidRDefault="00F769D6" w:rsidP="0080054D">
            <w:pPr>
              <w:bidi/>
              <w:spacing w:after="160" w:line="276" w:lineRule="auto"/>
              <w:jc w:val="center"/>
              <w:rPr>
                <w:rFonts w:ascii="Tajawal" w:hAnsi="Tajawal" w:cs="Tajawal"/>
                <w:b w:val="0"/>
                <w:bCs w:val="0"/>
                <w:lang w:bidi="ar-IQ"/>
              </w:rPr>
            </w:pPr>
            <w:r w:rsidRPr="00F769D6">
              <w:rPr>
                <w:rFonts w:ascii="Tajawal" w:hAnsi="Tajawal" w:cs="Tajawal"/>
                <w:b w:val="0"/>
                <w:bCs w:val="0"/>
                <w:rtl/>
              </w:rPr>
              <w:t>النوع</w:t>
            </w:r>
          </w:p>
        </w:tc>
        <w:tc>
          <w:tcPr>
            <w:tcW w:w="0" w:type="auto"/>
            <w:vAlign w:val="center"/>
            <w:hideMark/>
          </w:tcPr>
          <w:p w14:paraId="10DCF300" w14:textId="77777777" w:rsidR="00F769D6" w:rsidRPr="00F769D6" w:rsidRDefault="00F769D6"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F769D6">
              <w:rPr>
                <w:rFonts w:ascii="Tajawal" w:hAnsi="Tajawal" w:cs="Tajawal"/>
                <w:rtl/>
              </w:rPr>
              <w:t>خوارزمية تجزئة</w:t>
            </w:r>
            <w:r w:rsidRPr="00F769D6">
              <w:rPr>
                <w:rFonts w:ascii="Tajawal" w:hAnsi="Tajawal" w:cs="Tajawal"/>
                <w:lang w:bidi="ar-IQ"/>
              </w:rPr>
              <w:t xml:space="preserve"> (Hashing)</w:t>
            </w:r>
          </w:p>
        </w:tc>
        <w:tc>
          <w:tcPr>
            <w:tcW w:w="0" w:type="auto"/>
            <w:vAlign w:val="center"/>
            <w:hideMark/>
          </w:tcPr>
          <w:p w14:paraId="07630BA3" w14:textId="77777777" w:rsidR="00F769D6" w:rsidRPr="00F769D6" w:rsidRDefault="00F769D6"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F769D6">
              <w:rPr>
                <w:rFonts w:ascii="Tajawal" w:hAnsi="Tajawal" w:cs="Tajawal"/>
                <w:rtl/>
              </w:rPr>
              <w:t>خوارزمية تشفير</w:t>
            </w:r>
            <w:r w:rsidRPr="00F769D6">
              <w:rPr>
                <w:rFonts w:ascii="Tajawal" w:hAnsi="Tajawal" w:cs="Tajawal"/>
                <w:lang w:bidi="ar-IQ"/>
              </w:rPr>
              <w:t xml:space="preserve"> (Encryption)</w:t>
            </w:r>
          </w:p>
        </w:tc>
      </w:tr>
      <w:tr w:rsidR="00F769D6" w:rsidRPr="00F769D6" w14:paraId="3CE21D75" w14:textId="77777777" w:rsidTr="00AB3CAA">
        <w:trPr>
          <w:jc w:val="righ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7A01A1" w14:textId="77777777" w:rsidR="00F769D6" w:rsidRPr="00F769D6" w:rsidRDefault="00F769D6" w:rsidP="0080054D">
            <w:pPr>
              <w:bidi/>
              <w:spacing w:after="160" w:line="276" w:lineRule="auto"/>
              <w:jc w:val="center"/>
              <w:rPr>
                <w:rFonts w:ascii="Tajawal" w:hAnsi="Tajawal" w:cs="Tajawal"/>
                <w:b w:val="0"/>
                <w:bCs w:val="0"/>
                <w:lang w:bidi="ar-IQ"/>
              </w:rPr>
            </w:pPr>
            <w:r w:rsidRPr="00F769D6">
              <w:rPr>
                <w:rFonts w:ascii="Tajawal" w:hAnsi="Tajawal" w:cs="Tajawal"/>
                <w:b w:val="0"/>
                <w:bCs w:val="0"/>
                <w:rtl/>
              </w:rPr>
              <w:t>الغرض</w:t>
            </w:r>
          </w:p>
        </w:tc>
        <w:tc>
          <w:tcPr>
            <w:tcW w:w="0" w:type="auto"/>
            <w:vAlign w:val="center"/>
            <w:hideMark/>
          </w:tcPr>
          <w:p w14:paraId="6C9D2E90" w14:textId="77777777" w:rsidR="00F769D6" w:rsidRPr="00F769D6" w:rsidRDefault="00F769D6"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F769D6">
              <w:rPr>
                <w:rFonts w:ascii="Tajawal" w:hAnsi="Tajawal" w:cs="Tajawal"/>
                <w:rtl/>
              </w:rPr>
              <w:t>إنشاء بصمة رقمية ثابتة لبيانات</w:t>
            </w:r>
          </w:p>
        </w:tc>
        <w:tc>
          <w:tcPr>
            <w:tcW w:w="0" w:type="auto"/>
            <w:vAlign w:val="center"/>
            <w:hideMark/>
          </w:tcPr>
          <w:p w14:paraId="6510498A" w14:textId="77777777" w:rsidR="00F769D6" w:rsidRPr="00F769D6" w:rsidRDefault="00F769D6"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F769D6">
              <w:rPr>
                <w:rFonts w:ascii="Tajawal" w:hAnsi="Tajawal" w:cs="Tajawal"/>
                <w:rtl/>
              </w:rPr>
              <w:t>تشفير البيانات وفكّها</w:t>
            </w:r>
          </w:p>
        </w:tc>
      </w:tr>
      <w:tr w:rsidR="00F769D6" w:rsidRPr="00F769D6" w14:paraId="6DF22A29" w14:textId="77777777" w:rsidTr="00AB3CA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90E1AD" w14:textId="77777777" w:rsidR="00F769D6" w:rsidRPr="00F769D6" w:rsidRDefault="00F769D6" w:rsidP="0080054D">
            <w:pPr>
              <w:bidi/>
              <w:spacing w:after="160" w:line="276" w:lineRule="auto"/>
              <w:jc w:val="center"/>
              <w:rPr>
                <w:rFonts w:ascii="Tajawal" w:hAnsi="Tajawal" w:cs="Tajawal"/>
                <w:b w:val="0"/>
                <w:bCs w:val="0"/>
                <w:lang w:bidi="ar-IQ"/>
              </w:rPr>
            </w:pPr>
            <w:r w:rsidRPr="00F769D6">
              <w:rPr>
                <w:rFonts w:ascii="Tajawal" w:hAnsi="Tajawal" w:cs="Tajawal"/>
                <w:b w:val="0"/>
                <w:bCs w:val="0"/>
                <w:rtl/>
              </w:rPr>
              <w:t>الاتجاه</w:t>
            </w:r>
          </w:p>
        </w:tc>
        <w:tc>
          <w:tcPr>
            <w:tcW w:w="0" w:type="auto"/>
            <w:vAlign w:val="center"/>
            <w:hideMark/>
          </w:tcPr>
          <w:p w14:paraId="562E9153" w14:textId="0EA7F4D9" w:rsidR="00F769D6" w:rsidRPr="00F769D6" w:rsidRDefault="00F769D6"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F769D6">
              <w:rPr>
                <w:rFonts w:ascii="Tajawal" w:hAnsi="Tajawal" w:cs="Tajawal"/>
                <w:rtl/>
              </w:rPr>
              <w:t xml:space="preserve">اتجاه واحد </w:t>
            </w:r>
            <w:r w:rsidR="003E6204" w:rsidRPr="00AB3CAA">
              <w:rPr>
                <w:rFonts w:ascii="Tajawal" w:hAnsi="Tajawal" w:cs="Tajawal"/>
                <w:lang w:bidi="ar-IQ"/>
              </w:rPr>
              <w:t>)</w:t>
            </w:r>
            <w:r w:rsidRPr="00F769D6">
              <w:rPr>
                <w:rFonts w:ascii="Tajawal" w:hAnsi="Tajawal" w:cs="Tajawal"/>
                <w:rtl/>
              </w:rPr>
              <w:t>لا يمكن عكسه</w:t>
            </w:r>
            <w:r w:rsidR="003E6204" w:rsidRPr="00AB3CAA">
              <w:rPr>
                <w:rFonts w:ascii="Tajawal" w:hAnsi="Tajawal" w:cs="Tajawal"/>
                <w:lang w:bidi="ar-IQ"/>
              </w:rPr>
              <w:t>(</w:t>
            </w:r>
          </w:p>
        </w:tc>
        <w:tc>
          <w:tcPr>
            <w:tcW w:w="0" w:type="auto"/>
            <w:vAlign w:val="center"/>
            <w:hideMark/>
          </w:tcPr>
          <w:p w14:paraId="5389F112" w14:textId="4104A905" w:rsidR="00F769D6" w:rsidRPr="00F769D6" w:rsidRDefault="00F769D6"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F769D6">
              <w:rPr>
                <w:rFonts w:ascii="Tajawal" w:hAnsi="Tajawal" w:cs="Tajawal"/>
                <w:rtl/>
              </w:rPr>
              <w:t xml:space="preserve">اتجاهين </w:t>
            </w:r>
            <w:r w:rsidR="003E6204" w:rsidRPr="00AB3CAA">
              <w:rPr>
                <w:rFonts w:ascii="Tajawal" w:hAnsi="Tajawal" w:cs="Tajawal"/>
              </w:rPr>
              <w:t>)</w:t>
            </w:r>
            <w:r w:rsidRPr="00F769D6">
              <w:rPr>
                <w:rFonts w:ascii="Tajawal" w:hAnsi="Tajawal" w:cs="Tajawal"/>
                <w:rtl/>
              </w:rPr>
              <w:t>تشفير وفك التشفير</w:t>
            </w:r>
            <w:r w:rsidR="003E6204" w:rsidRPr="00AB3CAA">
              <w:rPr>
                <w:rFonts w:ascii="Tajawal" w:hAnsi="Tajawal" w:cs="Tajawal"/>
              </w:rPr>
              <w:t>(</w:t>
            </w:r>
          </w:p>
        </w:tc>
      </w:tr>
      <w:tr w:rsidR="00F769D6" w:rsidRPr="00F769D6" w14:paraId="691D3432" w14:textId="77777777" w:rsidTr="00AB3CAA">
        <w:trPr>
          <w:jc w:val="righ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4852F0" w14:textId="77777777" w:rsidR="00F769D6" w:rsidRPr="00F769D6" w:rsidRDefault="00F769D6" w:rsidP="0080054D">
            <w:pPr>
              <w:bidi/>
              <w:spacing w:after="160" w:line="276" w:lineRule="auto"/>
              <w:jc w:val="center"/>
              <w:rPr>
                <w:rFonts w:ascii="Tajawal" w:hAnsi="Tajawal" w:cs="Tajawal"/>
                <w:b w:val="0"/>
                <w:bCs w:val="0"/>
                <w:lang w:bidi="ar-IQ"/>
              </w:rPr>
            </w:pPr>
            <w:r w:rsidRPr="00F769D6">
              <w:rPr>
                <w:rFonts w:ascii="Tajawal" w:hAnsi="Tajawal" w:cs="Tajawal"/>
                <w:b w:val="0"/>
                <w:bCs w:val="0"/>
                <w:rtl/>
              </w:rPr>
              <w:t>الوظيفة الأساسية</w:t>
            </w:r>
          </w:p>
        </w:tc>
        <w:tc>
          <w:tcPr>
            <w:tcW w:w="0" w:type="auto"/>
            <w:vAlign w:val="center"/>
            <w:hideMark/>
          </w:tcPr>
          <w:p w14:paraId="37A2BEB1" w14:textId="77777777" w:rsidR="00F769D6" w:rsidRPr="00F769D6" w:rsidRDefault="00F769D6"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F769D6">
              <w:rPr>
                <w:rFonts w:ascii="Tajawal" w:hAnsi="Tajawal" w:cs="Tajawal"/>
                <w:rtl/>
              </w:rPr>
              <w:t>التأكد من سلامة البيانات</w:t>
            </w:r>
          </w:p>
        </w:tc>
        <w:tc>
          <w:tcPr>
            <w:tcW w:w="0" w:type="auto"/>
            <w:vAlign w:val="center"/>
            <w:hideMark/>
          </w:tcPr>
          <w:p w14:paraId="797A6FBA" w14:textId="77777777" w:rsidR="00F769D6" w:rsidRPr="00F769D6" w:rsidRDefault="00F769D6"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F769D6">
              <w:rPr>
                <w:rFonts w:ascii="Tajawal" w:hAnsi="Tajawal" w:cs="Tajawal"/>
                <w:rtl/>
              </w:rPr>
              <w:t>حماية سرية البيانات</w:t>
            </w:r>
          </w:p>
        </w:tc>
      </w:tr>
      <w:tr w:rsidR="00F769D6" w:rsidRPr="00F769D6" w14:paraId="00E108C4" w14:textId="77777777" w:rsidTr="00AB3CA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068454C" w14:textId="77777777" w:rsidR="00F769D6" w:rsidRPr="00F769D6" w:rsidRDefault="00F769D6" w:rsidP="0080054D">
            <w:pPr>
              <w:bidi/>
              <w:spacing w:after="160" w:line="276" w:lineRule="auto"/>
              <w:jc w:val="center"/>
              <w:rPr>
                <w:rFonts w:ascii="Tajawal" w:hAnsi="Tajawal" w:cs="Tajawal"/>
                <w:b w:val="0"/>
                <w:bCs w:val="0"/>
                <w:lang w:bidi="ar-IQ"/>
              </w:rPr>
            </w:pPr>
            <w:r w:rsidRPr="00F769D6">
              <w:rPr>
                <w:rFonts w:ascii="Tajawal" w:hAnsi="Tajawal" w:cs="Tajawal"/>
                <w:b w:val="0"/>
                <w:bCs w:val="0"/>
                <w:rtl/>
              </w:rPr>
              <w:t>المفتاح</w:t>
            </w:r>
          </w:p>
        </w:tc>
        <w:tc>
          <w:tcPr>
            <w:tcW w:w="0" w:type="auto"/>
            <w:vAlign w:val="center"/>
            <w:hideMark/>
          </w:tcPr>
          <w:p w14:paraId="5B3733FF" w14:textId="77777777" w:rsidR="00F769D6" w:rsidRPr="00F769D6" w:rsidRDefault="00F769D6"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F769D6">
              <w:rPr>
                <w:rFonts w:ascii="Tajawal" w:hAnsi="Tajawal" w:cs="Tajawal"/>
                <w:rtl/>
              </w:rPr>
              <w:t>لا يستخدم مفتاحًا</w:t>
            </w:r>
          </w:p>
        </w:tc>
        <w:tc>
          <w:tcPr>
            <w:tcW w:w="0" w:type="auto"/>
            <w:vAlign w:val="center"/>
            <w:hideMark/>
          </w:tcPr>
          <w:p w14:paraId="6FD2B119" w14:textId="77777777" w:rsidR="00F769D6" w:rsidRPr="00F769D6" w:rsidRDefault="00F769D6"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F769D6">
              <w:rPr>
                <w:rFonts w:ascii="Tajawal" w:hAnsi="Tajawal" w:cs="Tajawal"/>
                <w:rtl/>
              </w:rPr>
              <w:t>يستخدم مفتاح تشفير (128, 192, أو 256 بت)</w:t>
            </w:r>
          </w:p>
        </w:tc>
      </w:tr>
      <w:tr w:rsidR="00F769D6" w:rsidRPr="00F769D6" w14:paraId="33D0F72B" w14:textId="77777777" w:rsidTr="00AB3CAA">
        <w:trPr>
          <w:jc w:val="righ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1A0445" w14:textId="77777777" w:rsidR="00F769D6" w:rsidRPr="00F769D6" w:rsidRDefault="00F769D6" w:rsidP="0080054D">
            <w:pPr>
              <w:bidi/>
              <w:spacing w:after="160" w:line="276" w:lineRule="auto"/>
              <w:jc w:val="center"/>
              <w:rPr>
                <w:rFonts w:ascii="Tajawal" w:hAnsi="Tajawal" w:cs="Tajawal"/>
                <w:b w:val="0"/>
                <w:bCs w:val="0"/>
                <w:lang w:bidi="ar-IQ"/>
              </w:rPr>
            </w:pPr>
            <w:r w:rsidRPr="00F769D6">
              <w:rPr>
                <w:rFonts w:ascii="Tajawal" w:hAnsi="Tajawal" w:cs="Tajawal"/>
                <w:b w:val="0"/>
                <w:bCs w:val="0"/>
                <w:rtl/>
              </w:rPr>
              <w:t>الإخراج</w:t>
            </w:r>
          </w:p>
        </w:tc>
        <w:tc>
          <w:tcPr>
            <w:tcW w:w="0" w:type="auto"/>
            <w:vAlign w:val="center"/>
            <w:hideMark/>
          </w:tcPr>
          <w:p w14:paraId="0522A656" w14:textId="77777777" w:rsidR="00F769D6" w:rsidRPr="00F769D6" w:rsidRDefault="00F769D6"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F769D6">
              <w:rPr>
                <w:rFonts w:ascii="Tajawal" w:hAnsi="Tajawal" w:cs="Tajawal"/>
                <w:rtl/>
              </w:rPr>
              <w:t>ناتج دائم طوله 256 بت</w:t>
            </w:r>
          </w:p>
        </w:tc>
        <w:tc>
          <w:tcPr>
            <w:tcW w:w="0" w:type="auto"/>
            <w:vAlign w:val="center"/>
            <w:hideMark/>
          </w:tcPr>
          <w:p w14:paraId="1D53D2F6" w14:textId="77777777" w:rsidR="00F769D6" w:rsidRPr="00F769D6" w:rsidRDefault="00F769D6"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F769D6">
              <w:rPr>
                <w:rFonts w:ascii="Tajawal" w:hAnsi="Tajawal" w:cs="Tajawal"/>
                <w:rtl/>
              </w:rPr>
              <w:t>ناتج بطول يساوي البيانات المُشفّرة</w:t>
            </w:r>
          </w:p>
        </w:tc>
      </w:tr>
      <w:tr w:rsidR="00F769D6" w:rsidRPr="00F769D6" w14:paraId="4664C264" w14:textId="77777777" w:rsidTr="00AB3CA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A6F141" w14:textId="77777777" w:rsidR="00F769D6" w:rsidRPr="00F769D6" w:rsidRDefault="00F769D6" w:rsidP="0080054D">
            <w:pPr>
              <w:bidi/>
              <w:spacing w:after="160" w:line="276" w:lineRule="auto"/>
              <w:jc w:val="center"/>
              <w:rPr>
                <w:rFonts w:ascii="Tajawal" w:hAnsi="Tajawal" w:cs="Tajawal"/>
                <w:b w:val="0"/>
                <w:bCs w:val="0"/>
                <w:lang w:bidi="ar-IQ"/>
              </w:rPr>
            </w:pPr>
            <w:r w:rsidRPr="00F769D6">
              <w:rPr>
                <w:rFonts w:ascii="Tajawal" w:hAnsi="Tajawal" w:cs="Tajawal"/>
                <w:b w:val="0"/>
                <w:bCs w:val="0"/>
                <w:rtl/>
              </w:rPr>
              <w:t>الاستخدامات</w:t>
            </w:r>
          </w:p>
        </w:tc>
        <w:tc>
          <w:tcPr>
            <w:tcW w:w="0" w:type="auto"/>
            <w:vAlign w:val="center"/>
            <w:hideMark/>
          </w:tcPr>
          <w:p w14:paraId="09823324" w14:textId="77777777" w:rsidR="00F769D6" w:rsidRPr="00F769D6" w:rsidRDefault="00F769D6"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F769D6">
              <w:rPr>
                <w:rFonts w:ascii="Tajawal" w:hAnsi="Tajawal" w:cs="Tajawal"/>
                <w:rtl/>
              </w:rPr>
              <w:t>التوقيع الرقمي، التحقق من البيانات</w:t>
            </w:r>
          </w:p>
        </w:tc>
        <w:tc>
          <w:tcPr>
            <w:tcW w:w="0" w:type="auto"/>
            <w:vAlign w:val="center"/>
            <w:hideMark/>
          </w:tcPr>
          <w:p w14:paraId="62F0AE8A" w14:textId="77777777" w:rsidR="00F769D6" w:rsidRPr="00F769D6" w:rsidRDefault="00F769D6"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F769D6">
              <w:rPr>
                <w:rFonts w:ascii="Tajawal" w:hAnsi="Tajawal" w:cs="Tajawal"/>
                <w:rtl/>
              </w:rPr>
              <w:t>حماية الملفات، الاتصالات، البيانات الحساسة</w:t>
            </w:r>
          </w:p>
        </w:tc>
      </w:tr>
      <w:tr w:rsidR="00F769D6" w:rsidRPr="00F769D6" w14:paraId="3BB438D4" w14:textId="77777777" w:rsidTr="00AB3CAA">
        <w:trPr>
          <w:jc w:val="righ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826380" w14:textId="77777777" w:rsidR="00F769D6" w:rsidRPr="00F769D6" w:rsidRDefault="00F769D6" w:rsidP="0080054D">
            <w:pPr>
              <w:bidi/>
              <w:spacing w:after="160" w:line="276" w:lineRule="auto"/>
              <w:jc w:val="center"/>
              <w:rPr>
                <w:rFonts w:ascii="Tajawal" w:hAnsi="Tajawal" w:cs="Tajawal"/>
                <w:b w:val="0"/>
                <w:bCs w:val="0"/>
                <w:lang w:bidi="ar-IQ"/>
              </w:rPr>
            </w:pPr>
            <w:r w:rsidRPr="00F769D6">
              <w:rPr>
                <w:rFonts w:ascii="Tajawal" w:hAnsi="Tajawal" w:cs="Tajawal"/>
                <w:b w:val="0"/>
                <w:bCs w:val="0"/>
                <w:rtl/>
              </w:rPr>
              <w:t>الأمان</w:t>
            </w:r>
          </w:p>
        </w:tc>
        <w:tc>
          <w:tcPr>
            <w:tcW w:w="0" w:type="auto"/>
            <w:vAlign w:val="center"/>
            <w:hideMark/>
          </w:tcPr>
          <w:p w14:paraId="7F2FF1EC" w14:textId="77777777" w:rsidR="00F769D6" w:rsidRPr="00F769D6" w:rsidRDefault="00F769D6"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F769D6">
              <w:rPr>
                <w:rFonts w:ascii="Tajawal" w:hAnsi="Tajawal" w:cs="Tajawal"/>
                <w:rtl/>
              </w:rPr>
              <w:t>قوي، غير قابل للعكس</w:t>
            </w:r>
          </w:p>
        </w:tc>
        <w:tc>
          <w:tcPr>
            <w:tcW w:w="0" w:type="auto"/>
            <w:vAlign w:val="center"/>
            <w:hideMark/>
          </w:tcPr>
          <w:p w14:paraId="6D60F56D" w14:textId="77777777" w:rsidR="00F769D6" w:rsidRPr="00F769D6" w:rsidRDefault="00F769D6"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F769D6">
              <w:rPr>
                <w:rFonts w:ascii="Tajawal" w:hAnsi="Tajawal" w:cs="Tajawal"/>
                <w:rtl/>
              </w:rPr>
              <w:t>قوي جدًا إذا استُخدم بمفتاح طويل</w:t>
            </w:r>
          </w:p>
        </w:tc>
      </w:tr>
    </w:tbl>
    <w:p w14:paraId="7F72C57E" w14:textId="77777777" w:rsidR="00AB3CAA" w:rsidRPr="0043394E" w:rsidRDefault="00AB3CAA" w:rsidP="00AB3CAA">
      <w:pPr>
        <w:bidi/>
        <w:spacing w:line="276" w:lineRule="auto"/>
        <w:jc w:val="both"/>
        <w:rPr>
          <w:rFonts w:ascii="Tajawal" w:hAnsi="Tajawal" w:cs="Tajawal"/>
          <w:b/>
          <w:bCs/>
          <w:sz w:val="28"/>
          <w:szCs w:val="28"/>
          <w:lang w:bidi="ar-IQ"/>
        </w:rPr>
      </w:pPr>
    </w:p>
    <w:p w14:paraId="3F526E4A" w14:textId="15888CC4" w:rsidR="0035269F" w:rsidRPr="0043394E" w:rsidRDefault="007522E3" w:rsidP="000117BF">
      <w:pPr>
        <w:bidi/>
        <w:spacing w:line="276" w:lineRule="auto"/>
        <w:jc w:val="both"/>
        <w:rPr>
          <w:rFonts w:ascii="Tajawal" w:hAnsi="Tajawal" w:cs="Tajawal"/>
          <w:b/>
          <w:bCs/>
          <w:sz w:val="28"/>
          <w:szCs w:val="28"/>
          <w:rtl/>
          <w:lang w:bidi="ar-IQ"/>
        </w:rPr>
      </w:pPr>
      <w:r w:rsidRPr="0043394E">
        <w:rPr>
          <w:rFonts w:ascii="Tajawal" w:hAnsi="Tajawal" w:cs="Tajawal"/>
          <w:b/>
          <w:bCs/>
          <w:sz w:val="28"/>
          <w:szCs w:val="28"/>
          <w:rtl/>
          <w:lang w:bidi="ar-IQ"/>
        </w:rPr>
        <w:t>مقارنة بين الحاسوب الكمي و الحاسوب العادي</w:t>
      </w:r>
    </w:p>
    <w:tbl>
      <w:tblPr>
        <w:tblStyle w:val="PlainTable1"/>
        <w:tblW w:w="0" w:type="auto"/>
        <w:tblLook w:val="04A0" w:firstRow="1" w:lastRow="0" w:firstColumn="1" w:lastColumn="0" w:noHBand="0" w:noVBand="1"/>
      </w:tblPr>
      <w:tblGrid>
        <w:gridCol w:w="1837"/>
        <w:gridCol w:w="3254"/>
        <w:gridCol w:w="4259"/>
      </w:tblGrid>
      <w:tr w:rsidR="00832E9F" w:rsidRPr="00832E9F" w14:paraId="358AA766" w14:textId="77777777" w:rsidTr="00AB3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D2E3B6" w14:textId="77777777" w:rsidR="00832E9F" w:rsidRPr="00832E9F" w:rsidRDefault="00832E9F" w:rsidP="0080054D">
            <w:pPr>
              <w:bidi/>
              <w:spacing w:after="160" w:line="276" w:lineRule="auto"/>
              <w:jc w:val="center"/>
              <w:rPr>
                <w:rFonts w:ascii="Tajawal" w:hAnsi="Tajawal" w:cs="Tajawal"/>
                <w:lang w:bidi="ar-IQ"/>
              </w:rPr>
            </w:pPr>
            <w:r w:rsidRPr="00832E9F">
              <w:rPr>
                <w:rFonts w:ascii="Tajawal" w:hAnsi="Tajawal" w:cs="Tajawal"/>
                <w:rtl/>
              </w:rPr>
              <w:t>المعيار</w:t>
            </w:r>
          </w:p>
        </w:tc>
        <w:tc>
          <w:tcPr>
            <w:tcW w:w="0" w:type="auto"/>
            <w:vAlign w:val="center"/>
            <w:hideMark/>
          </w:tcPr>
          <w:p w14:paraId="0D76A280" w14:textId="77777777" w:rsidR="00832E9F" w:rsidRPr="00832E9F" w:rsidRDefault="00832E9F" w:rsidP="0080054D">
            <w:pPr>
              <w:bidi/>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ajawal" w:hAnsi="Tajawal" w:cs="Tajawal"/>
                <w:lang w:bidi="ar-IQ"/>
              </w:rPr>
            </w:pPr>
            <w:r w:rsidRPr="00832E9F">
              <w:rPr>
                <w:rFonts w:ascii="Tajawal" w:hAnsi="Tajawal" w:cs="Tajawal"/>
                <w:rtl/>
              </w:rPr>
              <w:t>الحاسوب العادي (الكلاسيكي)</w:t>
            </w:r>
          </w:p>
        </w:tc>
        <w:tc>
          <w:tcPr>
            <w:tcW w:w="0" w:type="auto"/>
            <w:vAlign w:val="center"/>
            <w:hideMark/>
          </w:tcPr>
          <w:p w14:paraId="1B44B2C3" w14:textId="77777777" w:rsidR="00832E9F" w:rsidRPr="00832E9F" w:rsidRDefault="00832E9F" w:rsidP="0080054D">
            <w:pPr>
              <w:bidi/>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ajawal" w:hAnsi="Tajawal" w:cs="Tajawal"/>
                <w:lang w:bidi="ar-IQ"/>
              </w:rPr>
            </w:pPr>
            <w:r w:rsidRPr="00832E9F">
              <w:rPr>
                <w:rFonts w:ascii="Tajawal" w:hAnsi="Tajawal" w:cs="Tajawal"/>
                <w:rtl/>
              </w:rPr>
              <w:t>الحاسوب الكمّي</w:t>
            </w:r>
          </w:p>
        </w:tc>
      </w:tr>
      <w:tr w:rsidR="00832E9F" w:rsidRPr="00832E9F" w14:paraId="0AD36DF6" w14:textId="77777777" w:rsidTr="00AB3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44D59D" w14:textId="77777777" w:rsidR="00832E9F" w:rsidRPr="00832E9F" w:rsidRDefault="00832E9F" w:rsidP="0080054D">
            <w:pPr>
              <w:bidi/>
              <w:spacing w:after="160" w:line="276" w:lineRule="auto"/>
              <w:jc w:val="center"/>
              <w:rPr>
                <w:rFonts w:ascii="Tajawal" w:hAnsi="Tajawal" w:cs="Tajawal"/>
                <w:b w:val="0"/>
                <w:bCs w:val="0"/>
                <w:lang w:bidi="ar-IQ"/>
              </w:rPr>
            </w:pPr>
            <w:r w:rsidRPr="00832E9F">
              <w:rPr>
                <w:rFonts w:ascii="Tajawal" w:hAnsi="Tajawal" w:cs="Tajawal"/>
                <w:b w:val="0"/>
                <w:bCs w:val="0"/>
                <w:rtl/>
              </w:rPr>
              <w:t>الوحدة الأساسية</w:t>
            </w:r>
          </w:p>
        </w:tc>
        <w:tc>
          <w:tcPr>
            <w:tcW w:w="0" w:type="auto"/>
            <w:vAlign w:val="center"/>
            <w:hideMark/>
          </w:tcPr>
          <w:p w14:paraId="22C3AE8B" w14:textId="3C63F4F1"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832E9F">
              <w:rPr>
                <w:rFonts w:ascii="Tajawal" w:hAnsi="Tajawal" w:cs="Tajawal"/>
                <w:lang w:bidi="ar-IQ"/>
              </w:rPr>
              <w:t xml:space="preserve">Bit </w:t>
            </w:r>
            <w:proofErr w:type="gramStart"/>
            <w:r w:rsidRPr="00832E9F">
              <w:rPr>
                <w:rFonts w:ascii="Tajawal" w:hAnsi="Tajawal" w:cs="Tajawal"/>
                <w:lang w:bidi="ar-IQ"/>
              </w:rPr>
              <w:t xml:space="preserve">0 </w:t>
            </w:r>
            <w:r w:rsidR="0043394E" w:rsidRPr="00AB3CAA">
              <w:rPr>
                <w:rFonts w:ascii="Tajawal" w:hAnsi="Tajawal" w:cs="Tajawal" w:hint="cs"/>
                <w:rtl/>
                <w:lang w:bidi="ar-IQ"/>
              </w:rPr>
              <w:t xml:space="preserve"> </w:t>
            </w:r>
            <w:r w:rsidRPr="00832E9F">
              <w:rPr>
                <w:rFonts w:ascii="Tajawal" w:hAnsi="Tajawal" w:cs="Tajawal"/>
                <w:rtl/>
              </w:rPr>
              <w:t>أو</w:t>
            </w:r>
            <w:proofErr w:type="gramEnd"/>
            <w:r w:rsidRPr="00832E9F">
              <w:rPr>
                <w:rFonts w:ascii="Tajawal" w:hAnsi="Tajawal" w:cs="Tajawal"/>
                <w:rtl/>
              </w:rPr>
              <w:t xml:space="preserve"> 1 فقط</w:t>
            </w:r>
          </w:p>
        </w:tc>
        <w:tc>
          <w:tcPr>
            <w:tcW w:w="0" w:type="auto"/>
            <w:vAlign w:val="center"/>
            <w:hideMark/>
          </w:tcPr>
          <w:p w14:paraId="480BE16A" w14:textId="0ABA66BB"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832E9F">
              <w:rPr>
                <w:rFonts w:ascii="Tajawal" w:hAnsi="Tajawal" w:cs="Tajawal"/>
                <w:lang w:bidi="ar-IQ"/>
              </w:rPr>
              <w:t xml:space="preserve">Qubit 0 </w:t>
            </w:r>
            <w:r w:rsidRPr="00832E9F">
              <w:rPr>
                <w:rFonts w:ascii="Tajawal" w:hAnsi="Tajawal" w:cs="Tajawal"/>
                <w:rtl/>
              </w:rPr>
              <w:t>و 1 في نفس الوقت - تراكب</w:t>
            </w:r>
          </w:p>
        </w:tc>
      </w:tr>
      <w:tr w:rsidR="00832E9F" w:rsidRPr="00832E9F" w14:paraId="4CF02F24" w14:textId="77777777" w:rsidTr="00AB3CA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C2E30A9" w14:textId="77777777" w:rsidR="00832E9F" w:rsidRPr="00832E9F" w:rsidRDefault="00832E9F" w:rsidP="0080054D">
            <w:pPr>
              <w:bidi/>
              <w:spacing w:after="160" w:line="276" w:lineRule="auto"/>
              <w:jc w:val="center"/>
              <w:rPr>
                <w:rFonts w:ascii="Tajawal" w:hAnsi="Tajawal" w:cs="Tajawal"/>
                <w:b w:val="0"/>
                <w:bCs w:val="0"/>
                <w:lang w:bidi="ar-IQ"/>
              </w:rPr>
            </w:pPr>
            <w:r w:rsidRPr="00832E9F">
              <w:rPr>
                <w:rFonts w:ascii="Tajawal" w:hAnsi="Tajawal" w:cs="Tajawal"/>
                <w:b w:val="0"/>
                <w:bCs w:val="0"/>
                <w:rtl/>
              </w:rPr>
              <w:lastRenderedPageBreak/>
              <w:t>طريقة العمل</w:t>
            </w:r>
          </w:p>
        </w:tc>
        <w:tc>
          <w:tcPr>
            <w:tcW w:w="0" w:type="auto"/>
            <w:vAlign w:val="center"/>
            <w:hideMark/>
          </w:tcPr>
          <w:p w14:paraId="430DA95F"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832E9F">
              <w:rPr>
                <w:rFonts w:ascii="Tajawal" w:hAnsi="Tajawal" w:cs="Tajawal"/>
                <w:rtl/>
              </w:rPr>
              <w:t>يعتمد على الجبر التقليدي والتسلسل</w:t>
            </w:r>
          </w:p>
        </w:tc>
        <w:tc>
          <w:tcPr>
            <w:tcW w:w="0" w:type="auto"/>
            <w:vAlign w:val="center"/>
            <w:hideMark/>
          </w:tcPr>
          <w:p w14:paraId="7E278397"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832E9F">
              <w:rPr>
                <w:rFonts w:ascii="Tajawal" w:hAnsi="Tajawal" w:cs="Tajawal"/>
                <w:rtl/>
              </w:rPr>
              <w:t>يعتمد على ميكانيكا الكم (تراكب وتشابك)</w:t>
            </w:r>
          </w:p>
        </w:tc>
      </w:tr>
      <w:tr w:rsidR="00832E9F" w:rsidRPr="00832E9F" w14:paraId="739BFF1B" w14:textId="77777777" w:rsidTr="00AB3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4D5883" w14:textId="77777777" w:rsidR="00832E9F" w:rsidRPr="00832E9F" w:rsidRDefault="00832E9F" w:rsidP="0080054D">
            <w:pPr>
              <w:bidi/>
              <w:spacing w:after="160" w:line="276" w:lineRule="auto"/>
              <w:jc w:val="center"/>
              <w:rPr>
                <w:rFonts w:ascii="Tajawal" w:hAnsi="Tajawal" w:cs="Tajawal"/>
                <w:b w:val="0"/>
                <w:bCs w:val="0"/>
                <w:lang w:bidi="ar-IQ"/>
              </w:rPr>
            </w:pPr>
            <w:r w:rsidRPr="00832E9F">
              <w:rPr>
                <w:rFonts w:ascii="Tajawal" w:hAnsi="Tajawal" w:cs="Tajawal"/>
                <w:b w:val="0"/>
                <w:bCs w:val="0"/>
                <w:rtl/>
              </w:rPr>
              <w:t>القوة الحسابية</w:t>
            </w:r>
          </w:p>
        </w:tc>
        <w:tc>
          <w:tcPr>
            <w:tcW w:w="0" w:type="auto"/>
            <w:vAlign w:val="center"/>
            <w:hideMark/>
          </w:tcPr>
          <w:p w14:paraId="73496AA9"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832E9F">
              <w:rPr>
                <w:rFonts w:ascii="Tajawal" w:hAnsi="Tajawal" w:cs="Tajawal"/>
                <w:rtl/>
              </w:rPr>
              <w:t>خطيّة، محدودة بالمعالج والذاكرة</w:t>
            </w:r>
          </w:p>
        </w:tc>
        <w:tc>
          <w:tcPr>
            <w:tcW w:w="0" w:type="auto"/>
            <w:vAlign w:val="center"/>
            <w:hideMark/>
          </w:tcPr>
          <w:p w14:paraId="628DC3C3"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832E9F">
              <w:rPr>
                <w:rFonts w:ascii="Tajawal" w:hAnsi="Tajawal" w:cs="Tajawal"/>
                <w:rtl/>
              </w:rPr>
              <w:t>هائلة في مهام معينة (مثل تحليل الأعداد، البحث)</w:t>
            </w:r>
          </w:p>
        </w:tc>
      </w:tr>
      <w:tr w:rsidR="00832E9F" w:rsidRPr="00832E9F" w14:paraId="0213B34A" w14:textId="77777777" w:rsidTr="00AB3CA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96A4E5" w14:textId="77777777" w:rsidR="00832E9F" w:rsidRPr="00832E9F" w:rsidRDefault="00832E9F" w:rsidP="0080054D">
            <w:pPr>
              <w:bidi/>
              <w:spacing w:after="160" w:line="276" w:lineRule="auto"/>
              <w:jc w:val="center"/>
              <w:rPr>
                <w:rFonts w:ascii="Tajawal" w:hAnsi="Tajawal" w:cs="Tajawal"/>
                <w:b w:val="0"/>
                <w:bCs w:val="0"/>
                <w:lang w:bidi="ar-IQ"/>
              </w:rPr>
            </w:pPr>
            <w:r w:rsidRPr="00832E9F">
              <w:rPr>
                <w:rFonts w:ascii="Tajawal" w:hAnsi="Tajawal" w:cs="Tajawal"/>
                <w:b w:val="0"/>
                <w:bCs w:val="0"/>
                <w:rtl/>
              </w:rPr>
              <w:t>العمليات</w:t>
            </w:r>
          </w:p>
        </w:tc>
        <w:tc>
          <w:tcPr>
            <w:tcW w:w="0" w:type="auto"/>
            <w:vAlign w:val="center"/>
            <w:hideMark/>
          </w:tcPr>
          <w:p w14:paraId="2840C939"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832E9F">
              <w:rPr>
                <w:rFonts w:ascii="Tajawal" w:hAnsi="Tajawal" w:cs="Tajawal"/>
                <w:rtl/>
              </w:rPr>
              <w:t>تنفَّذ واحدة تلو الأخرى</w:t>
            </w:r>
          </w:p>
        </w:tc>
        <w:tc>
          <w:tcPr>
            <w:tcW w:w="0" w:type="auto"/>
            <w:vAlign w:val="center"/>
            <w:hideMark/>
          </w:tcPr>
          <w:p w14:paraId="587455FD"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832E9F">
              <w:rPr>
                <w:rFonts w:ascii="Tajawal" w:hAnsi="Tajawal" w:cs="Tajawal"/>
                <w:rtl/>
              </w:rPr>
              <w:t>يمكن تنفيذ عمليات متوازية على عدة حالات في وقت واحد</w:t>
            </w:r>
          </w:p>
        </w:tc>
      </w:tr>
      <w:tr w:rsidR="00832E9F" w:rsidRPr="00832E9F" w14:paraId="3AFCBD55" w14:textId="77777777" w:rsidTr="00AB3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D1D255" w14:textId="77777777" w:rsidR="00832E9F" w:rsidRPr="00832E9F" w:rsidRDefault="00832E9F" w:rsidP="0080054D">
            <w:pPr>
              <w:bidi/>
              <w:spacing w:after="160" w:line="276" w:lineRule="auto"/>
              <w:jc w:val="center"/>
              <w:rPr>
                <w:rFonts w:ascii="Tajawal" w:hAnsi="Tajawal" w:cs="Tajawal"/>
                <w:b w:val="0"/>
                <w:bCs w:val="0"/>
                <w:lang w:bidi="ar-IQ"/>
              </w:rPr>
            </w:pPr>
            <w:r w:rsidRPr="00832E9F">
              <w:rPr>
                <w:rFonts w:ascii="Tajawal" w:hAnsi="Tajawal" w:cs="Tajawal"/>
                <w:b w:val="0"/>
                <w:bCs w:val="0"/>
                <w:rtl/>
              </w:rPr>
              <w:t>الاستخدامات</w:t>
            </w:r>
          </w:p>
        </w:tc>
        <w:tc>
          <w:tcPr>
            <w:tcW w:w="0" w:type="auto"/>
            <w:vAlign w:val="center"/>
            <w:hideMark/>
          </w:tcPr>
          <w:p w14:paraId="347EE66A"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832E9F">
              <w:rPr>
                <w:rFonts w:ascii="Tajawal" w:hAnsi="Tajawal" w:cs="Tajawal"/>
                <w:rtl/>
              </w:rPr>
              <w:t>المهام اليومية، البرمجة، الإنترنت، الألعاب</w:t>
            </w:r>
          </w:p>
        </w:tc>
        <w:tc>
          <w:tcPr>
            <w:tcW w:w="0" w:type="auto"/>
            <w:vAlign w:val="center"/>
            <w:hideMark/>
          </w:tcPr>
          <w:p w14:paraId="035A51B2"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832E9F">
              <w:rPr>
                <w:rFonts w:ascii="Tajawal" w:hAnsi="Tajawal" w:cs="Tajawal"/>
                <w:rtl/>
              </w:rPr>
              <w:t>التشفير، الكيمياء الكمّية، الذكاء الاصطناعي المتقدم</w:t>
            </w:r>
          </w:p>
        </w:tc>
      </w:tr>
      <w:tr w:rsidR="00832E9F" w:rsidRPr="00832E9F" w14:paraId="1F2FC23C" w14:textId="77777777" w:rsidTr="00AB3CA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F82B0B" w14:textId="77777777" w:rsidR="00832E9F" w:rsidRPr="00832E9F" w:rsidRDefault="00832E9F" w:rsidP="0080054D">
            <w:pPr>
              <w:bidi/>
              <w:spacing w:after="160" w:line="276" w:lineRule="auto"/>
              <w:jc w:val="center"/>
              <w:rPr>
                <w:rFonts w:ascii="Tajawal" w:hAnsi="Tajawal" w:cs="Tajawal"/>
                <w:b w:val="0"/>
                <w:bCs w:val="0"/>
                <w:lang w:bidi="ar-IQ"/>
              </w:rPr>
            </w:pPr>
            <w:r w:rsidRPr="00832E9F">
              <w:rPr>
                <w:rFonts w:ascii="Tajawal" w:hAnsi="Tajawal" w:cs="Tajawal"/>
                <w:b w:val="0"/>
                <w:bCs w:val="0"/>
                <w:rtl/>
              </w:rPr>
              <w:t>درجة النضج</w:t>
            </w:r>
          </w:p>
        </w:tc>
        <w:tc>
          <w:tcPr>
            <w:tcW w:w="0" w:type="auto"/>
            <w:vAlign w:val="center"/>
            <w:hideMark/>
          </w:tcPr>
          <w:p w14:paraId="2797EB36"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832E9F">
              <w:rPr>
                <w:rFonts w:ascii="Tajawal" w:hAnsi="Tajawal" w:cs="Tajawal"/>
                <w:rtl/>
              </w:rPr>
              <w:t>مستقر ومستخدم على نطاق واسع</w:t>
            </w:r>
          </w:p>
        </w:tc>
        <w:tc>
          <w:tcPr>
            <w:tcW w:w="0" w:type="auto"/>
            <w:vAlign w:val="center"/>
            <w:hideMark/>
          </w:tcPr>
          <w:p w14:paraId="0A274286"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lang w:bidi="ar-IQ"/>
              </w:rPr>
            </w:pPr>
            <w:r w:rsidRPr="00832E9F">
              <w:rPr>
                <w:rFonts w:ascii="Tajawal" w:hAnsi="Tajawal" w:cs="Tajawal"/>
                <w:rtl/>
              </w:rPr>
              <w:t>لا يزال في مرحلة البحث والتطوير</w:t>
            </w:r>
          </w:p>
        </w:tc>
      </w:tr>
      <w:tr w:rsidR="00832E9F" w:rsidRPr="00832E9F" w14:paraId="6D10C0B8" w14:textId="77777777" w:rsidTr="00AB3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3B2A14" w14:textId="77777777" w:rsidR="00832E9F" w:rsidRPr="00832E9F" w:rsidRDefault="00832E9F" w:rsidP="0080054D">
            <w:pPr>
              <w:bidi/>
              <w:spacing w:after="160" w:line="276" w:lineRule="auto"/>
              <w:jc w:val="center"/>
              <w:rPr>
                <w:rFonts w:ascii="Tajawal" w:hAnsi="Tajawal" w:cs="Tajawal"/>
                <w:b w:val="0"/>
                <w:bCs w:val="0"/>
                <w:lang w:bidi="ar-IQ"/>
              </w:rPr>
            </w:pPr>
            <w:r w:rsidRPr="00832E9F">
              <w:rPr>
                <w:rFonts w:ascii="Tajawal" w:hAnsi="Tajawal" w:cs="Tajawal"/>
                <w:b w:val="0"/>
                <w:bCs w:val="0"/>
                <w:rtl/>
              </w:rPr>
              <w:t>الأخطاء والتصحيح</w:t>
            </w:r>
          </w:p>
        </w:tc>
        <w:tc>
          <w:tcPr>
            <w:tcW w:w="0" w:type="auto"/>
            <w:vAlign w:val="center"/>
            <w:hideMark/>
          </w:tcPr>
          <w:p w14:paraId="26C9F02C"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832E9F">
              <w:rPr>
                <w:rFonts w:ascii="Tajawal" w:hAnsi="Tajawal" w:cs="Tajawal"/>
                <w:rtl/>
              </w:rPr>
              <w:t>نادر نسبيًا، سهل التصحيح</w:t>
            </w:r>
          </w:p>
        </w:tc>
        <w:tc>
          <w:tcPr>
            <w:tcW w:w="0" w:type="auto"/>
            <w:vAlign w:val="center"/>
            <w:hideMark/>
          </w:tcPr>
          <w:p w14:paraId="2C0F9696"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lang w:bidi="ar-IQ"/>
              </w:rPr>
            </w:pPr>
            <w:r w:rsidRPr="00832E9F">
              <w:rPr>
                <w:rFonts w:ascii="Tajawal" w:hAnsi="Tajawal" w:cs="Tajawal"/>
                <w:rtl/>
              </w:rPr>
              <w:t>عرضة للأخطاء الكمّية، تصحيحها صعب ومعقد</w:t>
            </w:r>
          </w:p>
        </w:tc>
      </w:tr>
    </w:tbl>
    <w:p w14:paraId="4B847AD5" w14:textId="77777777" w:rsidR="008770D6" w:rsidRPr="0043394E" w:rsidRDefault="008770D6" w:rsidP="008770D6">
      <w:pPr>
        <w:bidi/>
        <w:spacing w:line="276" w:lineRule="auto"/>
        <w:jc w:val="both"/>
        <w:rPr>
          <w:rFonts w:ascii="Tajawal" w:hAnsi="Tajawal" w:cs="Tajawal"/>
          <w:b/>
          <w:bCs/>
          <w:sz w:val="28"/>
          <w:szCs w:val="28"/>
          <w:rtl/>
          <w:lang w:bidi="ar-IQ"/>
        </w:rPr>
      </w:pPr>
    </w:p>
    <w:p w14:paraId="40B8F457" w14:textId="1282942F" w:rsidR="00AB3CAA" w:rsidRPr="0043394E" w:rsidRDefault="007522E3" w:rsidP="00AB3CAA">
      <w:pPr>
        <w:bidi/>
        <w:spacing w:line="276" w:lineRule="auto"/>
        <w:jc w:val="both"/>
        <w:rPr>
          <w:rFonts w:ascii="Tajawal" w:hAnsi="Tajawal" w:cs="Tajawal"/>
          <w:b/>
          <w:bCs/>
          <w:sz w:val="28"/>
          <w:szCs w:val="28"/>
        </w:rPr>
      </w:pPr>
      <w:r w:rsidRPr="0043394E">
        <w:rPr>
          <w:rFonts w:ascii="Tajawal" w:hAnsi="Tajawal" w:cs="Tajawal"/>
          <w:b/>
          <w:bCs/>
          <w:sz w:val="28"/>
          <w:szCs w:val="28"/>
          <w:rtl/>
        </w:rPr>
        <w:t xml:space="preserve">مقارنة بين التشفير العادي و تشفير باستخدام </w:t>
      </w:r>
      <w:r w:rsidRPr="0043394E">
        <w:rPr>
          <w:rFonts w:ascii="Tajawal" w:hAnsi="Tajawal" w:cs="Tajawal"/>
          <w:b/>
          <w:bCs/>
          <w:sz w:val="28"/>
          <w:szCs w:val="28"/>
        </w:rPr>
        <w:t>Blockchain</w:t>
      </w:r>
    </w:p>
    <w:tbl>
      <w:tblPr>
        <w:tblStyle w:val="PlainTable1"/>
        <w:tblW w:w="0" w:type="auto"/>
        <w:tblLook w:val="04A0" w:firstRow="1" w:lastRow="0" w:firstColumn="1" w:lastColumn="0" w:noHBand="0" w:noVBand="1"/>
      </w:tblPr>
      <w:tblGrid>
        <w:gridCol w:w="1133"/>
        <w:gridCol w:w="3482"/>
        <w:gridCol w:w="4735"/>
      </w:tblGrid>
      <w:tr w:rsidR="00832E9F" w:rsidRPr="00832E9F" w14:paraId="058ACDC8" w14:textId="77777777" w:rsidTr="00AB3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E391E4" w14:textId="77777777" w:rsidR="00832E9F" w:rsidRPr="00832E9F" w:rsidRDefault="00832E9F" w:rsidP="0080054D">
            <w:pPr>
              <w:bidi/>
              <w:spacing w:after="160" w:line="276" w:lineRule="auto"/>
              <w:jc w:val="center"/>
              <w:rPr>
                <w:rFonts w:ascii="Tajawal" w:hAnsi="Tajawal" w:cs="Tajawal"/>
              </w:rPr>
            </w:pPr>
            <w:r w:rsidRPr="00832E9F">
              <w:rPr>
                <w:rFonts w:ascii="Tajawal" w:hAnsi="Tajawal" w:cs="Tajawal"/>
                <w:rtl/>
              </w:rPr>
              <w:t>المعيار</w:t>
            </w:r>
          </w:p>
        </w:tc>
        <w:tc>
          <w:tcPr>
            <w:tcW w:w="0" w:type="auto"/>
            <w:vAlign w:val="center"/>
            <w:hideMark/>
          </w:tcPr>
          <w:p w14:paraId="5960DBA0" w14:textId="77777777" w:rsidR="00832E9F" w:rsidRPr="00832E9F" w:rsidRDefault="00832E9F" w:rsidP="0080054D">
            <w:pPr>
              <w:bidi/>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ajawal" w:hAnsi="Tajawal" w:cs="Tajawal"/>
              </w:rPr>
            </w:pPr>
            <w:r w:rsidRPr="00832E9F">
              <w:rPr>
                <w:rFonts w:ascii="Tajawal" w:hAnsi="Tajawal" w:cs="Tajawal"/>
                <w:rtl/>
              </w:rPr>
              <w:t>التشفير العادي</w:t>
            </w:r>
          </w:p>
        </w:tc>
        <w:tc>
          <w:tcPr>
            <w:tcW w:w="0" w:type="auto"/>
            <w:vAlign w:val="center"/>
            <w:hideMark/>
          </w:tcPr>
          <w:p w14:paraId="73D67671" w14:textId="77777777" w:rsidR="00832E9F" w:rsidRPr="00832E9F" w:rsidRDefault="00832E9F" w:rsidP="0080054D">
            <w:pPr>
              <w:bidi/>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ajawal" w:hAnsi="Tajawal" w:cs="Tajawal"/>
              </w:rPr>
            </w:pPr>
            <w:r w:rsidRPr="00832E9F">
              <w:rPr>
                <w:rFonts w:ascii="Tajawal" w:hAnsi="Tajawal" w:cs="Tajawal"/>
                <w:rtl/>
              </w:rPr>
              <w:t>التشفير باستخدام</w:t>
            </w:r>
            <w:r w:rsidRPr="00832E9F">
              <w:rPr>
                <w:rFonts w:ascii="Tajawal" w:hAnsi="Tajawal" w:cs="Tajawal"/>
              </w:rPr>
              <w:t xml:space="preserve"> Blockchain</w:t>
            </w:r>
          </w:p>
        </w:tc>
      </w:tr>
      <w:tr w:rsidR="00832E9F" w:rsidRPr="00832E9F" w14:paraId="14D98BC1" w14:textId="77777777" w:rsidTr="00AB3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052788" w14:textId="77777777" w:rsidR="00832E9F" w:rsidRPr="00832E9F" w:rsidRDefault="00832E9F" w:rsidP="0080054D">
            <w:pPr>
              <w:bidi/>
              <w:spacing w:after="160" w:line="276" w:lineRule="auto"/>
              <w:jc w:val="center"/>
              <w:rPr>
                <w:rFonts w:ascii="Tajawal" w:hAnsi="Tajawal" w:cs="Tajawal"/>
                <w:b w:val="0"/>
                <w:bCs w:val="0"/>
              </w:rPr>
            </w:pPr>
            <w:r w:rsidRPr="00832E9F">
              <w:rPr>
                <w:rFonts w:ascii="Tajawal" w:hAnsi="Tajawal" w:cs="Tajawal"/>
                <w:b w:val="0"/>
                <w:bCs w:val="0"/>
                <w:rtl/>
              </w:rPr>
              <w:t>الهدف</w:t>
            </w:r>
          </w:p>
        </w:tc>
        <w:tc>
          <w:tcPr>
            <w:tcW w:w="0" w:type="auto"/>
            <w:vAlign w:val="center"/>
            <w:hideMark/>
          </w:tcPr>
          <w:p w14:paraId="15CA56E3"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rPr>
            </w:pPr>
            <w:r w:rsidRPr="00832E9F">
              <w:rPr>
                <w:rFonts w:ascii="Tajawal" w:hAnsi="Tajawal" w:cs="Tajawal"/>
                <w:rtl/>
              </w:rPr>
              <w:t>حماية البيانات أثناء النقل أو التخزين</w:t>
            </w:r>
          </w:p>
        </w:tc>
        <w:tc>
          <w:tcPr>
            <w:tcW w:w="0" w:type="auto"/>
            <w:vAlign w:val="center"/>
            <w:hideMark/>
          </w:tcPr>
          <w:p w14:paraId="0E740B13"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rPr>
            </w:pPr>
            <w:r w:rsidRPr="00832E9F">
              <w:rPr>
                <w:rFonts w:ascii="Tajawal" w:hAnsi="Tajawal" w:cs="Tajawal"/>
                <w:rtl/>
              </w:rPr>
              <w:t>توثيق المعاملات وحمايتها من التزوير ضمن سجل مشفّر</w:t>
            </w:r>
          </w:p>
        </w:tc>
      </w:tr>
      <w:tr w:rsidR="00832E9F" w:rsidRPr="00832E9F" w14:paraId="02CD147B" w14:textId="77777777" w:rsidTr="00AB3CA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8D33943" w14:textId="77777777" w:rsidR="00832E9F" w:rsidRPr="00832E9F" w:rsidRDefault="00832E9F" w:rsidP="0080054D">
            <w:pPr>
              <w:bidi/>
              <w:spacing w:after="160" w:line="276" w:lineRule="auto"/>
              <w:jc w:val="center"/>
              <w:rPr>
                <w:rFonts w:ascii="Tajawal" w:hAnsi="Tajawal" w:cs="Tajawal"/>
                <w:b w:val="0"/>
                <w:bCs w:val="0"/>
              </w:rPr>
            </w:pPr>
            <w:r w:rsidRPr="00832E9F">
              <w:rPr>
                <w:rFonts w:ascii="Tajawal" w:hAnsi="Tajawal" w:cs="Tajawal"/>
                <w:b w:val="0"/>
                <w:bCs w:val="0"/>
                <w:rtl/>
              </w:rPr>
              <w:t>الطريقة</w:t>
            </w:r>
          </w:p>
        </w:tc>
        <w:tc>
          <w:tcPr>
            <w:tcW w:w="0" w:type="auto"/>
            <w:vAlign w:val="center"/>
            <w:hideMark/>
          </w:tcPr>
          <w:p w14:paraId="5A48AA7C"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rPr>
            </w:pPr>
            <w:r w:rsidRPr="00832E9F">
              <w:rPr>
                <w:rFonts w:ascii="Tajawal" w:hAnsi="Tajawal" w:cs="Tajawal"/>
                <w:rtl/>
              </w:rPr>
              <w:t>يستخدم خوارزميات مثل</w:t>
            </w:r>
            <w:r w:rsidRPr="00832E9F">
              <w:rPr>
                <w:rFonts w:ascii="Tajawal" w:hAnsi="Tajawal" w:cs="Tajawal"/>
              </w:rPr>
              <w:t xml:space="preserve"> AES</w:t>
            </w:r>
            <w:r w:rsidRPr="00832E9F">
              <w:rPr>
                <w:rFonts w:ascii="Tajawal" w:hAnsi="Tajawal" w:cs="Tajawal"/>
                <w:rtl/>
              </w:rPr>
              <w:t xml:space="preserve">، </w:t>
            </w:r>
            <w:r w:rsidRPr="00832E9F">
              <w:rPr>
                <w:rFonts w:ascii="Tajawal" w:hAnsi="Tajawal" w:cs="Tajawal"/>
              </w:rPr>
              <w:t>RSA</w:t>
            </w:r>
          </w:p>
        </w:tc>
        <w:tc>
          <w:tcPr>
            <w:tcW w:w="0" w:type="auto"/>
            <w:vAlign w:val="center"/>
            <w:hideMark/>
          </w:tcPr>
          <w:p w14:paraId="30C14DA9"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rPr>
            </w:pPr>
            <w:r w:rsidRPr="00832E9F">
              <w:rPr>
                <w:rFonts w:ascii="Tajawal" w:hAnsi="Tajawal" w:cs="Tajawal"/>
                <w:rtl/>
              </w:rPr>
              <w:t>يستخدم التشفير ضمن هيكل سلاسل الكتل وتوقيع رقمي</w:t>
            </w:r>
          </w:p>
        </w:tc>
      </w:tr>
      <w:tr w:rsidR="00832E9F" w:rsidRPr="00832E9F" w14:paraId="5A3DBF87" w14:textId="77777777" w:rsidTr="00AB3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975C1F" w14:textId="77777777" w:rsidR="00832E9F" w:rsidRPr="00832E9F" w:rsidRDefault="00832E9F" w:rsidP="0080054D">
            <w:pPr>
              <w:bidi/>
              <w:spacing w:after="160" w:line="276" w:lineRule="auto"/>
              <w:jc w:val="center"/>
              <w:rPr>
                <w:rFonts w:ascii="Tajawal" w:hAnsi="Tajawal" w:cs="Tajawal"/>
                <w:b w:val="0"/>
                <w:bCs w:val="0"/>
              </w:rPr>
            </w:pPr>
            <w:r w:rsidRPr="00832E9F">
              <w:rPr>
                <w:rFonts w:ascii="Tajawal" w:hAnsi="Tajawal" w:cs="Tajawal"/>
                <w:b w:val="0"/>
                <w:bCs w:val="0"/>
                <w:rtl/>
              </w:rPr>
              <w:t>المفتاح</w:t>
            </w:r>
          </w:p>
        </w:tc>
        <w:tc>
          <w:tcPr>
            <w:tcW w:w="0" w:type="auto"/>
            <w:vAlign w:val="center"/>
            <w:hideMark/>
          </w:tcPr>
          <w:p w14:paraId="19B5D5E7"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rPr>
            </w:pPr>
            <w:r w:rsidRPr="00832E9F">
              <w:rPr>
                <w:rFonts w:ascii="Tajawal" w:hAnsi="Tajawal" w:cs="Tajawal"/>
                <w:rtl/>
              </w:rPr>
              <w:t>يحتاج مفتاح (سري أو عام/خاص)</w:t>
            </w:r>
          </w:p>
        </w:tc>
        <w:tc>
          <w:tcPr>
            <w:tcW w:w="0" w:type="auto"/>
            <w:vAlign w:val="center"/>
            <w:hideMark/>
          </w:tcPr>
          <w:p w14:paraId="6FDBB1B7"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rPr>
            </w:pPr>
            <w:r w:rsidRPr="00832E9F">
              <w:rPr>
                <w:rFonts w:ascii="Tajawal" w:hAnsi="Tajawal" w:cs="Tajawal"/>
                <w:rtl/>
              </w:rPr>
              <w:t>يستخدم مفاتيح عامة وخاصة لتوقيع وتوثيق المعاملات</w:t>
            </w:r>
          </w:p>
        </w:tc>
      </w:tr>
      <w:tr w:rsidR="00832E9F" w:rsidRPr="00832E9F" w14:paraId="201C3E8E" w14:textId="77777777" w:rsidTr="00AB3CA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E9763D" w14:textId="77777777" w:rsidR="00832E9F" w:rsidRPr="00832E9F" w:rsidRDefault="00832E9F" w:rsidP="0080054D">
            <w:pPr>
              <w:bidi/>
              <w:spacing w:after="160" w:line="276" w:lineRule="auto"/>
              <w:jc w:val="center"/>
              <w:rPr>
                <w:rFonts w:ascii="Tajawal" w:hAnsi="Tajawal" w:cs="Tajawal"/>
                <w:b w:val="0"/>
                <w:bCs w:val="0"/>
              </w:rPr>
            </w:pPr>
            <w:r w:rsidRPr="00832E9F">
              <w:rPr>
                <w:rFonts w:ascii="Tajawal" w:hAnsi="Tajawal" w:cs="Tajawal"/>
                <w:b w:val="0"/>
                <w:bCs w:val="0"/>
                <w:rtl/>
              </w:rPr>
              <w:t>الوظيفة</w:t>
            </w:r>
          </w:p>
        </w:tc>
        <w:tc>
          <w:tcPr>
            <w:tcW w:w="0" w:type="auto"/>
            <w:vAlign w:val="center"/>
            <w:hideMark/>
          </w:tcPr>
          <w:p w14:paraId="5069AD9E"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rPr>
            </w:pPr>
            <w:r w:rsidRPr="00832E9F">
              <w:rPr>
                <w:rFonts w:ascii="Tajawal" w:hAnsi="Tajawal" w:cs="Tajawal"/>
                <w:rtl/>
              </w:rPr>
              <w:t>تشفير وفك تشفير البيانات</w:t>
            </w:r>
          </w:p>
        </w:tc>
        <w:tc>
          <w:tcPr>
            <w:tcW w:w="0" w:type="auto"/>
            <w:vAlign w:val="center"/>
            <w:hideMark/>
          </w:tcPr>
          <w:p w14:paraId="01366DBB"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rPr>
            </w:pPr>
            <w:r w:rsidRPr="00832E9F">
              <w:rPr>
                <w:rFonts w:ascii="Tajawal" w:hAnsi="Tajawal" w:cs="Tajawal"/>
                <w:rtl/>
              </w:rPr>
              <w:t>توثيق المعاملات بطريقة لا يمكن تعديلها</w:t>
            </w:r>
          </w:p>
        </w:tc>
      </w:tr>
      <w:tr w:rsidR="00832E9F" w:rsidRPr="00832E9F" w14:paraId="58F6D2CA" w14:textId="77777777" w:rsidTr="00AB3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989A16" w14:textId="77777777" w:rsidR="00832E9F" w:rsidRPr="00832E9F" w:rsidRDefault="00832E9F" w:rsidP="0080054D">
            <w:pPr>
              <w:bidi/>
              <w:spacing w:after="160" w:line="276" w:lineRule="auto"/>
              <w:jc w:val="center"/>
              <w:rPr>
                <w:rFonts w:ascii="Tajawal" w:hAnsi="Tajawal" w:cs="Tajawal"/>
                <w:b w:val="0"/>
                <w:bCs w:val="0"/>
              </w:rPr>
            </w:pPr>
            <w:r w:rsidRPr="00832E9F">
              <w:rPr>
                <w:rFonts w:ascii="Tajawal" w:hAnsi="Tajawal" w:cs="Tajawal"/>
                <w:b w:val="0"/>
                <w:bCs w:val="0"/>
                <w:rtl/>
              </w:rPr>
              <w:t>الاتجاه</w:t>
            </w:r>
          </w:p>
        </w:tc>
        <w:tc>
          <w:tcPr>
            <w:tcW w:w="0" w:type="auto"/>
            <w:vAlign w:val="center"/>
            <w:hideMark/>
          </w:tcPr>
          <w:p w14:paraId="575C34CA"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rPr>
            </w:pPr>
            <w:r w:rsidRPr="00832E9F">
              <w:rPr>
                <w:rFonts w:ascii="Tajawal" w:hAnsi="Tajawal" w:cs="Tajawal"/>
                <w:rtl/>
              </w:rPr>
              <w:t>اتجاهين (تشفير وفك التشفير)</w:t>
            </w:r>
          </w:p>
        </w:tc>
        <w:tc>
          <w:tcPr>
            <w:tcW w:w="0" w:type="auto"/>
            <w:vAlign w:val="center"/>
            <w:hideMark/>
          </w:tcPr>
          <w:p w14:paraId="0762161C"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rPr>
            </w:pPr>
            <w:r w:rsidRPr="00832E9F">
              <w:rPr>
                <w:rFonts w:ascii="Tajawal" w:hAnsi="Tajawal" w:cs="Tajawal"/>
                <w:rtl/>
              </w:rPr>
              <w:t>غالبًا اتجاه واحد (توقيع وتسجيل دائم للبيانات)</w:t>
            </w:r>
          </w:p>
        </w:tc>
      </w:tr>
      <w:tr w:rsidR="00832E9F" w:rsidRPr="00832E9F" w14:paraId="1BDEA933" w14:textId="77777777" w:rsidTr="00AB3CA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016614" w14:textId="77777777" w:rsidR="00832E9F" w:rsidRPr="00832E9F" w:rsidRDefault="00832E9F" w:rsidP="0080054D">
            <w:pPr>
              <w:bidi/>
              <w:spacing w:after="160" w:line="276" w:lineRule="auto"/>
              <w:jc w:val="center"/>
              <w:rPr>
                <w:rFonts w:ascii="Tajawal" w:hAnsi="Tajawal" w:cs="Tajawal"/>
                <w:b w:val="0"/>
                <w:bCs w:val="0"/>
              </w:rPr>
            </w:pPr>
            <w:r w:rsidRPr="00832E9F">
              <w:rPr>
                <w:rFonts w:ascii="Tajawal" w:hAnsi="Tajawal" w:cs="Tajawal"/>
                <w:b w:val="0"/>
                <w:bCs w:val="0"/>
                <w:rtl/>
              </w:rPr>
              <w:t>المرونة</w:t>
            </w:r>
          </w:p>
        </w:tc>
        <w:tc>
          <w:tcPr>
            <w:tcW w:w="0" w:type="auto"/>
            <w:vAlign w:val="center"/>
            <w:hideMark/>
          </w:tcPr>
          <w:p w14:paraId="20B5C6D0"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rPr>
            </w:pPr>
            <w:r w:rsidRPr="00832E9F">
              <w:rPr>
                <w:rFonts w:ascii="Tajawal" w:hAnsi="Tajawal" w:cs="Tajawal"/>
                <w:rtl/>
              </w:rPr>
              <w:t>مرن ويمكن استخدامه مع أي نوع بيانات</w:t>
            </w:r>
          </w:p>
        </w:tc>
        <w:tc>
          <w:tcPr>
            <w:tcW w:w="0" w:type="auto"/>
            <w:vAlign w:val="center"/>
            <w:hideMark/>
          </w:tcPr>
          <w:p w14:paraId="7898E037"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rPr>
            </w:pPr>
            <w:r w:rsidRPr="00832E9F">
              <w:rPr>
                <w:rFonts w:ascii="Tajawal" w:hAnsi="Tajawal" w:cs="Tajawal"/>
                <w:rtl/>
              </w:rPr>
              <w:t>مصمم لحفظ سلاسل بيانات متسلسلة وثابتة</w:t>
            </w:r>
          </w:p>
        </w:tc>
      </w:tr>
      <w:tr w:rsidR="00832E9F" w:rsidRPr="00832E9F" w14:paraId="0D0CA7B8" w14:textId="77777777" w:rsidTr="00AB3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0DCFE3" w14:textId="77777777" w:rsidR="00832E9F" w:rsidRPr="00832E9F" w:rsidRDefault="00832E9F" w:rsidP="0080054D">
            <w:pPr>
              <w:bidi/>
              <w:spacing w:after="160" w:line="276" w:lineRule="auto"/>
              <w:jc w:val="center"/>
              <w:rPr>
                <w:rFonts w:ascii="Tajawal" w:hAnsi="Tajawal" w:cs="Tajawal"/>
                <w:b w:val="0"/>
                <w:bCs w:val="0"/>
              </w:rPr>
            </w:pPr>
            <w:r w:rsidRPr="00832E9F">
              <w:rPr>
                <w:rFonts w:ascii="Tajawal" w:hAnsi="Tajawal" w:cs="Tajawal"/>
                <w:b w:val="0"/>
                <w:bCs w:val="0"/>
                <w:rtl/>
              </w:rPr>
              <w:lastRenderedPageBreak/>
              <w:t>الشفافية</w:t>
            </w:r>
          </w:p>
        </w:tc>
        <w:tc>
          <w:tcPr>
            <w:tcW w:w="0" w:type="auto"/>
            <w:vAlign w:val="center"/>
            <w:hideMark/>
          </w:tcPr>
          <w:p w14:paraId="54ED0072"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rPr>
            </w:pPr>
            <w:r w:rsidRPr="00832E9F">
              <w:rPr>
                <w:rFonts w:ascii="Tajawal" w:hAnsi="Tajawal" w:cs="Tajawal"/>
                <w:rtl/>
              </w:rPr>
              <w:t>غير شفاف، البيانات مشفّرة ومخفاة</w:t>
            </w:r>
          </w:p>
        </w:tc>
        <w:tc>
          <w:tcPr>
            <w:tcW w:w="0" w:type="auto"/>
            <w:vAlign w:val="center"/>
            <w:hideMark/>
          </w:tcPr>
          <w:p w14:paraId="2336EC1C" w14:textId="77777777" w:rsidR="00832E9F" w:rsidRPr="00832E9F" w:rsidRDefault="00832E9F" w:rsidP="0080054D">
            <w:pPr>
              <w:bidi/>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ajawal" w:hAnsi="Tajawal" w:cs="Tajawal"/>
              </w:rPr>
            </w:pPr>
            <w:r w:rsidRPr="00832E9F">
              <w:rPr>
                <w:rFonts w:ascii="Tajawal" w:hAnsi="Tajawal" w:cs="Tajawal"/>
                <w:rtl/>
              </w:rPr>
              <w:t>شفاف، يمكن للجميع رؤية السجل لكن لا يمكن تغييره</w:t>
            </w:r>
          </w:p>
        </w:tc>
      </w:tr>
      <w:tr w:rsidR="00832E9F" w:rsidRPr="00832E9F" w14:paraId="0D52361D" w14:textId="77777777" w:rsidTr="00AB3CA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8B0480" w14:textId="77777777" w:rsidR="00832E9F" w:rsidRPr="00832E9F" w:rsidRDefault="00832E9F" w:rsidP="0080054D">
            <w:pPr>
              <w:bidi/>
              <w:spacing w:after="160" w:line="276" w:lineRule="auto"/>
              <w:jc w:val="center"/>
              <w:rPr>
                <w:rFonts w:ascii="Tajawal" w:hAnsi="Tajawal" w:cs="Tajawal"/>
                <w:b w:val="0"/>
                <w:bCs w:val="0"/>
              </w:rPr>
            </w:pPr>
            <w:r w:rsidRPr="00832E9F">
              <w:rPr>
                <w:rFonts w:ascii="Tajawal" w:hAnsi="Tajawal" w:cs="Tajawal"/>
                <w:b w:val="0"/>
                <w:bCs w:val="0"/>
                <w:rtl/>
              </w:rPr>
              <w:t>التعديل</w:t>
            </w:r>
          </w:p>
        </w:tc>
        <w:tc>
          <w:tcPr>
            <w:tcW w:w="0" w:type="auto"/>
            <w:vAlign w:val="center"/>
            <w:hideMark/>
          </w:tcPr>
          <w:p w14:paraId="2538875B"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rPr>
            </w:pPr>
            <w:r w:rsidRPr="00832E9F">
              <w:rPr>
                <w:rFonts w:ascii="Tajawal" w:hAnsi="Tajawal" w:cs="Tajawal"/>
                <w:rtl/>
              </w:rPr>
              <w:t>يمكن تعديل البيانات إذا كان لديك المفتاح</w:t>
            </w:r>
          </w:p>
        </w:tc>
        <w:tc>
          <w:tcPr>
            <w:tcW w:w="0" w:type="auto"/>
            <w:vAlign w:val="center"/>
            <w:hideMark/>
          </w:tcPr>
          <w:p w14:paraId="04AD7445" w14:textId="77777777" w:rsidR="00832E9F" w:rsidRPr="00832E9F" w:rsidRDefault="00832E9F" w:rsidP="0080054D">
            <w:pPr>
              <w:bidi/>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ajawal" w:hAnsi="Tajawal" w:cs="Tajawal"/>
              </w:rPr>
            </w:pPr>
            <w:r w:rsidRPr="00832E9F">
              <w:rPr>
                <w:rFonts w:ascii="Tajawal" w:hAnsi="Tajawal" w:cs="Tajawal"/>
                <w:rtl/>
              </w:rPr>
              <w:t>لا يمكن تعديل البيانات بعد تسجيلها في البلوكشين</w:t>
            </w:r>
          </w:p>
        </w:tc>
      </w:tr>
    </w:tbl>
    <w:p w14:paraId="00952C8C" w14:textId="77777777" w:rsidR="00EF65CC" w:rsidRDefault="00EF65CC" w:rsidP="000117BF">
      <w:pPr>
        <w:bidi/>
        <w:spacing w:line="276" w:lineRule="auto"/>
        <w:jc w:val="both"/>
        <w:rPr>
          <w:rFonts w:ascii="Tajawal" w:hAnsi="Tajawal" w:cs="Tajawal"/>
          <w:b/>
          <w:bCs/>
          <w:sz w:val="28"/>
          <w:szCs w:val="28"/>
          <w:rtl/>
        </w:rPr>
      </w:pPr>
    </w:p>
    <w:p w14:paraId="51C2A55D" w14:textId="754203B5" w:rsidR="00832E9F" w:rsidRPr="0043394E" w:rsidRDefault="0035269F" w:rsidP="00EF65CC">
      <w:pPr>
        <w:bidi/>
        <w:spacing w:line="276" w:lineRule="auto"/>
        <w:jc w:val="both"/>
        <w:rPr>
          <w:rFonts w:ascii="Tajawal" w:hAnsi="Tajawal" w:cs="Tajawal"/>
          <w:b/>
          <w:bCs/>
          <w:sz w:val="28"/>
          <w:szCs w:val="28"/>
          <w:rtl/>
        </w:rPr>
      </w:pPr>
      <w:r w:rsidRPr="0043394E">
        <w:rPr>
          <w:rFonts w:ascii="Tajawal" w:hAnsi="Tajawal" w:cs="Tajawal"/>
          <w:b/>
          <w:bCs/>
          <w:sz w:val="28"/>
          <w:szCs w:val="28"/>
          <w:rtl/>
        </w:rPr>
        <w:t>بدائل الحاسوب الكمي</w:t>
      </w:r>
    </w:p>
    <w:tbl>
      <w:tblPr>
        <w:tblStyle w:val="PlainTable1"/>
        <w:tblW w:w="0" w:type="auto"/>
        <w:jc w:val="center"/>
        <w:tblLook w:val="04A0" w:firstRow="1" w:lastRow="0" w:firstColumn="1" w:lastColumn="0" w:noHBand="0" w:noVBand="1"/>
      </w:tblPr>
      <w:tblGrid>
        <w:gridCol w:w="1980"/>
        <w:gridCol w:w="3617"/>
        <w:gridCol w:w="3753"/>
      </w:tblGrid>
      <w:tr w:rsidR="00832E9F" w:rsidRPr="00832E9F" w14:paraId="233C84F5" w14:textId="77777777" w:rsidTr="00AB3C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FB9F2F" w14:textId="77777777" w:rsidR="00832E9F" w:rsidRPr="00832E9F" w:rsidRDefault="00832E9F" w:rsidP="0080054D">
            <w:pPr>
              <w:bidi/>
              <w:spacing w:line="276" w:lineRule="auto"/>
              <w:jc w:val="center"/>
              <w:rPr>
                <w:rFonts w:ascii="Tajawal" w:eastAsia="Times New Roman" w:hAnsi="Tajawal" w:cs="Tajawal"/>
                <w:kern w:val="0"/>
                <w14:ligatures w14:val="none"/>
              </w:rPr>
            </w:pPr>
            <w:r w:rsidRPr="00832E9F">
              <w:rPr>
                <w:rFonts w:ascii="Tajawal" w:eastAsia="Times New Roman" w:hAnsi="Tajawal" w:cs="Tajawal"/>
                <w:kern w:val="0"/>
                <w:rtl/>
                <w14:ligatures w14:val="none"/>
              </w:rPr>
              <w:t>المعيار</w:t>
            </w:r>
          </w:p>
        </w:tc>
        <w:tc>
          <w:tcPr>
            <w:tcW w:w="0" w:type="auto"/>
            <w:vAlign w:val="center"/>
            <w:hideMark/>
          </w:tcPr>
          <w:p w14:paraId="6C16BB8B" w14:textId="77777777" w:rsidR="00832E9F" w:rsidRPr="00832E9F" w:rsidRDefault="00832E9F" w:rsidP="0080054D">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استخدام كروت شاشة لعمل حاسوب كمّي</w:t>
            </w:r>
          </w:p>
        </w:tc>
        <w:tc>
          <w:tcPr>
            <w:tcW w:w="0" w:type="auto"/>
            <w:vAlign w:val="center"/>
            <w:hideMark/>
          </w:tcPr>
          <w:p w14:paraId="3F25ABCC" w14:textId="77777777" w:rsidR="00832E9F" w:rsidRPr="00832E9F" w:rsidRDefault="00832E9F" w:rsidP="0080054D">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دمج التعدين مع الألعاب المكركة (</w:t>
            </w:r>
            <w:r w:rsidRPr="00832E9F">
              <w:rPr>
                <w:rFonts w:ascii="Tajawal" w:eastAsia="Times New Roman" w:hAnsi="Tajawal" w:cs="Tajawal"/>
                <w:color w:val="FF0000"/>
                <w:kern w:val="0"/>
                <w:rtl/>
                <w14:ligatures w14:val="none"/>
              </w:rPr>
              <w:t>غير قانوني</w:t>
            </w:r>
            <w:r w:rsidRPr="00832E9F">
              <w:rPr>
                <w:rFonts w:ascii="Tajawal" w:eastAsia="Times New Roman" w:hAnsi="Tajawal" w:cs="Tajawal"/>
                <w:kern w:val="0"/>
                <w:rtl/>
                <w14:ligatures w14:val="none"/>
              </w:rPr>
              <w:t>)</w:t>
            </w:r>
          </w:p>
        </w:tc>
      </w:tr>
      <w:tr w:rsidR="00832E9F" w:rsidRPr="00832E9F" w14:paraId="4E463690" w14:textId="77777777" w:rsidTr="00AB3C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3C5684B" w14:textId="77777777" w:rsidR="00832E9F" w:rsidRPr="00832E9F" w:rsidRDefault="00832E9F" w:rsidP="0080054D">
            <w:pPr>
              <w:bidi/>
              <w:spacing w:line="276" w:lineRule="auto"/>
              <w:jc w:val="center"/>
              <w:rPr>
                <w:rFonts w:ascii="Tajawal" w:eastAsia="Times New Roman" w:hAnsi="Tajawal" w:cs="Tajawal"/>
                <w:b w:val="0"/>
                <w:bCs w:val="0"/>
                <w:kern w:val="0"/>
                <w14:ligatures w14:val="none"/>
              </w:rPr>
            </w:pPr>
            <w:r w:rsidRPr="00832E9F">
              <w:rPr>
                <w:rFonts w:ascii="Tajawal" w:eastAsia="Times New Roman" w:hAnsi="Tajawal" w:cs="Tajawal"/>
                <w:b w:val="0"/>
                <w:bCs w:val="0"/>
                <w:kern w:val="0"/>
                <w:rtl/>
                <w14:ligatures w14:val="none"/>
              </w:rPr>
              <w:t>التكلفة</w:t>
            </w:r>
          </w:p>
        </w:tc>
        <w:tc>
          <w:tcPr>
            <w:tcW w:w="0" w:type="auto"/>
            <w:vAlign w:val="center"/>
            <w:hideMark/>
          </w:tcPr>
          <w:p w14:paraId="273EF56A" w14:textId="77777777" w:rsidR="00832E9F" w:rsidRPr="00832E9F" w:rsidRDefault="00832E9F" w:rsidP="0080054D">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تكلفة 1432 كرت شاشة</w:t>
            </w:r>
            <w:r w:rsidRPr="00832E9F">
              <w:rPr>
                <w:rFonts w:ascii="Tajawal" w:eastAsia="Times New Roman" w:hAnsi="Tajawal" w:cs="Tajawal"/>
                <w:kern w:val="0"/>
                <w14:ligatures w14:val="none"/>
              </w:rPr>
              <w:t xml:space="preserve"> = 2.5 </w:t>
            </w:r>
            <w:r w:rsidRPr="00832E9F">
              <w:rPr>
                <w:rFonts w:ascii="Tajawal" w:eastAsia="Times New Roman" w:hAnsi="Tajawal" w:cs="Tajawal"/>
                <w:kern w:val="0"/>
                <w:rtl/>
                <w14:ligatures w14:val="none"/>
              </w:rPr>
              <w:t>مليون دولار</w:t>
            </w:r>
          </w:p>
        </w:tc>
        <w:tc>
          <w:tcPr>
            <w:tcW w:w="0" w:type="auto"/>
            <w:vAlign w:val="center"/>
            <w:hideMark/>
          </w:tcPr>
          <w:p w14:paraId="3559BA20" w14:textId="77777777" w:rsidR="00832E9F" w:rsidRPr="00832E9F" w:rsidRDefault="00832E9F" w:rsidP="0080054D">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تكلفة حاسوب كمّي من</w:t>
            </w:r>
            <w:r w:rsidRPr="00832E9F">
              <w:rPr>
                <w:rFonts w:ascii="Tajawal" w:eastAsia="Times New Roman" w:hAnsi="Tajawal" w:cs="Tajawal"/>
                <w:kern w:val="0"/>
                <w14:ligatures w14:val="none"/>
              </w:rPr>
              <w:t xml:space="preserve"> IBM = 15 </w:t>
            </w:r>
            <w:r w:rsidRPr="00832E9F">
              <w:rPr>
                <w:rFonts w:ascii="Tajawal" w:eastAsia="Times New Roman" w:hAnsi="Tajawal" w:cs="Tajawal"/>
                <w:kern w:val="0"/>
                <w:rtl/>
                <w14:ligatures w14:val="none"/>
              </w:rPr>
              <w:t>مليون دولار</w:t>
            </w:r>
          </w:p>
        </w:tc>
      </w:tr>
      <w:tr w:rsidR="00832E9F" w:rsidRPr="00832E9F" w14:paraId="4AD13F4B" w14:textId="77777777" w:rsidTr="00AB3CA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A82374" w14:textId="77777777" w:rsidR="00832E9F" w:rsidRPr="00832E9F" w:rsidRDefault="00832E9F" w:rsidP="0080054D">
            <w:pPr>
              <w:bidi/>
              <w:spacing w:line="276" w:lineRule="auto"/>
              <w:jc w:val="center"/>
              <w:rPr>
                <w:rFonts w:ascii="Tajawal" w:eastAsia="Times New Roman" w:hAnsi="Tajawal" w:cs="Tajawal"/>
                <w:b w:val="0"/>
                <w:bCs w:val="0"/>
                <w:kern w:val="0"/>
                <w14:ligatures w14:val="none"/>
              </w:rPr>
            </w:pPr>
            <w:r w:rsidRPr="00832E9F">
              <w:rPr>
                <w:rFonts w:ascii="Tajawal" w:eastAsia="Times New Roman" w:hAnsi="Tajawal" w:cs="Tajawal"/>
                <w:b w:val="0"/>
                <w:bCs w:val="0"/>
                <w:kern w:val="0"/>
                <w:rtl/>
                <w14:ligatures w14:val="none"/>
              </w:rPr>
              <w:t>المكونات</w:t>
            </w:r>
          </w:p>
        </w:tc>
        <w:tc>
          <w:tcPr>
            <w:tcW w:w="0" w:type="auto"/>
            <w:vAlign w:val="center"/>
            <w:hideMark/>
          </w:tcPr>
          <w:p w14:paraId="2B64FD9F" w14:textId="77777777" w:rsidR="00832E9F" w:rsidRPr="00832E9F" w:rsidRDefault="00832E9F" w:rsidP="0080054D">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يعتمد على كروت الشاشة المتطورة</w:t>
            </w:r>
            <w:r w:rsidRPr="00832E9F">
              <w:rPr>
                <w:rFonts w:ascii="Tajawal" w:eastAsia="Times New Roman" w:hAnsi="Tajawal" w:cs="Tajawal"/>
                <w:kern w:val="0"/>
                <w14:ligatures w14:val="none"/>
              </w:rPr>
              <w:t xml:space="preserve"> (GPU) </w:t>
            </w:r>
            <w:r w:rsidRPr="00832E9F">
              <w:rPr>
                <w:rFonts w:ascii="Tajawal" w:eastAsia="Times New Roman" w:hAnsi="Tajawal" w:cs="Tajawal"/>
                <w:kern w:val="0"/>
                <w:rtl/>
                <w14:ligatures w14:val="none"/>
              </w:rPr>
              <w:t>لبناء الحاسوب الكمّي</w:t>
            </w:r>
          </w:p>
        </w:tc>
        <w:tc>
          <w:tcPr>
            <w:tcW w:w="0" w:type="auto"/>
            <w:vAlign w:val="center"/>
            <w:hideMark/>
          </w:tcPr>
          <w:p w14:paraId="5C628691" w14:textId="77777777" w:rsidR="00832E9F" w:rsidRPr="00832E9F" w:rsidRDefault="00832E9F" w:rsidP="0080054D">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يعتمد على كروت الشاشة و ألعاب مكركة</w:t>
            </w:r>
          </w:p>
        </w:tc>
      </w:tr>
      <w:tr w:rsidR="00832E9F" w:rsidRPr="00832E9F" w14:paraId="3C6A8B99" w14:textId="77777777" w:rsidTr="00AB3C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75F92F" w14:textId="77777777" w:rsidR="00832E9F" w:rsidRPr="00832E9F" w:rsidRDefault="00832E9F" w:rsidP="0080054D">
            <w:pPr>
              <w:bidi/>
              <w:spacing w:line="276" w:lineRule="auto"/>
              <w:jc w:val="center"/>
              <w:rPr>
                <w:rFonts w:ascii="Tajawal" w:eastAsia="Times New Roman" w:hAnsi="Tajawal" w:cs="Tajawal"/>
                <w:b w:val="0"/>
                <w:bCs w:val="0"/>
                <w:kern w:val="0"/>
                <w14:ligatures w14:val="none"/>
              </w:rPr>
            </w:pPr>
            <w:r w:rsidRPr="00832E9F">
              <w:rPr>
                <w:rFonts w:ascii="Tajawal" w:eastAsia="Times New Roman" w:hAnsi="Tajawal" w:cs="Tajawal"/>
                <w:b w:val="0"/>
                <w:bCs w:val="0"/>
                <w:kern w:val="0"/>
                <w:rtl/>
                <w14:ligatures w14:val="none"/>
              </w:rPr>
              <w:t>القانونية</w:t>
            </w:r>
          </w:p>
        </w:tc>
        <w:tc>
          <w:tcPr>
            <w:tcW w:w="0" w:type="auto"/>
            <w:vAlign w:val="center"/>
            <w:hideMark/>
          </w:tcPr>
          <w:p w14:paraId="40E57137" w14:textId="77777777" w:rsidR="00832E9F" w:rsidRPr="00832E9F" w:rsidRDefault="00832E9F" w:rsidP="0080054D">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قانوني إذا تم استخدام الكروت في بناء حاسوب كمّي</w:t>
            </w:r>
          </w:p>
        </w:tc>
        <w:tc>
          <w:tcPr>
            <w:tcW w:w="0" w:type="auto"/>
            <w:vAlign w:val="center"/>
            <w:hideMark/>
          </w:tcPr>
          <w:p w14:paraId="3D352F76" w14:textId="77777777" w:rsidR="00832E9F" w:rsidRPr="00832E9F" w:rsidRDefault="00832E9F" w:rsidP="0080054D">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غير قانوني بسبب استخدام ألعاب مكركة</w:t>
            </w:r>
          </w:p>
        </w:tc>
      </w:tr>
      <w:tr w:rsidR="00832E9F" w:rsidRPr="00832E9F" w14:paraId="100E6023" w14:textId="77777777" w:rsidTr="00AB3CA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7A3C3B" w14:textId="77777777" w:rsidR="00832E9F" w:rsidRPr="00832E9F" w:rsidRDefault="00832E9F" w:rsidP="0080054D">
            <w:pPr>
              <w:bidi/>
              <w:spacing w:line="276" w:lineRule="auto"/>
              <w:jc w:val="center"/>
              <w:rPr>
                <w:rFonts w:ascii="Tajawal" w:eastAsia="Times New Roman" w:hAnsi="Tajawal" w:cs="Tajawal"/>
                <w:b w:val="0"/>
                <w:bCs w:val="0"/>
                <w:kern w:val="0"/>
                <w14:ligatures w14:val="none"/>
              </w:rPr>
            </w:pPr>
            <w:r w:rsidRPr="00832E9F">
              <w:rPr>
                <w:rFonts w:ascii="Tajawal" w:eastAsia="Times New Roman" w:hAnsi="Tajawal" w:cs="Tajawal"/>
                <w:b w:val="0"/>
                <w:bCs w:val="0"/>
                <w:kern w:val="0"/>
                <w:rtl/>
                <w14:ligatures w14:val="none"/>
              </w:rPr>
              <w:t>الأداء</w:t>
            </w:r>
          </w:p>
        </w:tc>
        <w:tc>
          <w:tcPr>
            <w:tcW w:w="0" w:type="auto"/>
            <w:vAlign w:val="center"/>
            <w:hideMark/>
          </w:tcPr>
          <w:p w14:paraId="1265807F" w14:textId="77777777" w:rsidR="00832E9F" w:rsidRPr="00832E9F" w:rsidRDefault="00832E9F" w:rsidP="0080054D">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أداء عالٍ في حل مسائل الكم والتوازي الحسابي</w:t>
            </w:r>
          </w:p>
        </w:tc>
        <w:tc>
          <w:tcPr>
            <w:tcW w:w="0" w:type="auto"/>
            <w:vAlign w:val="center"/>
            <w:hideMark/>
          </w:tcPr>
          <w:p w14:paraId="5AFF528A" w14:textId="77777777" w:rsidR="00832E9F" w:rsidRPr="00832E9F" w:rsidRDefault="00832E9F" w:rsidP="0080054D">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أداء متدهور بسبب التداخل بين التعدين والألعاب</w:t>
            </w:r>
          </w:p>
        </w:tc>
      </w:tr>
      <w:tr w:rsidR="00832E9F" w:rsidRPr="00832E9F" w14:paraId="775F6ACC" w14:textId="77777777" w:rsidTr="00AB3C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8AD6B0" w14:textId="77777777" w:rsidR="00832E9F" w:rsidRPr="00832E9F" w:rsidRDefault="00832E9F" w:rsidP="0080054D">
            <w:pPr>
              <w:bidi/>
              <w:spacing w:line="276" w:lineRule="auto"/>
              <w:jc w:val="center"/>
              <w:rPr>
                <w:rFonts w:ascii="Tajawal" w:eastAsia="Times New Roman" w:hAnsi="Tajawal" w:cs="Tajawal"/>
                <w:b w:val="0"/>
                <w:bCs w:val="0"/>
                <w:kern w:val="0"/>
                <w14:ligatures w14:val="none"/>
              </w:rPr>
            </w:pPr>
            <w:r w:rsidRPr="00832E9F">
              <w:rPr>
                <w:rFonts w:ascii="Tajawal" w:eastAsia="Times New Roman" w:hAnsi="Tajawal" w:cs="Tajawal"/>
                <w:b w:val="0"/>
                <w:bCs w:val="0"/>
                <w:kern w:val="0"/>
                <w:rtl/>
                <w14:ligatures w14:val="none"/>
              </w:rPr>
              <w:t>الاستخدامات</w:t>
            </w:r>
          </w:p>
        </w:tc>
        <w:tc>
          <w:tcPr>
            <w:tcW w:w="0" w:type="auto"/>
            <w:vAlign w:val="center"/>
            <w:hideMark/>
          </w:tcPr>
          <w:p w14:paraId="735AEBB6" w14:textId="77777777" w:rsidR="00832E9F" w:rsidRPr="00832E9F" w:rsidRDefault="00832E9F" w:rsidP="0080054D">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الحوسبة الكمّية مثل حل المشكلات المعقدة، المحاكاة، والأبحاث</w:t>
            </w:r>
          </w:p>
        </w:tc>
        <w:tc>
          <w:tcPr>
            <w:tcW w:w="0" w:type="auto"/>
            <w:vAlign w:val="center"/>
            <w:hideMark/>
          </w:tcPr>
          <w:p w14:paraId="021193CA" w14:textId="77777777" w:rsidR="00832E9F" w:rsidRPr="00832E9F" w:rsidRDefault="00832E9F" w:rsidP="0080054D">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التعدين أثناء لعب ألعاب مكركة (غير قانوني)</w:t>
            </w:r>
          </w:p>
        </w:tc>
      </w:tr>
      <w:tr w:rsidR="00832E9F" w:rsidRPr="00832E9F" w14:paraId="72B54F81" w14:textId="77777777" w:rsidTr="00AB3CA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90F9B7" w14:textId="77777777" w:rsidR="00832E9F" w:rsidRPr="00832E9F" w:rsidRDefault="00832E9F" w:rsidP="0080054D">
            <w:pPr>
              <w:bidi/>
              <w:spacing w:line="276" w:lineRule="auto"/>
              <w:jc w:val="center"/>
              <w:rPr>
                <w:rFonts w:ascii="Tajawal" w:eastAsia="Times New Roman" w:hAnsi="Tajawal" w:cs="Tajawal"/>
                <w:b w:val="0"/>
                <w:bCs w:val="0"/>
                <w:kern w:val="0"/>
                <w14:ligatures w14:val="none"/>
              </w:rPr>
            </w:pPr>
            <w:r w:rsidRPr="00832E9F">
              <w:rPr>
                <w:rFonts w:ascii="Tajawal" w:eastAsia="Times New Roman" w:hAnsi="Tajawal" w:cs="Tajawal"/>
                <w:b w:val="0"/>
                <w:bCs w:val="0"/>
                <w:kern w:val="0"/>
                <w:rtl/>
                <w14:ligatures w14:val="none"/>
              </w:rPr>
              <w:t>التأثير على الأجهزة</w:t>
            </w:r>
          </w:p>
        </w:tc>
        <w:tc>
          <w:tcPr>
            <w:tcW w:w="0" w:type="auto"/>
            <w:vAlign w:val="center"/>
            <w:hideMark/>
          </w:tcPr>
          <w:p w14:paraId="2EC8B7B9" w14:textId="77777777" w:rsidR="00832E9F" w:rsidRPr="00832E9F" w:rsidRDefault="00832E9F" w:rsidP="0080054D">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يمكن أن يؤثر على عمر الأجهزة بسبب العمليات الكمّية المكثفة</w:t>
            </w:r>
          </w:p>
        </w:tc>
        <w:tc>
          <w:tcPr>
            <w:tcW w:w="0" w:type="auto"/>
            <w:vAlign w:val="center"/>
            <w:hideMark/>
          </w:tcPr>
          <w:p w14:paraId="653D10AB" w14:textId="77777777" w:rsidR="00832E9F" w:rsidRPr="00832E9F" w:rsidRDefault="00832E9F" w:rsidP="0080054D">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تآكل أسرع للأجهزة بسبب التعدين المستمر والألعاب المكركة</w:t>
            </w:r>
          </w:p>
        </w:tc>
      </w:tr>
      <w:tr w:rsidR="00832E9F" w:rsidRPr="00832E9F" w14:paraId="6B55EBD6" w14:textId="77777777" w:rsidTr="00AB3C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B7EA78" w14:textId="77777777" w:rsidR="00832E9F" w:rsidRPr="00832E9F" w:rsidRDefault="00832E9F" w:rsidP="0080054D">
            <w:pPr>
              <w:bidi/>
              <w:spacing w:line="276" w:lineRule="auto"/>
              <w:jc w:val="center"/>
              <w:rPr>
                <w:rFonts w:ascii="Tajawal" w:eastAsia="Times New Roman" w:hAnsi="Tajawal" w:cs="Tajawal"/>
                <w:b w:val="0"/>
                <w:bCs w:val="0"/>
                <w:kern w:val="0"/>
                <w14:ligatures w14:val="none"/>
              </w:rPr>
            </w:pPr>
            <w:r w:rsidRPr="00832E9F">
              <w:rPr>
                <w:rFonts w:ascii="Tajawal" w:eastAsia="Times New Roman" w:hAnsi="Tajawal" w:cs="Tajawal"/>
                <w:b w:val="0"/>
                <w:bCs w:val="0"/>
                <w:kern w:val="0"/>
                <w:rtl/>
                <w14:ligatures w14:val="none"/>
              </w:rPr>
              <w:t>المخاطر الأمنية</w:t>
            </w:r>
          </w:p>
        </w:tc>
        <w:tc>
          <w:tcPr>
            <w:tcW w:w="0" w:type="auto"/>
            <w:vAlign w:val="center"/>
            <w:hideMark/>
          </w:tcPr>
          <w:p w14:paraId="1AAAD8EF" w14:textId="77777777" w:rsidR="00832E9F" w:rsidRPr="00832E9F" w:rsidRDefault="00832E9F" w:rsidP="0080054D">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مخاطر قليلة إذا تم استخدام الأجهزة بطريقة آمنة</w:t>
            </w:r>
          </w:p>
        </w:tc>
        <w:tc>
          <w:tcPr>
            <w:tcW w:w="0" w:type="auto"/>
            <w:vAlign w:val="center"/>
            <w:hideMark/>
          </w:tcPr>
          <w:p w14:paraId="27510C69" w14:textId="77777777" w:rsidR="00832E9F" w:rsidRPr="00832E9F" w:rsidRDefault="00832E9F" w:rsidP="0080054D">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مخاطر أمنية كبيرة بسبب البرمجيات الضارة في الألعاب المكركة</w:t>
            </w:r>
          </w:p>
        </w:tc>
      </w:tr>
      <w:tr w:rsidR="00832E9F" w:rsidRPr="00832E9F" w14:paraId="13D6452D" w14:textId="77777777" w:rsidTr="00AB3CA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A456CD2" w14:textId="77777777" w:rsidR="00832E9F" w:rsidRPr="00832E9F" w:rsidRDefault="00832E9F" w:rsidP="0080054D">
            <w:pPr>
              <w:bidi/>
              <w:spacing w:line="276" w:lineRule="auto"/>
              <w:jc w:val="center"/>
              <w:rPr>
                <w:rFonts w:ascii="Tajawal" w:eastAsia="Times New Roman" w:hAnsi="Tajawal" w:cs="Tajawal"/>
                <w:b w:val="0"/>
                <w:bCs w:val="0"/>
                <w:kern w:val="0"/>
                <w14:ligatures w14:val="none"/>
              </w:rPr>
            </w:pPr>
            <w:r w:rsidRPr="00832E9F">
              <w:rPr>
                <w:rFonts w:ascii="Tajawal" w:eastAsia="Times New Roman" w:hAnsi="Tajawal" w:cs="Tajawal"/>
                <w:b w:val="0"/>
                <w:bCs w:val="0"/>
                <w:kern w:val="0"/>
                <w:rtl/>
                <w14:ligatures w14:val="none"/>
              </w:rPr>
              <w:t>العمر الافتراضي للأجهزة</w:t>
            </w:r>
          </w:p>
        </w:tc>
        <w:tc>
          <w:tcPr>
            <w:tcW w:w="0" w:type="auto"/>
            <w:vAlign w:val="center"/>
            <w:hideMark/>
          </w:tcPr>
          <w:p w14:paraId="346CACB3" w14:textId="77777777" w:rsidR="00832E9F" w:rsidRPr="00832E9F" w:rsidRDefault="00832E9F" w:rsidP="0080054D">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قابل للتآكل بسبب الضغط المستمر من العمليات الكمّية</w:t>
            </w:r>
          </w:p>
        </w:tc>
        <w:tc>
          <w:tcPr>
            <w:tcW w:w="0" w:type="auto"/>
            <w:vAlign w:val="center"/>
            <w:hideMark/>
          </w:tcPr>
          <w:p w14:paraId="482A24E5" w14:textId="77777777" w:rsidR="00832E9F" w:rsidRPr="00832E9F" w:rsidRDefault="00832E9F" w:rsidP="0080054D">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ينخفض بشكل أسرع بسبب التعدين والألعاب المكركة</w:t>
            </w:r>
          </w:p>
        </w:tc>
      </w:tr>
      <w:tr w:rsidR="00832E9F" w:rsidRPr="00832E9F" w14:paraId="4A1EF87D" w14:textId="77777777" w:rsidTr="00AB3C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289CFA" w14:textId="77777777" w:rsidR="00832E9F" w:rsidRPr="00832E9F" w:rsidRDefault="00832E9F" w:rsidP="0080054D">
            <w:pPr>
              <w:bidi/>
              <w:spacing w:line="276" w:lineRule="auto"/>
              <w:jc w:val="center"/>
              <w:rPr>
                <w:rFonts w:ascii="Tajawal" w:eastAsia="Times New Roman" w:hAnsi="Tajawal" w:cs="Tajawal"/>
                <w:b w:val="0"/>
                <w:bCs w:val="0"/>
                <w:kern w:val="0"/>
                <w14:ligatures w14:val="none"/>
              </w:rPr>
            </w:pPr>
            <w:r w:rsidRPr="00832E9F">
              <w:rPr>
                <w:rFonts w:ascii="Tajawal" w:eastAsia="Times New Roman" w:hAnsi="Tajawal" w:cs="Tajawal"/>
                <w:b w:val="0"/>
                <w:bCs w:val="0"/>
                <w:kern w:val="0"/>
                <w:rtl/>
                <w14:ligatures w14:val="none"/>
              </w:rPr>
              <w:t>الاستدامة</w:t>
            </w:r>
          </w:p>
        </w:tc>
        <w:tc>
          <w:tcPr>
            <w:tcW w:w="0" w:type="auto"/>
            <w:vAlign w:val="center"/>
            <w:hideMark/>
          </w:tcPr>
          <w:p w14:paraId="171ADD31" w14:textId="77777777" w:rsidR="00832E9F" w:rsidRPr="00832E9F" w:rsidRDefault="00832E9F" w:rsidP="0080054D">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مستدام مع التطور المستمر في الحوسبة الكمّية</w:t>
            </w:r>
          </w:p>
        </w:tc>
        <w:tc>
          <w:tcPr>
            <w:tcW w:w="0" w:type="auto"/>
            <w:vAlign w:val="center"/>
            <w:hideMark/>
          </w:tcPr>
          <w:p w14:paraId="7CA46761" w14:textId="77777777" w:rsidR="00832E9F" w:rsidRPr="00832E9F" w:rsidRDefault="00832E9F" w:rsidP="0080054D">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Tajawal" w:eastAsia="Times New Roman" w:hAnsi="Tajawal" w:cs="Tajawal"/>
                <w:kern w:val="0"/>
                <w14:ligatures w14:val="none"/>
              </w:rPr>
            </w:pPr>
            <w:r w:rsidRPr="00832E9F">
              <w:rPr>
                <w:rFonts w:ascii="Tajawal" w:eastAsia="Times New Roman" w:hAnsi="Tajawal" w:cs="Tajawal"/>
                <w:kern w:val="0"/>
                <w:rtl/>
                <w14:ligatures w14:val="none"/>
              </w:rPr>
              <w:t>غير مستدام بسبب الاستخدام غير القانوني والأثر السلبي على الأجهزة</w:t>
            </w:r>
          </w:p>
        </w:tc>
      </w:tr>
    </w:tbl>
    <w:p w14:paraId="4264650F" w14:textId="77777777" w:rsidR="00AB3CAA" w:rsidRDefault="00AB3CAA" w:rsidP="00F442DC">
      <w:pPr>
        <w:bidi/>
        <w:rPr>
          <w:rFonts w:ascii="Tajawal" w:hAnsi="Tajawal" w:cs="Tajawal"/>
          <w:sz w:val="28"/>
          <w:szCs w:val="28"/>
          <w:rtl/>
        </w:rPr>
      </w:pPr>
    </w:p>
    <w:sectPr w:rsidR="00AB3CAA" w:rsidSect="001569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EC45" w14:textId="77777777" w:rsidR="00D46387" w:rsidRDefault="00D46387" w:rsidP="00AB3CAA">
      <w:pPr>
        <w:spacing w:after="0" w:line="240" w:lineRule="auto"/>
      </w:pPr>
      <w:r>
        <w:separator/>
      </w:r>
    </w:p>
  </w:endnote>
  <w:endnote w:type="continuationSeparator" w:id="0">
    <w:p w14:paraId="592037F9" w14:textId="77777777" w:rsidR="00D46387" w:rsidRDefault="00D46387" w:rsidP="00AB3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jawal">
    <w:charset w:val="00"/>
    <w:family w:val="auto"/>
    <w:pitch w:val="variable"/>
    <w:sig w:usb0="8000202F" w:usb1="9000204A" w:usb2="00000008" w:usb3="00000000" w:csb0="0000004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0262A" w14:textId="77777777" w:rsidR="00D46387" w:rsidRDefault="00D46387" w:rsidP="00AB3CAA">
      <w:pPr>
        <w:spacing w:after="0" w:line="240" w:lineRule="auto"/>
      </w:pPr>
      <w:r>
        <w:separator/>
      </w:r>
    </w:p>
  </w:footnote>
  <w:footnote w:type="continuationSeparator" w:id="0">
    <w:p w14:paraId="111A638B" w14:textId="77777777" w:rsidR="00D46387" w:rsidRDefault="00D46387" w:rsidP="00AB3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106C"/>
    <w:multiLevelType w:val="multilevel"/>
    <w:tmpl w:val="51A6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2266C2"/>
    <w:multiLevelType w:val="multilevel"/>
    <w:tmpl w:val="F7E2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7308DD"/>
    <w:multiLevelType w:val="multilevel"/>
    <w:tmpl w:val="7B14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740557">
    <w:abstractNumId w:val="0"/>
  </w:num>
  <w:num w:numId="2" w16cid:durableId="1021392484">
    <w:abstractNumId w:val="1"/>
  </w:num>
  <w:num w:numId="3" w16cid:durableId="2092920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3A"/>
    <w:rsid w:val="000117BF"/>
    <w:rsid w:val="00060EB2"/>
    <w:rsid w:val="00136AC7"/>
    <w:rsid w:val="0015692F"/>
    <w:rsid w:val="00241C79"/>
    <w:rsid w:val="002C4589"/>
    <w:rsid w:val="0035269F"/>
    <w:rsid w:val="003E6204"/>
    <w:rsid w:val="003F6D20"/>
    <w:rsid w:val="00432953"/>
    <w:rsid w:val="0043394E"/>
    <w:rsid w:val="00567F51"/>
    <w:rsid w:val="006B214F"/>
    <w:rsid w:val="006F299E"/>
    <w:rsid w:val="00717D1B"/>
    <w:rsid w:val="007522E3"/>
    <w:rsid w:val="0077216C"/>
    <w:rsid w:val="007A1537"/>
    <w:rsid w:val="0080054D"/>
    <w:rsid w:val="00832E9F"/>
    <w:rsid w:val="008770D6"/>
    <w:rsid w:val="008C5DDD"/>
    <w:rsid w:val="008D7BB6"/>
    <w:rsid w:val="00967B97"/>
    <w:rsid w:val="00A50C57"/>
    <w:rsid w:val="00AB3CAA"/>
    <w:rsid w:val="00B378A2"/>
    <w:rsid w:val="00B84A68"/>
    <w:rsid w:val="00C331E2"/>
    <w:rsid w:val="00CC2CFB"/>
    <w:rsid w:val="00D46387"/>
    <w:rsid w:val="00D861B6"/>
    <w:rsid w:val="00DA798B"/>
    <w:rsid w:val="00DC3A5B"/>
    <w:rsid w:val="00E65C3A"/>
    <w:rsid w:val="00E70211"/>
    <w:rsid w:val="00EF65CC"/>
    <w:rsid w:val="00F321A5"/>
    <w:rsid w:val="00F442DC"/>
    <w:rsid w:val="00F510E7"/>
    <w:rsid w:val="00F769D6"/>
    <w:rsid w:val="00FD23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06E4"/>
  <w15:chartTrackingRefBased/>
  <w15:docId w15:val="{9DD4F303-1A4C-48C2-A2D4-8357F847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211"/>
  </w:style>
  <w:style w:type="paragraph" w:styleId="Heading1">
    <w:name w:val="heading 1"/>
    <w:basedOn w:val="Normal"/>
    <w:next w:val="Normal"/>
    <w:link w:val="Heading1Char"/>
    <w:uiPriority w:val="9"/>
    <w:qFormat/>
    <w:rsid w:val="00E65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C3A"/>
    <w:rPr>
      <w:rFonts w:eastAsiaTheme="majorEastAsia" w:cstheme="majorBidi"/>
      <w:color w:val="272727" w:themeColor="text1" w:themeTint="D8"/>
    </w:rPr>
  </w:style>
  <w:style w:type="paragraph" w:styleId="Title">
    <w:name w:val="Title"/>
    <w:basedOn w:val="Normal"/>
    <w:next w:val="Normal"/>
    <w:link w:val="TitleChar"/>
    <w:uiPriority w:val="10"/>
    <w:qFormat/>
    <w:rsid w:val="00E65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C3A"/>
    <w:pPr>
      <w:spacing w:before="160"/>
      <w:jc w:val="center"/>
    </w:pPr>
    <w:rPr>
      <w:i/>
      <w:iCs/>
      <w:color w:val="404040" w:themeColor="text1" w:themeTint="BF"/>
    </w:rPr>
  </w:style>
  <w:style w:type="character" w:customStyle="1" w:styleId="QuoteChar">
    <w:name w:val="Quote Char"/>
    <w:basedOn w:val="DefaultParagraphFont"/>
    <w:link w:val="Quote"/>
    <w:uiPriority w:val="29"/>
    <w:rsid w:val="00E65C3A"/>
    <w:rPr>
      <w:i/>
      <w:iCs/>
      <w:color w:val="404040" w:themeColor="text1" w:themeTint="BF"/>
    </w:rPr>
  </w:style>
  <w:style w:type="paragraph" w:styleId="ListParagraph">
    <w:name w:val="List Paragraph"/>
    <w:basedOn w:val="Normal"/>
    <w:uiPriority w:val="34"/>
    <w:qFormat/>
    <w:rsid w:val="00E65C3A"/>
    <w:pPr>
      <w:ind w:left="720"/>
      <w:contextualSpacing/>
    </w:pPr>
  </w:style>
  <w:style w:type="character" w:styleId="IntenseEmphasis">
    <w:name w:val="Intense Emphasis"/>
    <w:basedOn w:val="DefaultParagraphFont"/>
    <w:uiPriority w:val="21"/>
    <w:qFormat/>
    <w:rsid w:val="00E65C3A"/>
    <w:rPr>
      <w:i/>
      <w:iCs/>
      <w:color w:val="0F4761" w:themeColor="accent1" w:themeShade="BF"/>
    </w:rPr>
  </w:style>
  <w:style w:type="paragraph" w:styleId="IntenseQuote">
    <w:name w:val="Intense Quote"/>
    <w:basedOn w:val="Normal"/>
    <w:next w:val="Normal"/>
    <w:link w:val="IntenseQuoteChar"/>
    <w:uiPriority w:val="30"/>
    <w:qFormat/>
    <w:rsid w:val="00E65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C3A"/>
    <w:rPr>
      <w:i/>
      <w:iCs/>
      <w:color w:val="0F4761" w:themeColor="accent1" w:themeShade="BF"/>
    </w:rPr>
  </w:style>
  <w:style w:type="character" w:styleId="IntenseReference">
    <w:name w:val="Intense Reference"/>
    <w:basedOn w:val="DefaultParagraphFont"/>
    <w:uiPriority w:val="32"/>
    <w:qFormat/>
    <w:rsid w:val="00E65C3A"/>
    <w:rPr>
      <w:b/>
      <w:bCs/>
      <w:smallCaps/>
      <w:color w:val="0F4761" w:themeColor="accent1" w:themeShade="BF"/>
      <w:spacing w:val="5"/>
    </w:rPr>
  </w:style>
  <w:style w:type="table" w:styleId="PlainTable1">
    <w:name w:val="Plain Table 1"/>
    <w:basedOn w:val="TableNormal"/>
    <w:uiPriority w:val="41"/>
    <w:rsid w:val="00567F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8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0211"/>
    <w:rPr>
      <w:sz w:val="16"/>
      <w:szCs w:val="16"/>
    </w:rPr>
  </w:style>
  <w:style w:type="paragraph" w:styleId="CommentText">
    <w:name w:val="annotation text"/>
    <w:basedOn w:val="Normal"/>
    <w:link w:val="CommentTextChar"/>
    <w:uiPriority w:val="99"/>
    <w:semiHidden/>
    <w:unhideWhenUsed/>
    <w:rsid w:val="00E70211"/>
    <w:pPr>
      <w:spacing w:line="240" w:lineRule="auto"/>
    </w:pPr>
    <w:rPr>
      <w:sz w:val="20"/>
      <w:szCs w:val="20"/>
    </w:rPr>
  </w:style>
  <w:style w:type="character" w:customStyle="1" w:styleId="CommentTextChar">
    <w:name w:val="Comment Text Char"/>
    <w:basedOn w:val="DefaultParagraphFont"/>
    <w:link w:val="CommentText"/>
    <w:uiPriority w:val="99"/>
    <w:semiHidden/>
    <w:rsid w:val="00E70211"/>
    <w:rPr>
      <w:sz w:val="20"/>
      <w:szCs w:val="20"/>
    </w:rPr>
  </w:style>
  <w:style w:type="paragraph" w:styleId="CommentSubject">
    <w:name w:val="annotation subject"/>
    <w:basedOn w:val="CommentText"/>
    <w:next w:val="CommentText"/>
    <w:link w:val="CommentSubjectChar"/>
    <w:uiPriority w:val="99"/>
    <w:semiHidden/>
    <w:unhideWhenUsed/>
    <w:rsid w:val="00E70211"/>
    <w:rPr>
      <w:b/>
      <w:bCs/>
    </w:rPr>
  </w:style>
  <w:style w:type="character" w:customStyle="1" w:styleId="CommentSubjectChar">
    <w:name w:val="Comment Subject Char"/>
    <w:basedOn w:val="CommentTextChar"/>
    <w:link w:val="CommentSubject"/>
    <w:uiPriority w:val="99"/>
    <w:semiHidden/>
    <w:rsid w:val="00E70211"/>
    <w:rPr>
      <w:b/>
      <w:bCs/>
      <w:sz w:val="20"/>
      <w:szCs w:val="20"/>
    </w:rPr>
  </w:style>
  <w:style w:type="table" w:styleId="TableGridLight">
    <w:name w:val="Grid Table Light"/>
    <w:basedOn w:val="TableNormal"/>
    <w:uiPriority w:val="40"/>
    <w:rsid w:val="00832E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B3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CAA"/>
  </w:style>
  <w:style w:type="paragraph" w:styleId="Footer">
    <w:name w:val="footer"/>
    <w:basedOn w:val="Normal"/>
    <w:link w:val="FooterChar"/>
    <w:uiPriority w:val="99"/>
    <w:unhideWhenUsed/>
    <w:rsid w:val="00AB3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1092">
      <w:bodyDiv w:val="1"/>
      <w:marLeft w:val="0"/>
      <w:marRight w:val="0"/>
      <w:marTop w:val="0"/>
      <w:marBottom w:val="0"/>
      <w:divBdr>
        <w:top w:val="none" w:sz="0" w:space="0" w:color="auto"/>
        <w:left w:val="none" w:sz="0" w:space="0" w:color="auto"/>
        <w:bottom w:val="none" w:sz="0" w:space="0" w:color="auto"/>
        <w:right w:val="none" w:sz="0" w:space="0" w:color="auto"/>
      </w:divBdr>
    </w:div>
    <w:div w:id="582765723">
      <w:bodyDiv w:val="1"/>
      <w:marLeft w:val="0"/>
      <w:marRight w:val="0"/>
      <w:marTop w:val="0"/>
      <w:marBottom w:val="0"/>
      <w:divBdr>
        <w:top w:val="none" w:sz="0" w:space="0" w:color="auto"/>
        <w:left w:val="none" w:sz="0" w:space="0" w:color="auto"/>
        <w:bottom w:val="none" w:sz="0" w:space="0" w:color="auto"/>
        <w:right w:val="none" w:sz="0" w:space="0" w:color="auto"/>
      </w:divBdr>
      <w:divsChild>
        <w:div w:id="1739590275">
          <w:marLeft w:val="0"/>
          <w:marRight w:val="0"/>
          <w:marTop w:val="0"/>
          <w:marBottom w:val="0"/>
          <w:divBdr>
            <w:top w:val="none" w:sz="0" w:space="0" w:color="auto"/>
            <w:left w:val="none" w:sz="0" w:space="0" w:color="auto"/>
            <w:bottom w:val="none" w:sz="0" w:space="0" w:color="auto"/>
            <w:right w:val="none" w:sz="0" w:space="0" w:color="auto"/>
          </w:divBdr>
          <w:divsChild>
            <w:div w:id="19288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8959">
      <w:bodyDiv w:val="1"/>
      <w:marLeft w:val="0"/>
      <w:marRight w:val="0"/>
      <w:marTop w:val="0"/>
      <w:marBottom w:val="0"/>
      <w:divBdr>
        <w:top w:val="none" w:sz="0" w:space="0" w:color="auto"/>
        <w:left w:val="none" w:sz="0" w:space="0" w:color="auto"/>
        <w:bottom w:val="none" w:sz="0" w:space="0" w:color="auto"/>
        <w:right w:val="none" w:sz="0" w:space="0" w:color="auto"/>
      </w:divBdr>
    </w:div>
    <w:div w:id="1272974975">
      <w:bodyDiv w:val="1"/>
      <w:marLeft w:val="0"/>
      <w:marRight w:val="0"/>
      <w:marTop w:val="0"/>
      <w:marBottom w:val="0"/>
      <w:divBdr>
        <w:top w:val="none" w:sz="0" w:space="0" w:color="auto"/>
        <w:left w:val="none" w:sz="0" w:space="0" w:color="auto"/>
        <w:bottom w:val="none" w:sz="0" w:space="0" w:color="auto"/>
        <w:right w:val="none" w:sz="0" w:space="0" w:color="auto"/>
      </w:divBdr>
    </w:div>
    <w:div w:id="1326782588">
      <w:bodyDiv w:val="1"/>
      <w:marLeft w:val="0"/>
      <w:marRight w:val="0"/>
      <w:marTop w:val="0"/>
      <w:marBottom w:val="0"/>
      <w:divBdr>
        <w:top w:val="none" w:sz="0" w:space="0" w:color="auto"/>
        <w:left w:val="none" w:sz="0" w:space="0" w:color="auto"/>
        <w:bottom w:val="none" w:sz="0" w:space="0" w:color="auto"/>
        <w:right w:val="none" w:sz="0" w:space="0" w:color="auto"/>
      </w:divBdr>
      <w:divsChild>
        <w:div w:id="1884750750">
          <w:marLeft w:val="0"/>
          <w:marRight w:val="0"/>
          <w:marTop w:val="0"/>
          <w:marBottom w:val="0"/>
          <w:divBdr>
            <w:top w:val="none" w:sz="0" w:space="0" w:color="auto"/>
            <w:left w:val="none" w:sz="0" w:space="0" w:color="auto"/>
            <w:bottom w:val="none" w:sz="0" w:space="0" w:color="auto"/>
            <w:right w:val="none" w:sz="0" w:space="0" w:color="auto"/>
          </w:divBdr>
          <w:divsChild>
            <w:div w:id="14054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1048">
      <w:bodyDiv w:val="1"/>
      <w:marLeft w:val="0"/>
      <w:marRight w:val="0"/>
      <w:marTop w:val="0"/>
      <w:marBottom w:val="0"/>
      <w:divBdr>
        <w:top w:val="none" w:sz="0" w:space="0" w:color="auto"/>
        <w:left w:val="none" w:sz="0" w:space="0" w:color="auto"/>
        <w:bottom w:val="none" w:sz="0" w:space="0" w:color="auto"/>
        <w:right w:val="none" w:sz="0" w:space="0" w:color="auto"/>
      </w:divBdr>
    </w:div>
    <w:div w:id="1467694857">
      <w:bodyDiv w:val="1"/>
      <w:marLeft w:val="0"/>
      <w:marRight w:val="0"/>
      <w:marTop w:val="0"/>
      <w:marBottom w:val="0"/>
      <w:divBdr>
        <w:top w:val="none" w:sz="0" w:space="0" w:color="auto"/>
        <w:left w:val="none" w:sz="0" w:space="0" w:color="auto"/>
        <w:bottom w:val="none" w:sz="0" w:space="0" w:color="auto"/>
        <w:right w:val="none" w:sz="0" w:space="0" w:color="auto"/>
      </w:divBdr>
    </w:div>
    <w:div w:id="1602101985">
      <w:bodyDiv w:val="1"/>
      <w:marLeft w:val="0"/>
      <w:marRight w:val="0"/>
      <w:marTop w:val="0"/>
      <w:marBottom w:val="0"/>
      <w:divBdr>
        <w:top w:val="none" w:sz="0" w:space="0" w:color="auto"/>
        <w:left w:val="none" w:sz="0" w:space="0" w:color="auto"/>
        <w:bottom w:val="none" w:sz="0" w:space="0" w:color="auto"/>
        <w:right w:val="none" w:sz="0" w:space="0" w:color="auto"/>
      </w:divBdr>
    </w:div>
    <w:div w:id="1642999395">
      <w:bodyDiv w:val="1"/>
      <w:marLeft w:val="0"/>
      <w:marRight w:val="0"/>
      <w:marTop w:val="0"/>
      <w:marBottom w:val="0"/>
      <w:divBdr>
        <w:top w:val="none" w:sz="0" w:space="0" w:color="auto"/>
        <w:left w:val="none" w:sz="0" w:space="0" w:color="auto"/>
        <w:bottom w:val="none" w:sz="0" w:space="0" w:color="auto"/>
        <w:right w:val="none" w:sz="0" w:space="0" w:color="auto"/>
      </w:divBdr>
    </w:div>
    <w:div w:id="1887833490">
      <w:bodyDiv w:val="1"/>
      <w:marLeft w:val="0"/>
      <w:marRight w:val="0"/>
      <w:marTop w:val="0"/>
      <w:marBottom w:val="0"/>
      <w:divBdr>
        <w:top w:val="none" w:sz="0" w:space="0" w:color="auto"/>
        <w:left w:val="none" w:sz="0" w:space="0" w:color="auto"/>
        <w:bottom w:val="none" w:sz="0" w:space="0" w:color="auto"/>
        <w:right w:val="none" w:sz="0" w:space="0" w:color="auto"/>
      </w:divBdr>
    </w:div>
    <w:div w:id="1955600522">
      <w:bodyDiv w:val="1"/>
      <w:marLeft w:val="0"/>
      <w:marRight w:val="0"/>
      <w:marTop w:val="0"/>
      <w:marBottom w:val="0"/>
      <w:divBdr>
        <w:top w:val="none" w:sz="0" w:space="0" w:color="auto"/>
        <w:left w:val="none" w:sz="0" w:space="0" w:color="auto"/>
        <w:bottom w:val="none" w:sz="0" w:space="0" w:color="auto"/>
        <w:right w:val="none" w:sz="0" w:space="0" w:color="auto"/>
      </w:divBdr>
    </w:div>
    <w:div w:id="1975327818">
      <w:bodyDiv w:val="1"/>
      <w:marLeft w:val="0"/>
      <w:marRight w:val="0"/>
      <w:marTop w:val="0"/>
      <w:marBottom w:val="0"/>
      <w:divBdr>
        <w:top w:val="none" w:sz="0" w:space="0" w:color="auto"/>
        <w:left w:val="none" w:sz="0" w:space="0" w:color="auto"/>
        <w:bottom w:val="none" w:sz="0" w:space="0" w:color="auto"/>
        <w:right w:val="none" w:sz="0" w:space="0" w:color="auto"/>
      </w:divBdr>
    </w:div>
    <w:div w:id="2120027071">
      <w:bodyDiv w:val="1"/>
      <w:marLeft w:val="0"/>
      <w:marRight w:val="0"/>
      <w:marTop w:val="0"/>
      <w:marBottom w:val="0"/>
      <w:divBdr>
        <w:top w:val="none" w:sz="0" w:space="0" w:color="auto"/>
        <w:left w:val="none" w:sz="0" w:space="0" w:color="auto"/>
        <w:bottom w:val="none" w:sz="0" w:space="0" w:color="auto"/>
        <w:right w:val="none" w:sz="0" w:space="0" w:color="auto"/>
      </w:divBdr>
    </w:div>
    <w:div w:id="2128116915">
      <w:bodyDiv w:val="1"/>
      <w:marLeft w:val="0"/>
      <w:marRight w:val="0"/>
      <w:marTop w:val="0"/>
      <w:marBottom w:val="0"/>
      <w:divBdr>
        <w:top w:val="none" w:sz="0" w:space="0" w:color="auto"/>
        <w:left w:val="none" w:sz="0" w:space="0" w:color="auto"/>
        <w:bottom w:val="none" w:sz="0" w:space="0" w:color="auto"/>
        <w:right w:val="none" w:sz="0" w:space="0" w:color="auto"/>
      </w:divBdr>
    </w:div>
    <w:div w:id="213956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Shmran</dc:creator>
  <cp:keywords/>
  <dc:description/>
  <cp:lastModifiedBy>Mahmoud Shmran</cp:lastModifiedBy>
  <cp:revision>45</cp:revision>
  <dcterms:created xsi:type="dcterms:W3CDTF">2025-05-03T18:08:00Z</dcterms:created>
  <dcterms:modified xsi:type="dcterms:W3CDTF">2025-05-03T19:16:00Z</dcterms:modified>
</cp:coreProperties>
</file>