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90" w:type="dxa"/>
        <w:jc w:val="center"/>
        <w:tblLayout w:type="fixed"/>
        <w:tblCellMar>
          <w:left w:w="0" w:type="dxa"/>
          <w:right w:w="0" w:type="dxa"/>
        </w:tblCellMar>
        <w:tblLook w:val="01E0" w:firstRow="1" w:lastRow="1" w:firstColumn="1" w:lastColumn="1" w:noHBand="0" w:noVBand="0"/>
      </w:tblPr>
      <w:tblGrid>
        <w:gridCol w:w="2550"/>
        <w:gridCol w:w="5793"/>
        <w:gridCol w:w="1647"/>
      </w:tblGrid>
      <w:tr w:rsidR="00FB51F5" w:rsidRPr="00ED07AB" w14:paraId="753CD396" w14:textId="77777777" w:rsidTr="00287EB3">
        <w:trPr>
          <w:trHeight w:val="1556"/>
          <w:jc w:val="center"/>
        </w:trPr>
        <w:tc>
          <w:tcPr>
            <w:tcW w:w="2550" w:type="dxa"/>
          </w:tcPr>
          <w:p w14:paraId="69CEBBFD" w14:textId="77777777" w:rsidR="00FB51F5" w:rsidRPr="00ED07AB" w:rsidRDefault="00FB51F5" w:rsidP="00ED07AB">
            <w:pPr>
              <w:pStyle w:val="TableParagraph"/>
              <w:spacing w:line="276" w:lineRule="auto"/>
              <w:rPr>
                <w:rFonts w:ascii="Cambria" w:hAnsi="Cambria" w:cstheme="minorHAnsi"/>
                <w:sz w:val="24"/>
                <w:szCs w:val="24"/>
              </w:rPr>
            </w:pPr>
          </w:p>
          <w:p w14:paraId="3B0ED9A3" w14:textId="77777777" w:rsidR="00FB51F5" w:rsidRPr="00ED07AB" w:rsidRDefault="00FB51F5" w:rsidP="00ED07AB">
            <w:pPr>
              <w:pStyle w:val="TableParagraph"/>
              <w:spacing w:line="276" w:lineRule="auto"/>
              <w:ind w:left="200"/>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398E0539" wp14:editId="6EEA69D5">
                  <wp:extent cx="1304913" cy="588818"/>
                  <wp:effectExtent l="0" t="0" r="0" b="1905"/>
                  <wp:docPr id="1" name="image1.jpeg"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06764" cy="589653"/>
                          </a:xfrm>
                          <a:prstGeom prst="rect">
                            <a:avLst/>
                          </a:prstGeom>
                        </pic:spPr>
                      </pic:pic>
                    </a:graphicData>
                  </a:graphic>
                </wp:inline>
              </w:drawing>
            </w:r>
          </w:p>
        </w:tc>
        <w:tc>
          <w:tcPr>
            <w:tcW w:w="5793" w:type="dxa"/>
          </w:tcPr>
          <w:p w14:paraId="43C01E4D" w14:textId="77777777" w:rsidR="00FB51F5" w:rsidRPr="00ED07AB" w:rsidRDefault="00FB51F5" w:rsidP="00ED07AB">
            <w:pPr>
              <w:pStyle w:val="TableParagraph"/>
              <w:spacing w:line="276" w:lineRule="auto"/>
              <w:ind w:left="103" w:right="136"/>
              <w:jc w:val="center"/>
              <w:rPr>
                <w:rFonts w:ascii="Cambria" w:hAnsi="Cambria" w:cstheme="minorHAnsi"/>
                <w:b/>
                <w:sz w:val="24"/>
                <w:szCs w:val="24"/>
              </w:rPr>
            </w:pPr>
            <w:r w:rsidRPr="00ED07AB">
              <w:rPr>
                <w:rFonts w:ascii="Cambria" w:hAnsi="Cambria" w:cstheme="minorHAnsi"/>
                <w:b/>
                <w:color w:val="C00000"/>
                <w:sz w:val="24"/>
                <w:szCs w:val="24"/>
              </w:rPr>
              <w:t>KONERU</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LAKSHMAIAH</w:t>
            </w:r>
            <w:r w:rsidRPr="00ED07AB">
              <w:rPr>
                <w:rFonts w:ascii="Cambria" w:hAnsi="Cambria" w:cstheme="minorHAnsi"/>
                <w:b/>
                <w:color w:val="C00000"/>
                <w:spacing w:val="-5"/>
                <w:sz w:val="24"/>
                <w:szCs w:val="24"/>
              </w:rPr>
              <w:t xml:space="preserve"> </w:t>
            </w:r>
            <w:r w:rsidRPr="00ED07AB">
              <w:rPr>
                <w:rFonts w:ascii="Cambria" w:hAnsi="Cambria" w:cstheme="minorHAnsi"/>
                <w:b/>
                <w:color w:val="C00000"/>
                <w:sz w:val="24"/>
                <w:szCs w:val="24"/>
              </w:rPr>
              <w:t>EDUCATION</w:t>
            </w:r>
            <w:r w:rsidRPr="00ED07AB">
              <w:rPr>
                <w:rFonts w:ascii="Cambria" w:hAnsi="Cambria" w:cstheme="minorHAnsi"/>
                <w:b/>
                <w:color w:val="C00000"/>
                <w:spacing w:val="-6"/>
                <w:sz w:val="24"/>
                <w:szCs w:val="24"/>
              </w:rPr>
              <w:t xml:space="preserve"> </w:t>
            </w:r>
            <w:r w:rsidRPr="00ED07AB">
              <w:rPr>
                <w:rFonts w:ascii="Cambria" w:hAnsi="Cambria" w:cstheme="minorHAnsi"/>
                <w:b/>
                <w:color w:val="C00000"/>
                <w:sz w:val="24"/>
                <w:szCs w:val="24"/>
              </w:rPr>
              <w:t>FOUNDATION</w:t>
            </w:r>
          </w:p>
          <w:p w14:paraId="7D135295" w14:textId="77777777" w:rsidR="00FB51F5" w:rsidRPr="00ED07AB" w:rsidRDefault="00FB51F5" w:rsidP="00ED07AB">
            <w:pPr>
              <w:pStyle w:val="TableParagraph"/>
              <w:spacing w:line="276" w:lineRule="auto"/>
              <w:ind w:left="937" w:right="968"/>
              <w:jc w:val="center"/>
              <w:rPr>
                <w:rFonts w:ascii="Cambria" w:hAnsi="Cambria" w:cstheme="minorHAnsi"/>
                <w:sz w:val="24"/>
                <w:szCs w:val="24"/>
              </w:rPr>
            </w:pPr>
            <w:r w:rsidRPr="00ED07AB">
              <w:rPr>
                <w:rFonts w:ascii="Cambria" w:hAnsi="Cambria" w:cstheme="minorHAnsi"/>
                <w:sz w:val="24"/>
                <w:szCs w:val="24"/>
              </w:rPr>
              <w:t>(Deemed</w:t>
            </w:r>
            <w:r w:rsidRPr="00ED07AB">
              <w:rPr>
                <w:rFonts w:ascii="Cambria" w:hAnsi="Cambria" w:cstheme="minorHAnsi"/>
                <w:spacing w:val="-2"/>
                <w:sz w:val="24"/>
                <w:szCs w:val="24"/>
              </w:rPr>
              <w:t xml:space="preserve"> </w:t>
            </w:r>
            <w:r w:rsidRPr="00ED07AB">
              <w:rPr>
                <w:rFonts w:ascii="Cambria" w:hAnsi="Cambria" w:cstheme="minorHAnsi"/>
                <w:sz w:val="24"/>
                <w:szCs w:val="24"/>
              </w:rPr>
              <w:t>to</w:t>
            </w:r>
            <w:r w:rsidRPr="00ED07AB">
              <w:rPr>
                <w:rFonts w:ascii="Cambria" w:hAnsi="Cambria" w:cstheme="minorHAnsi"/>
                <w:spacing w:val="-2"/>
                <w:sz w:val="24"/>
                <w:szCs w:val="24"/>
              </w:rPr>
              <w:t xml:space="preserve"> </w:t>
            </w:r>
            <w:r w:rsidRPr="00ED07AB">
              <w:rPr>
                <w:rFonts w:ascii="Cambria" w:hAnsi="Cambria" w:cstheme="minorHAnsi"/>
                <w:sz w:val="24"/>
                <w:szCs w:val="24"/>
              </w:rPr>
              <w:t>be</w:t>
            </w:r>
            <w:r w:rsidRPr="00ED07AB">
              <w:rPr>
                <w:rFonts w:ascii="Cambria" w:hAnsi="Cambria" w:cstheme="minorHAnsi"/>
                <w:spacing w:val="-3"/>
                <w:sz w:val="24"/>
                <w:szCs w:val="24"/>
              </w:rPr>
              <w:t xml:space="preserve"> </w:t>
            </w:r>
            <w:r w:rsidRPr="00ED07AB">
              <w:rPr>
                <w:rFonts w:ascii="Cambria" w:hAnsi="Cambria" w:cstheme="minorHAnsi"/>
                <w:sz w:val="24"/>
                <w:szCs w:val="24"/>
              </w:rPr>
              <w:t>University</w:t>
            </w:r>
            <w:r w:rsidRPr="00ED07AB">
              <w:rPr>
                <w:rFonts w:ascii="Cambria" w:hAnsi="Cambria" w:cstheme="minorHAnsi"/>
                <w:spacing w:val="-2"/>
                <w:sz w:val="24"/>
                <w:szCs w:val="24"/>
              </w:rPr>
              <w:t xml:space="preserve"> </w:t>
            </w:r>
            <w:r w:rsidRPr="00ED07AB">
              <w:rPr>
                <w:rFonts w:ascii="Cambria" w:hAnsi="Cambria" w:cstheme="minorHAnsi"/>
                <w:sz w:val="24"/>
                <w:szCs w:val="24"/>
              </w:rPr>
              <w:t>estd,</w:t>
            </w:r>
            <w:r w:rsidRPr="00ED07AB">
              <w:rPr>
                <w:rFonts w:ascii="Cambria" w:hAnsi="Cambria" w:cstheme="minorHAnsi"/>
                <w:spacing w:val="-2"/>
                <w:sz w:val="24"/>
                <w:szCs w:val="24"/>
              </w:rPr>
              <w:t xml:space="preserve"> </w:t>
            </w:r>
            <w:r w:rsidRPr="00ED07AB">
              <w:rPr>
                <w:rFonts w:ascii="Cambria" w:hAnsi="Cambria" w:cstheme="minorHAnsi"/>
                <w:sz w:val="24"/>
                <w:szCs w:val="24"/>
              </w:rPr>
              <w:t>u/s,</w:t>
            </w:r>
            <w:r w:rsidRPr="00ED07AB">
              <w:rPr>
                <w:rFonts w:ascii="Cambria" w:hAnsi="Cambria" w:cstheme="minorHAnsi"/>
                <w:spacing w:val="-2"/>
                <w:sz w:val="24"/>
                <w:szCs w:val="24"/>
              </w:rPr>
              <w:t xml:space="preserve"> </w:t>
            </w:r>
            <w:r w:rsidRPr="00ED07AB">
              <w:rPr>
                <w:rFonts w:ascii="Cambria" w:hAnsi="Cambria" w:cstheme="minorHAnsi"/>
                <w:sz w:val="24"/>
                <w:szCs w:val="24"/>
              </w:rPr>
              <w:t>3</w:t>
            </w:r>
            <w:r w:rsidRPr="00ED07AB">
              <w:rPr>
                <w:rFonts w:ascii="Cambria" w:hAnsi="Cambria" w:cstheme="minorHAnsi"/>
                <w:spacing w:val="-1"/>
                <w:sz w:val="24"/>
                <w:szCs w:val="24"/>
              </w:rPr>
              <w:t xml:space="preserve"> </w:t>
            </w:r>
            <w:r w:rsidRPr="00ED07AB">
              <w:rPr>
                <w:rFonts w:ascii="Cambria" w:hAnsi="Cambria" w:cstheme="minorHAnsi"/>
                <w:sz w:val="24"/>
                <w:szCs w:val="24"/>
              </w:rPr>
              <w:t>of</w:t>
            </w:r>
            <w:r w:rsidRPr="00ED07AB">
              <w:rPr>
                <w:rFonts w:ascii="Cambria" w:hAnsi="Cambria" w:cstheme="minorHAnsi"/>
                <w:spacing w:val="-1"/>
                <w:sz w:val="24"/>
                <w:szCs w:val="24"/>
              </w:rPr>
              <w:t xml:space="preserve"> </w:t>
            </w:r>
            <w:r w:rsidRPr="00ED07AB">
              <w:rPr>
                <w:rFonts w:ascii="Cambria" w:hAnsi="Cambria" w:cstheme="minorHAnsi"/>
                <w:sz w:val="24"/>
                <w:szCs w:val="24"/>
              </w:rPr>
              <w:t>the</w:t>
            </w:r>
            <w:r w:rsidRPr="00ED07AB">
              <w:rPr>
                <w:rFonts w:ascii="Cambria" w:hAnsi="Cambria" w:cstheme="minorHAnsi"/>
                <w:spacing w:val="-4"/>
                <w:sz w:val="24"/>
                <w:szCs w:val="24"/>
              </w:rPr>
              <w:t xml:space="preserve"> </w:t>
            </w:r>
            <w:r w:rsidRPr="00ED07AB">
              <w:rPr>
                <w:rFonts w:ascii="Cambria" w:hAnsi="Cambria" w:cstheme="minorHAnsi"/>
                <w:sz w:val="24"/>
                <w:szCs w:val="24"/>
              </w:rPr>
              <w:t>UGC</w:t>
            </w:r>
            <w:r w:rsidRPr="00ED07AB">
              <w:rPr>
                <w:rFonts w:ascii="Cambria" w:hAnsi="Cambria" w:cstheme="minorHAnsi"/>
                <w:spacing w:val="-3"/>
                <w:sz w:val="24"/>
                <w:szCs w:val="24"/>
              </w:rPr>
              <w:t xml:space="preserve"> </w:t>
            </w:r>
            <w:r w:rsidRPr="00ED07AB">
              <w:rPr>
                <w:rFonts w:ascii="Cambria" w:hAnsi="Cambria" w:cstheme="minorHAnsi"/>
                <w:sz w:val="24"/>
                <w:szCs w:val="24"/>
              </w:rPr>
              <w:t>Act,</w:t>
            </w:r>
            <w:r w:rsidRPr="00ED07AB">
              <w:rPr>
                <w:rFonts w:ascii="Cambria" w:hAnsi="Cambria" w:cstheme="minorHAnsi"/>
                <w:spacing w:val="-2"/>
                <w:sz w:val="24"/>
                <w:szCs w:val="24"/>
              </w:rPr>
              <w:t xml:space="preserve"> </w:t>
            </w:r>
            <w:r w:rsidRPr="00ED07AB">
              <w:rPr>
                <w:rFonts w:ascii="Cambria" w:hAnsi="Cambria" w:cstheme="minorHAnsi"/>
                <w:sz w:val="24"/>
                <w:szCs w:val="24"/>
              </w:rPr>
              <w:t>1956)</w:t>
            </w:r>
            <w:r w:rsidRPr="00ED07AB">
              <w:rPr>
                <w:rFonts w:ascii="Cambria" w:hAnsi="Cambria" w:cstheme="minorHAnsi"/>
                <w:spacing w:val="-37"/>
                <w:sz w:val="24"/>
                <w:szCs w:val="24"/>
              </w:rPr>
              <w:t xml:space="preserve"> </w:t>
            </w:r>
            <w:r w:rsidRPr="00ED07AB">
              <w:rPr>
                <w:rFonts w:ascii="Cambria" w:hAnsi="Cambria" w:cstheme="minorHAnsi"/>
                <w:color w:val="C00000"/>
                <w:sz w:val="24"/>
                <w:szCs w:val="24"/>
              </w:rPr>
              <w:t>(NAAC</w:t>
            </w:r>
            <w:r w:rsidRPr="00ED07AB">
              <w:rPr>
                <w:rFonts w:ascii="Cambria" w:hAnsi="Cambria" w:cstheme="minorHAnsi"/>
                <w:color w:val="C00000"/>
                <w:spacing w:val="-3"/>
                <w:sz w:val="24"/>
                <w:szCs w:val="24"/>
              </w:rPr>
              <w:t xml:space="preserve"> </w:t>
            </w:r>
            <w:r w:rsidRPr="00ED07AB">
              <w:rPr>
                <w:rFonts w:ascii="Cambria" w:hAnsi="Cambria" w:cstheme="minorHAnsi"/>
                <w:color w:val="C00000"/>
                <w:sz w:val="24"/>
                <w:szCs w:val="24"/>
              </w:rPr>
              <w:t>Accredited</w:t>
            </w:r>
            <w:r w:rsidRPr="00ED07AB">
              <w:rPr>
                <w:rFonts w:ascii="Cambria" w:hAnsi="Cambria" w:cstheme="minorHAnsi"/>
                <w:color w:val="C00000"/>
                <w:spacing w:val="-1"/>
                <w:sz w:val="24"/>
                <w:szCs w:val="24"/>
              </w:rPr>
              <w:t xml:space="preserve"> </w:t>
            </w:r>
            <w:r w:rsidRPr="00ED07AB">
              <w:rPr>
                <w:rFonts w:ascii="Cambria" w:hAnsi="Cambria" w:cstheme="minorHAnsi"/>
                <w:color w:val="C00000"/>
                <w:sz w:val="24"/>
                <w:szCs w:val="24"/>
              </w:rPr>
              <w:t>“A++”</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Grade</w:t>
            </w:r>
            <w:r w:rsidRPr="00ED07AB">
              <w:rPr>
                <w:rFonts w:ascii="Cambria" w:hAnsi="Cambria" w:cstheme="minorHAnsi"/>
                <w:color w:val="C00000"/>
                <w:spacing w:val="2"/>
                <w:sz w:val="24"/>
                <w:szCs w:val="24"/>
              </w:rPr>
              <w:t xml:space="preserve"> </w:t>
            </w:r>
            <w:r w:rsidRPr="00ED07AB">
              <w:rPr>
                <w:rFonts w:ascii="Cambria" w:hAnsi="Cambria" w:cstheme="minorHAnsi"/>
                <w:color w:val="C00000"/>
                <w:sz w:val="24"/>
                <w:szCs w:val="24"/>
              </w:rPr>
              <w:t>University)</w:t>
            </w:r>
          </w:p>
          <w:p w14:paraId="69541DF4" w14:textId="77777777" w:rsidR="00FB51F5" w:rsidRPr="00ED07AB" w:rsidRDefault="00FB51F5" w:rsidP="00ED07AB">
            <w:pPr>
              <w:pStyle w:val="TableParagraph"/>
              <w:spacing w:line="276" w:lineRule="auto"/>
              <w:ind w:left="103" w:right="130"/>
              <w:jc w:val="center"/>
              <w:rPr>
                <w:rFonts w:ascii="Cambria" w:hAnsi="Cambria" w:cstheme="minorHAnsi"/>
                <w:sz w:val="24"/>
                <w:szCs w:val="24"/>
              </w:rPr>
            </w:pPr>
            <w:r w:rsidRPr="00ED07AB">
              <w:rPr>
                <w:rFonts w:ascii="Cambria" w:hAnsi="Cambria" w:cstheme="minorHAnsi"/>
                <w:sz w:val="24"/>
                <w:szCs w:val="24"/>
              </w:rPr>
              <w:t>Green</w:t>
            </w:r>
            <w:r w:rsidRPr="00ED07AB">
              <w:rPr>
                <w:rFonts w:ascii="Cambria" w:hAnsi="Cambria" w:cstheme="minorHAnsi"/>
                <w:spacing w:val="-1"/>
                <w:sz w:val="24"/>
                <w:szCs w:val="24"/>
              </w:rPr>
              <w:t xml:space="preserve"> </w:t>
            </w:r>
            <w:r w:rsidRPr="00ED07AB">
              <w:rPr>
                <w:rFonts w:ascii="Cambria" w:hAnsi="Cambria" w:cstheme="minorHAnsi"/>
                <w:sz w:val="24"/>
                <w:szCs w:val="24"/>
              </w:rPr>
              <w:t>Fields, Guntur District,</w:t>
            </w:r>
            <w:r w:rsidRPr="00ED07AB">
              <w:rPr>
                <w:rFonts w:ascii="Cambria" w:hAnsi="Cambria" w:cstheme="minorHAnsi"/>
                <w:spacing w:val="-1"/>
                <w:sz w:val="24"/>
                <w:szCs w:val="24"/>
              </w:rPr>
              <w:t xml:space="preserve"> </w:t>
            </w:r>
            <w:r w:rsidRPr="00ED07AB">
              <w:rPr>
                <w:rFonts w:ascii="Cambria" w:hAnsi="Cambria" w:cstheme="minorHAnsi"/>
                <w:sz w:val="24"/>
                <w:szCs w:val="24"/>
              </w:rPr>
              <w:t>A.P., India</w:t>
            </w:r>
            <w:r w:rsidRPr="00ED07AB">
              <w:rPr>
                <w:rFonts w:ascii="Cambria" w:hAnsi="Cambria" w:cstheme="minorHAnsi"/>
                <w:spacing w:val="1"/>
                <w:sz w:val="24"/>
                <w:szCs w:val="24"/>
              </w:rPr>
              <w:t xml:space="preserve"> </w:t>
            </w:r>
            <w:r w:rsidRPr="00ED07AB">
              <w:rPr>
                <w:rFonts w:ascii="Cambria" w:hAnsi="Cambria" w:cstheme="minorHAnsi"/>
                <w:sz w:val="24"/>
                <w:szCs w:val="24"/>
              </w:rPr>
              <w:t>– 522502</w:t>
            </w:r>
          </w:p>
          <w:p w14:paraId="4655CCE6" w14:textId="77777777" w:rsidR="00FB51F5" w:rsidRPr="00ED07AB" w:rsidRDefault="00FB51F5" w:rsidP="00ED07AB">
            <w:pPr>
              <w:pStyle w:val="TableParagraph"/>
              <w:spacing w:line="276" w:lineRule="auto"/>
              <w:ind w:left="103" w:right="129"/>
              <w:jc w:val="center"/>
              <w:rPr>
                <w:rFonts w:ascii="Cambria" w:hAnsi="Cambria" w:cstheme="minorHAnsi"/>
                <w:b/>
                <w:sz w:val="24"/>
                <w:szCs w:val="24"/>
              </w:rPr>
            </w:pPr>
            <w:r w:rsidRPr="00ED07AB">
              <w:rPr>
                <w:rFonts w:ascii="Cambria" w:hAnsi="Cambria" w:cstheme="minorHAnsi"/>
                <w:b/>
                <w:sz w:val="24"/>
                <w:szCs w:val="24"/>
              </w:rPr>
              <w:t>Department</w:t>
            </w:r>
            <w:r w:rsidRPr="00ED07AB">
              <w:rPr>
                <w:rFonts w:ascii="Cambria" w:hAnsi="Cambria" w:cstheme="minorHAnsi"/>
                <w:b/>
                <w:spacing w:val="-5"/>
                <w:sz w:val="24"/>
                <w:szCs w:val="24"/>
              </w:rPr>
              <w:t xml:space="preserve"> </w:t>
            </w:r>
            <w:r w:rsidRPr="00ED07AB">
              <w:rPr>
                <w:rFonts w:ascii="Cambria" w:hAnsi="Cambria" w:cstheme="minorHAnsi"/>
                <w:b/>
                <w:sz w:val="24"/>
                <w:szCs w:val="24"/>
              </w:rPr>
              <w:t>of Computer Science and Engineering</w:t>
            </w:r>
          </w:p>
          <w:p w14:paraId="48C9B0A7" w14:textId="77777777" w:rsidR="00FB51F5" w:rsidRPr="00ED07AB" w:rsidRDefault="00FB51F5" w:rsidP="00ED07AB">
            <w:pPr>
              <w:pStyle w:val="TableParagraph"/>
              <w:spacing w:line="276" w:lineRule="auto"/>
              <w:ind w:left="103" w:right="127"/>
              <w:jc w:val="center"/>
              <w:rPr>
                <w:rFonts w:ascii="Cambria" w:hAnsi="Cambria" w:cstheme="minorHAnsi"/>
                <w:sz w:val="24"/>
                <w:szCs w:val="24"/>
              </w:rPr>
            </w:pPr>
            <w:r w:rsidRPr="00ED07AB">
              <w:rPr>
                <w:rFonts w:ascii="Cambria" w:hAnsi="Cambria" w:cstheme="minorHAnsi"/>
                <w:color w:val="44536A"/>
                <w:sz w:val="24"/>
                <w:szCs w:val="24"/>
              </w:rPr>
              <w:t>(DST -</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FIST</w:t>
            </w:r>
            <w:r w:rsidRPr="00ED07AB">
              <w:rPr>
                <w:rFonts w:ascii="Cambria" w:hAnsi="Cambria" w:cstheme="minorHAnsi"/>
                <w:color w:val="44536A"/>
                <w:spacing w:val="-5"/>
                <w:sz w:val="24"/>
                <w:szCs w:val="24"/>
              </w:rPr>
              <w:t xml:space="preserve"> </w:t>
            </w:r>
            <w:r w:rsidRPr="00ED07AB">
              <w:rPr>
                <w:rFonts w:ascii="Cambria" w:hAnsi="Cambria" w:cstheme="minorHAnsi"/>
                <w:color w:val="44536A"/>
                <w:sz w:val="24"/>
                <w:szCs w:val="24"/>
              </w:rPr>
              <w:t>Sponsored</w:t>
            </w:r>
            <w:r w:rsidRPr="00ED07AB">
              <w:rPr>
                <w:rFonts w:ascii="Cambria" w:hAnsi="Cambria" w:cstheme="minorHAnsi"/>
                <w:color w:val="44536A"/>
                <w:spacing w:val="-2"/>
                <w:sz w:val="24"/>
                <w:szCs w:val="24"/>
              </w:rPr>
              <w:t xml:space="preserve"> </w:t>
            </w:r>
            <w:r w:rsidRPr="00ED07AB">
              <w:rPr>
                <w:rFonts w:ascii="Cambria" w:hAnsi="Cambria" w:cstheme="minorHAnsi"/>
                <w:color w:val="44536A"/>
                <w:sz w:val="24"/>
                <w:szCs w:val="24"/>
              </w:rPr>
              <w:t>Department)</w:t>
            </w:r>
          </w:p>
        </w:tc>
        <w:tc>
          <w:tcPr>
            <w:tcW w:w="1647" w:type="dxa"/>
          </w:tcPr>
          <w:p w14:paraId="7C8AD5E6" w14:textId="77777777" w:rsidR="00FB51F5" w:rsidRPr="00ED07AB" w:rsidRDefault="00FB51F5" w:rsidP="00ED07AB">
            <w:pPr>
              <w:pStyle w:val="TableParagraph"/>
              <w:spacing w:line="276" w:lineRule="auto"/>
              <w:ind w:left="196"/>
              <w:rPr>
                <w:rFonts w:ascii="Cambria" w:hAnsi="Cambria" w:cstheme="minorHAnsi"/>
                <w:sz w:val="24"/>
                <w:szCs w:val="24"/>
              </w:rPr>
            </w:pPr>
            <w:r w:rsidRPr="00ED07AB">
              <w:rPr>
                <w:rFonts w:ascii="Cambria" w:hAnsi="Cambria" w:cstheme="minorHAnsi"/>
                <w:noProof/>
                <w:sz w:val="24"/>
                <w:szCs w:val="24"/>
                <w:lang w:val="en-IN" w:eastAsia="en-IN"/>
              </w:rPr>
              <w:drawing>
                <wp:inline distT="0" distB="0" distL="0" distR="0" wp14:anchorId="62991D0C" wp14:editId="26FC50EB">
                  <wp:extent cx="772783" cy="73342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772783" cy="733425"/>
                          </a:xfrm>
                          <a:prstGeom prst="rect">
                            <a:avLst/>
                          </a:prstGeom>
                        </pic:spPr>
                      </pic:pic>
                    </a:graphicData>
                  </a:graphic>
                </wp:inline>
              </w:drawing>
            </w:r>
          </w:p>
        </w:tc>
      </w:tr>
    </w:tbl>
    <w:p w14:paraId="763E9E76" w14:textId="77777777"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B.Tech. II CSE(H) PROGRAM</w:t>
      </w:r>
      <w:r w:rsidRPr="00ED07AB">
        <w:rPr>
          <w:rFonts w:ascii="Cambria" w:eastAsia="Times New Roman" w:hAnsi="Cambria" w:cstheme="minorHAnsi"/>
          <w:b/>
          <w:bCs/>
          <w:spacing w:val="1"/>
          <w:kern w:val="0"/>
          <w:sz w:val="24"/>
          <w:szCs w:val="24"/>
          <w:lang w:bidi="ar-SA"/>
          <w14:ligatures w14:val="none"/>
        </w:rPr>
        <w:t xml:space="preserve"> </w:t>
      </w:r>
    </w:p>
    <w:p w14:paraId="7386CEE2" w14:textId="15BB9FED"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A.Y. 2023-24 ODD, Semester-II</w:t>
      </w:r>
      <w:r w:rsidRPr="00ED07AB">
        <w:rPr>
          <w:rFonts w:ascii="Cambria" w:eastAsia="Times New Roman" w:hAnsi="Cambria" w:cstheme="minorHAnsi"/>
          <w:b/>
          <w:bCs/>
          <w:spacing w:val="-57"/>
          <w:kern w:val="0"/>
          <w:sz w:val="24"/>
          <w:szCs w:val="24"/>
          <w:lang w:bidi="ar-SA"/>
          <w14:ligatures w14:val="none"/>
        </w:rPr>
        <w:t xml:space="preserve"> </w:t>
      </w:r>
      <w:r w:rsidRPr="00ED07AB">
        <w:rPr>
          <w:rFonts w:ascii="Cambria" w:eastAsia="Times New Roman" w:hAnsi="Cambria" w:cstheme="minorHAnsi"/>
          <w:b/>
          <w:bCs/>
          <w:kern w:val="0"/>
          <w:sz w:val="24"/>
          <w:szCs w:val="24"/>
          <w:lang w:bidi="ar-SA"/>
          <w14:ligatures w14:val="none"/>
        </w:rPr>
        <w:t xml:space="preserve"> </w:t>
      </w:r>
    </w:p>
    <w:p w14:paraId="461CF34B" w14:textId="6709370F" w:rsidR="00FB51F5" w:rsidRPr="00ED07AB" w:rsidRDefault="00FB51F5" w:rsidP="00ED07AB">
      <w:pPr>
        <w:widowControl w:val="0"/>
        <w:autoSpaceDE w:val="0"/>
        <w:autoSpaceDN w:val="0"/>
        <w:spacing w:after="0" w:line="276" w:lineRule="auto"/>
        <w:ind w:left="2977" w:right="2104"/>
        <w:jc w:val="center"/>
        <w:outlineLvl w:val="0"/>
        <w:rPr>
          <w:rFonts w:ascii="Cambria" w:eastAsia="Times New Roman" w:hAnsi="Cambria" w:cstheme="minorHAnsi"/>
          <w:b/>
          <w:bCs/>
          <w:kern w:val="0"/>
          <w:sz w:val="24"/>
          <w:szCs w:val="24"/>
          <w:lang w:bidi="ar-SA"/>
          <w14:ligatures w14:val="none"/>
        </w:rPr>
      </w:pPr>
      <w:r w:rsidRPr="00ED07AB">
        <w:rPr>
          <w:rFonts w:ascii="Cambria" w:eastAsia="Times New Roman" w:hAnsi="Cambria" w:cstheme="minorHAnsi"/>
          <w:b/>
          <w:bCs/>
          <w:kern w:val="0"/>
          <w:sz w:val="24"/>
          <w:szCs w:val="24"/>
          <w:lang w:bidi="ar-SA"/>
          <w14:ligatures w14:val="none"/>
        </w:rPr>
        <w:t xml:space="preserve">Course Code: </w:t>
      </w:r>
      <w:r w:rsidR="00E463EA">
        <w:rPr>
          <w:rFonts w:ascii="Cambria" w:eastAsia="Times New Roman" w:hAnsi="Cambria" w:cstheme="minorHAnsi"/>
          <w:b/>
          <w:bCs/>
          <w:kern w:val="0"/>
          <w:sz w:val="24"/>
          <w:szCs w:val="24"/>
          <w:lang w:bidi="ar-SA"/>
          <w14:ligatures w14:val="none"/>
        </w:rPr>
        <w:t>22MT2005</w:t>
      </w:r>
    </w:p>
    <w:p w14:paraId="5FAE588A" w14:textId="5336A7C1" w:rsidR="00FB51F5" w:rsidRPr="00ED07AB" w:rsidRDefault="00D011A9" w:rsidP="002C6FF3">
      <w:pPr>
        <w:widowControl w:val="0"/>
        <w:autoSpaceDE w:val="0"/>
        <w:autoSpaceDN w:val="0"/>
        <w:spacing w:after="0" w:line="276" w:lineRule="auto"/>
        <w:ind w:left="2835" w:right="521" w:hanging="992"/>
        <w:jc w:val="center"/>
        <w:outlineLvl w:val="0"/>
        <w:rPr>
          <w:rFonts w:ascii="Cambria" w:eastAsia="Times New Roman" w:hAnsi="Cambria" w:cstheme="minorHAnsi"/>
          <w:b/>
          <w:bCs/>
          <w:kern w:val="0"/>
          <w:sz w:val="24"/>
          <w:szCs w:val="24"/>
          <w:lang w:bidi="ar-SA"/>
          <w14:ligatures w14:val="none"/>
        </w:rPr>
      </w:pPr>
      <w:r>
        <w:rPr>
          <w:rFonts w:ascii="Cambria" w:eastAsia="Times New Roman" w:hAnsi="Cambria" w:cstheme="minorHAnsi"/>
          <w:b/>
          <w:bCs/>
          <w:kern w:val="0"/>
          <w:sz w:val="24"/>
          <w:szCs w:val="24"/>
          <w:lang w:bidi="ar-SA"/>
          <w14:ligatures w14:val="none"/>
        </w:rPr>
        <w:t>PROBABILITY</w:t>
      </w:r>
      <w:bookmarkStart w:id="0" w:name="_GoBack"/>
      <w:bookmarkEnd w:id="0"/>
      <w:r w:rsidR="002C6FF3">
        <w:rPr>
          <w:rFonts w:ascii="Cambria" w:eastAsia="Times New Roman" w:hAnsi="Cambria" w:cstheme="minorHAnsi"/>
          <w:b/>
          <w:bCs/>
          <w:kern w:val="0"/>
          <w:sz w:val="24"/>
          <w:szCs w:val="24"/>
          <w:lang w:bidi="ar-SA"/>
          <w14:ligatures w14:val="none"/>
        </w:rPr>
        <w:t>, STATISTICS AND QUEUING THEORY</w:t>
      </w:r>
    </w:p>
    <w:p w14:paraId="1811469D" w14:textId="115ECEED" w:rsidR="00FB51F5" w:rsidRPr="00ED07AB" w:rsidRDefault="00287EB3" w:rsidP="006F7472">
      <w:pPr>
        <w:widowControl w:val="0"/>
        <w:autoSpaceDE w:val="0"/>
        <w:autoSpaceDN w:val="0"/>
        <w:spacing w:after="0" w:line="480" w:lineRule="auto"/>
        <w:ind w:left="2835" w:right="2104"/>
        <w:jc w:val="center"/>
        <w:outlineLvl w:val="0"/>
        <w:rPr>
          <w:rFonts w:ascii="Cambria" w:hAnsi="Cambria" w:cstheme="minorHAnsi"/>
          <w:b/>
          <w:bCs/>
          <w:sz w:val="24"/>
          <w:szCs w:val="24"/>
          <w:u w:val="single"/>
        </w:rPr>
      </w:pPr>
      <w:r w:rsidRPr="00ED07AB">
        <w:rPr>
          <w:rFonts w:ascii="Cambria" w:eastAsia="Times New Roman" w:hAnsi="Cambria" w:cstheme="minorHAnsi"/>
          <w:b/>
          <w:bCs/>
          <w:kern w:val="0"/>
          <w:sz w:val="24"/>
          <w:szCs w:val="24"/>
          <w:lang w:bidi="ar-SA"/>
          <w14:ligatures w14:val="none"/>
        </w:rPr>
        <w:t>Course Outcome-</w:t>
      </w:r>
      <w:r w:rsidR="002C6FF3">
        <w:rPr>
          <w:rFonts w:ascii="Cambria" w:eastAsia="Times New Roman" w:hAnsi="Cambria" w:cstheme="minorHAnsi"/>
          <w:b/>
          <w:bCs/>
          <w:kern w:val="0"/>
          <w:sz w:val="24"/>
          <w:szCs w:val="24"/>
          <w:lang w:bidi="ar-SA"/>
          <w14:ligatures w14:val="none"/>
        </w:rPr>
        <w:t>2</w:t>
      </w:r>
    </w:p>
    <w:p w14:paraId="55AD74B9" w14:textId="5FF62E74" w:rsidR="00E010D8" w:rsidRDefault="003E143B" w:rsidP="00E010D8">
      <w:pPr>
        <w:widowControl w:val="0"/>
        <w:autoSpaceDE w:val="0"/>
        <w:autoSpaceDN w:val="0"/>
        <w:spacing w:after="0" w:line="360" w:lineRule="auto"/>
        <w:ind w:right="379"/>
        <w:jc w:val="both"/>
        <w:outlineLvl w:val="0"/>
        <w:rPr>
          <w:rFonts w:cstheme="minorHAnsi"/>
          <w:b/>
          <w:bCs/>
          <w:color w:val="FF0000"/>
          <w:sz w:val="24"/>
          <w:szCs w:val="24"/>
        </w:rPr>
      </w:pPr>
      <w:r w:rsidRPr="00305AE1">
        <w:rPr>
          <w:rFonts w:cstheme="minorHAnsi"/>
          <w:b/>
          <w:bCs/>
          <w:color w:val="FF0000"/>
          <w:sz w:val="24"/>
          <w:szCs w:val="24"/>
        </w:rPr>
        <w:t>Session</w:t>
      </w:r>
      <w:r w:rsidRPr="00305AE1">
        <w:rPr>
          <w:rFonts w:cstheme="minorHAnsi"/>
          <w:b/>
          <w:bCs/>
          <w:color w:val="FF0000"/>
          <w:spacing w:val="-1"/>
          <w:sz w:val="24"/>
          <w:szCs w:val="24"/>
        </w:rPr>
        <w:t xml:space="preserve"> </w:t>
      </w:r>
      <w:r w:rsidRPr="00305AE1">
        <w:rPr>
          <w:rFonts w:cstheme="minorHAnsi"/>
          <w:b/>
          <w:bCs/>
          <w:color w:val="FF0000"/>
          <w:sz w:val="24"/>
          <w:szCs w:val="24"/>
        </w:rPr>
        <w:t>1</w:t>
      </w:r>
      <w:r w:rsidR="00A8456F">
        <w:rPr>
          <w:rFonts w:cstheme="minorHAnsi"/>
          <w:b/>
          <w:bCs/>
          <w:color w:val="FF0000"/>
          <w:sz w:val="24"/>
          <w:szCs w:val="24"/>
        </w:rPr>
        <w:t>7</w:t>
      </w:r>
      <w:r w:rsidRPr="00305AE1">
        <w:rPr>
          <w:rFonts w:cstheme="minorHAnsi"/>
          <w:b/>
          <w:bCs/>
          <w:color w:val="FF0000"/>
          <w:sz w:val="24"/>
          <w:szCs w:val="24"/>
        </w:rPr>
        <w:t>:</w:t>
      </w:r>
      <w:r w:rsidRPr="00305AE1">
        <w:rPr>
          <w:rFonts w:cstheme="minorHAnsi"/>
          <w:b/>
          <w:bCs/>
          <w:color w:val="FF0000"/>
          <w:spacing w:val="-2"/>
          <w:sz w:val="24"/>
          <w:szCs w:val="24"/>
        </w:rPr>
        <w:t xml:space="preserve"> </w:t>
      </w:r>
      <w:bookmarkStart w:id="1" w:name="_Hlk137809372"/>
      <w:bookmarkStart w:id="2" w:name="_Hlk137819046"/>
      <w:r w:rsidR="00A8456F">
        <w:rPr>
          <w:rFonts w:cstheme="minorHAnsi"/>
          <w:b/>
          <w:bCs/>
          <w:color w:val="FF0000"/>
          <w:sz w:val="24"/>
          <w:szCs w:val="24"/>
        </w:rPr>
        <w:t>Rank</w:t>
      </w:r>
      <w:r w:rsidR="00E010D8">
        <w:rPr>
          <w:rFonts w:cstheme="minorHAnsi"/>
          <w:b/>
          <w:bCs/>
          <w:color w:val="FF0000"/>
          <w:sz w:val="24"/>
          <w:szCs w:val="24"/>
        </w:rPr>
        <w:t xml:space="preserve">Correlations </w:t>
      </w:r>
    </w:p>
    <w:p w14:paraId="242896F6" w14:textId="5D77BD7E" w:rsidR="00287EB3" w:rsidRDefault="00287EB3" w:rsidP="00D011A9">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Course</w:t>
      </w:r>
      <w:r w:rsidRPr="00305AE1">
        <w:rPr>
          <w:rFonts w:cstheme="minorHAnsi"/>
          <w:b/>
          <w:spacing w:val="-5"/>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(Description</w:t>
      </w:r>
      <w:r w:rsidRPr="00305AE1">
        <w:rPr>
          <w:rFonts w:cstheme="minorHAnsi"/>
          <w:b/>
          <w:spacing w:val="-2"/>
          <w:sz w:val="24"/>
          <w:szCs w:val="24"/>
        </w:rPr>
        <w:t xml:space="preserve"> </w:t>
      </w:r>
      <w:r w:rsidRPr="00305AE1">
        <w:rPr>
          <w:rFonts w:cstheme="minorHAnsi"/>
          <w:b/>
          <w:sz w:val="24"/>
          <w:szCs w:val="24"/>
        </w:rPr>
        <w:t>about</w:t>
      </w:r>
      <w:r w:rsidRPr="00305AE1">
        <w:rPr>
          <w:rFonts w:cstheme="minorHAnsi"/>
          <w:b/>
          <w:spacing w:val="-3"/>
          <w:sz w:val="24"/>
          <w:szCs w:val="24"/>
        </w:rPr>
        <w:t xml:space="preserve"> </w:t>
      </w:r>
      <w:r w:rsidRPr="00305AE1">
        <w:rPr>
          <w:rFonts w:cstheme="minorHAnsi"/>
          <w:b/>
          <w:sz w:val="24"/>
          <w:szCs w:val="24"/>
        </w:rPr>
        <w:t>the</w:t>
      </w:r>
      <w:r w:rsidRPr="00305AE1">
        <w:rPr>
          <w:rFonts w:cstheme="minorHAnsi"/>
          <w:b/>
          <w:spacing w:val="2"/>
          <w:sz w:val="24"/>
          <w:szCs w:val="24"/>
        </w:rPr>
        <w:t xml:space="preserve"> </w:t>
      </w:r>
      <w:r w:rsidRPr="00305AE1">
        <w:rPr>
          <w:rFonts w:cstheme="minorHAnsi"/>
          <w:b/>
          <w:sz w:val="24"/>
          <w:szCs w:val="24"/>
        </w:rPr>
        <w:t>subject)</w:t>
      </w:r>
    </w:p>
    <w:p w14:paraId="189979F8" w14:textId="33A939F1" w:rsidR="00632FEE" w:rsidRPr="00632FEE" w:rsidRDefault="00632FEE" w:rsidP="00632FEE">
      <w:pPr>
        <w:pStyle w:val="ListParagraph"/>
        <w:widowControl w:val="0"/>
        <w:autoSpaceDE w:val="0"/>
        <w:autoSpaceDN w:val="0"/>
        <w:spacing w:after="0" w:line="276" w:lineRule="auto"/>
        <w:contextualSpacing w:val="0"/>
        <w:jc w:val="both"/>
        <w:rPr>
          <w:rFonts w:cstheme="minorHAnsi"/>
          <w:bCs/>
          <w:sz w:val="24"/>
          <w:szCs w:val="24"/>
        </w:rPr>
      </w:pPr>
      <w:r w:rsidRPr="00632FEE">
        <w:rPr>
          <w:rFonts w:cstheme="minorHAnsi"/>
          <w:bCs/>
          <w:sz w:val="24"/>
          <w:szCs w:val="24"/>
        </w:rPr>
        <w:t>Rank correlation is a statistical measure that quantifies the degree of association between two variables. It is used to determine whether two sets of rankings or scores are related to each other, and if so, how strongly</w:t>
      </w:r>
      <w:r>
        <w:rPr>
          <w:rFonts w:cstheme="minorHAnsi"/>
          <w:bCs/>
          <w:sz w:val="24"/>
          <w:szCs w:val="24"/>
        </w:rPr>
        <w:t>.</w:t>
      </w:r>
    </w:p>
    <w:bookmarkEnd w:id="1"/>
    <w:p w14:paraId="0FAC1DF0" w14:textId="0F9E0CA6" w:rsidR="00287EB3" w:rsidRPr="00305AE1" w:rsidRDefault="00287EB3" w:rsidP="00D011A9">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Aim</w:t>
      </w:r>
    </w:p>
    <w:p w14:paraId="3911819E" w14:textId="5D0A3F41" w:rsidR="00287EB3" w:rsidRPr="00A8456F" w:rsidRDefault="00534E9D" w:rsidP="009F0084">
      <w:pPr>
        <w:pStyle w:val="ListParagraph"/>
        <w:widowControl w:val="0"/>
        <w:autoSpaceDE w:val="0"/>
        <w:autoSpaceDN w:val="0"/>
        <w:spacing w:after="0" w:line="276" w:lineRule="auto"/>
        <w:contextualSpacing w:val="0"/>
        <w:jc w:val="both"/>
        <w:rPr>
          <w:rFonts w:cstheme="minorHAnsi"/>
          <w:bCs/>
          <w:sz w:val="24"/>
          <w:szCs w:val="24"/>
        </w:rPr>
      </w:pPr>
      <w:r w:rsidRPr="00A8456F">
        <w:rPr>
          <w:rFonts w:cstheme="minorHAnsi"/>
          <w:bCs/>
          <w:sz w:val="24"/>
          <w:szCs w:val="24"/>
        </w:rPr>
        <w:t xml:space="preserve">To </w:t>
      </w:r>
      <w:r w:rsidR="009F0084" w:rsidRPr="00A8456F">
        <w:rPr>
          <w:rFonts w:cstheme="minorHAnsi"/>
          <w:bCs/>
          <w:sz w:val="24"/>
          <w:szCs w:val="24"/>
        </w:rPr>
        <w:t>e</w:t>
      </w:r>
      <w:r w:rsidRPr="00A8456F">
        <w:rPr>
          <w:rFonts w:cstheme="minorHAnsi"/>
          <w:bCs/>
          <w:sz w:val="24"/>
          <w:szCs w:val="24"/>
        </w:rPr>
        <w:t xml:space="preserve">xplain </w:t>
      </w:r>
      <w:r w:rsidR="009F0084" w:rsidRPr="00A8456F">
        <w:rPr>
          <w:rFonts w:cstheme="minorHAnsi"/>
          <w:bCs/>
          <w:sz w:val="24"/>
          <w:szCs w:val="24"/>
        </w:rPr>
        <w:t>identify the linear relationship between two variables using different measures of correlation and regression.</w:t>
      </w:r>
    </w:p>
    <w:p w14:paraId="6FA66522" w14:textId="77777777" w:rsidR="00287EB3" w:rsidRPr="00305AE1" w:rsidRDefault="00287EB3" w:rsidP="00D011A9">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Instructional</w:t>
      </w:r>
      <w:r w:rsidRPr="00305AE1">
        <w:rPr>
          <w:rFonts w:cstheme="minorHAnsi"/>
          <w:spacing w:val="-6"/>
          <w:sz w:val="24"/>
          <w:szCs w:val="24"/>
        </w:rPr>
        <w:t xml:space="preserve"> </w:t>
      </w:r>
      <w:r w:rsidRPr="00305AE1">
        <w:rPr>
          <w:rFonts w:cstheme="minorHAnsi"/>
          <w:b/>
          <w:sz w:val="24"/>
          <w:szCs w:val="24"/>
        </w:rPr>
        <w:t>Objectives (Course Objectives)</w:t>
      </w:r>
    </w:p>
    <w:p w14:paraId="3E938D31" w14:textId="4789862D" w:rsidR="00E010D8" w:rsidRDefault="00E010D8" w:rsidP="00E010D8">
      <w:pPr>
        <w:pStyle w:val="ListParagraph"/>
        <w:widowControl w:val="0"/>
        <w:autoSpaceDE w:val="0"/>
        <w:autoSpaceDN w:val="0"/>
        <w:spacing w:after="0" w:line="276" w:lineRule="auto"/>
        <w:contextualSpacing w:val="0"/>
        <w:jc w:val="both"/>
        <w:rPr>
          <w:rFonts w:ascii="TimesNewRomanPSMT" w:eastAsia="Times New Roman" w:hAnsi="TimesNewRomanPSMT" w:cs="Times New Roman"/>
          <w:color w:val="000000"/>
          <w:kern w:val="0"/>
          <w:sz w:val="24"/>
          <w:szCs w:val="24"/>
          <w:lang w:val="en-IN" w:eastAsia="en-IN" w:bidi="hi-IN"/>
          <w14:ligatures w14:val="none"/>
        </w:rPr>
      </w:pPr>
      <w:r>
        <w:rPr>
          <w:rFonts w:ascii="TimesNewRomanPSMT" w:eastAsia="Times New Roman" w:hAnsi="TimesNewRomanPSMT" w:cs="Times New Roman"/>
          <w:color w:val="000000"/>
          <w:kern w:val="0"/>
          <w:sz w:val="24"/>
          <w:szCs w:val="24"/>
          <w:lang w:val="en-IN" w:eastAsia="en-IN" w:bidi="hi-IN"/>
          <w14:ligatures w14:val="none"/>
        </w:rPr>
        <w:t xml:space="preserve">To </w:t>
      </w:r>
      <w:r w:rsidRPr="00E010D8">
        <w:rPr>
          <w:rFonts w:ascii="TimesNewRomanPSMT" w:eastAsia="Times New Roman" w:hAnsi="TimesNewRomanPSMT" w:cs="Times New Roman"/>
          <w:color w:val="000000"/>
          <w:kern w:val="0"/>
          <w:sz w:val="24"/>
          <w:szCs w:val="24"/>
          <w:lang w:val="en-IN" w:eastAsia="en-IN" w:bidi="hi-IN"/>
          <w14:ligatures w14:val="none"/>
        </w:rPr>
        <w:t>Calculate the</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linear</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relationship between two</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variables using different</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measures of</w:t>
      </w:r>
      <w:r>
        <w:rPr>
          <w:rFonts w:ascii="TimesNewRomanPSMT" w:eastAsia="Times New Roman" w:hAnsi="TimesNewRomanPSMT" w:cs="Times New Roman"/>
          <w:color w:val="000000"/>
          <w:kern w:val="0"/>
          <w:sz w:val="24"/>
          <w:szCs w:val="24"/>
          <w:lang w:val="en-IN" w:eastAsia="en-IN" w:bidi="hi-IN"/>
          <w14:ligatures w14:val="none"/>
        </w:rPr>
        <w:t xml:space="preserve"> </w:t>
      </w:r>
      <w:r w:rsidRPr="00E010D8">
        <w:rPr>
          <w:rFonts w:ascii="TimesNewRomanPSMT" w:eastAsia="Times New Roman" w:hAnsi="TimesNewRomanPSMT" w:cs="Times New Roman"/>
          <w:color w:val="000000"/>
          <w:kern w:val="0"/>
          <w:sz w:val="24"/>
          <w:szCs w:val="24"/>
          <w:lang w:val="en-IN" w:eastAsia="en-IN" w:bidi="hi-IN"/>
          <w14:ligatures w14:val="none"/>
        </w:rPr>
        <w:t>correlation</w:t>
      </w:r>
      <w:r>
        <w:rPr>
          <w:rFonts w:ascii="TimesNewRomanPSMT" w:eastAsia="Times New Roman" w:hAnsi="TimesNewRomanPSMT" w:cs="Times New Roman"/>
          <w:color w:val="000000"/>
          <w:kern w:val="0"/>
          <w:sz w:val="24"/>
          <w:szCs w:val="24"/>
          <w:lang w:val="en-IN" w:eastAsia="en-IN" w:bidi="hi-IN"/>
          <w14:ligatures w14:val="none"/>
        </w:rPr>
        <w:t xml:space="preserve"> a</w:t>
      </w:r>
      <w:r w:rsidRPr="00E010D8">
        <w:rPr>
          <w:rFonts w:ascii="TimesNewRomanPSMT" w:eastAsia="Times New Roman" w:hAnsi="TimesNewRomanPSMT" w:cs="Times New Roman"/>
          <w:color w:val="000000"/>
          <w:kern w:val="0"/>
          <w:sz w:val="24"/>
          <w:szCs w:val="24"/>
          <w:lang w:val="en-IN" w:eastAsia="en-IN" w:bidi="hi-IN"/>
          <w14:ligatures w14:val="none"/>
        </w:rPr>
        <w:t>nd regression</w:t>
      </w:r>
    </w:p>
    <w:p w14:paraId="249D5AF8" w14:textId="287C2B3D" w:rsidR="00287EB3" w:rsidRPr="00E010D8" w:rsidRDefault="00287EB3" w:rsidP="00D011A9">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E010D8">
        <w:rPr>
          <w:rFonts w:cstheme="minorHAnsi"/>
          <w:b/>
          <w:sz w:val="24"/>
          <w:szCs w:val="24"/>
        </w:rPr>
        <w:t>Learning</w:t>
      </w:r>
      <w:r w:rsidRPr="00E010D8">
        <w:rPr>
          <w:rFonts w:cstheme="minorHAnsi"/>
          <w:spacing w:val="-4"/>
          <w:sz w:val="24"/>
          <w:szCs w:val="24"/>
        </w:rPr>
        <w:t xml:space="preserve"> </w:t>
      </w:r>
      <w:r w:rsidRPr="00E010D8">
        <w:rPr>
          <w:rFonts w:cstheme="minorHAnsi"/>
          <w:b/>
          <w:sz w:val="24"/>
          <w:szCs w:val="24"/>
        </w:rPr>
        <w:t>Outcomes (Course Outcome)</w:t>
      </w:r>
    </w:p>
    <w:p w14:paraId="75E31080" w14:textId="371D4A3F" w:rsidR="00287EB3" w:rsidRPr="00305AE1" w:rsidRDefault="00287EB3" w:rsidP="00305AE1">
      <w:pPr>
        <w:pStyle w:val="ListParagraph"/>
        <w:widowControl w:val="0"/>
        <w:autoSpaceDE w:val="0"/>
        <w:autoSpaceDN w:val="0"/>
        <w:spacing w:after="0" w:line="276" w:lineRule="auto"/>
        <w:contextualSpacing w:val="0"/>
        <w:jc w:val="both"/>
        <w:rPr>
          <w:rFonts w:cstheme="minorHAnsi"/>
          <w:sz w:val="24"/>
          <w:szCs w:val="24"/>
        </w:rPr>
      </w:pPr>
      <w:r w:rsidRPr="00305AE1">
        <w:rPr>
          <w:rFonts w:cstheme="minorHAnsi"/>
          <w:b/>
          <w:sz w:val="24"/>
          <w:szCs w:val="24"/>
        </w:rPr>
        <w:t>CO</w:t>
      </w:r>
      <w:r w:rsidR="00D33C62" w:rsidRPr="00305AE1">
        <w:rPr>
          <w:rFonts w:cstheme="minorHAnsi"/>
          <w:b/>
          <w:sz w:val="24"/>
          <w:szCs w:val="24"/>
        </w:rPr>
        <w:t>2</w:t>
      </w:r>
      <w:r w:rsidRPr="00305AE1">
        <w:rPr>
          <w:rFonts w:cstheme="minorHAnsi"/>
          <w:sz w:val="24"/>
          <w:szCs w:val="24"/>
        </w:rPr>
        <w:t xml:space="preserve">: Students will be able to </w:t>
      </w:r>
      <w:r w:rsidR="00534E9D" w:rsidRPr="00305AE1">
        <w:rPr>
          <w:rFonts w:cstheme="minorHAnsi"/>
          <w:sz w:val="24"/>
          <w:szCs w:val="24"/>
        </w:rPr>
        <w:t xml:space="preserve">Explain different measures of central tendency, and </w:t>
      </w:r>
      <w:r w:rsidR="009F0084" w:rsidRPr="00305AE1">
        <w:rPr>
          <w:rFonts w:cstheme="minorHAnsi"/>
          <w:sz w:val="24"/>
          <w:szCs w:val="24"/>
        </w:rPr>
        <w:t>dispersion.</w:t>
      </w:r>
    </w:p>
    <w:p w14:paraId="60577A6F" w14:textId="378B4FA8" w:rsidR="00287EB3" w:rsidRPr="00305AE1" w:rsidRDefault="00287EB3" w:rsidP="00D011A9">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Module</w:t>
      </w:r>
      <w:r w:rsidRPr="00305AE1">
        <w:rPr>
          <w:rFonts w:cstheme="minorHAnsi"/>
          <w:spacing w:val="-5"/>
          <w:sz w:val="24"/>
          <w:szCs w:val="24"/>
        </w:rPr>
        <w:t xml:space="preserve"> </w:t>
      </w:r>
      <w:r w:rsidRPr="00305AE1">
        <w:rPr>
          <w:rFonts w:cstheme="minorHAnsi"/>
          <w:b/>
          <w:sz w:val="24"/>
          <w:szCs w:val="24"/>
        </w:rPr>
        <w:t>Description</w:t>
      </w:r>
      <w:r w:rsidRPr="00305AE1">
        <w:rPr>
          <w:rFonts w:cstheme="minorHAnsi"/>
          <w:spacing w:val="-3"/>
          <w:sz w:val="24"/>
          <w:szCs w:val="24"/>
        </w:rPr>
        <w:t xml:space="preserve"> </w:t>
      </w:r>
      <w:r w:rsidRPr="00305AE1">
        <w:rPr>
          <w:rFonts w:cstheme="minorHAnsi"/>
          <w:b/>
          <w:sz w:val="24"/>
          <w:szCs w:val="24"/>
        </w:rPr>
        <w:t>(CO-</w:t>
      </w:r>
      <w:r w:rsidR="00D33C62" w:rsidRPr="00305AE1">
        <w:rPr>
          <w:rFonts w:cstheme="minorHAnsi"/>
          <w:b/>
          <w:sz w:val="24"/>
          <w:szCs w:val="24"/>
        </w:rPr>
        <w:t>2</w:t>
      </w:r>
      <w:r w:rsidRPr="00305AE1">
        <w:rPr>
          <w:rFonts w:cstheme="minorHAnsi"/>
          <w:b/>
          <w:sz w:val="24"/>
          <w:szCs w:val="24"/>
        </w:rPr>
        <w:t xml:space="preserve"> Description)</w:t>
      </w:r>
    </w:p>
    <w:p w14:paraId="732D6436" w14:textId="319126DB" w:rsidR="00162EA3" w:rsidRPr="00305AE1" w:rsidRDefault="00E010D8" w:rsidP="00305AE1">
      <w:pPr>
        <w:pStyle w:val="BodyText"/>
        <w:spacing w:line="360" w:lineRule="auto"/>
        <w:ind w:left="720"/>
        <w:jc w:val="both"/>
        <w:rPr>
          <w:rFonts w:asciiTheme="minorHAnsi" w:hAnsiTheme="minorHAnsi" w:cstheme="minorHAnsi"/>
          <w:bCs/>
        </w:rPr>
      </w:pPr>
      <w:r>
        <w:rPr>
          <w:rFonts w:asciiTheme="minorHAnsi" w:hAnsiTheme="minorHAnsi" w:cstheme="minorHAnsi"/>
          <w:bCs/>
        </w:rPr>
        <w:t>Types of Scatter diagrams</w:t>
      </w:r>
      <w:r w:rsidR="009F0084">
        <w:rPr>
          <w:rFonts w:asciiTheme="minorHAnsi" w:hAnsiTheme="minorHAnsi" w:cstheme="minorHAnsi"/>
          <w:bCs/>
        </w:rPr>
        <w:t xml:space="preserve">, </w:t>
      </w:r>
      <w:r w:rsidR="003B373C">
        <w:rPr>
          <w:rFonts w:asciiTheme="minorHAnsi" w:hAnsiTheme="minorHAnsi" w:cstheme="minorHAnsi"/>
          <w:bCs/>
        </w:rPr>
        <w:t>Correlation and Regression</w:t>
      </w:r>
    </w:p>
    <w:bookmarkEnd w:id="2"/>
    <w:p w14:paraId="18B60B84" w14:textId="77777777" w:rsidR="00E90558" w:rsidRPr="00305AE1" w:rsidRDefault="00E90558" w:rsidP="00D011A9">
      <w:pPr>
        <w:pStyle w:val="ListParagraph"/>
        <w:widowControl w:val="0"/>
        <w:numPr>
          <w:ilvl w:val="0"/>
          <w:numId w:val="1"/>
        </w:numPr>
        <w:autoSpaceDE w:val="0"/>
        <w:autoSpaceDN w:val="0"/>
        <w:spacing w:after="0" w:line="276" w:lineRule="auto"/>
        <w:ind w:left="0" w:firstLine="0"/>
        <w:contextualSpacing w:val="0"/>
        <w:jc w:val="both"/>
        <w:rPr>
          <w:rFonts w:cstheme="minorHAnsi"/>
          <w:sz w:val="24"/>
          <w:szCs w:val="24"/>
        </w:rPr>
      </w:pPr>
      <w:r w:rsidRPr="00305AE1">
        <w:rPr>
          <w:rFonts w:cstheme="minorHAnsi"/>
          <w:b/>
          <w:sz w:val="24"/>
          <w:szCs w:val="24"/>
        </w:rPr>
        <w:t>Session</w:t>
      </w:r>
      <w:r w:rsidRPr="00305AE1">
        <w:rPr>
          <w:rFonts w:cstheme="minorHAnsi"/>
          <w:spacing w:val="-3"/>
          <w:sz w:val="24"/>
          <w:szCs w:val="24"/>
        </w:rPr>
        <w:t xml:space="preserve"> </w:t>
      </w:r>
      <w:r w:rsidRPr="00305AE1">
        <w:rPr>
          <w:rFonts w:cstheme="minorHAnsi"/>
          <w:b/>
          <w:sz w:val="24"/>
          <w:szCs w:val="24"/>
        </w:rPr>
        <w:t>Introduction</w:t>
      </w:r>
    </w:p>
    <w:p w14:paraId="04068CA5" w14:textId="572290E5" w:rsidR="00D33C62" w:rsidRPr="00305AE1" w:rsidRDefault="00E010D8" w:rsidP="00305AE1">
      <w:pPr>
        <w:pStyle w:val="ListParagraph"/>
        <w:widowControl w:val="0"/>
        <w:autoSpaceDE w:val="0"/>
        <w:autoSpaceDN w:val="0"/>
        <w:spacing w:after="0" w:line="276" w:lineRule="auto"/>
        <w:jc w:val="both"/>
        <w:rPr>
          <w:rFonts w:cstheme="minorHAnsi"/>
          <w:sz w:val="24"/>
          <w:szCs w:val="24"/>
        </w:rPr>
      </w:pPr>
      <w:r w:rsidRPr="00E010D8">
        <w:rPr>
          <w:rFonts w:cstheme="minorHAnsi"/>
          <w:sz w:val="24"/>
          <w:szCs w:val="24"/>
        </w:rPr>
        <w:t>Scatter diagrams are a useful tool for visualizing the relationship between two variables. They can be used to identify the type of relationship, to identify outliers, and to make predictions.</w:t>
      </w:r>
    </w:p>
    <w:p w14:paraId="2B7039E9" w14:textId="77777777" w:rsidR="00E90558" w:rsidRPr="00305AE1" w:rsidRDefault="00E90558" w:rsidP="00D011A9">
      <w:pPr>
        <w:pStyle w:val="ListParagraph"/>
        <w:widowControl w:val="0"/>
        <w:numPr>
          <w:ilvl w:val="0"/>
          <w:numId w:val="1"/>
        </w:numPr>
        <w:autoSpaceDE w:val="0"/>
        <w:autoSpaceDN w:val="0"/>
        <w:spacing w:after="0" w:line="276" w:lineRule="auto"/>
        <w:ind w:left="0" w:firstLine="0"/>
        <w:contextualSpacing w:val="0"/>
        <w:jc w:val="both"/>
        <w:rPr>
          <w:rFonts w:cstheme="minorHAnsi"/>
          <w:b/>
          <w:sz w:val="24"/>
          <w:szCs w:val="24"/>
        </w:rPr>
      </w:pPr>
      <w:r w:rsidRPr="00305AE1">
        <w:rPr>
          <w:rFonts w:cstheme="minorHAnsi"/>
          <w:b/>
          <w:sz w:val="24"/>
          <w:szCs w:val="24"/>
        </w:rPr>
        <w:t>Session description</w:t>
      </w:r>
    </w:p>
    <w:p w14:paraId="7BC54BF6" w14:textId="77777777" w:rsidR="00A8456F" w:rsidRPr="00A8456F" w:rsidRDefault="00A8456F" w:rsidP="00A8456F">
      <w:pPr>
        <w:tabs>
          <w:tab w:val="left" w:pos="2852"/>
        </w:tabs>
        <w:spacing w:after="0"/>
        <w:rPr>
          <w:rFonts w:cstheme="minorHAnsi"/>
          <w:b/>
          <w:sz w:val="24"/>
          <w:szCs w:val="24"/>
        </w:rPr>
      </w:pPr>
      <w:r w:rsidRPr="00A8456F">
        <w:rPr>
          <w:rFonts w:cstheme="minorHAnsi"/>
          <w:b/>
          <w:sz w:val="24"/>
          <w:szCs w:val="24"/>
        </w:rPr>
        <w:t>Rank correlation coefficient for untied ranks:</w:t>
      </w:r>
    </w:p>
    <w:p w14:paraId="5B001EE4" w14:textId="77777777" w:rsidR="00A8456F" w:rsidRPr="00A8456F" w:rsidRDefault="00A8456F" w:rsidP="00A8456F">
      <w:pPr>
        <w:tabs>
          <w:tab w:val="left" w:pos="2852"/>
        </w:tabs>
        <w:spacing w:after="0" w:line="276" w:lineRule="auto"/>
        <w:jc w:val="both"/>
        <w:rPr>
          <w:rFonts w:cstheme="minorHAnsi"/>
          <w:sz w:val="24"/>
          <w:szCs w:val="24"/>
        </w:rPr>
      </w:pPr>
      <w:r w:rsidRPr="00A8456F">
        <w:rPr>
          <w:rFonts w:cstheme="minorHAnsi"/>
          <w:sz w:val="24"/>
          <w:szCs w:val="24"/>
        </w:rPr>
        <w:t>A group of n individuals may be arranged in order of merit with respect to some characteristic. The same group would give different orders for different characteristics. Considering the orders corresponding to two characteristics A and B, the correlation between these n pairs of ranks is called the rank correlation in the characteristics A and B for that group of individuals.</w:t>
      </w:r>
    </w:p>
    <w:p w14:paraId="637D57DB" w14:textId="77777777" w:rsidR="00A8456F" w:rsidRPr="00A8456F" w:rsidRDefault="00A8456F" w:rsidP="00A8456F">
      <w:pPr>
        <w:tabs>
          <w:tab w:val="left" w:pos="2852"/>
        </w:tabs>
        <w:spacing w:after="0" w:line="276" w:lineRule="auto"/>
        <w:jc w:val="both"/>
        <w:rPr>
          <w:rFonts w:cstheme="minorHAnsi"/>
          <w:sz w:val="24"/>
          <w:szCs w:val="24"/>
        </w:rPr>
      </w:pPr>
      <w:r w:rsidRPr="00A8456F">
        <w:rPr>
          <w:rFonts w:cstheme="minorHAnsi"/>
          <w:sz w:val="24"/>
          <w:szCs w:val="24"/>
        </w:rPr>
        <w:t>Let x</w:t>
      </w:r>
      <w:r w:rsidRPr="00A8456F">
        <w:rPr>
          <w:rFonts w:cstheme="minorHAnsi"/>
          <w:sz w:val="24"/>
          <w:szCs w:val="24"/>
          <w:vertAlign w:val="subscript"/>
        </w:rPr>
        <w:t>i</w:t>
      </w:r>
      <w:r w:rsidRPr="00A8456F">
        <w:rPr>
          <w:rFonts w:cstheme="minorHAnsi"/>
          <w:sz w:val="24"/>
          <w:szCs w:val="24"/>
        </w:rPr>
        <w:t>, y</w:t>
      </w:r>
      <w:r w:rsidRPr="00A8456F">
        <w:rPr>
          <w:rFonts w:cstheme="minorHAnsi"/>
          <w:sz w:val="24"/>
          <w:szCs w:val="24"/>
          <w:vertAlign w:val="subscript"/>
        </w:rPr>
        <w:t xml:space="preserve">i </w:t>
      </w:r>
      <w:r w:rsidRPr="00A8456F">
        <w:rPr>
          <w:rFonts w:cstheme="minorHAnsi"/>
          <w:sz w:val="24"/>
          <w:szCs w:val="24"/>
        </w:rPr>
        <w:t>be the ranks of the ith individuals in A and B respectively. Assuming that no two individuals are bracketed equal in either case, each of the variables taking the values 1, 2, 3, ..., n.</w:t>
      </w:r>
    </w:p>
    <w:p w14:paraId="5AA06484" w14:textId="77777777" w:rsidR="00A8456F" w:rsidRPr="00A8456F" w:rsidRDefault="00A8456F" w:rsidP="00A8456F">
      <w:pPr>
        <w:tabs>
          <w:tab w:val="left" w:pos="2852"/>
        </w:tabs>
        <w:spacing w:after="0" w:line="276" w:lineRule="auto"/>
        <w:jc w:val="both"/>
        <w:rPr>
          <w:rFonts w:cstheme="minorHAnsi"/>
          <w:sz w:val="24"/>
          <w:szCs w:val="24"/>
        </w:rPr>
      </w:pPr>
      <w:r w:rsidRPr="00A8456F">
        <w:rPr>
          <w:rFonts w:cstheme="minorHAnsi"/>
          <w:sz w:val="24"/>
          <w:szCs w:val="24"/>
        </w:rPr>
        <w:t xml:space="preserve">Hence the correlation between the variables is </w:t>
      </w:r>
    </w:p>
    <w:p w14:paraId="563D14BD" w14:textId="236F0821" w:rsidR="00A8456F" w:rsidRPr="00A8456F" w:rsidRDefault="00A8456F" w:rsidP="00A8456F">
      <w:pPr>
        <w:tabs>
          <w:tab w:val="left" w:pos="2852"/>
        </w:tabs>
        <w:spacing w:after="0" w:line="360" w:lineRule="auto"/>
        <w:jc w:val="both"/>
        <w:rPr>
          <w:rFonts w:cstheme="minorHAnsi"/>
          <w:b/>
          <w:sz w:val="24"/>
          <w:szCs w:val="24"/>
        </w:rPr>
      </w:pPr>
      <m:oMathPara>
        <m:oMath>
          <m:r>
            <m:rPr>
              <m:sty m:val="p"/>
            </m:rPr>
            <w:rPr>
              <w:rFonts w:ascii="Cambria Math" w:hAnsi="Cambria Math" w:cstheme="minorHAnsi"/>
              <w:sz w:val="24"/>
              <w:szCs w:val="24"/>
            </w:rPr>
            <m:t>ρ=1-</m:t>
          </m:r>
          <m:f>
            <m:fPr>
              <m:ctrlPr>
                <w:rPr>
                  <w:rFonts w:ascii="Cambria Math" w:hAnsi="Cambria Math" w:cstheme="minorHAnsi"/>
                  <w:sz w:val="24"/>
                  <w:szCs w:val="24"/>
                </w:rPr>
              </m:ctrlPr>
            </m:fPr>
            <m:num>
              <m:r>
                <m:rPr>
                  <m:sty m:val="p"/>
                </m:rPr>
                <w:rPr>
                  <w:rFonts w:ascii="Cambria Math" w:hAnsi="Cambria Math" w:cstheme="minorHAnsi"/>
                  <w:sz w:val="24"/>
                  <w:szCs w:val="24"/>
                </w:rPr>
                <m:t>6</m:t>
              </m:r>
              <m:nary>
                <m:naryPr>
                  <m:chr m:val="∑"/>
                  <m:limLoc m:val="undOvr"/>
                  <m:subHide m:val="1"/>
                  <m:supHide m:val="1"/>
                  <m:ctrlPr>
                    <w:rPr>
                      <w:rFonts w:ascii="Cambria Math" w:hAnsi="Cambria Math" w:cstheme="minorHAnsi"/>
                      <w:sz w:val="24"/>
                      <w:szCs w:val="24"/>
                    </w:rPr>
                  </m:ctrlPr>
                </m:naryPr>
                <m:sub/>
                <m:sup/>
                <m:e>
                  <m:sSubSup>
                    <m:sSubSupPr>
                      <m:ctrlPr>
                        <w:rPr>
                          <w:rFonts w:ascii="Cambria Math" w:hAnsi="Cambria Math" w:cstheme="minorHAnsi"/>
                          <w:sz w:val="24"/>
                          <w:szCs w:val="24"/>
                        </w:rPr>
                      </m:ctrlPr>
                    </m:sSubSupPr>
                    <m:e>
                      <m:r>
                        <m:rPr>
                          <m:sty m:val="p"/>
                        </m:rPr>
                        <w:rPr>
                          <w:rFonts w:ascii="Cambria Math" w:hAnsi="Cambria Math" w:cstheme="minorHAnsi"/>
                          <w:sz w:val="24"/>
                          <w:szCs w:val="24"/>
                        </w:rPr>
                        <m:t>d</m:t>
                      </m:r>
                    </m:e>
                    <m:sub>
                      <m:r>
                        <m:rPr>
                          <m:sty m:val="p"/>
                        </m:rPr>
                        <w:rPr>
                          <w:rFonts w:ascii="Cambria Math" w:hAnsi="Cambria Math" w:cstheme="minorHAnsi"/>
                          <w:sz w:val="24"/>
                          <w:szCs w:val="24"/>
                        </w:rPr>
                        <m:t>i</m:t>
                      </m:r>
                    </m:sub>
                    <m:sup>
                      <m:r>
                        <m:rPr>
                          <m:sty m:val="p"/>
                        </m:rPr>
                        <w:rPr>
                          <w:rFonts w:ascii="Cambria Math" w:hAnsi="Cambria Math" w:cstheme="minorHAnsi"/>
                          <w:sz w:val="24"/>
                          <w:szCs w:val="24"/>
                        </w:rPr>
                        <m:t>2</m:t>
                      </m:r>
                    </m:sup>
                  </m:sSubSup>
                </m:e>
              </m:nary>
            </m:num>
            <m:den>
              <m:r>
                <m:rPr>
                  <m:sty m:val="p"/>
                </m:rPr>
                <w:rPr>
                  <w:rFonts w:ascii="Cambria Math" w:hAnsi="Cambria Math" w:cstheme="minorHAnsi"/>
                  <w:sz w:val="24"/>
                  <w:szCs w:val="24"/>
                </w:rPr>
                <m:t>n(</m:t>
              </m:r>
              <m:sSup>
                <m:sSupPr>
                  <m:ctrlPr>
                    <w:rPr>
                      <w:rFonts w:ascii="Cambria Math" w:hAnsi="Cambria Math" w:cstheme="minorHAnsi"/>
                      <w:sz w:val="24"/>
                      <w:szCs w:val="24"/>
                    </w:rPr>
                  </m:ctrlPr>
                </m:sSupPr>
                <m:e>
                  <m:r>
                    <m:rPr>
                      <m:sty m:val="p"/>
                    </m:rPr>
                    <w:rPr>
                      <w:rFonts w:ascii="Cambria Math" w:hAnsi="Cambria Math" w:cstheme="minorHAnsi"/>
                      <w:sz w:val="24"/>
                      <w:szCs w:val="24"/>
                    </w:rPr>
                    <m:t>n</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-1)</m:t>
              </m:r>
            </m:den>
          </m:f>
        </m:oMath>
      </m:oMathPara>
    </w:p>
    <w:p w14:paraId="727CD63A" w14:textId="77777777" w:rsidR="00A8456F" w:rsidRDefault="00A8456F" w:rsidP="00A8456F">
      <w:pPr>
        <w:tabs>
          <w:tab w:val="left" w:pos="2852"/>
        </w:tabs>
        <w:spacing w:after="0" w:line="360" w:lineRule="auto"/>
        <w:rPr>
          <w:rFonts w:cstheme="minorHAnsi"/>
          <w:sz w:val="24"/>
          <w:szCs w:val="24"/>
        </w:rPr>
      </w:pPr>
      <w:r w:rsidRPr="00A8456F">
        <w:rPr>
          <w:rFonts w:cstheme="minorHAnsi"/>
          <w:b/>
          <w:sz w:val="24"/>
          <w:szCs w:val="24"/>
        </w:rPr>
        <w:lastRenderedPageBreak/>
        <w:t xml:space="preserve">Rank correlation coefficient for tied ranks: </w:t>
      </w:r>
      <w:r w:rsidRPr="00A8456F">
        <w:rPr>
          <w:rFonts w:cstheme="minorHAnsi"/>
          <w:sz w:val="24"/>
          <w:szCs w:val="24"/>
        </w:rPr>
        <w:t xml:space="preserve"> </w:t>
      </w:r>
    </w:p>
    <w:p w14:paraId="231D930F" w14:textId="2ED668BD" w:rsidR="00A8456F" w:rsidRPr="00A8456F" w:rsidRDefault="00A8456F" w:rsidP="00A8456F">
      <w:pPr>
        <w:tabs>
          <w:tab w:val="left" w:pos="2852"/>
        </w:tabs>
        <w:spacing w:after="0" w:line="360" w:lineRule="auto"/>
        <w:rPr>
          <w:rFonts w:cstheme="minorHAnsi"/>
          <w:sz w:val="24"/>
          <w:szCs w:val="24"/>
        </w:rPr>
      </w:pPr>
      <w:r w:rsidRPr="00A8456F">
        <w:rPr>
          <w:rFonts w:cstheme="minorHAnsi"/>
          <w:sz w:val="24"/>
          <w:szCs w:val="24"/>
        </w:rPr>
        <w:t>Ranks of some individuals are same.</w:t>
      </w:r>
    </w:p>
    <w:p w14:paraId="409F6E88" w14:textId="60C4D551" w:rsidR="00A8456F" w:rsidRPr="00A8456F" w:rsidRDefault="00A8456F" w:rsidP="00A8456F">
      <w:pPr>
        <w:tabs>
          <w:tab w:val="left" w:pos="2852"/>
        </w:tabs>
        <w:spacing w:after="0" w:line="360" w:lineRule="auto"/>
        <w:jc w:val="both"/>
        <w:rPr>
          <w:rFonts w:cstheme="minorHAnsi"/>
          <w:sz w:val="24"/>
          <w:szCs w:val="24"/>
        </w:rPr>
      </w:pPr>
      <w:r w:rsidRPr="00A8456F">
        <w:rPr>
          <w:rFonts w:cstheme="minorHAnsi"/>
          <w:sz w:val="24"/>
          <w:szCs w:val="24"/>
        </w:rPr>
        <w:t>If some individuals receive the same rank, the ranks of them are said to be tied. Let us suppose that ranks of m individuals are tied after K ranks, hence they receive the ranks K+1, K+2, ..., K+m. Since ranks are tied for m individuals, they should assign a common rank for all m individuals as the average of K+1, K+2... K+m.</w:t>
      </w:r>
    </w:p>
    <w:p w14:paraId="3F602735" w14:textId="77777777" w:rsidR="00A8456F" w:rsidRPr="00A8456F" w:rsidRDefault="00A8456F" w:rsidP="00A8456F">
      <w:pPr>
        <w:tabs>
          <w:tab w:val="left" w:pos="2852"/>
        </w:tabs>
        <w:spacing w:after="0" w:line="360" w:lineRule="auto"/>
        <w:jc w:val="both"/>
        <w:rPr>
          <w:rFonts w:cstheme="minorHAnsi"/>
          <w:sz w:val="24"/>
          <w:szCs w:val="24"/>
        </w:rPr>
      </w:pPr>
      <w:r w:rsidRPr="00A8456F">
        <w:rPr>
          <w:rFonts w:cstheme="minorHAnsi"/>
          <w:sz w:val="24"/>
          <w:szCs w:val="24"/>
        </w:rPr>
        <w:t>Hence the Spearman’s rank correlation coefficient formulae for tie ranks is given by</w:t>
      </w:r>
    </w:p>
    <w:p w14:paraId="66CCE0E3" w14:textId="403CD1DD" w:rsidR="00A8456F" w:rsidRPr="00A8456F" w:rsidRDefault="00A8456F" w:rsidP="00A8456F">
      <w:pPr>
        <w:tabs>
          <w:tab w:val="left" w:pos="2852"/>
        </w:tabs>
        <w:spacing w:after="0" w:line="360" w:lineRule="auto"/>
        <w:jc w:val="center"/>
        <w:rPr>
          <w:rFonts w:ascii="Times New Roman" w:hAnsi="Times New Roman"/>
          <w:sz w:val="24"/>
          <w:szCs w:val="24"/>
        </w:rPr>
      </w:pPr>
      <m:oMathPara>
        <m:oMath>
          <m:r>
            <m:rPr>
              <m:sty m:val="p"/>
            </m:rPr>
            <w:rPr>
              <w:rFonts w:ascii="Cambria Math" w:hAnsi="Cambria Math"/>
              <w:sz w:val="24"/>
              <w:szCs w:val="24"/>
            </w:rPr>
            <m:t>ρ=1-</m:t>
          </m:r>
          <m:f>
            <m:fPr>
              <m:ctrlPr>
                <w:rPr>
                  <w:rFonts w:ascii="Cambria Math" w:hAnsi="Cambria Math"/>
                  <w:sz w:val="24"/>
                  <w:szCs w:val="24"/>
                </w:rPr>
              </m:ctrlPr>
            </m:fPr>
            <m:num>
              <m:r>
                <m:rPr>
                  <m:sty m:val="p"/>
                </m:rPr>
                <w:rPr>
                  <w:rFonts w:ascii="Cambria Math" w:hAnsi="Cambria Math"/>
                  <w:sz w:val="24"/>
                  <w:szCs w:val="24"/>
                </w:rPr>
                <m:t>6</m:t>
              </m:r>
              <m:d>
                <m:dPr>
                  <m:ctrlPr>
                    <w:rPr>
                      <w:rFonts w:ascii="Cambria Math" w:hAnsi="Cambria Math"/>
                      <w:sz w:val="24"/>
                      <w:szCs w:val="24"/>
                    </w:rPr>
                  </m:ctrlPr>
                </m:dPr>
                <m:e>
                  <m:nary>
                    <m:naryPr>
                      <m:chr m:val="∑"/>
                      <m:limLoc m:val="undOvr"/>
                      <m:ctrlPr>
                        <w:rPr>
                          <w:rFonts w:ascii="Cambria Math" w:hAnsi="Cambria Math"/>
                          <w:sz w:val="24"/>
                          <w:szCs w:val="24"/>
                        </w:rPr>
                      </m:ctrlPr>
                    </m:naryPr>
                    <m:sub>
                      <m:r>
                        <m:rPr>
                          <m:sty m:val="p"/>
                        </m:rPr>
                        <w:rPr>
                          <w:rFonts w:ascii="Cambria Math" w:hAnsi="Cambria Math"/>
                          <w:sz w:val="24"/>
                          <w:szCs w:val="24"/>
                        </w:rPr>
                        <m:t>i=1</m:t>
                      </m:r>
                    </m:sub>
                    <m:sup>
                      <m:r>
                        <m:rPr>
                          <m:sty m:val="p"/>
                        </m:rPr>
                        <w:rPr>
                          <w:rFonts w:ascii="Cambria Math" w:hAnsi="Cambria Math"/>
                          <w:sz w:val="24"/>
                          <w:szCs w:val="24"/>
                        </w:rPr>
                        <m:t>n</m:t>
                      </m:r>
                    </m:sup>
                    <m:e>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i</m:t>
                          </m:r>
                        </m:sub>
                        <m:sup>
                          <m:r>
                            <m:rPr>
                              <m:sty m:val="p"/>
                            </m:rPr>
                            <w:rPr>
                              <w:rFonts w:ascii="Cambria Math" w:hAnsi="Cambria Math"/>
                              <w:sz w:val="24"/>
                              <w:szCs w:val="24"/>
                            </w:rPr>
                            <m:t>2</m:t>
                          </m:r>
                        </m:sup>
                      </m:sSubSup>
                    </m:e>
                  </m:nary>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x</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y</m:t>
                      </m:r>
                    </m:sub>
                  </m:sSub>
                </m:e>
              </m:d>
            </m:num>
            <m:den>
              <m:r>
                <m:rPr>
                  <m:sty m:val="p"/>
                </m:rPr>
                <w:rPr>
                  <w:rFonts w:ascii="Cambria Math" w:hAnsi="Cambria Math"/>
                  <w:sz w:val="24"/>
                  <w:szCs w:val="24"/>
                </w:rPr>
                <m:t>n(</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-1)</m:t>
              </m:r>
            </m:den>
          </m:f>
        </m:oMath>
      </m:oMathPara>
    </w:p>
    <w:p w14:paraId="5CDC4CFD" w14:textId="3B88EE1D" w:rsidR="00A8456F" w:rsidRDefault="00A8456F" w:rsidP="00A8456F">
      <w:pPr>
        <w:tabs>
          <w:tab w:val="left" w:pos="2852"/>
        </w:tabs>
        <w:spacing w:after="0" w:line="360" w:lineRule="auto"/>
        <w:rPr>
          <w:rFonts w:ascii="Times New Roman" w:eastAsiaTheme="minorEastAsia" w:hAnsi="Times New Roman"/>
          <w:sz w:val="24"/>
          <w:szCs w:val="24"/>
        </w:rPr>
      </w:pPr>
      <w:r>
        <w:rPr>
          <w:rFonts w:ascii="Times New Roman" w:hAnsi="Times New Roman"/>
          <w:sz w:val="24"/>
          <w:szCs w:val="24"/>
        </w:rPr>
        <w:t xml:space="preserve">where  </w:t>
      </w:r>
      <m:oMath>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x</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12</m:t>
            </m:r>
          </m:den>
        </m:f>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i</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i</m:t>
                </m:r>
              </m:sub>
              <m:sup>
                <m:r>
                  <m:rPr>
                    <m:sty m:val="p"/>
                  </m:rPr>
                  <w:rPr>
                    <w:rFonts w:ascii="Cambria Math" w:hAnsi="Cambria Math"/>
                    <w:sz w:val="24"/>
                    <w:szCs w:val="24"/>
                  </w:rPr>
                  <m:t>2</m:t>
                </m:r>
              </m:sup>
            </m:sSubSup>
          </m:e>
        </m:nary>
        <m:r>
          <m:rPr>
            <m:sty m:val="p"/>
          </m:rPr>
          <w:rPr>
            <w:rFonts w:ascii="Cambria Math" w:hAnsi="Cambria Math"/>
            <w:sz w:val="24"/>
            <w:szCs w:val="24"/>
          </w:rPr>
          <m:t xml:space="preserve">-1),      </m:t>
        </m:r>
        <m:sSub>
          <m:sSubPr>
            <m:ctrlPr>
              <w:rPr>
                <w:rFonts w:ascii="Cambria Math" w:hAnsi="Cambria Math"/>
                <w:sz w:val="24"/>
                <w:szCs w:val="24"/>
              </w:rPr>
            </m:ctrlPr>
          </m:sSubPr>
          <m:e>
            <m:r>
              <m:rPr>
                <m:sty m:val="p"/>
              </m:rPr>
              <w:rPr>
                <w:rFonts w:ascii="Cambria Math" w:hAnsi="Cambria Math"/>
                <w:sz w:val="24"/>
                <w:szCs w:val="24"/>
              </w:rPr>
              <m:t>T</m:t>
            </m:r>
          </m:e>
          <m:sub>
            <m:r>
              <m:rPr>
                <m:sty m:val="p"/>
              </m:rPr>
              <w:rPr>
                <w:rFonts w:ascii="Cambria Math" w:hAnsi="Cambria Math"/>
                <w:sz w:val="24"/>
                <w:szCs w:val="24"/>
              </w:rPr>
              <m:t>y</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12</m:t>
            </m:r>
          </m:den>
        </m:f>
        <m:nary>
          <m:naryPr>
            <m:chr m:val="∑"/>
            <m:limLoc m:val="undOvr"/>
            <m:subHide m:val="1"/>
            <m:supHide m:val="1"/>
            <m:ctrlPr>
              <w:rPr>
                <w:rFonts w:ascii="Cambria Math" w:hAnsi="Cambria Math"/>
                <w:sz w:val="24"/>
                <w:szCs w:val="24"/>
              </w:rPr>
            </m:ctrlPr>
          </m:naryPr>
          <m:sub/>
          <m:sup/>
          <m:e>
            <m:sSub>
              <m:sSubPr>
                <m:ctrlPr>
                  <w:rPr>
                    <w:rFonts w:ascii="Cambria Math" w:hAnsi="Cambria Math"/>
                    <w:sz w:val="24"/>
                    <w:szCs w:val="24"/>
                  </w:rPr>
                </m:ctrlPr>
              </m:sSubPr>
              <m:e>
                <m:r>
                  <m:rPr>
                    <m:sty m:val="p"/>
                  </m:rPr>
                  <w:rPr>
                    <w:rFonts w:ascii="Cambria Math" w:hAnsi="Cambria Math"/>
                    <w:sz w:val="24"/>
                    <w:szCs w:val="24"/>
                  </w:rPr>
                  <m:t>m</m:t>
                </m:r>
              </m:e>
              <m:sub>
                <m:r>
                  <m:rPr>
                    <m:sty m:val="p"/>
                  </m:rPr>
                  <w:rPr>
                    <w:rFonts w:ascii="Cambria Math" w:hAnsi="Cambria Math"/>
                    <w:sz w:val="24"/>
                    <w:szCs w:val="24"/>
                  </w:rPr>
                  <m:t>j</m:t>
                </m:r>
              </m:sub>
            </m:sSub>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m</m:t>
                </m:r>
              </m:e>
              <m:sub>
                <m:r>
                  <m:rPr>
                    <m:sty m:val="p"/>
                  </m:rPr>
                  <w:rPr>
                    <w:rFonts w:ascii="Cambria Math" w:hAnsi="Cambria Math"/>
                    <w:sz w:val="24"/>
                    <w:szCs w:val="24"/>
                  </w:rPr>
                  <m:t>j</m:t>
                </m:r>
              </m:sub>
              <m:sup>
                <m:r>
                  <m:rPr>
                    <m:sty m:val="p"/>
                  </m:rPr>
                  <w:rPr>
                    <w:rFonts w:ascii="Cambria Math" w:hAnsi="Cambria Math"/>
                    <w:sz w:val="24"/>
                    <w:szCs w:val="24"/>
                  </w:rPr>
                  <m:t>2</m:t>
                </m:r>
              </m:sup>
            </m:sSubSup>
          </m:e>
        </m:nary>
        <m:r>
          <m:rPr>
            <m:sty m:val="p"/>
          </m:rPr>
          <w:rPr>
            <w:rFonts w:ascii="Cambria Math" w:hAnsi="Cambria Math"/>
            <w:sz w:val="24"/>
            <w:szCs w:val="24"/>
          </w:rPr>
          <m:t>-1)</m:t>
        </m:r>
      </m:oMath>
    </w:p>
    <w:p w14:paraId="26A81D23" w14:textId="77777777" w:rsidR="00BC7E2F" w:rsidRDefault="00BC7E2F" w:rsidP="00BC7E2F">
      <w:pPr>
        <w:tabs>
          <w:tab w:val="left" w:pos="2852"/>
        </w:tabs>
        <w:spacing w:after="0" w:line="240" w:lineRule="auto"/>
        <w:rPr>
          <w:rFonts w:ascii="Times New Roman" w:hAnsi="Times New Roman"/>
          <w:sz w:val="24"/>
          <w:szCs w:val="24"/>
        </w:rPr>
      </w:pPr>
    </w:p>
    <w:p w14:paraId="7892217E" w14:textId="77777777" w:rsidR="003A0381" w:rsidRPr="00ED07AB"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Activities/ Case studies/related to the session.</w:t>
      </w:r>
    </w:p>
    <w:p w14:paraId="191BE366" w14:textId="77777777" w:rsidR="003A0381" w:rsidRPr="00ED07AB" w:rsidRDefault="003A0381" w:rsidP="00ED07AB">
      <w:pPr>
        <w:pStyle w:val="ListParagraph"/>
        <w:widowControl w:val="0"/>
        <w:autoSpaceDE w:val="0"/>
        <w:autoSpaceDN w:val="0"/>
        <w:spacing w:after="0" w:line="276" w:lineRule="auto"/>
        <w:ind w:left="0"/>
        <w:contextualSpacing w:val="0"/>
        <w:jc w:val="center"/>
        <w:rPr>
          <w:rFonts w:ascii="Cambria" w:hAnsi="Cambria"/>
          <w:b/>
          <w:sz w:val="24"/>
          <w:szCs w:val="24"/>
        </w:rPr>
      </w:pPr>
      <w:r w:rsidRPr="00ED07AB">
        <w:rPr>
          <w:rFonts w:ascii="Cambria" w:hAnsi="Cambria"/>
          <w:b/>
          <w:sz w:val="24"/>
          <w:szCs w:val="24"/>
        </w:rPr>
        <w:t>NA</w:t>
      </w:r>
    </w:p>
    <w:p w14:paraId="616981D3" w14:textId="70868E9D" w:rsidR="00646D22" w:rsidRPr="00646D22" w:rsidRDefault="003A0381" w:rsidP="00D011A9">
      <w:pPr>
        <w:pStyle w:val="ListParagraph"/>
        <w:widowControl w:val="0"/>
        <w:numPr>
          <w:ilvl w:val="0"/>
          <w:numId w:val="1"/>
        </w:numPr>
        <w:autoSpaceDE w:val="0"/>
        <w:autoSpaceDN w:val="0"/>
        <w:spacing w:after="0" w:line="276" w:lineRule="auto"/>
        <w:ind w:left="0" w:firstLine="0"/>
        <w:contextualSpacing w:val="0"/>
        <w:rPr>
          <w:rFonts w:cs="Calibri"/>
          <w:sz w:val="24"/>
          <w:szCs w:val="24"/>
        </w:rPr>
      </w:pPr>
      <w:r w:rsidRPr="00646D22">
        <w:rPr>
          <w:rFonts w:ascii="Cambria" w:hAnsi="Cambria"/>
          <w:b/>
          <w:sz w:val="24"/>
          <w:szCs w:val="24"/>
        </w:rPr>
        <w:t>Examples &amp; contemporary extracts of articles/ practices to convey the idea of</w:t>
      </w:r>
      <w:r w:rsidR="00305AE1" w:rsidRPr="00646D22">
        <w:rPr>
          <w:rFonts w:ascii="Cambria" w:hAnsi="Cambria"/>
          <w:b/>
          <w:sz w:val="24"/>
          <w:szCs w:val="24"/>
        </w:rPr>
        <w:t xml:space="preserve"> </w:t>
      </w:r>
      <w:r w:rsidR="00646D22" w:rsidRPr="00646D22">
        <w:rPr>
          <w:rFonts w:ascii="Cambria" w:hAnsi="Cambria"/>
          <w:b/>
          <w:sz w:val="24"/>
          <w:szCs w:val="24"/>
        </w:rPr>
        <w:t>the</w:t>
      </w:r>
      <w:r w:rsidR="003F0913">
        <w:rPr>
          <w:rFonts w:ascii="Cambria" w:hAnsi="Cambria"/>
          <w:b/>
          <w:sz w:val="24"/>
          <w:szCs w:val="24"/>
        </w:rPr>
        <w:t xml:space="preserve"> </w:t>
      </w:r>
      <w:r w:rsidR="00646D22" w:rsidRPr="00646D22">
        <w:rPr>
          <w:rFonts w:ascii="Cambria" w:hAnsi="Cambria"/>
          <w:b/>
          <w:spacing w:val="-57"/>
          <w:sz w:val="24"/>
          <w:szCs w:val="24"/>
        </w:rPr>
        <w:t xml:space="preserve"> </w:t>
      </w:r>
      <w:r w:rsidR="00646D22">
        <w:rPr>
          <w:rFonts w:ascii="Cambria" w:hAnsi="Cambria"/>
          <w:b/>
          <w:spacing w:val="-57"/>
          <w:sz w:val="24"/>
          <w:szCs w:val="24"/>
        </w:rPr>
        <w:t xml:space="preserve"> </w:t>
      </w:r>
      <w:r w:rsidR="00646D22" w:rsidRPr="003F0913">
        <w:rPr>
          <w:rFonts w:ascii="Cambria" w:hAnsi="Cambria"/>
          <w:b/>
          <w:sz w:val="24"/>
          <w:szCs w:val="24"/>
        </w:rPr>
        <w:t>Session</w:t>
      </w:r>
    </w:p>
    <w:p w14:paraId="314D3AF8" w14:textId="77777777" w:rsidR="00DD4853" w:rsidRDefault="00DD4853" w:rsidP="00381FC1">
      <w:pPr>
        <w:pStyle w:val="BodyText"/>
        <w:spacing w:line="288" w:lineRule="auto"/>
        <w:ind w:firstLine="460"/>
        <w:rPr>
          <w:rFonts w:ascii="Calibri" w:hAnsi="Calibri" w:cs="Calibri"/>
        </w:rPr>
      </w:pPr>
    </w:p>
    <w:p w14:paraId="719C17F5" w14:textId="77777777" w:rsidR="00BC7E2F" w:rsidRPr="00BC7E2F" w:rsidRDefault="00BC7E2F" w:rsidP="00BC7E2F">
      <w:pPr>
        <w:tabs>
          <w:tab w:val="left" w:pos="2852"/>
        </w:tabs>
        <w:spacing w:after="0" w:line="360" w:lineRule="auto"/>
        <w:jc w:val="both"/>
        <w:rPr>
          <w:rFonts w:cstheme="minorHAnsi"/>
          <w:sz w:val="24"/>
          <w:szCs w:val="24"/>
        </w:rPr>
      </w:pPr>
      <w:r w:rsidRPr="00BC7E2F">
        <w:rPr>
          <w:rFonts w:cstheme="minorHAnsi"/>
          <w:b/>
          <w:sz w:val="24"/>
          <w:szCs w:val="24"/>
        </w:rPr>
        <w:t>Example 1:</w:t>
      </w:r>
      <w:r w:rsidRPr="00BC7E2F">
        <w:rPr>
          <w:rFonts w:cstheme="minorHAnsi"/>
          <w:sz w:val="24"/>
          <w:szCs w:val="24"/>
        </w:rPr>
        <w:t xml:space="preserve"> Compute Spearman’s rank correlation coefficient for the following data</w:t>
      </w:r>
    </w:p>
    <w:p w14:paraId="0C500519" w14:textId="77777777" w:rsidR="00BC7E2F" w:rsidRPr="00BC7E2F" w:rsidRDefault="00BC7E2F" w:rsidP="00BC7E2F">
      <w:pPr>
        <w:tabs>
          <w:tab w:val="left" w:pos="2852"/>
        </w:tabs>
        <w:spacing w:after="0" w:line="360" w:lineRule="auto"/>
        <w:jc w:val="center"/>
        <w:rPr>
          <w:rFonts w:cstheme="minorHAnsi"/>
          <w:sz w:val="24"/>
          <w:szCs w:val="24"/>
        </w:rPr>
      </w:pPr>
      <w:r w:rsidRPr="00BC7E2F">
        <w:rPr>
          <w:rFonts w:cstheme="minorHAnsi"/>
          <w:sz w:val="24"/>
          <w:szCs w:val="24"/>
        </w:rPr>
        <w:t>X:     20     14      36      29     5    11</w:t>
      </w:r>
    </w:p>
    <w:p w14:paraId="74E0438E" w14:textId="77777777" w:rsidR="00BC7E2F" w:rsidRPr="00BC7E2F" w:rsidRDefault="00BC7E2F" w:rsidP="00BC7E2F">
      <w:pPr>
        <w:tabs>
          <w:tab w:val="left" w:pos="2852"/>
        </w:tabs>
        <w:spacing w:after="0" w:line="360" w:lineRule="auto"/>
        <w:jc w:val="center"/>
        <w:rPr>
          <w:rFonts w:cstheme="minorHAnsi"/>
          <w:sz w:val="24"/>
          <w:szCs w:val="24"/>
        </w:rPr>
      </w:pPr>
      <w:r w:rsidRPr="00BC7E2F">
        <w:rPr>
          <w:rFonts w:cstheme="minorHAnsi"/>
          <w:sz w:val="24"/>
          <w:szCs w:val="24"/>
        </w:rPr>
        <w:t>Y:     19       9      25      10     2     6</w:t>
      </w:r>
    </w:p>
    <w:p w14:paraId="5A8C969F" w14:textId="77777777" w:rsidR="00BC7E2F" w:rsidRDefault="00BC7E2F" w:rsidP="00BC7E2F">
      <w:pPr>
        <w:tabs>
          <w:tab w:val="left" w:pos="2852"/>
        </w:tabs>
        <w:spacing w:after="0"/>
        <w:jc w:val="both"/>
        <w:rPr>
          <w:rFonts w:ascii="Times New Roman" w:hAnsi="Times New Roman"/>
          <w:b/>
          <w:sz w:val="24"/>
          <w:szCs w:val="24"/>
        </w:rPr>
      </w:pPr>
      <w:r>
        <w:rPr>
          <w:rFonts w:ascii="Times New Roman" w:hAnsi="Times New Roman"/>
          <w:b/>
          <w:sz w:val="24"/>
          <w:szCs w:val="24"/>
        </w:rPr>
        <w:t>Solution:</w:t>
      </w:r>
    </w:p>
    <w:p w14:paraId="5E7B2B4D" w14:textId="77777777" w:rsidR="00BC7E2F" w:rsidRDefault="00BC7E2F" w:rsidP="00BC7E2F">
      <w:pPr>
        <w:tabs>
          <w:tab w:val="left" w:pos="2852"/>
        </w:tabs>
        <w:spacing w:after="0"/>
        <w:jc w:val="both"/>
        <w:rPr>
          <w:rFonts w:ascii="Times New Roman" w:hAnsi="Times New Roman"/>
          <w:b/>
          <w:sz w:val="24"/>
          <w:szCs w:val="24"/>
        </w:rPr>
      </w:pPr>
    </w:p>
    <w:tbl>
      <w:tblPr>
        <w:tblW w:w="0" w:type="auto"/>
        <w:tblInd w:w="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6"/>
        <w:gridCol w:w="1206"/>
        <w:gridCol w:w="1220"/>
        <w:gridCol w:w="1220"/>
        <w:gridCol w:w="1205"/>
        <w:gridCol w:w="1224"/>
      </w:tblGrid>
      <w:tr w:rsidR="00BC7E2F" w:rsidRPr="00BC7E2F" w14:paraId="67409358" w14:textId="77777777" w:rsidTr="00BC7E2F">
        <w:trPr>
          <w:trHeight w:val="545"/>
        </w:trPr>
        <w:tc>
          <w:tcPr>
            <w:tcW w:w="1206" w:type="dxa"/>
            <w:vMerge w:val="restart"/>
            <w:tcBorders>
              <w:top w:val="single" w:sz="4" w:space="0" w:color="auto"/>
              <w:left w:val="single" w:sz="4" w:space="0" w:color="auto"/>
              <w:bottom w:val="single" w:sz="4" w:space="0" w:color="auto"/>
              <w:right w:val="single" w:sz="4" w:space="0" w:color="auto"/>
            </w:tcBorders>
            <w:hideMark/>
          </w:tcPr>
          <w:p w14:paraId="36390523" w14:textId="77777777" w:rsidR="00BC7E2F" w:rsidRPr="00BC7E2F" w:rsidRDefault="00BC7E2F" w:rsidP="00BC7E2F">
            <w:pPr>
              <w:tabs>
                <w:tab w:val="left" w:pos="2852"/>
              </w:tabs>
              <w:spacing w:after="0" w:line="288" w:lineRule="auto"/>
              <w:rPr>
                <w:rFonts w:cstheme="minorHAnsi"/>
                <w:b/>
                <w:sz w:val="24"/>
                <w:szCs w:val="24"/>
              </w:rPr>
            </w:pPr>
            <w:r w:rsidRPr="00BC7E2F">
              <w:rPr>
                <w:rFonts w:cstheme="minorHAnsi"/>
                <w:b/>
                <w:sz w:val="24"/>
                <w:szCs w:val="24"/>
              </w:rPr>
              <w:t>X</w:t>
            </w:r>
          </w:p>
        </w:tc>
        <w:tc>
          <w:tcPr>
            <w:tcW w:w="1206" w:type="dxa"/>
            <w:vMerge w:val="restart"/>
            <w:tcBorders>
              <w:top w:val="single" w:sz="4" w:space="0" w:color="auto"/>
              <w:left w:val="single" w:sz="4" w:space="0" w:color="auto"/>
              <w:bottom w:val="single" w:sz="4" w:space="0" w:color="auto"/>
              <w:right w:val="single" w:sz="4" w:space="0" w:color="auto"/>
            </w:tcBorders>
            <w:hideMark/>
          </w:tcPr>
          <w:p w14:paraId="4486D33A" w14:textId="77777777" w:rsidR="00BC7E2F" w:rsidRPr="00BC7E2F" w:rsidRDefault="00BC7E2F" w:rsidP="00BC7E2F">
            <w:pPr>
              <w:tabs>
                <w:tab w:val="left" w:pos="2852"/>
              </w:tabs>
              <w:spacing w:after="0" w:line="288" w:lineRule="auto"/>
              <w:jc w:val="center"/>
              <w:rPr>
                <w:rFonts w:cstheme="minorHAnsi"/>
                <w:b/>
                <w:sz w:val="24"/>
                <w:szCs w:val="24"/>
              </w:rPr>
            </w:pPr>
            <w:r w:rsidRPr="00BC7E2F">
              <w:rPr>
                <w:rFonts w:cstheme="minorHAnsi"/>
                <w:b/>
                <w:sz w:val="24"/>
                <w:szCs w:val="24"/>
              </w:rPr>
              <w:t>Y</w:t>
            </w:r>
          </w:p>
        </w:tc>
        <w:tc>
          <w:tcPr>
            <w:tcW w:w="1220" w:type="dxa"/>
            <w:tcBorders>
              <w:top w:val="single" w:sz="4" w:space="0" w:color="auto"/>
              <w:left w:val="single" w:sz="4" w:space="0" w:color="auto"/>
              <w:bottom w:val="single" w:sz="4" w:space="0" w:color="auto"/>
              <w:right w:val="single" w:sz="4" w:space="0" w:color="auto"/>
            </w:tcBorders>
            <w:hideMark/>
          </w:tcPr>
          <w:p w14:paraId="036224CD" w14:textId="77777777" w:rsidR="00BC7E2F" w:rsidRPr="00BC7E2F" w:rsidRDefault="00BC7E2F" w:rsidP="00BC7E2F">
            <w:pPr>
              <w:tabs>
                <w:tab w:val="left" w:pos="2852"/>
              </w:tabs>
              <w:spacing w:after="0" w:line="288" w:lineRule="auto"/>
              <w:jc w:val="center"/>
              <w:rPr>
                <w:rFonts w:cstheme="minorHAnsi"/>
                <w:b/>
                <w:sz w:val="24"/>
                <w:szCs w:val="24"/>
              </w:rPr>
            </w:pPr>
            <w:r w:rsidRPr="00BC7E2F">
              <w:rPr>
                <w:rFonts w:cstheme="minorHAnsi"/>
                <w:b/>
                <w:sz w:val="24"/>
                <w:szCs w:val="24"/>
              </w:rPr>
              <w:t>Ranks of X</w:t>
            </w:r>
          </w:p>
        </w:tc>
        <w:tc>
          <w:tcPr>
            <w:tcW w:w="1220" w:type="dxa"/>
            <w:tcBorders>
              <w:top w:val="single" w:sz="4" w:space="0" w:color="auto"/>
              <w:left w:val="single" w:sz="4" w:space="0" w:color="auto"/>
              <w:bottom w:val="single" w:sz="4" w:space="0" w:color="auto"/>
              <w:right w:val="single" w:sz="4" w:space="0" w:color="auto"/>
            </w:tcBorders>
            <w:hideMark/>
          </w:tcPr>
          <w:p w14:paraId="672A7FF2" w14:textId="77777777" w:rsidR="00BC7E2F" w:rsidRPr="00BC7E2F" w:rsidRDefault="00BC7E2F" w:rsidP="00BC7E2F">
            <w:pPr>
              <w:tabs>
                <w:tab w:val="left" w:pos="2852"/>
              </w:tabs>
              <w:spacing w:after="0" w:line="288" w:lineRule="auto"/>
              <w:jc w:val="center"/>
              <w:rPr>
                <w:rFonts w:cstheme="minorHAnsi"/>
                <w:b/>
                <w:sz w:val="24"/>
                <w:szCs w:val="24"/>
              </w:rPr>
            </w:pPr>
            <w:r w:rsidRPr="00BC7E2F">
              <w:rPr>
                <w:rFonts w:cstheme="minorHAnsi"/>
                <w:b/>
                <w:sz w:val="24"/>
                <w:szCs w:val="24"/>
              </w:rPr>
              <w:t>Ranks of Y</w:t>
            </w:r>
          </w:p>
        </w:tc>
        <w:tc>
          <w:tcPr>
            <w:tcW w:w="1205" w:type="dxa"/>
            <w:vMerge w:val="restart"/>
            <w:tcBorders>
              <w:top w:val="single" w:sz="4" w:space="0" w:color="auto"/>
              <w:left w:val="single" w:sz="4" w:space="0" w:color="auto"/>
              <w:bottom w:val="single" w:sz="4" w:space="0" w:color="auto"/>
              <w:right w:val="single" w:sz="4" w:space="0" w:color="auto"/>
            </w:tcBorders>
            <w:hideMark/>
          </w:tcPr>
          <w:p w14:paraId="647B5EF3" w14:textId="77777777" w:rsidR="00BC7E2F" w:rsidRPr="00BC7E2F" w:rsidRDefault="00BC7E2F" w:rsidP="00BC7E2F">
            <w:pPr>
              <w:tabs>
                <w:tab w:val="left" w:pos="2852"/>
              </w:tabs>
              <w:spacing w:after="0" w:line="288" w:lineRule="auto"/>
              <w:jc w:val="center"/>
              <w:rPr>
                <w:rFonts w:cstheme="minorHAnsi"/>
                <w:b/>
                <w:sz w:val="24"/>
                <w:szCs w:val="24"/>
                <w:vertAlign w:val="subscript"/>
              </w:rPr>
            </w:pPr>
            <w:r w:rsidRPr="00BC7E2F">
              <w:rPr>
                <w:rFonts w:cstheme="minorHAnsi"/>
                <w:b/>
                <w:sz w:val="24"/>
                <w:szCs w:val="24"/>
              </w:rPr>
              <w:t>d</w:t>
            </w:r>
            <w:r w:rsidRPr="00BC7E2F">
              <w:rPr>
                <w:rFonts w:cstheme="minorHAnsi"/>
                <w:b/>
                <w:sz w:val="24"/>
                <w:szCs w:val="24"/>
                <w:vertAlign w:val="subscript"/>
              </w:rPr>
              <w:t>i</w:t>
            </w:r>
          </w:p>
        </w:tc>
        <w:tc>
          <w:tcPr>
            <w:tcW w:w="1224" w:type="dxa"/>
            <w:vMerge w:val="restart"/>
            <w:tcBorders>
              <w:top w:val="single" w:sz="4" w:space="0" w:color="auto"/>
              <w:left w:val="single" w:sz="4" w:space="0" w:color="auto"/>
              <w:bottom w:val="single" w:sz="4" w:space="0" w:color="auto"/>
              <w:right w:val="single" w:sz="4" w:space="0" w:color="auto"/>
            </w:tcBorders>
            <w:hideMark/>
          </w:tcPr>
          <w:p w14:paraId="6BF669AA" w14:textId="77777777" w:rsidR="00BC7E2F" w:rsidRPr="00BC7E2F" w:rsidRDefault="00BC7E2F" w:rsidP="00BC7E2F">
            <w:pPr>
              <w:tabs>
                <w:tab w:val="left" w:pos="2852"/>
              </w:tabs>
              <w:spacing w:after="0" w:line="288" w:lineRule="auto"/>
              <w:jc w:val="center"/>
              <w:rPr>
                <w:rFonts w:cstheme="minorHAnsi"/>
                <w:b/>
                <w:sz w:val="24"/>
                <w:szCs w:val="24"/>
                <w:vertAlign w:val="superscript"/>
              </w:rPr>
            </w:pPr>
            <w:r w:rsidRPr="00BC7E2F">
              <w:rPr>
                <w:rFonts w:cstheme="minorHAnsi"/>
                <w:b/>
                <w:sz w:val="24"/>
                <w:szCs w:val="24"/>
              </w:rPr>
              <w:t>d</w:t>
            </w:r>
            <w:r w:rsidRPr="00BC7E2F">
              <w:rPr>
                <w:rFonts w:cstheme="minorHAnsi"/>
                <w:b/>
                <w:sz w:val="24"/>
                <w:szCs w:val="24"/>
                <w:vertAlign w:val="subscript"/>
              </w:rPr>
              <w:t>i</w:t>
            </w:r>
            <w:r w:rsidRPr="00BC7E2F">
              <w:rPr>
                <w:rFonts w:cstheme="minorHAnsi"/>
                <w:b/>
                <w:sz w:val="24"/>
                <w:szCs w:val="24"/>
                <w:vertAlign w:val="superscript"/>
              </w:rPr>
              <w:t>2</w:t>
            </w:r>
          </w:p>
        </w:tc>
      </w:tr>
      <w:tr w:rsidR="00BC7E2F" w:rsidRPr="00BC7E2F" w14:paraId="31CD6E81" w14:textId="77777777" w:rsidTr="00880A5B">
        <w:trPr>
          <w:trHeight w:val="9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3618916" w14:textId="77777777" w:rsidR="00BC7E2F" w:rsidRPr="00BC7E2F" w:rsidRDefault="00BC7E2F" w:rsidP="00BC7E2F">
            <w:pPr>
              <w:spacing w:after="0" w:line="288" w:lineRule="auto"/>
              <w:rPr>
                <w:rFonts w:cstheme="minorHAnsi"/>
                <w:b/>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D4DCF8" w14:textId="77777777" w:rsidR="00BC7E2F" w:rsidRPr="00BC7E2F" w:rsidRDefault="00BC7E2F" w:rsidP="00BC7E2F">
            <w:pPr>
              <w:spacing w:after="0" w:line="288" w:lineRule="auto"/>
              <w:rPr>
                <w:rFonts w:cstheme="minorHAnsi"/>
                <w:b/>
                <w:sz w:val="24"/>
                <w:szCs w:val="24"/>
              </w:rPr>
            </w:pPr>
          </w:p>
        </w:tc>
        <w:tc>
          <w:tcPr>
            <w:tcW w:w="1220" w:type="dxa"/>
            <w:tcBorders>
              <w:top w:val="single" w:sz="4" w:space="0" w:color="auto"/>
              <w:left w:val="single" w:sz="4" w:space="0" w:color="auto"/>
              <w:bottom w:val="single" w:sz="4" w:space="0" w:color="auto"/>
              <w:right w:val="single" w:sz="4" w:space="0" w:color="auto"/>
            </w:tcBorders>
            <w:hideMark/>
          </w:tcPr>
          <w:p w14:paraId="642DF6F9" w14:textId="77777777" w:rsidR="00BC7E2F" w:rsidRPr="00BC7E2F" w:rsidRDefault="00BC7E2F" w:rsidP="00BC7E2F">
            <w:pPr>
              <w:tabs>
                <w:tab w:val="left" w:pos="2852"/>
              </w:tabs>
              <w:spacing w:after="0" w:line="288" w:lineRule="auto"/>
              <w:jc w:val="center"/>
              <w:rPr>
                <w:rFonts w:cstheme="minorHAnsi"/>
                <w:b/>
                <w:sz w:val="24"/>
                <w:szCs w:val="24"/>
                <w:vertAlign w:val="subscript"/>
              </w:rPr>
            </w:pPr>
            <w:r w:rsidRPr="00BC7E2F">
              <w:rPr>
                <w:rFonts w:cstheme="minorHAnsi"/>
                <w:b/>
                <w:sz w:val="24"/>
                <w:szCs w:val="24"/>
              </w:rPr>
              <w:t>x</w:t>
            </w:r>
            <w:r w:rsidRPr="00BC7E2F">
              <w:rPr>
                <w:rFonts w:cstheme="minorHAnsi"/>
                <w:b/>
                <w:sz w:val="24"/>
                <w:szCs w:val="24"/>
                <w:vertAlign w:val="subscript"/>
              </w:rPr>
              <w:t>i</w:t>
            </w:r>
          </w:p>
        </w:tc>
        <w:tc>
          <w:tcPr>
            <w:tcW w:w="1220" w:type="dxa"/>
            <w:tcBorders>
              <w:top w:val="single" w:sz="4" w:space="0" w:color="auto"/>
              <w:left w:val="single" w:sz="4" w:space="0" w:color="auto"/>
              <w:bottom w:val="single" w:sz="4" w:space="0" w:color="auto"/>
              <w:right w:val="single" w:sz="4" w:space="0" w:color="auto"/>
            </w:tcBorders>
            <w:hideMark/>
          </w:tcPr>
          <w:p w14:paraId="5268A957" w14:textId="77777777" w:rsidR="00BC7E2F" w:rsidRPr="00BC7E2F" w:rsidRDefault="00BC7E2F" w:rsidP="00BC7E2F">
            <w:pPr>
              <w:tabs>
                <w:tab w:val="left" w:pos="2852"/>
              </w:tabs>
              <w:spacing w:after="0" w:line="288" w:lineRule="auto"/>
              <w:jc w:val="center"/>
              <w:rPr>
                <w:rFonts w:cstheme="minorHAnsi"/>
                <w:b/>
                <w:sz w:val="24"/>
                <w:szCs w:val="24"/>
                <w:vertAlign w:val="subscript"/>
              </w:rPr>
            </w:pPr>
            <w:r w:rsidRPr="00BC7E2F">
              <w:rPr>
                <w:rFonts w:cstheme="minorHAnsi"/>
                <w:b/>
                <w:sz w:val="24"/>
                <w:szCs w:val="24"/>
              </w:rPr>
              <w:t>y</w:t>
            </w:r>
            <w:r w:rsidRPr="00BC7E2F">
              <w:rPr>
                <w:rFonts w:cstheme="minorHAnsi"/>
                <w:b/>
                <w:sz w:val="24"/>
                <w:szCs w:val="24"/>
                <w:vertAlign w:val="subscript"/>
              </w:rPr>
              <w:t>i</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354440" w14:textId="77777777" w:rsidR="00BC7E2F" w:rsidRPr="00BC7E2F" w:rsidRDefault="00BC7E2F" w:rsidP="00BC7E2F">
            <w:pPr>
              <w:spacing w:after="0" w:line="288" w:lineRule="auto"/>
              <w:rPr>
                <w:rFonts w:cstheme="minorHAnsi"/>
                <w:b/>
                <w:sz w:val="24"/>
                <w:szCs w:val="24"/>
                <w:vertAlign w:val="subscript"/>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881654" w14:textId="77777777" w:rsidR="00BC7E2F" w:rsidRPr="00BC7E2F" w:rsidRDefault="00BC7E2F" w:rsidP="00BC7E2F">
            <w:pPr>
              <w:spacing w:after="0" w:line="288" w:lineRule="auto"/>
              <w:rPr>
                <w:rFonts w:cstheme="minorHAnsi"/>
                <w:b/>
                <w:sz w:val="24"/>
                <w:szCs w:val="24"/>
                <w:vertAlign w:val="superscript"/>
              </w:rPr>
            </w:pPr>
          </w:p>
        </w:tc>
      </w:tr>
      <w:tr w:rsidR="00BC7E2F" w:rsidRPr="00BC7E2F" w14:paraId="2F80D952" w14:textId="77777777" w:rsidTr="00BC7E2F">
        <w:trPr>
          <w:trHeight w:val="2076"/>
        </w:trPr>
        <w:tc>
          <w:tcPr>
            <w:tcW w:w="1206" w:type="dxa"/>
            <w:tcBorders>
              <w:top w:val="single" w:sz="4" w:space="0" w:color="auto"/>
              <w:left w:val="single" w:sz="4" w:space="0" w:color="auto"/>
              <w:bottom w:val="single" w:sz="4" w:space="0" w:color="auto"/>
              <w:right w:val="single" w:sz="4" w:space="0" w:color="auto"/>
            </w:tcBorders>
          </w:tcPr>
          <w:p w14:paraId="31152A79"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20</w:t>
            </w:r>
          </w:p>
          <w:p w14:paraId="140B351B"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14</w:t>
            </w:r>
          </w:p>
          <w:p w14:paraId="0D011BC9"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36</w:t>
            </w:r>
          </w:p>
          <w:p w14:paraId="7E93B2BA"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29</w:t>
            </w:r>
          </w:p>
          <w:p w14:paraId="033C7911"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5</w:t>
            </w:r>
          </w:p>
          <w:p w14:paraId="41FD3F71"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11</w:t>
            </w:r>
          </w:p>
        </w:tc>
        <w:tc>
          <w:tcPr>
            <w:tcW w:w="1206" w:type="dxa"/>
            <w:tcBorders>
              <w:top w:val="single" w:sz="4" w:space="0" w:color="auto"/>
              <w:left w:val="single" w:sz="4" w:space="0" w:color="auto"/>
              <w:bottom w:val="single" w:sz="4" w:space="0" w:color="auto"/>
              <w:right w:val="single" w:sz="4" w:space="0" w:color="auto"/>
            </w:tcBorders>
            <w:hideMark/>
          </w:tcPr>
          <w:p w14:paraId="2B77A9B9"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19</w:t>
            </w:r>
          </w:p>
          <w:p w14:paraId="28B6D641"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9</w:t>
            </w:r>
          </w:p>
          <w:p w14:paraId="0946505C"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25</w:t>
            </w:r>
          </w:p>
          <w:p w14:paraId="69859D9B"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10</w:t>
            </w:r>
          </w:p>
          <w:p w14:paraId="45FC286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2</w:t>
            </w:r>
          </w:p>
          <w:p w14:paraId="75A6391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6</w:t>
            </w:r>
          </w:p>
        </w:tc>
        <w:tc>
          <w:tcPr>
            <w:tcW w:w="1220" w:type="dxa"/>
            <w:tcBorders>
              <w:top w:val="single" w:sz="4" w:space="0" w:color="auto"/>
              <w:left w:val="single" w:sz="4" w:space="0" w:color="auto"/>
              <w:bottom w:val="single" w:sz="4" w:space="0" w:color="auto"/>
              <w:right w:val="single" w:sz="4" w:space="0" w:color="auto"/>
            </w:tcBorders>
            <w:hideMark/>
          </w:tcPr>
          <w:p w14:paraId="04E88950"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3</w:t>
            </w:r>
          </w:p>
          <w:p w14:paraId="67E87BD5"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4</w:t>
            </w:r>
          </w:p>
          <w:p w14:paraId="5CE375F1"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w:t>
            </w:r>
          </w:p>
          <w:p w14:paraId="1D30770B"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2</w:t>
            </w:r>
          </w:p>
          <w:p w14:paraId="6753A85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6</w:t>
            </w:r>
          </w:p>
          <w:p w14:paraId="0F6D755C"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5</w:t>
            </w:r>
          </w:p>
        </w:tc>
        <w:tc>
          <w:tcPr>
            <w:tcW w:w="1220" w:type="dxa"/>
            <w:tcBorders>
              <w:top w:val="single" w:sz="4" w:space="0" w:color="auto"/>
              <w:left w:val="single" w:sz="4" w:space="0" w:color="auto"/>
              <w:bottom w:val="single" w:sz="4" w:space="0" w:color="auto"/>
              <w:right w:val="single" w:sz="4" w:space="0" w:color="auto"/>
            </w:tcBorders>
            <w:hideMark/>
          </w:tcPr>
          <w:p w14:paraId="753C11E7"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2</w:t>
            </w:r>
          </w:p>
          <w:p w14:paraId="1C87AFB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4</w:t>
            </w:r>
          </w:p>
          <w:p w14:paraId="1C6C2558"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w:t>
            </w:r>
          </w:p>
          <w:p w14:paraId="7BE16719"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3</w:t>
            </w:r>
          </w:p>
          <w:p w14:paraId="113D2AE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6</w:t>
            </w:r>
          </w:p>
          <w:p w14:paraId="72A3033B"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5</w:t>
            </w:r>
          </w:p>
        </w:tc>
        <w:tc>
          <w:tcPr>
            <w:tcW w:w="1205" w:type="dxa"/>
            <w:tcBorders>
              <w:top w:val="single" w:sz="4" w:space="0" w:color="auto"/>
              <w:left w:val="single" w:sz="4" w:space="0" w:color="auto"/>
              <w:bottom w:val="single" w:sz="4" w:space="0" w:color="auto"/>
              <w:right w:val="single" w:sz="4" w:space="0" w:color="auto"/>
            </w:tcBorders>
            <w:hideMark/>
          </w:tcPr>
          <w:p w14:paraId="72BFD42F"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w:t>
            </w:r>
          </w:p>
          <w:p w14:paraId="443C02B0"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p w14:paraId="4D3FFE44"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p w14:paraId="2B0A58DC"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w:t>
            </w:r>
          </w:p>
          <w:p w14:paraId="46FFC7D0"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p w14:paraId="5DA152DF"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tc>
        <w:tc>
          <w:tcPr>
            <w:tcW w:w="1224" w:type="dxa"/>
            <w:tcBorders>
              <w:top w:val="single" w:sz="4" w:space="0" w:color="auto"/>
              <w:left w:val="single" w:sz="4" w:space="0" w:color="auto"/>
              <w:bottom w:val="single" w:sz="4" w:space="0" w:color="auto"/>
              <w:right w:val="single" w:sz="4" w:space="0" w:color="auto"/>
            </w:tcBorders>
            <w:hideMark/>
          </w:tcPr>
          <w:p w14:paraId="10F52CD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w:t>
            </w:r>
          </w:p>
          <w:p w14:paraId="28C55F23"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p w14:paraId="36DF9C4E"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p w14:paraId="3B7C26F7"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1</w:t>
            </w:r>
          </w:p>
          <w:p w14:paraId="24EFA846"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p w14:paraId="19175767" w14:textId="77777777" w:rsidR="00BC7E2F" w:rsidRPr="00BC7E2F" w:rsidRDefault="00BC7E2F" w:rsidP="00BC7E2F">
            <w:pPr>
              <w:tabs>
                <w:tab w:val="left" w:pos="2852"/>
              </w:tabs>
              <w:spacing w:after="0" w:line="288" w:lineRule="auto"/>
              <w:jc w:val="center"/>
              <w:rPr>
                <w:rFonts w:cstheme="minorHAnsi"/>
                <w:sz w:val="24"/>
                <w:szCs w:val="24"/>
              </w:rPr>
            </w:pPr>
            <w:r w:rsidRPr="00BC7E2F">
              <w:rPr>
                <w:rFonts w:cstheme="minorHAnsi"/>
                <w:sz w:val="24"/>
                <w:szCs w:val="24"/>
              </w:rPr>
              <w:t>0</w:t>
            </w:r>
          </w:p>
        </w:tc>
      </w:tr>
      <w:tr w:rsidR="00BC7E2F" w:rsidRPr="00BC7E2F" w14:paraId="73EFCD9E" w14:textId="77777777" w:rsidTr="00880A5B">
        <w:trPr>
          <w:trHeight w:val="414"/>
        </w:trPr>
        <w:tc>
          <w:tcPr>
            <w:tcW w:w="1206" w:type="dxa"/>
            <w:tcBorders>
              <w:top w:val="single" w:sz="4" w:space="0" w:color="auto"/>
              <w:left w:val="single" w:sz="4" w:space="0" w:color="auto"/>
              <w:bottom w:val="single" w:sz="4" w:space="0" w:color="auto"/>
              <w:right w:val="single" w:sz="4" w:space="0" w:color="auto"/>
            </w:tcBorders>
          </w:tcPr>
          <w:p w14:paraId="7D1DDC87" w14:textId="77777777" w:rsidR="00BC7E2F" w:rsidRPr="00BC7E2F" w:rsidRDefault="00BC7E2F" w:rsidP="00BC7E2F">
            <w:pPr>
              <w:tabs>
                <w:tab w:val="left" w:pos="2852"/>
              </w:tabs>
              <w:spacing w:after="0" w:line="288" w:lineRule="auto"/>
              <w:jc w:val="both"/>
              <w:rPr>
                <w:rFonts w:cstheme="minorHAnsi"/>
                <w:b/>
                <w:sz w:val="24"/>
                <w:szCs w:val="24"/>
              </w:rPr>
            </w:pPr>
          </w:p>
        </w:tc>
        <w:tc>
          <w:tcPr>
            <w:tcW w:w="1206" w:type="dxa"/>
            <w:tcBorders>
              <w:top w:val="single" w:sz="4" w:space="0" w:color="auto"/>
              <w:left w:val="single" w:sz="4" w:space="0" w:color="auto"/>
              <w:bottom w:val="single" w:sz="4" w:space="0" w:color="auto"/>
              <w:right w:val="single" w:sz="4" w:space="0" w:color="auto"/>
            </w:tcBorders>
          </w:tcPr>
          <w:p w14:paraId="7DA21AA7" w14:textId="77777777" w:rsidR="00BC7E2F" w:rsidRPr="00BC7E2F" w:rsidRDefault="00BC7E2F" w:rsidP="00BC7E2F">
            <w:pPr>
              <w:tabs>
                <w:tab w:val="left" w:pos="2852"/>
              </w:tabs>
              <w:spacing w:after="0" w:line="288" w:lineRule="auto"/>
              <w:jc w:val="both"/>
              <w:rPr>
                <w:rFonts w:cstheme="minorHAnsi"/>
                <w:b/>
                <w:sz w:val="24"/>
                <w:szCs w:val="24"/>
              </w:rPr>
            </w:pPr>
          </w:p>
        </w:tc>
        <w:tc>
          <w:tcPr>
            <w:tcW w:w="1220" w:type="dxa"/>
            <w:tcBorders>
              <w:top w:val="single" w:sz="4" w:space="0" w:color="auto"/>
              <w:left w:val="single" w:sz="4" w:space="0" w:color="auto"/>
              <w:bottom w:val="single" w:sz="4" w:space="0" w:color="auto"/>
              <w:right w:val="single" w:sz="4" w:space="0" w:color="auto"/>
            </w:tcBorders>
          </w:tcPr>
          <w:p w14:paraId="4EE5835C" w14:textId="77777777" w:rsidR="00BC7E2F" w:rsidRPr="00BC7E2F" w:rsidRDefault="00BC7E2F" w:rsidP="00BC7E2F">
            <w:pPr>
              <w:tabs>
                <w:tab w:val="left" w:pos="2852"/>
              </w:tabs>
              <w:spacing w:after="0" w:line="288" w:lineRule="auto"/>
              <w:jc w:val="both"/>
              <w:rPr>
                <w:rFonts w:cstheme="minorHAnsi"/>
                <w:b/>
                <w:sz w:val="24"/>
                <w:szCs w:val="24"/>
              </w:rPr>
            </w:pPr>
          </w:p>
        </w:tc>
        <w:tc>
          <w:tcPr>
            <w:tcW w:w="1220" w:type="dxa"/>
            <w:tcBorders>
              <w:top w:val="single" w:sz="4" w:space="0" w:color="auto"/>
              <w:left w:val="single" w:sz="4" w:space="0" w:color="auto"/>
              <w:bottom w:val="single" w:sz="4" w:space="0" w:color="auto"/>
              <w:right w:val="single" w:sz="4" w:space="0" w:color="auto"/>
            </w:tcBorders>
          </w:tcPr>
          <w:p w14:paraId="55ED42A7" w14:textId="77777777" w:rsidR="00BC7E2F" w:rsidRPr="00BC7E2F" w:rsidRDefault="00BC7E2F" w:rsidP="00BC7E2F">
            <w:pPr>
              <w:tabs>
                <w:tab w:val="left" w:pos="2852"/>
              </w:tabs>
              <w:spacing w:after="0" w:line="288" w:lineRule="auto"/>
              <w:jc w:val="both"/>
              <w:rPr>
                <w:rFonts w:cstheme="minorHAnsi"/>
                <w:b/>
                <w:sz w:val="24"/>
                <w:szCs w:val="24"/>
              </w:rPr>
            </w:pPr>
          </w:p>
        </w:tc>
        <w:tc>
          <w:tcPr>
            <w:tcW w:w="1205" w:type="dxa"/>
            <w:tcBorders>
              <w:top w:val="single" w:sz="4" w:space="0" w:color="auto"/>
              <w:left w:val="single" w:sz="4" w:space="0" w:color="auto"/>
              <w:bottom w:val="single" w:sz="4" w:space="0" w:color="auto"/>
              <w:right w:val="single" w:sz="4" w:space="0" w:color="auto"/>
            </w:tcBorders>
          </w:tcPr>
          <w:p w14:paraId="0A22DF88" w14:textId="77777777" w:rsidR="00BC7E2F" w:rsidRPr="00BC7E2F" w:rsidRDefault="00BC7E2F" w:rsidP="00BC7E2F">
            <w:pPr>
              <w:tabs>
                <w:tab w:val="left" w:pos="2852"/>
              </w:tabs>
              <w:spacing w:after="0" w:line="288" w:lineRule="auto"/>
              <w:jc w:val="both"/>
              <w:rPr>
                <w:rFonts w:cstheme="minorHAnsi"/>
                <w:b/>
                <w:sz w:val="24"/>
                <w:szCs w:val="24"/>
              </w:rPr>
            </w:pPr>
          </w:p>
        </w:tc>
        <w:tc>
          <w:tcPr>
            <w:tcW w:w="1224" w:type="dxa"/>
            <w:tcBorders>
              <w:top w:val="single" w:sz="4" w:space="0" w:color="auto"/>
              <w:left w:val="single" w:sz="4" w:space="0" w:color="auto"/>
              <w:bottom w:val="single" w:sz="4" w:space="0" w:color="auto"/>
              <w:right w:val="single" w:sz="4" w:space="0" w:color="auto"/>
            </w:tcBorders>
            <w:hideMark/>
          </w:tcPr>
          <w:p w14:paraId="76E6163B" w14:textId="664C67CE" w:rsidR="00BC7E2F" w:rsidRPr="00BC7E2F" w:rsidRDefault="00D011A9" w:rsidP="00BC7E2F">
            <w:pPr>
              <w:tabs>
                <w:tab w:val="left" w:pos="2852"/>
              </w:tabs>
              <w:spacing w:after="0" w:line="288" w:lineRule="auto"/>
              <w:jc w:val="both"/>
              <w:rPr>
                <w:rFonts w:cstheme="minorHAnsi"/>
                <w:b/>
                <w:sz w:val="24"/>
                <w:szCs w:val="24"/>
              </w:rPr>
            </w:pPr>
            <m:oMath>
              <m:nary>
                <m:naryPr>
                  <m:chr m:val="∑"/>
                  <m:limLoc m:val="undOvr"/>
                  <m:subHide m:val="1"/>
                  <m:supHide m:val="1"/>
                  <m:ctrlPr>
                    <w:rPr>
                      <w:rFonts w:ascii="Cambria Math" w:hAnsi="Cambria Math" w:cstheme="minorHAnsi"/>
                      <w:b/>
                      <w:i/>
                      <w:sz w:val="24"/>
                      <w:szCs w:val="24"/>
                    </w:rPr>
                  </m:ctrlPr>
                </m:naryPr>
                <m:sub/>
                <m:sup/>
                <m:e>
                  <m:sSubSup>
                    <m:sSubSupPr>
                      <m:ctrlPr>
                        <w:rPr>
                          <w:rFonts w:ascii="Cambria Math" w:hAnsi="Cambria Math" w:cstheme="minorHAnsi"/>
                          <w:b/>
                          <w:i/>
                          <w:sz w:val="24"/>
                          <w:szCs w:val="24"/>
                        </w:rPr>
                      </m:ctrlPr>
                    </m:sSubSupPr>
                    <m:e>
                      <m:r>
                        <m:rPr>
                          <m:sty m:val="bi"/>
                        </m:rPr>
                        <w:rPr>
                          <w:rFonts w:ascii="Cambria Math" w:hAnsi="Cambria Math" w:cstheme="minorHAnsi"/>
                          <w:sz w:val="24"/>
                          <w:szCs w:val="24"/>
                        </w:rPr>
                        <m:t>d</m:t>
                      </m:r>
                    </m:e>
                    <m:sub>
                      <m:r>
                        <m:rPr>
                          <m:sty m:val="bi"/>
                        </m:rPr>
                        <w:rPr>
                          <w:rFonts w:ascii="Cambria Math" w:hAnsi="Cambria Math" w:cstheme="minorHAnsi"/>
                          <w:sz w:val="24"/>
                          <w:szCs w:val="24"/>
                        </w:rPr>
                        <m:t>i</m:t>
                      </m:r>
                    </m:sub>
                    <m:sup>
                      <m:r>
                        <m:rPr>
                          <m:sty m:val="bi"/>
                        </m:rPr>
                        <w:rPr>
                          <w:rFonts w:ascii="Cambria Math" w:hAnsi="Cambria Math" w:cstheme="minorHAnsi"/>
                          <w:sz w:val="24"/>
                          <w:szCs w:val="24"/>
                        </w:rPr>
                        <m:t>2</m:t>
                      </m:r>
                    </m:sup>
                  </m:sSubSup>
                </m:e>
              </m:nary>
            </m:oMath>
            <w:r w:rsidR="00BC7E2F" w:rsidRPr="00BC7E2F">
              <w:rPr>
                <w:rFonts w:cstheme="minorHAnsi"/>
                <w:b/>
                <w:sz w:val="24"/>
                <w:szCs w:val="24"/>
              </w:rPr>
              <w:t>=2</w:t>
            </w:r>
          </w:p>
        </w:tc>
      </w:tr>
    </w:tbl>
    <w:p w14:paraId="51B00DB9" w14:textId="77777777" w:rsidR="00BC7E2F" w:rsidRDefault="00BC7E2F" w:rsidP="00BC7E2F">
      <w:pPr>
        <w:tabs>
          <w:tab w:val="left" w:pos="2852"/>
        </w:tabs>
        <w:spacing w:after="0"/>
        <w:jc w:val="both"/>
        <w:rPr>
          <w:rFonts w:ascii="Times New Roman" w:hAnsi="Times New Roman"/>
          <w:b/>
          <w:sz w:val="24"/>
          <w:szCs w:val="24"/>
        </w:rPr>
      </w:pPr>
    </w:p>
    <w:p w14:paraId="513A19F5" w14:textId="326B4575" w:rsidR="00BC7E2F" w:rsidRPr="00BC7E2F" w:rsidRDefault="00BC7E2F" w:rsidP="00BC7E2F">
      <w:pPr>
        <w:tabs>
          <w:tab w:val="left" w:pos="2852"/>
        </w:tabs>
        <w:spacing w:after="0"/>
        <w:jc w:val="both"/>
        <w:rPr>
          <w:rFonts w:ascii="Times New Roman" w:eastAsiaTheme="minorEastAsia" w:hAnsi="Times New Roman"/>
          <w:sz w:val="24"/>
          <w:szCs w:val="24"/>
        </w:rPr>
      </w:pPr>
      <m:oMathPara>
        <m:oMath>
          <m:r>
            <m:rPr>
              <m:sty m:val="p"/>
            </m:rPr>
            <w:rPr>
              <w:rFonts w:ascii="Cambria Math" w:hAnsi="Cambria Math"/>
              <w:sz w:val="24"/>
              <w:szCs w:val="24"/>
            </w:rPr>
            <m:t>ρ=1-</m:t>
          </m:r>
          <m:f>
            <m:fPr>
              <m:ctrlPr>
                <w:rPr>
                  <w:rFonts w:ascii="Cambria Math" w:hAnsi="Cambria Math"/>
                  <w:sz w:val="24"/>
                  <w:szCs w:val="24"/>
                </w:rPr>
              </m:ctrlPr>
            </m:fPr>
            <m:num>
              <m:r>
                <m:rPr>
                  <m:sty m:val="p"/>
                </m:rPr>
                <w:rPr>
                  <w:rFonts w:ascii="Cambria Math" w:hAnsi="Cambria Math"/>
                  <w:sz w:val="24"/>
                  <w:szCs w:val="24"/>
                </w:rPr>
                <m:t>6</m:t>
              </m:r>
              <m:nary>
                <m:naryPr>
                  <m:chr m:val="∑"/>
                  <m:limLoc m:val="undOvr"/>
                  <m:subHide m:val="1"/>
                  <m:supHide m:val="1"/>
                  <m:ctrlPr>
                    <w:rPr>
                      <w:rFonts w:ascii="Cambria Math" w:hAnsi="Cambria Math"/>
                      <w:sz w:val="24"/>
                      <w:szCs w:val="24"/>
                    </w:rPr>
                  </m:ctrlPr>
                </m:naryPr>
                <m:sub/>
                <m:sup/>
                <m:e>
                  <m:sSubSup>
                    <m:sSubSupPr>
                      <m:ctrlPr>
                        <w:rPr>
                          <w:rFonts w:ascii="Cambria Math" w:hAnsi="Cambria Math"/>
                          <w:sz w:val="24"/>
                          <w:szCs w:val="24"/>
                        </w:rPr>
                      </m:ctrlPr>
                    </m:sSubSupPr>
                    <m:e>
                      <m:r>
                        <m:rPr>
                          <m:sty m:val="p"/>
                        </m:rPr>
                        <w:rPr>
                          <w:rFonts w:ascii="Cambria Math" w:hAnsi="Cambria Math"/>
                          <w:sz w:val="24"/>
                          <w:szCs w:val="24"/>
                        </w:rPr>
                        <m:t>d</m:t>
                      </m:r>
                    </m:e>
                    <m:sub>
                      <m:r>
                        <m:rPr>
                          <m:sty m:val="p"/>
                        </m:rPr>
                        <w:rPr>
                          <w:rFonts w:ascii="Cambria Math" w:hAnsi="Cambria Math"/>
                          <w:sz w:val="24"/>
                          <w:szCs w:val="24"/>
                        </w:rPr>
                        <m:t>i</m:t>
                      </m:r>
                    </m:sub>
                    <m:sup>
                      <m:r>
                        <m:rPr>
                          <m:sty m:val="p"/>
                        </m:rPr>
                        <w:rPr>
                          <w:rFonts w:ascii="Cambria Math" w:hAnsi="Cambria Math"/>
                          <w:sz w:val="24"/>
                          <w:szCs w:val="24"/>
                        </w:rPr>
                        <m:t>2</m:t>
                      </m:r>
                    </m:sup>
                  </m:sSubSup>
                </m:e>
              </m:nary>
            </m:num>
            <m:den>
              <m:r>
                <m:rPr>
                  <m:sty m:val="p"/>
                </m:rPr>
                <w:rPr>
                  <w:rFonts w:ascii="Cambria Math" w:hAnsi="Cambria Math"/>
                  <w:sz w:val="24"/>
                  <w:szCs w:val="24"/>
                </w:rPr>
                <m:t>n(</m:t>
              </m:r>
              <m:sSup>
                <m:sSupPr>
                  <m:ctrlPr>
                    <w:rPr>
                      <w:rFonts w:ascii="Cambria Math" w:hAnsi="Cambria Math"/>
                      <w:sz w:val="24"/>
                      <w:szCs w:val="24"/>
                    </w:rPr>
                  </m:ctrlPr>
                </m:sSupPr>
                <m:e>
                  <m:r>
                    <m:rPr>
                      <m:sty m:val="p"/>
                    </m:rPr>
                    <w:rPr>
                      <w:rFonts w:ascii="Cambria Math" w:hAnsi="Cambria Math"/>
                      <w:sz w:val="24"/>
                      <w:szCs w:val="24"/>
                    </w:rPr>
                    <m:t>n</m:t>
                  </m:r>
                </m:e>
                <m:sup>
                  <m:r>
                    <m:rPr>
                      <m:sty m:val="p"/>
                    </m:rPr>
                    <w:rPr>
                      <w:rFonts w:ascii="Cambria Math" w:hAnsi="Cambria Math"/>
                      <w:sz w:val="24"/>
                      <w:szCs w:val="24"/>
                    </w:rPr>
                    <m:t>2</m:t>
                  </m:r>
                </m:sup>
              </m:sSup>
              <m:r>
                <m:rPr>
                  <m:sty m:val="p"/>
                </m:rPr>
                <w:rPr>
                  <w:rFonts w:ascii="Cambria Math" w:hAnsi="Cambria Math"/>
                  <w:sz w:val="24"/>
                  <w:szCs w:val="24"/>
                </w:rPr>
                <m:t>-1)</m:t>
              </m:r>
            </m:den>
          </m:f>
          <m:r>
            <m:rPr>
              <m:sty m:val="p"/>
            </m:rPr>
            <w:rPr>
              <w:rFonts w:ascii="Cambria Math" w:hAnsi="Cambria Math"/>
              <w:sz w:val="24"/>
              <w:szCs w:val="24"/>
            </w:rPr>
            <m:t>=1-</m:t>
          </m:r>
          <m:f>
            <m:fPr>
              <m:ctrlPr>
                <w:rPr>
                  <w:rFonts w:ascii="Cambria Math" w:hAnsi="Cambria Math"/>
                  <w:sz w:val="24"/>
                  <w:szCs w:val="24"/>
                </w:rPr>
              </m:ctrlPr>
            </m:fPr>
            <m:num>
              <m:r>
                <m:rPr>
                  <m:sty m:val="p"/>
                </m:rPr>
                <w:rPr>
                  <w:rFonts w:ascii="Cambria Math" w:hAnsi="Cambria Math"/>
                  <w:sz w:val="24"/>
                  <w:szCs w:val="24"/>
                </w:rPr>
                <m:t>6×2</m:t>
              </m:r>
            </m:num>
            <m:den>
              <m:r>
                <m:rPr>
                  <m:sty m:val="p"/>
                </m:rPr>
                <w:rPr>
                  <w:rFonts w:ascii="Cambria Math" w:hAnsi="Cambria Math"/>
                  <w:sz w:val="24"/>
                  <w:szCs w:val="24"/>
                </w:rPr>
                <m:t>6(</m:t>
              </m:r>
              <m:sSup>
                <m:sSupPr>
                  <m:ctrlPr>
                    <w:rPr>
                      <w:rFonts w:ascii="Cambria Math" w:hAnsi="Cambria Math"/>
                      <w:sz w:val="24"/>
                      <w:szCs w:val="24"/>
                    </w:rPr>
                  </m:ctrlPr>
                </m:sSupPr>
                <m:e>
                  <m:r>
                    <m:rPr>
                      <m:sty m:val="p"/>
                    </m:rPr>
                    <w:rPr>
                      <w:rFonts w:ascii="Cambria Math" w:hAnsi="Cambria Math"/>
                      <w:sz w:val="24"/>
                      <w:szCs w:val="24"/>
                    </w:rPr>
                    <m:t>6</m:t>
                  </m:r>
                </m:e>
                <m:sup>
                  <m:r>
                    <m:rPr>
                      <m:sty m:val="p"/>
                    </m:rPr>
                    <w:rPr>
                      <w:rFonts w:ascii="Cambria Math" w:hAnsi="Cambria Math"/>
                      <w:sz w:val="24"/>
                      <w:szCs w:val="24"/>
                    </w:rPr>
                    <m:t>2</m:t>
                  </m:r>
                </m:sup>
              </m:sSup>
              <m:r>
                <m:rPr>
                  <m:sty m:val="p"/>
                </m:rPr>
                <w:rPr>
                  <w:rFonts w:ascii="Cambria Math" w:hAnsi="Cambria Math"/>
                  <w:sz w:val="24"/>
                  <w:szCs w:val="24"/>
                </w:rPr>
                <m:t>-1)</m:t>
              </m:r>
            </m:den>
          </m:f>
          <m:r>
            <m:rPr>
              <m:sty m:val="p"/>
            </m:rPr>
            <w:rPr>
              <w:rFonts w:ascii="Cambria Math" w:hAnsi="Cambria Math"/>
              <w:sz w:val="24"/>
              <w:szCs w:val="24"/>
            </w:rPr>
            <m:t>=0.9429.</m:t>
          </m:r>
        </m:oMath>
      </m:oMathPara>
    </w:p>
    <w:p w14:paraId="461A09F5" w14:textId="77777777" w:rsidR="00BC7E2F" w:rsidRDefault="00BC7E2F" w:rsidP="00BC7E2F">
      <w:pPr>
        <w:tabs>
          <w:tab w:val="left" w:pos="2852"/>
        </w:tabs>
        <w:spacing w:after="0" w:line="360" w:lineRule="auto"/>
        <w:jc w:val="both"/>
        <w:rPr>
          <w:rFonts w:ascii="Times New Roman" w:hAnsi="Times New Roman"/>
          <w:sz w:val="24"/>
          <w:szCs w:val="24"/>
        </w:rPr>
      </w:pPr>
      <w:r>
        <w:rPr>
          <w:rFonts w:ascii="Times New Roman" w:hAnsi="Times New Roman"/>
          <w:b/>
          <w:sz w:val="24"/>
          <w:szCs w:val="24"/>
        </w:rPr>
        <w:t xml:space="preserve">Example 2: </w:t>
      </w:r>
      <w:r>
        <w:rPr>
          <w:rFonts w:ascii="Times New Roman" w:hAnsi="Times New Roman"/>
          <w:sz w:val="24"/>
          <w:szCs w:val="24"/>
        </w:rPr>
        <w:t xml:space="preserve"> Marks of 11 students in two subjects A and B are given below. Obtain rank correlation coefficient.</w:t>
      </w:r>
    </w:p>
    <w:p w14:paraId="6FFCDD42" w14:textId="77777777" w:rsidR="00BC7E2F" w:rsidRDefault="00BC7E2F" w:rsidP="00BC7E2F">
      <w:pPr>
        <w:tabs>
          <w:tab w:val="left" w:pos="2852"/>
        </w:tabs>
        <w:spacing w:after="0" w:line="360" w:lineRule="auto"/>
        <w:ind w:left="1440"/>
        <w:rPr>
          <w:rFonts w:ascii="Times New Roman" w:hAnsi="Times New Roman"/>
          <w:sz w:val="24"/>
          <w:szCs w:val="24"/>
        </w:rPr>
      </w:pPr>
      <w:r>
        <w:rPr>
          <w:rFonts w:ascii="Times New Roman" w:hAnsi="Times New Roman"/>
          <w:sz w:val="24"/>
          <w:szCs w:val="24"/>
        </w:rPr>
        <w:t>Student No:  1      2       3        4         5       6       7         8      9     10      11</w:t>
      </w:r>
    </w:p>
    <w:p w14:paraId="52C12456" w14:textId="77777777" w:rsidR="00BC7E2F" w:rsidRDefault="00BC7E2F" w:rsidP="00BC7E2F">
      <w:pPr>
        <w:tabs>
          <w:tab w:val="left" w:pos="2852"/>
        </w:tabs>
        <w:spacing w:after="0" w:line="360" w:lineRule="auto"/>
        <w:ind w:left="1440"/>
        <w:rPr>
          <w:rFonts w:ascii="Times New Roman" w:hAnsi="Times New Roman"/>
          <w:sz w:val="24"/>
          <w:szCs w:val="24"/>
        </w:rPr>
      </w:pPr>
      <w:r>
        <w:rPr>
          <w:rFonts w:ascii="Times New Roman" w:hAnsi="Times New Roman"/>
          <w:sz w:val="24"/>
          <w:szCs w:val="24"/>
        </w:rPr>
        <w:t>Marks in A:  25   36     20      36      48      52      25      65    35    45      60</w:t>
      </w:r>
    </w:p>
    <w:p w14:paraId="569BDEB8" w14:textId="77777777" w:rsidR="00BC7E2F" w:rsidRDefault="00BC7E2F" w:rsidP="00BC7E2F">
      <w:pPr>
        <w:tabs>
          <w:tab w:val="left" w:pos="2852"/>
          <w:tab w:val="left" w:pos="3628"/>
          <w:tab w:val="center" w:pos="4513"/>
          <w:tab w:val="left" w:pos="5552"/>
        </w:tabs>
        <w:spacing w:after="0"/>
        <w:ind w:left="1440"/>
        <w:rPr>
          <w:rFonts w:ascii="Times New Roman" w:hAnsi="Times New Roman"/>
          <w:sz w:val="24"/>
          <w:szCs w:val="24"/>
        </w:rPr>
      </w:pPr>
      <w:r>
        <w:rPr>
          <w:rFonts w:ascii="Times New Roman" w:hAnsi="Times New Roman"/>
          <w:sz w:val="24"/>
          <w:szCs w:val="24"/>
        </w:rPr>
        <w:t>Marks in B:  35   42     30       42     56      68      45      50    42    55       68</w:t>
      </w:r>
    </w:p>
    <w:p w14:paraId="34BC0CC4" w14:textId="77777777" w:rsidR="00BC7E2F" w:rsidRDefault="00BC7E2F" w:rsidP="00BC7E2F">
      <w:pPr>
        <w:tabs>
          <w:tab w:val="left" w:pos="2852"/>
          <w:tab w:val="left" w:pos="3628"/>
          <w:tab w:val="center" w:pos="4513"/>
          <w:tab w:val="left" w:pos="5552"/>
        </w:tabs>
        <w:spacing w:after="0"/>
        <w:rPr>
          <w:rFonts w:ascii="Times New Roman" w:hAnsi="Times New Roman"/>
          <w:sz w:val="24"/>
          <w:szCs w:val="24"/>
        </w:rPr>
      </w:pPr>
    </w:p>
    <w:p w14:paraId="2D427F77" w14:textId="77777777" w:rsidR="00BC7E2F" w:rsidRDefault="00BC7E2F" w:rsidP="00BC7E2F">
      <w:pPr>
        <w:tabs>
          <w:tab w:val="left" w:pos="2852"/>
          <w:tab w:val="left" w:pos="3628"/>
          <w:tab w:val="center" w:pos="4513"/>
          <w:tab w:val="left" w:pos="5552"/>
        </w:tabs>
        <w:spacing w:after="0"/>
        <w:rPr>
          <w:rFonts w:ascii="Times New Roman" w:hAnsi="Times New Roman"/>
          <w:sz w:val="24"/>
          <w:szCs w:val="24"/>
        </w:rPr>
      </w:pPr>
      <w:r>
        <w:rPr>
          <w:rFonts w:ascii="Times New Roman" w:hAnsi="Times New Roman"/>
          <w:b/>
          <w:sz w:val="24"/>
          <w:szCs w:val="24"/>
        </w:rPr>
        <w:lastRenderedPageBreak/>
        <w:t xml:space="preserve">Solution: </w:t>
      </w:r>
      <w:r>
        <w:rPr>
          <w:rFonts w:ascii="Times New Roman" w:hAnsi="Times New Roman"/>
          <w:sz w:val="24"/>
          <w:szCs w:val="24"/>
        </w:rPr>
        <w:t xml:space="preserve"> Let us denote ranks of two subjects A and B be x and y.</w:t>
      </w:r>
    </w:p>
    <w:p w14:paraId="6B20BDE9" w14:textId="77777777" w:rsidR="00BC7E2F" w:rsidRDefault="00BC7E2F" w:rsidP="00BC7E2F">
      <w:pPr>
        <w:tabs>
          <w:tab w:val="left" w:pos="2852"/>
          <w:tab w:val="left" w:pos="3628"/>
          <w:tab w:val="center" w:pos="4513"/>
          <w:tab w:val="left" w:pos="5552"/>
        </w:tabs>
        <w:spacing w:after="0"/>
        <w:rPr>
          <w:rFonts w:ascii="Times New Roman" w:hAnsi="Times New Roman"/>
          <w:sz w:val="24"/>
          <w:szCs w:val="24"/>
        </w:rPr>
      </w:pPr>
    </w:p>
    <w:tbl>
      <w:tblPr>
        <w:tblW w:w="8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93"/>
        <w:gridCol w:w="1193"/>
        <w:gridCol w:w="1193"/>
        <w:gridCol w:w="1193"/>
        <w:gridCol w:w="1193"/>
        <w:gridCol w:w="1193"/>
        <w:gridCol w:w="1642"/>
      </w:tblGrid>
      <w:tr w:rsidR="00BC7E2F" w:rsidRPr="00BC7E2F" w14:paraId="16AA3A3B" w14:textId="77777777" w:rsidTr="00BC7E2F">
        <w:trPr>
          <w:trHeight w:val="803"/>
          <w:jc w:val="center"/>
        </w:trPr>
        <w:tc>
          <w:tcPr>
            <w:tcW w:w="1193" w:type="dxa"/>
            <w:tcBorders>
              <w:top w:val="single" w:sz="4" w:space="0" w:color="auto"/>
              <w:left w:val="single" w:sz="4" w:space="0" w:color="auto"/>
              <w:bottom w:val="single" w:sz="4" w:space="0" w:color="auto"/>
              <w:right w:val="single" w:sz="4" w:space="0" w:color="auto"/>
            </w:tcBorders>
            <w:hideMark/>
          </w:tcPr>
          <w:p w14:paraId="622290FF"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Student No.</w:t>
            </w:r>
          </w:p>
        </w:tc>
        <w:tc>
          <w:tcPr>
            <w:tcW w:w="1193" w:type="dxa"/>
            <w:tcBorders>
              <w:top w:val="single" w:sz="4" w:space="0" w:color="auto"/>
              <w:left w:val="single" w:sz="4" w:space="0" w:color="auto"/>
              <w:bottom w:val="single" w:sz="4" w:space="0" w:color="auto"/>
              <w:right w:val="single" w:sz="4" w:space="0" w:color="auto"/>
            </w:tcBorders>
            <w:hideMark/>
          </w:tcPr>
          <w:p w14:paraId="6321827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Marks in A</w:t>
            </w:r>
          </w:p>
        </w:tc>
        <w:tc>
          <w:tcPr>
            <w:tcW w:w="1193" w:type="dxa"/>
            <w:tcBorders>
              <w:top w:val="single" w:sz="4" w:space="0" w:color="auto"/>
              <w:left w:val="single" w:sz="4" w:space="0" w:color="auto"/>
              <w:bottom w:val="single" w:sz="4" w:space="0" w:color="auto"/>
              <w:right w:val="single" w:sz="4" w:space="0" w:color="auto"/>
            </w:tcBorders>
            <w:hideMark/>
          </w:tcPr>
          <w:p w14:paraId="1797FF4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Marks in B</w:t>
            </w:r>
          </w:p>
        </w:tc>
        <w:tc>
          <w:tcPr>
            <w:tcW w:w="1193" w:type="dxa"/>
            <w:tcBorders>
              <w:top w:val="single" w:sz="4" w:space="0" w:color="auto"/>
              <w:left w:val="single" w:sz="4" w:space="0" w:color="auto"/>
              <w:bottom w:val="single" w:sz="4" w:space="0" w:color="auto"/>
              <w:right w:val="single" w:sz="4" w:space="0" w:color="auto"/>
            </w:tcBorders>
            <w:hideMark/>
          </w:tcPr>
          <w:p w14:paraId="3D29290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Ranks of A=x</w:t>
            </w:r>
            <w:r w:rsidRPr="00BC7E2F">
              <w:rPr>
                <w:rFonts w:cstheme="minorHAnsi"/>
                <w:sz w:val="24"/>
                <w:szCs w:val="24"/>
                <w:vertAlign w:val="subscript"/>
              </w:rPr>
              <w:t>i</w:t>
            </w:r>
          </w:p>
        </w:tc>
        <w:tc>
          <w:tcPr>
            <w:tcW w:w="1193" w:type="dxa"/>
            <w:tcBorders>
              <w:top w:val="single" w:sz="4" w:space="0" w:color="auto"/>
              <w:left w:val="single" w:sz="4" w:space="0" w:color="auto"/>
              <w:bottom w:val="single" w:sz="4" w:space="0" w:color="auto"/>
              <w:right w:val="single" w:sz="4" w:space="0" w:color="auto"/>
            </w:tcBorders>
            <w:hideMark/>
          </w:tcPr>
          <w:p w14:paraId="6F17AA09"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Ranks of B=y</w:t>
            </w:r>
            <w:r w:rsidRPr="00BC7E2F">
              <w:rPr>
                <w:rFonts w:cstheme="minorHAnsi"/>
                <w:sz w:val="24"/>
                <w:szCs w:val="24"/>
                <w:vertAlign w:val="subscript"/>
              </w:rPr>
              <w:t>i</w:t>
            </w:r>
          </w:p>
        </w:tc>
        <w:tc>
          <w:tcPr>
            <w:tcW w:w="1193" w:type="dxa"/>
            <w:tcBorders>
              <w:top w:val="single" w:sz="4" w:space="0" w:color="auto"/>
              <w:left w:val="single" w:sz="4" w:space="0" w:color="auto"/>
              <w:bottom w:val="single" w:sz="4" w:space="0" w:color="auto"/>
              <w:right w:val="single" w:sz="4" w:space="0" w:color="auto"/>
            </w:tcBorders>
            <w:hideMark/>
          </w:tcPr>
          <w:p w14:paraId="79E319D2"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d</w:t>
            </w:r>
            <w:r w:rsidRPr="00BC7E2F">
              <w:rPr>
                <w:rFonts w:cstheme="minorHAnsi"/>
                <w:sz w:val="24"/>
                <w:szCs w:val="24"/>
                <w:vertAlign w:val="subscript"/>
              </w:rPr>
              <w:t>i</w:t>
            </w:r>
            <w:r w:rsidRPr="00BC7E2F">
              <w:rPr>
                <w:rFonts w:cstheme="minorHAnsi"/>
                <w:sz w:val="24"/>
                <w:szCs w:val="24"/>
              </w:rPr>
              <w:t>=x</w:t>
            </w:r>
            <w:r w:rsidRPr="00BC7E2F">
              <w:rPr>
                <w:rFonts w:cstheme="minorHAnsi"/>
                <w:sz w:val="24"/>
                <w:szCs w:val="24"/>
                <w:vertAlign w:val="subscript"/>
              </w:rPr>
              <w:t>i</w:t>
            </w:r>
            <w:r w:rsidRPr="00BC7E2F">
              <w:rPr>
                <w:rFonts w:cstheme="minorHAnsi"/>
                <w:sz w:val="24"/>
                <w:szCs w:val="24"/>
              </w:rPr>
              <w:t>-y</w:t>
            </w:r>
            <w:r w:rsidRPr="00BC7E2F">
              <w:rPr>
                <w:rFonts w:cstheme="minorHAnsi"/>
                <w:sz w:val="24"/>
                <w:szCs w:val="24"/>
                <w:vertAlign w:val="subscript"/>
              </w:rPr>
              <w:t>i</w:t>
            </w:r>
          </w:p>
        </w:tc>
        <w:tc>
          <w:tcPr>
            <w:tcW w:w="1642" w:type="dxa"/>
            <w:tcBorders>
              <w:top w:val="single" w:sz="4" w:space="0" w:color="auto"/>
              <w:left w:val="single" w:sz="4" w:space="0" w:color="auto"/>
              <w:bottom w:val="single" w:sz="4" w:space="0" w:color="auto"/>
              <w:right w:val="single" w:sz="4" w:space="0" w:color="auto"/>
            </w:tcBorders>
            <w:hideMark/>
          </w:tcPr>
          <w:p w14:paraId="1862858D"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vertAlign w:val="superscript"/>
              </w:rPr>
            </w:pPr>
            <w:r w:rsidRPr="00BC7E2F">
              <w:rPr>
                <w:rFonts w:cstheme="minorHAnsi"/>
                <w:sz w:val="24"/>
                <w:szCs w:val="24"/>
              </w:rPr>
              <w:t>d</w:t>
            </w:r>
            <w:r w:rsidRPr="00BC7E2F">
              <w:rPr>
                <w:rFonts w:cstheme="minorHAnsi"/>
                <w:sz w:val="24"/>
                <w:szCs w:val="24"/>
                <w:vertAlign w:val="subscript"/>
              </w:rPr>
              <w:t>i</w:t>
            </w:r>
            <w:r w:rsidRPr="00BC7E2F">
              <w:rPr>
                <w:rFonts w:cstheme="minorHAnsi"/>
                <w:sz w:val="24"/>
                <w:szCs w:val="24"/>
                <w:vertAlign w:val="superscript"/>
              </w:rPr>
              <w:t>2</w:t>
            </w:r>
          </w:p>
        </w:tc>
      </w:tr>
      <w:tr w:rsidR="00BC7E2F" w:rsidRPr="00BC7E2F" w14:paraId="1A0DA55F" w14:textId="77777777" w:rsidTr="00BC7E2F">
        <w:trPr>
          <w:trHeight w:val="3700"/>
          <w:jc w:val="center"/>
        </w:trPr>
        <w:tc>
          <w:tcPr>
            <w:tcW w:w="1193" w:type="dxa"/>
            <w:tcBorders>
              <w:top w:val="single" w:sz="4" w:space="0" w:color="auto"/>
              <w:left w:val="single" w:sz="4" w:space="0" w:color="auto"/>
              <w:bottom w:val="single" w:sz="4" w:space="0" w:color="auto"/>
              <w:right w:val="single" w:sz="4" w:space="0" w:color="auto"/>
            </w:tcBorders>
            <w:hideMark/>
          </w:tcPr>
          <w:p w14:paraId="1B88B244"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w:t>
            </w:r>
          </w:p>
          <w:p w14:paraId="662BA375"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w:t>
            </w:r>
          </w:p>
          <w:p w14:paraId="332AA7A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w:t>
            </w:r>
          </w:p>
          <w:p w14:paraId="066E9DF1"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w:t>
            </w:r>
          </w:p>
          <w:p w14:paraId="5CADEC15"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w:t>
            </w:r>
          </w:p>
          <w:p w14:paraId="1746D10D"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w:t>
            </w:r>
          </w:p>
          <w:p w14:paraId="12CE970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7</w:t>
            </w:r>
          </w:p>
          <w:p w14:paraId="1A84769B"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8</w:t>
            </w:r>
          </w:p>
          <w:p w14:paraId="66C6DF57"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9</w:t>
            </w:r>
          </w:p>
          <w:p w14:paraId="7672EDEF"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10</w:t>
            </w:r>
          </w:p>
          <w:p w14:paraId="321EE82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11</w:t>
            </w:r>
          </w:p>
        </w:tc>
        <w:tc>
          <w:tcPr>
            <w:tcW w:w="1193" w:type="dxa"/>
            <w:tcBorders>
              <w:top w:val="single" w:sz="4" w:space="0" w:color="auto"/>
              <w:left w:val="single" w:sz="4" w:space="0" w:color="auto"/>
              <w:bottom w:val="single" w:sz="4" w:space="0" w:color="auto"/>
              <w:right w:val="single" w:sz="4" w:space="0" w:color="auto"/>
            </w:tcBorders>
            <w:hideMark/>
          </w:tcPr>
          <w:p w14:paraId="66BD0399"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25</w:t>
            </w:r>
          </w:p>
          <w:p w14:paraId="7C3FDFD7"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36</w:t>
            </w:r>
          </w:p>
          <w:p w14:paraId="397B4473"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20</w:t>
            </w:r>
          </w:p>
          <w:p w14:paraId="48FDC7AB"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36</w:t>
            </w:r>
          </w:p>
          <w:p w14:paraId="4AE1C76F"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48</w:t>
            </w:r>
          </w:p>
          <w:p w14:paraId="52ACBEC5"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52</w:t>
            </w:r>
          </w:p>
          <w:p w14:paraId="481F766A"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25</w:t>
            </w:r>
          </w:p>
          <w:p w14:paraId="7A0E9B1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65</w:t>
            </w:r>
          </w:p>
          <w:p w14:paraId="1D60D8B7"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35</w:t>
            </w:r>
          </w:p>
          <w:p w14:paraId="276694A9"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45</w:t>
            </w:r>
          </w:p>
          <w:p w14:paraId="2561E95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60</w:t>
            </w:r>
          </w:p>
        </w:tc>
        <w:tc>
          <w:tcPr>
            <w:tcW w:w="1193" w:type="dxa"/>
            <w:tcBorders>
              <w:top w:val="single" w:sz="4" w:space="0" w:color="auto"/>
              <w:left w:val="single" w:sz="4" w:space="0" w:color="auto"/>
              <w:bottom w:val="single" w:sz="4" w:space="0" w:color="auto"/>
              <w:right w:val="single" w:sz="4" w:space="0" w:color="auto"/>
            </w:tcBorders>
            <w:hideMark/>
          </w:tcPr>
          <w:p w14:paraId="38428A0C"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35</w:t>
            </w:r>
          </w:p>
          <w:p w14:paraId="6BB6D27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42</w:t>
            </w:r>
          </w:p>
          <w:p w14:paraId="5FB4EC7B"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30</w:t>
            </w:r>
          </w:p>
          <w:p w14:paraId="3AE10F03"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42</w:t>
            </w:r>
          </w:p>
          <w:p w14:paraId="6709C83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56</w:t>
            </w:r>
          </w:p>
          <w:p w14:paraId="7D53F0C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68</w:t>
            </w:r>
          </w:p>
          <w:p w14:paraId="1848DE9B"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45</w:t>
            </w:r>
          </w:p>
          <w:p w14:paraId="3E90B1C2"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50</w:t>
            </w:r>
          </w:p>
          <w:p w14:paraId="500023F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42</w:t>
            </w:r>
          </w:p>
          <w:p w14:paraId="30706EF5"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55</w:t>
            </w:r>
          </w:p>
          <w:p w14:paraId="645D77A1"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68</w:t>
            </w:r>
          </w:p>
        </w:tc>
        <w:tc>
          <w:tcPr>
            <w:tcW w:w="1193" w:type="dxa"/>
            <w:tcBorders>
              <w:top w:val="single" w:sz="4" w:space="0" w:color="auto"/>
              <w:left w:val="single" w:sz="4" w:space="0" w:color="auto"/>
              <w:bottom w:val="single" w:sz="4" w:space="0" w:color="auto"/>
              <w:right w:val="single" w:sz="4" w:space="0" w:color="auto"/>
            </w:tcBorders>
            <w:hideMark/>
          </w:tcPr>
          <w:p w14:paraId="70C35864"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9.5</w:t>
            </w:r>
          </w:p>
          <w:p w14:paraId="1122ECAB"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6.5</w:t>
            </w:r>
          </w:p>
          <w:p w14:paraId="03DE04D0"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11</w:t>
            </w:r>
          </w:p>
          <w:p w14:paraId="776B44E0"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6.5</w:t>
            </w:r>
          </w:p>
          <w:p w14:paraId="693E30BF"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w:t>
            </w:r>
          </w:p>
          <w:p w14:paraId="11E0F47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w:t>
            </w:r>
          </w:p>
          <w:p w14:paraId="7E0F5457"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9.5</w:t>
            </w:r>
          </w:p>
          <w:p w14:paraId="2D238904"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w:t>
            </w:r>
          </w:p>
          <w:p w14:paraId="474C1839"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8</w:t>
            </w:r>
          </w:p>
          <w:p w14:paraId="4D4A1E45"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w:t>
            </w:r>
          </w:p>
          <w:p w14:paraId="2F78158F"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w:t>
            </w:r>
          </w:p>
        </w:tc>
        <w:tc>
          <w:tcPr>
            <w:tcW w:w="1193" w:type="dxa"/>
            <w:tcBorders>
              <w:top w:val="single" w:sz="4" w:space="0" w:color="auto"/>
              <w:left w:val="single" w:sz="4" w:space="0" w:color="auto"/>
              <w:bottom w:val="single" w:sz="4" w:space="0" w:color="auto"/>
              <w:right w:val="single" w:sz="4" w:space="0" w:color="auto"/>
            </w:tcBorders>
            <w:hideMark/>
          </w:tcPr>
          <w:p w14:paraId="2CDFD64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10</w:t>
            </w:r>
          </w:p>
          <w:p w14:paraId="222C5F00"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8</w:t>
            </w:r>
          </w:p>
          <w:p w14:paraId="1B454A7C"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11</w:t>
            </w:r>
          </w:p>
          <w:p w14:paraId="4C47357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8</w:t>
            </w:r>
          </w:p>
          <w:p w14:paraId="62DAD57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w:t>
            </w:r>
          </w:p>
          <w:p w14:paraId="003C4220"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1.5</w:t>
            </w:r>
          </w:p>
          <w:p w14:paraId="22C17DD3"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6</w:t>
            </w:r>
          </w:p>
          <w:p w14:paraId="7404C3F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5</w:t>
            </w:r>
          </w:p>
          <w:p w14:paraId="75DEF1C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8</w:t>
            </w:r>
          </w:p>
          <w:p w14:paraId="04EE8D0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w:t>
            </w:r>
          </w:p>
          <w:p w14:paraId="4EA60E41"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1.5</w:t>
            </w:r>
          </w:p>
        </w:tc>
        <w:tc>
          <w:tcPr>
            <w:tcW w:w="1193" w:type="dxa"/>
            <w:tcBorders>
              <w:top w:val="single" w:sz="4" w:space="0" w:color="auto"/>
              <w:left w:val="single" w:sz="4" w:space="0" w:color="auto"/>
              <w:bottom w:val="single" w:sz="4" w:space="0" w:color="auto"/>
              <w:right w:val="single" w:sz="4" w:space="0" w:color="auto"/>
            </w:tcBorders>
            <w:hideMark/>
          </w:tcPr>
          <w:p w14:paraId="537DA7FB"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0.5</w:t>
            </w:r>
          </w:p>
          <w:p w14:paraId="16A23642"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-1.5</w:t>
            </w:r>
          </w:p>
          <w:p w14:paraId="68082EE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w:t>
            </w:r>
          </w:p>
          <w:p w14:paraId="1CFD6011"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-1.5</w:t>
            </w:r>
          </w:p>
          <w:p w14:paraId="3F5B2C77"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w:t>
            </w:r>
          </w:p>
          <w:p w14:paraId="27C5A53A"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0.5</w:t>
            </w:r>
          </w:p>
          <w:p w14:paraId="64606D4C"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3.5</w:t>
            </w:r>
          </w:p>
          <w:p w14:paraId="624DE48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-4</w:t>
            </w:r>
          </w:p>
          <w:p w14:paraId="61453322"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w:t>
            </w:r>
          </w:p>
          <w:p w14:paraId="36C7979D"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w:t>
            </w:r>
          </w:p>
          <w:p w14:paraId="221029F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0.5</w:t>
            </w:r>
          </w:p>
        </w:tc>
        <w:tc>
          <w:tcPr>
            <w:tcW w:w="1642" w:type="dxa"/>
            <w:tcBorders>
              <w:top w:val="single" w:sz="4" w:space="0" w:color="auto"/>
              <w:left w:val="single" w:sz="4" w:space="0" w:color="auto"/>
              <w:bottom w:val="single" w:sz="4" w:space="0" w:color="auto"/>
              <w:right w:val="single" w:sz="4" w:space="0" w:color="auto"/>
            </w:tcBorders>
            <w:hideMark/>
          </w:tcPr>
          <w:p w14:paraId="6126D0F4"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0.25</w:t>
            </w:r>
          </w:p>
          <w:p w14:paraId="292B13E2"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2.25</w:t>
            </w:r>
          </w:p>
          <w:p w14:paraId="74A68683"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w:t>
            </w:r>
          </w:p>
          <w:p w14:paraId="33833F62"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2.25</w:t>
            </w:r>
          </w:p>
          <w:p w14:paraId="4D236CBD"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w:t>
            </w:r>
          </w:p>
          <w:p w14:paraId="630F7C34"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0.25</w:t>
            </w:r>
          </w:p>
          <w:p w14:paraId="641CC628"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12.25</w:t>
            </w:r>
          </w:p>
          <w:p w14:paraId="3EEAE29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16</w:t>
            </w:r>
          </w:p>
          <w:p w14:paraId="5404AB6D"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w:t>
            </w:r>
          </w:p>
          <w:p w14:paraId="5231613E"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1</w:t>
            </w:r>
          </w:p>
          <w:p w14:paraId="4B6C6FE6" w14:textId="77777777" w:rsidR="00BC7E2F" w:rsidRPr="00BC7E2F" w:rsidRDefault="00BC7E2F" w:rsidP="00BC7E2F">
            <w:pPr>
              <w:tabs>
                <w:tab w:val="left" w:pos="2852"/>
                <w:tab w:val="left" w:pos="3628"/>
                <w:tab w:val="center" w:pos="4513"/>
                <w:tab w:val="left" w:pos="5552"/>
              </w:tabs>
              <w:spacing w:after="0" w:line="288" w:lineRule="auto"/>
              <w:jc w:val="center"/>
              <w:rPr>
                <w:rFonts w:cstheme="minorHAnsi"/>
                <w:sz w:val="24"/>
                <w:szCs w:val="24"/>
              </w:rPr>
            </w:pPr>
            <w:r w:rsidRPr="00BC7E2F">
              <w:rPr>
                <w:rFonts w:cstheme="minorHAnsi"/>
                <w:sz w:val="24"/>
                <w:szCs w:val="24"/>
              </w:rPr>
              <w:t>0.25</w:t>
            </w:r>
          </w:p>
        </w:tc>
      </w:tr>
      <w:tr w:rsidR="00BC7E2F" w:rsidRPr="00BC7E2F" w14:paraId="606F755B" w14:textId="77777777" w:rsidTr="00BC7E2F">
        <w:trPr>
          <w:trHeight w:val="560"/>
          <w:jc w:val="center"/>
        </w:trPr>
        <w:tc>
          <w:tcPr>
            <w:tcW w:w="1193" w:type="dxa"/>
            <w:tcBorders>
              <w:top w:val="single" w:sz="4" w:space="0" w:color="auto"/>
              <w:left w:val="single" w:sz="4" w:space="0" w:color="auto"/>
              <w:bottom w:val="single" w:sz="4" w:space="0" w:color="auto"/>
              <w:right w:val="single" w:sz="4" w:space="0" w:color="auto"/>
            </w:tcBorders>
          </w:tcPr>
          <w:p w14:paraId="188DE6AF" w14:textId="77777777" w:rsidR="00BC7E2F" w:rsidRPr="00BC7E2F" w:rsidRDefault="00BC7E2F" w:rsidP="00BC7E2F">
            <w:pPr>
              <w:tabs>
                <w:tab w:val="left" w:pos="2852"/>
                <w:tab w:val="left" w:pos="3628"/>
                <w:tab w:val="center" w:pos="4513"/>
                <w:tab w:val="left" w:pos="5552"/>
              </w:tabs>
              <w:spacing w:after="0" w:line="288" w:lineRule="auto"/>
              <w:rPr>
                <w:rFonts w:cstheme="minorHAnsi"/>
                <w:sz w:val="24"/>
                <w:szCs w:val="24"/>
              </w:rPr>
            </w:pPr>
          </w:p>
        </w:tc>
        <w:tc>
          <w:tcPr>
            <w:tcW w:w="1193" w:type="dxa"/>
            <w:tcBorders>
              <w:top w:val="single" w:sz="4" w:space="0" w:color="auto"/>
              <w:left w:val="single" w:sz="4" w:space="0" w:color="auto"/>
              <w:bottom w:val="single" w:sz="4" w:space="0" w:color="auto"/>
              <w:right w:val="single" w:sz="4" w:space="0" w:color="auto"/>
            </w:tcBorders>
          </w:tcPr>
          <w:p w14:paraId="16D791C2" w14:textId="77777777" w:rsidR="00BC7E2F" w:rsidRPr="00BC7E2F" w:rsidRDefault="00BC7E2F" w:rsidP="00BC7E2F">
            <w:pPr>
              <w:tabs>
                <w:tab w:val="left" w:pos="2852"/>
                <w:tab w:val="left" w:pos="3628"/>
                <w:tab w:val="center" w:pos="4513"/>
                <w:tab w:val="left" w:pos="5552"/>
              </w:tabs>
              <w:spacing w:after="0" w:line="288" w:lineRule="auto"/>
              <w:rPr>
                <w:rFonts w:cstheme="minorHAnsi"/>
                <w:sz w:val="24"/>
                <w:szCs w:val="24"/>
              </w:rPr>
            </w:pPr>
          </w:p>
        </w:tc>
        <w:tc>
          <w:tcPr>
            <w:tcW w:w="1193" w:type="dxa"/>
            <w:tcBorders>
              <w:top w:val="single" w:sz="4" w:space="0" w:color="auto"/>
              <w:left w:val="single" w:sz="4" w:space="0" w:color="auto"/>
              <w:bottom w:val="single" w:sz="4" w:space="0" w:color="auto"/>
              <w:right w:val="single" w:sz="4" w:space="0" w:color="auto"/>
            </w:tcBorders>
          </w:tcPr>
          <w:p w14:paraId="66FF6C35" w14:textId="77777777" w:rsidR="00BC7E2F" w:rsidRPr="00BC7E2F" w:rsidRDefault="00BC7E2F" w:rsidP="00BC7E2F">
            <w:pPr>
              <w:tabs>
                <w:tab w:val="left" w:pos="2852"/>
                <w:tab w:val="left" w:pos="3628"/>
                <w:tab w:val="center" w:pos="4513"/>
                <w:tab w:val="left" w:pos="5552"/>
              </w:tabs>
              <w:spacing w:after="0" w:line="288" w:lineRule="auto"/>
              <w:rPr>
                <w:rFonts w:cstheme="minorHAnsi"/>
                <w:sz w:val="24"/>
                <w:szCs w:val="24"/>
              </w:rPr>
            </w:pPr>
          </w:p>
        </w:tc>
        <w:tc>
          <w:tcPr>
            <w:tcW w:w="1193" w:type="dxa"/>
            <w:tcBorders>
              <w:top w:val="single" w:sz="4" w:space="0" w:color="auto"/>
              <w:left w:val="single" w:sz="4" w:space="0" w:color="auto"/>
              <w:bottom w:val="single" w:sz="4" w:space="0" w:color="auto"/>
              <w:right w:val="single" w:sz="4" w:space="0" w:color="auto"/>
            </w:tcBorders>
          </w:tcPr>
          <w:p w14:paraId="6FE717F3" w14:textId="77777777" w:rsidR="00BC7E2F" w:rsidRPr="00BC7E2F" w:rsidRDefault="00BC7E2F" w:rsidP="00BC7E2F">
            <w:pPr>
              <w:tabs>
                <w:tab w:val="left" w:pos="2852"/>
                <w:tab w:val="left" w:pos="3628"/>
                <w:tab w:val="center" w:pos="4513"/>
                <w:tab w:val="left" w:pos="5552"/>
              </w:tabs>
              <w:spacing w:after="0" w:line="288" w:lineRule="auto"/>
              <w:rPr>
                <w:rFonts w:cstheme="minorHAnsi"/>
                <w:sz w:val="24"/>
                <w:szCs w:val="24"/>
              </w:rPr>
            </w:pPr>
          </w:p>
        </w:tc>
        <w:tc>
          <w:tcPr>
            <w:tcW w:w="1193" w:type="dxa"/>
            <w:tcBorders>
              <w:top w:val="single" w:sz="4" w:space="0" w:color="auto"/>
              <w:left w:val="single" w:sz="4" w:space="0" w:color="auto"/>
              <w:bottom w:val="single" w:sz="4" w:space="0" w:color="auto"/>
              <w:right w:val="single" w:sz="4" w:space="0" w:color="auto"/>
            </w:tcBorders>
          </w:tcPr>
          <w:p w14:paraId="0F8EB84C" w14:textId="77777777" w:rsidR="00BC7E2F" w:rsidRPr="00BC7E2F" w:rsidRDefault="00BC7E2F" w:rsidP="00BC7E2F">
            <w:pPr>
              <w:tabs>
                <w:tab w:val="left" w:pos="2852"/>
                <w:tab w:val="left" w:pos="3628"/>
                <w:tab w:val="center" w:pos="4513"/>
                <w:tab w:val="left" w:pos="5552"/>
              </w:tabs>
              <w:spacing w:after="0" w:line="288" w:lineRule="auto"/>
              <w:rPr>
                <w:rFonts w:cstheme="minorHAnsi"/>
                <w:sz w:val="24"/>
                <w:szCs w:val="24"/>
              </w:rPr>
            </w:pPr>
          </w:p>
        </w:tc>
        <w:tc>
          <w:tcPr>
            <w:tcW w:w="1193" w:type="dxa"/>
            <w:tcBorders>
              <w:top w:val="single" w:sz="4" w:space="0" w:color="auto"/>
              <w:left w:val="single" w:sz="4" w:space="0" w:color="auto"/>
              <w:bottom w:val="single" w:sz="4" w:space="0" w:color="auto"/>
              <w:right w:val="single" w:sz="4" w:space="0" w:color="auto"/>
            </w:tcBorders>
          </w:tcPr>
          <w:p w14:paraId="7140E830" w14:textId="77777777" w:rsidR="00BC7E2F" w:rsidRPr="00BC7E2F" w:rsidRDefault="00BC7E2F" w:rsidP="00BC7E2F">
            <w:pPr>
              <w:tabs>
                <w:tab w:val="left" w:pos="2852"/>
                <w:tab w:val="left" w:pos="3628"/>
                <w:tab w:val="center" w:pos="4513"/>
                <w:tab w:val="left" w:pos="5552"/>
              </w:tabs>
              <w:spacing w:after="0" w:line="288" w:lineRule="auto"/>
              <w:rPr>
                <w:rFonts w:cstheme="minorHAnsi"/>
                <w:sz w:val="24"/>
                <w:szCs w:val="24"/>
              </w:rPr>
            </w:pPr>
          </w:p>
        </w:tc>
        <w:tc>
          <w:tcPr>
            <w:tcW w:w="1642" w:type="dxa"/>
            <w:tcBorders>
              <w:top w:val="single" w:sz="4" w:space="0" w:color="auto"/>
              <w:left w:val="single" w:sz="4" w:space="0" w:color="auto"/>
              <w:bottom w:val="single" w:sz="4" w:space="0" w:color="auto"/>
              <w:right w:val="single" w:sz="4" w:space="0" w:color="auto"/>
            </w:tcBorders>
            <w:hideMark/>
          </w:tcPr>
          <w:p w14:paraId="62187C8F" w14:textId="6D378451" w:rsidR="00BC7E2F" w:rsidRPr="00BC7E2F" w:rsidRDefault="00D011A9" w:rsidP="00BC7E2F">
            <w:pPr>
              <w:tabs>
                <w:tab w:val="left" w:pos="2852"/>
                <w:tab w:val="left" w:pos="3628"/>
                <w:tab w:val="center" w:pos="4513"/>
                <w:tab w:val="left" w:pos="5552"/>
              </w:tabs>
              <w:spacing w:after="0" w:line="288" w:lineRule="auto"/>
              <w:rPr>
                <w:rFonts w:cstheme="minorHAnsi"/>
                <w:sz w:val="24"/>
                <w:szCs w:val="24"/>
              </w:rPr>
            </w:pPr>
            <m:oMathPara>
              <m:oMath>
                <m:nary>
                  <m:naryPr>
                    <m:chr m:val="∑"/>
                    <m:limLoc m:val="undOvr"/>
                    <m:subHide m:val="1"/>
                    <m:supHide m:val="1"/>
                    <m:ctrlPr>
                      <w:rPr>
                        <w:rFonts w:ascii="Cambria Math" w:hAnsi="Cambria Math" w:cstheme="minorHAnsi"/>
                        <w:i/>
                        <w:sz w:val="24"/>
                        <w:szCs w:val="24"/>
                      </w:rPr>
                    </m:ctrlPr>
                  </m:naryPr>
                  <m:sub/>
                  <m:sup/>
                  <m:e>
                    <m:sSubSup>
                      <m:sSubSupPr>
                        <m:ctrlPr>
                          <w:rPr>
                            <w:rFonts w:ascii="Cambria Math" w:hAnsi="Cambria Math" w:cstheme="minorHAnsi"/>
                            <w:i/>
                            <w:sz w:val="24"/>
                            <w:szCs w:val="24"/>
                          </w:rPr>
                        </m:ctrlPr>
                      </m:sSubSupPr>
                      <m:e>
                        <m:r>
                          <w:rPr>
                            <w:rFonts w:ascii="Cambria Math" w:hAnsi="Cambria Math" w:cstheme="minorHAnsi"/>
                            <w:sz w:val="24"/>
                            <w:szCs w:val="24"/>
                          </w:rPr>
                          <m:t>d</m:t>
                        </m:r>
                      </m:e>
                      <m:sub>
                        <m:r>
                          <w:rPr>
                            <w:rFonts w:ascii="Cambria Math" w:hAnsi="Cambria Math" w:cstheme="minorHAnsi"/>
                            <w:sz w:val="24"/>
                            <w:szCs w:val="24"/>
                          </w:rPr>
                          <m:t>i</m:t>
                        </m:r>
                      </m:sub>
                      <m:sup>
                        <m:r>
                          <w:rPr>
                            <w:rFonts w:ascii="Cambria Math" w:hAnsi="Cambria Math" w:cstheme="minorHAnsi"/>
                            <w:sz w:val="24"/>
                            <w:szCs w:val="24"/>
                          </w:rPr>
                          <m:t>2</m:t>
                        </m:r>
                      </m:sup>
                    </m:sSubSup>
                  </m:e>
                </m:nary>
                <m:r>
                  <w:rPr>
                    <w:rFonts w:ascii="Cambria Math" w:hAnsi="Cambria Math" w:cstheme="minorHAnsi"/>
                    <w:sz w:val="24"/>
                    <w:szCs w:val="24"/>
                  </w:rPr>
                  <m:t>=35.5</m:t>
                </m:r>
              </m:oMath>
            </m:oMathPara>
          </w:p>
        </w:tc>
      </w:tr>
    </w:tbl>
    <w:p w14:paraId="2EF6041E" w14:textId="77777777" w:rsidR="00BC7E2F" w:rsidRPr="00BC7E2F" w:rsidRDefault="00BC7E2F" w:rsidP="00BC7E2F">
      <w:pPr>
        <w:tabs>
          <w:tab w:val="left" w:pos="2852"/>
          <w:tab w:val="left" w:pos="3628"/>
          <w:tab w:val="center" w:pos="4513"/>
          <w:tab w:val="left" w:pos="5552"/>
        </w:tabs>
        <w:spacing w:after="0"/>
        <w:rPr>
          <w:rFonts w:cstheme="minorHAnsi"/>
          <w:sz w:val="24"/>
          <w:szCs w:val="24"/>
        </w:rPr>
      </w:pPr>
      <w:r w:rsidRPr="00BC7E2F">
        <w:rPr>
          <w:rFonts w:cstheme="minorHAnsi"/>
          <w:sz w:val="24"/>
          <w:szCs w:val="24"/>
        </w:rPr>
        <w:t xml:space="preserve">n=11, </w:t>
      </w:r>
    </w:p>
    <w:p w14:paraId="2F08C77E" w14:textId="77777777" w:rsidR="00BC7E2F" w:rsidRPr="00BC7E2F" w:rsidRDefault="00BC7E2F" w:rsidP="00BC7E2F">
      <w:pPr>
        <w:tabs>
          <w:tab w:val="left" w:pos="2852"/>
          <w:tab w:val="left" w:pos="3628"/>
          <w:tab w:val="center" w:pos="4513"/>
          <w:tab w:val="left" w:pos="5552"/>
        </w:tabs>
        <w:spacing w:after="0"/>
        <w:rPr>
          <w:rFonts w:cstheme="minorHAnsi"/>
          <w:sz w:val="24"/>
          <w:szCs w:val="24"/>
        </w:rPr>
      </w:pPr>
      <w:r w:rsidRPr="00BC7E2F">
        <w:rPr>
          <w:rFonts w:cstheme="minorHAnsi"/>
          <w:sz w:val="24"/>
          <w:szCs w:val="24"/>
        </w:rPr>
        <w:t>In subject A, 25 repeated twice and 36 repeated twice i.e. m</w:t>
      </w:r>
      <w:r w:rsidRPr="00BC7E2F">
        <w:rPr>
          <w:rFonts w:cstheme="minorHAnsi"/>
          <w:sz w:val="24"/>
          <w:szCs w:val="24"/>
          <w:vertAlign w:val="subscript"/>
        </w:rPr>
        <w:t>1</w:t>
      </w:r>
      <w:r w:rsidRPr="00BC7E2F">
        <w:rPr>
          <w:rFonts w:cstheme="minorHAnsi"/>
          <w:sz w:val="24"/>
          <w:szCs w:val="24"/>
        </w:rPr>
        <w:t>=2, m</w:t>
      </w:r>
      <w:r w:rsidRPr="00BC7E2F">
        <w:rPr>
          <w:rFonts w:cstheme="minorHAnsi"/>
          <w:sz w:val="24"/>
          <w:szCs w:val="24"/>
          <w:vertAlign w:val="subscript"/>
        </w:rPr>
        <w:t>2</w:t>
      </w:r>
      <w:r w:rsidRPr="00BC7E2F">
        <w:rPr>
          <w:rFonts w:cstheme="minorHAnsi"/>
          <w:sz w:val="24"/>
          <w:szCs w:val="24"/>
        </w:rPr>
        <w:t>=2</w:t>
      </w:r>
    </w:p>
    <w:p w14:paraId="7EDA0962" w14:textId="5C0F56C3" w:rsidR="00BC7E2F" w:rsidRPr="00BC7E2F" w:rsidRDefault="00D011A9" w:rsidP="00BC7E2F">
      <w:pPr>
        <w:tabs>
          <w:tab w:val="left" w:pos="2852"/>
        </w:tabs>
        <w:spacing w:after="0" w:line="360" w:lineRule="auto"/>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T</m:t>
              </m:r>
            </m:e>
            <m:sub>
              <m:r>
                <m:rPr>
                  <m:sty m:val="p"/>
                </m:rPr>
                <w:rPr>
                  <w:rFonts w:ascii="Cambria Math" w:hAnsi="Cambria Math" w:cstheme="minorHAnsi"/>
                  <w:sz w:val="24"/>
                  <w:szCs w:val="24"/>
                </w:rPr>
                <m:t>x</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12</m:t>
              </m:r>
            </m:den>
          </m:f>
          <m:nary>
            <m:naryPr>
              <m:chr m:val="∑"/>
              <m:limLoc m:val="undOvr"/>
              <m:subHide m:val="1"/>
              <m:supHide m:val="1"/>
              <m:ctrlPr>
                <w:rPr>
                  <w:rFonts w:ascii="Cambria Math" w:hAnsi="Cambria Math" w:cstheme="minorHAnsi"/>
                  <w:sz w:val="24"/>
                  <w:szCs w:val="24"/>
                </w:rPr>
              </m:ctrlPr>
            </m:naryPr>
            <m:sub/>
            <m:sup/>
            <m:e>
              <m:sSub>
                <m:sSubPr>
                  <m:ctrlPr>
                    <w:rPr>
                      <w:rFonts w:ascii="Cambria Math" w:hAnsi="Cambria Math" w:cstheme="minorHAnsi"/>
                      <w:sz w:val="24"/>
                      <w:szCs w:val="24"/>
                    </w:rPr>
                  </m:ctrlPr>
                </m:sSubPr>
                <m:e>
                  <m:r>
                    <m:rPr>
                      <m:sty m:val="p"/>
                    </m:rPr>
                    <w:rPr>
                      <w:rFonts w:ascii="Cambria Math" w:hAnsi="Cambria Math" w:cstheme="minorHAnsi"/>
                      <w:sz w:val="24"/>
                      <w:szCs w:val="24"/>
                    </w:rPr>
                    <m:t>m</m:t>
                  </m:r>
                </m:e>
                <m:sub>
                  <m:r>
                    <m:rPr>
                      <m:sty m:val="p"/>
                    </m:rPr>
                    <w:rPr>
                      <w:rFonts w:ascii="Cambria Math" w:hAnsi="Cambria Math" w:cstheme="minorHAnsi"/>
                      <w:sz w:val="24"/>
                      <w:szCs w:val="24"/>
                    </w:rPr>
                    <m:t>i</m:t>
                  </m:r>
                </m:sub>
              </m:sSub>
              <m:r>
                <m:rPr>
                  <m:sty m:val="p"/>
                </m:rPr>
                <w:rPr>
                  <w:rFonts w:ascii="Cambria Math" w:hAnsi="Cambria Math" w:cstheme="minorHAnsi"/>
                  <w:sz w:val="24"/>
                  <w:szCs w:val="24"/>
                </w:rPr>
                <m:t>(</m:t>
              </m:r>
              <m:sSubSup>
                <m:sSubSupPr>
                  <m:ctrlPr>
                    <w:rPr>
                      <w:rFonts w:ascii="Cambria Math" w:hAnsi="Cambria Math" w:cstheme="minorHAnsi"/>
                      <w:sz w:val="24"/>
                      <w:szCs w:val="24"/>
                    </w:rPr>
                  </m:ctrlPr>
                </m:sSubSupPr>
                <m:e>
                  <m:r>
                    <m:rPr>
                      <m:sty m:val="p"/>
                    </m:rPr>
                    <w:rPr>
                      <w:rFonts w:ascii="Cambria Math" w:hAnsi="Cambria Math" w:cstheme="minorHAnsi"/>
                      <w:sz w:val="24"/>
                      <w:szCs w:val="24"/>
                    </w:rPr>
                    <m:t>m</m:t>
                  </m:r>
                </m:e>
                <m:sub>
                  <m:r>
                    <m:rPr>
                      <m:sty m:val="p"/>
                    </m:rPr>
                    <w:rPr>
                      <w:rFonts w:ascii="Cambria Math" w:hAnsi="Cambria Math" w:cstheme="minorHAnsi"/>
                      <w:sz w:val="24"/>
                      <w:szCs w:val="24"/>
                    </w:rPr>
                    <m:t>i</m:t>
                  </m:r>
                </m:sub>
                <m:sup>
                  <m:r>
                    <m:rPr>
                      <m:sty m:val="p"/>
                    </m:rPr>
                    <w:rPr>
                      <w:rFonts w:ascii="Cambria Math" w:hAnsi="Cambria Math" w:cstheme="minorHAnsi"/>
                      <w:sz w:val="24"/>
                      <w:szCs w:val="24"/>
                    </w:rPr>
                    <m:t>2</m:t>
                  </m:r>
                </m:sup>
              </m:sSubSup>
            </m:e>
          </m:nary>
          <m:r>
            <m:rPr>
              <m:sty m:val="p"/>
            </m:rPr>
            <w:rPr>
              <w:rFonts w:ascii="Cambria Math" w:hAnsi="Cambria Math" w:cstheme="minorHAnsi"/>
              <w:sz w:val="24"/>
              <w:szCs w:val="24"/>
            </w:rPr>
            <m:t>-</m:t>
          </m:r>
          <m:r>
            <m:rPr>
              <m:sty m:val="p"/>
            </m:rPr>
            <w:rPr>
              <w:rFonts w:ascii="Cambria Math" w:hAnsi="Cambria Math" w:cstheme="minorHAnsi"/>
              <w:sz w:val="24"/>
              <w:szCs w:val="24"/>
            </w:rPr>
            <m:t xml:space="preserve">1)= </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12</m:t>
              </m:r>
            </m:den>
          </m:f>
          <m:d>
            <m:dPr>
              <m:begChr m:val="["/>
              <m:endChr m:val="]"/>
              <m:ctrlPr>
                <w:rPr>
                  <w:rFonts w:ascii="Cambria Math" w:hAnsi="Cambria Math" w:cstheme="minorHAnsi"/>
                  <w:sz w:val="24"/>
                  <w:szCs w:val="24"/>
                </w:rPr>
              </m:ctrlPr>
            </m:dPr>
            <m:e>
              <m:sSub>
                <m:sSubPr>
                  <m:ctrlPr>
                    <w:rPr>
                      <w:rFonts w:ascii="Cambria Math" w:hAnsi="Cambria Math" w:cstheme="minorHAnsi"/>
                      <w:sz w:val="24"/>
                      <w:szCs w:val="24"/>
                    </w:rPr>
                  </m:ctrlPr>
                </m:sSubPr>
                <m:e>
                  <m:r>
                    <m:rPr>
                      <m:sty m:val="p"/>
                    </m:rPr>
                    <w:rPr>
                      <w:rFonts w:ascii="Cambria Math" w:hAnsi="Cambria Math" w:cstheme="minorHAnsi"/>
                      <w:sz w:val="24"/>
                      <w:szCs w:val="24"/>
                    </w:rPr>
                    <m:t>m</m:t>
                  </m:r>
                </m:e>
                <m:sub>
                  <m:r>
                    <m:rPr>
                      <m:sty m:val="p"/>
                    </m:rPr>
                    <w:rPr>
                      <w:rFonts w:ascii="Cambria Math" w:hAnsi="Cambria Math" w:cstheme="minorHAnsi"/>
                      <w:sz w:val="24"/>
                      <w:szCs w:val="24"/>
                    </w:rPr>
                    <m:t>1</m:t>
                  </m:r>
                </m:sub>
              </m:sSub>
              <m:d>
                <m:dPr>
                  <m:ctrlPr>
                    <w:rPr>
                      <w:rFonts w:ascii="Cambria Math" w:hAnsi="Cambria Math" w:cstheme="minorHAnsi"/>
                      <w:sz w:val="24"/>
                      <w:szCs w:val="24"/>
                    </w:rPr>
                  </m:ctrlPr>
                </m:dPr>
                <m:e>
                  <m:sSubSup>
                    <m:sSubSupPr>
                      <m:ctrlPr>
                        <w:rPr>
                          <w:rFonts w:ascii="Cambria Math" w:hAnsi="Cambria Math" w:cstheme="minorHAnsi"/>
                          <w:sz w:val="24"/>
                          <w:szCs w:val="24"/>
                        </w:rPr>
                      </m:ctrlPr>
                    </m:sSubSupPr>
                    <m:e>
                      <m:r>
                        <m:rPr>
                          <m:sty m:val="p"/>
                        </m:rPr>
                        <w:rPr>
                          <w:rFonts w:ascii="Cambria Math" w:hAnsi="Cambria Math" w:cstheme="minorHAnsi"/>
                          <w:sz w:val="24"/>
                          <w:szCs w:val="24"/>
                        </w:rPr>
                        <m:t>m</m:t>
                      </m:r>
                    </m:e>
                    <m:sub>
                      <m:r>
                        <m:rPr>
                          <m:sty m:val="p"/>
                        </m:rPr>
                        <w:rPr>
                          <w:rFonts w:ascii="Cambria Math" w:hAnsi="Cambria Math" w:cstheme="minorHAnsi"/>
                          <w:sz w:val="24"/>
                          <w:szCs w:val="24"/>
                        </w:rPr>
                        <m:t>1</m:t>
                      </m:r>
                    </m:sub>
                    <m:sup>
                      <m:r>
                        <m:rPr>
                          <m:sty m:val="p"/>
                        </m:rPr>
                        <w:rPr>
                          <w:rFonts w:ascii="Cambria Math" w:hAnsi="Cambria Math" w:cstheme="minorHAnsi"/>
                          <w:sz w:val="24"/>
                          <w:szCs w:val="24"/>
                        </w:rPr>
                        <m:t>2</m:t>
                      </m:r>
                    </m:sup>
                  </m:sSubSup>
                  <m:r>
                    <m:rPr>
                      <m:sty m:val="p"/>
                    </m:rPr>
                    <w:rPr>
                      <w:rFonts w:ascii="Cambria Math" w:hAnsi="Cambria Math" w:cstheme="minorHAnsi"/>
                      <w:sz w:val="24"/>
                      <w:szCs w:val="24"/>
                    </w:rPr>
                    <m:t>-</m:t>
                  </m:r>
                  <m:r>
                    <m:rPr>
                      <m:sty m:val="p"/>
                    </m:rPr>
                    <w:rPr>
                      <w:rFonts w:ascii="Cambria Math" w:hAnsi="Cambria Math" w:cstheme="minorHAnsi"/>
                      <w:sz w:val="24"/>
                      <w:szCs w:val="24"/>
                    </w:rPr>
                    <m:t>1</m:t>
                  </m:r>
                </m:e>
              </m:d>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m</m:t>
                  </m:r>
                </m:e>
                <m:sub>
                  <m:r>
                    <m:rPr>
                      <m:sty m:val="p"/>
                    </m:rPr>
                    <w:rPr>
                      <w:rFonts w:ascii="Cambria Math" w:hAnsi="Cambria Math" w:cstheme="minorHAnsi"/>
                      <w:sz w:val="24"/>
                      <w:szCs w:val="24"/>
                    </w:rPr>
                    <m:t>2</m:t>
                  </m:r>
                </m:sub>
              </m:sSub>
              <m:d>
                <m:dPr>
                  <m:ctrlPr>
                    <w:rPr>
                      <w:rFonts w:ascii="Cambria Math" w:hAnsi="Cambria Math" w:cstheme="minorHAnsi"/>
                      <w:sz w:val="24"/>
                      <w:szCs w:val="24"/>
                    </w:rPr>
                  </m:ctrlPr>
                </m:dPr>
                <m:e>
                  <m:sSubSup>
                    <m:sSubSupPr>
                      <m:ctrlPr>
                        <w:rPr>
                          <w:rFonts w:ascii="Cambria Math" w:hAnsi="Cambria Math" w:cstheme="minorHAnsi"/>
                          <w:sz w:val="24"/>
                          <w:szCs w:val="24"/>
                        </w:rPr>
                      </m:ctrlPr>
                    </m:sSubSupPr>
                    <m:e>
                      <m:r>
                        <m:rPr>
                          <m:sty m:val="p"/>
                        </m:rPr>
                        <w:rPr>
                          <w:rFonts w:ascii="Cambria Math" w:hAnsi="Cambria Math" w:cstheme="minorHAnsi"/>
                          <w:sz w:val="24"/>
                          <w:szCs w:val="24"/>
                        </w:rPr>
                        <m:t>m</m:t>
                      </m:r>
                    </m:e>
                    <m:sub>
                      <m:r>
                        <m:rPr>
                          <m:sty m:val="p"/>
                        </m:rPr>
                        <w:rPr>
                          <w:rFonts w:ascii="Cambria Math" w:hAnsi="Cambria Math" w:cstheme="minorHAnsi"/>
                          <w:sz w:val="24"/>
                          <w:szCs w:val="24"/>
                        </w:rPr>
                        <m:t>2</m:t>
                      </m:r>
                    </m:sub>
                    <m:sup>
                      <m:r>
                        <m:rPr>
                          <m:sty m:val="p"/>
                        </m:rPr>
                        <w:rPr>
                          <w:rFonts w:ascii="Cambria Math" w:hAnsi="Cambria Math" w:cstheme="minorHAnsi"/>
                          <w:sz w:val="24"/>
                          <w:szCs w:val="24"/>
                        </w:rPr>
                        <m:t>2</m:t>
                      </m:r>
                    </m:sup>
                  </m:sSubSup>
                  <m:r>
                    <m:rPr>
                      <m:sty m:val="p"/>
                    </m:rPr>
                    <w:rPr>
                      <w:rFonts w:ascii="Cambria Math" w:hAnsi="Cambria Math" w:cstheme="minorHAnsi"/>
                      <w:sz w:val="24"/>
                      <w:szCs w:val="24"/>
                    </w:rPr>
                    <m:t>-</m:t>
                  </m:r>
                  <m:r>
                    <m:rPr>
                      <m:sty m:val="p"/>
                    </m:rPr>
                    <w:rPr>
                      <w:rFonts w:ascii="Cambria Math" w:hAnsi="Cambria Math" w:cstheme="minorHAnsi"/>
                      <w:sz w:val="24"/>
                      <w:szCs w:val="24"/>
                    </w:rPr>
                    <m:t>1</m:t>
                  </m:r>
                </m:e>
              </m:d>
            </m:e>
          </m:d>
          <m:r>
            <m:rPr>
              <m:sty m:val="p"/>
            </m:rPr>
            <w:rPr>
              <w:rFonts w:ascii="Cambria Math" w:hAnsi="Cambria Math" w:cstheme="minorHAnsi"/>
              <w:sz w:val="24"/>
              <w:szCs w:val="24"/>
            </w:rPr>
            <m:t xml:space="preserve">=1 </m:t>
          </m:r>
        </m:oMath>
      </m:oMathPara>
    </w:p>
    <w:p w14:paraId="0DA6E1ED" w14:textId="77777777" w:rsidR="00BC7E2F" w:rsidRPr="00BC7E2F" w:rsidRDefault="00BC7E2F" w:rsidP="00BC7E2F">
      <w:pPr>
        <w:tabs>
          <w:tab w:val="left" w:pos="2852"/>
          <w:tab w:val="left" w:pos="3628"/>
          <w:tab w:val="center" w:pos="4513"/>
          <w:tab w:val="left" w:pos="5552"/>
        </w:tabs>
        <w:spacing w:after="0"/>
        <w:rPr>
          <w:rFonts w:cstheme="minorHAnsi"/>
          <w:sz w:val="24"/>
          <w:szCs w:val="24"/>
        </w:rPr>
      </w:pPr>
      <w:r w:rsidRPr="00BC7E2F">
        <w:rPr>
          <w:rFonts w:cstheme="minorHAnsi"/>
          <w:sz w:val="24"/>
          <w:szCs w:val="24"/>
        </w:rPr>
        <w:t>In subject B, 68 repeated twice and 42 repeated thrice i.e. m</w:t>
      </w:r>
      <w:r w:rsidRPr="00BC7E2F">
        <w:rPr>
          <w:rFonts w:cstheme="minorHAnsi"/>
          <w:sz w:val="24"/>
          <w:szCs w:val="24"/>
          <w:vertAlign w:val="subscript"/>
        </w:rPr>
        <w:t>1</w:t>
      </w:r>
      <w:r w:rsidRPr="00BC7E2F">
        <w:rPr>
          <w:rFonts w:cstheme="minorHAnsi"/>
          <w:sz w:val="24"/>
          <w:szCs w:val="24"/>
        </w:rPr>
        <w:t>=2, m</w:t>
      </w:r>
      <w:r w:rsidRPr="00BC7E2F">
        <w:rPr>
          <w:rFonts w:cstheme="minorHAnsi"/>
          <w:sz w:val="24"/>
          <w:szCs w:val="24"/>
          <w:vertAlign w:val="subscript"/>
        </w:rPr>
        <w:t>2</w:t>
      </w:r>
      <w:r w:rsidRPr="00BC7E2F">
        <w:rPr>
          <w:rFonts w:cstheme="minorHAnsi"/>
          <w:sz w:val="24"/>
          <w:szCs w:val="24"/>
        </w:rPr>
        <w:t>=3</w:t>
      </w:r>
    </w:p>
    <w:p w14:paraId="5635F52C" w14:textId="56259E69" w:rsidR="00BC7E2F" w:rsidRPr="00BC7E2F" w:rsidRDefault="00D011A9" w:rsidP="00BC7E2F">
      <w:pPr>
        <w:tabs>
          <w:tab w:val="left" w:pos="2852"/>
        </w:tabs>
        <w:spacing w:after="0" w:line="360" w:lineRule="auto"/>
        <w:rPr>
          <w:rFonts w:cstheme="minorHAnsi"/>
          <w:sz w:val="24"/>
          <w:szCs w:val="24"/>
        </w:rPr>
      </w:pPr>
      <m:oMathPara>
        <m:oMath>
          <m:sSub>
            <m:sSubPr>
              <m:ctrlPr>
                <w:rPr>
                  <w:rFonts w:ascii="Cambria Math" w:hAnsi="Cambria Math" w:cstheme="minorHAnsi"/>
                  <w:sz w:val="24"/>
                  <w:szCs w:val="24"/>
                </w:rPr>
              </m:ctrlPr>
            </m:sSubPr>
            <m:e>
              <m:r>
                <m:rPr>
                  <m:sty m:val="p"/>
                </m:rPr>
                <w:rPr>
                  <w:rFonts w:ascii="Cambria Math" w:hAnsi="Cambria Math" w:cstheme="minorHAnsi"/>
                  <w:sz w:val="24"/>
                  <w:szCs w:val="24"/>
                </w:rPr>
                <m:t>T</m:t>
              </m:r>
            </m:e>
            <m:sub>
              <m:r>
                <m:rPr>
                  <m:sty m:val="p"/>
                </m:rPr>
                <w:rPr>
                  <w:rFonts w:ascii="Cambria Math" w:hAnsi="Cambria Math" w:cstheme="minorHAnsi"/>
                  <w:sz w:val="24"/>
                  <w:szCs w:val="24"/>
                </w:rPr>
                <m:t>y</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m:rPr>
                  <m:sty m:val="p"/>
                </m:rPr>
                <w:rPr>
                  <w:rFonts w:ascii="Cambria Math" w:hAnsi="Cambria Math" w:cstheme="minorHAnsi"/>
                  <w:sz w:val="24"/>
                  <w:szCs w:val="24"/>
                </w:rPr>
                <m:t>1</m:t>
              </m:r>
            </m:num>
            <m:den>
              <m:r>
                <m:rPr>
                  <m:sty m:val="p"/>
                </m:rPr>
                <w:rPr>
                  <w:rFonts w:ascii="Cambria Math" w:hAnsi="Cambria Math" w:cstheme="minorHAnsi"/>
                  <w:sz w:val="24"/>
                  <w:szCs w:val="24"/>
                </w:rPr>
                <m:t>12</m:t>
              </m:r>
            </m:den>
          </m:f>
          <m:nary>
            <m:naryPr>
              <m:chr m:val="∑"/>
              <m:limLoc m:val="undOvr"/>
              <m:subHide m:val="1"/>
              <m:supHide m:val="1"/>
              <m:ctrlPr>
                <w:rPr>
                  <w:rFonts w:ascii="Cambria Math" w:hAnsi="Cambria Math" w:cstheme="minorHAnsi"/>
                  <w:sz w:val="24"/>
                  <w:szCs w:val="24"/>
                </w:rPr>
              </m:ctrlPr>
            </m:naryPr>
            <m:sub/>
            <m:sup/>
            <m:e>
              <m:sSub>
                <m:sSubPr>
                  <m:ctrlPr>
                    <w:rPr>
                      <w:rFonts w:ascii="Cambria Math" w:hAnsi="Cambria Math" w:cstheme="minorHAnsi"/>
                      <w:sz w:val="24"/>
                      <w:szCs w:val="24"/>
                    </w:rPr>
                  </m:ctrlPr>
                </m:sSubPr>
                <m:e>
                  <m:r>
                    <m:rPr>
                      <m:sty m:val="p"/>
                    </m:rPr>
                    <w:rPr>
                      <w:rFonts w:ascii="Cambria Math" w:hAnsi="Cambria Math" w:cstheme="minorHAnsi"/>
                      <w:sz w:val="24"/>
                      <w:szCs w:val="24"/>
                    </w:rPr>
                    <m:t>m</m:t>
                  </m:r>
                </m:e>
                <m:sub>
                  <m:r>
                    <m:rPr>
                      <m:sty m:val="p"/>
                    </m:rPr>
                    <w:rPr>
                      <w:rFonts w:ascii="Cambria Math" w:hAnsi="Cambria Math" w:cstheme="minorHAnsi"/>
                      <w:sz w:val="24"/>
                      <w:szCs w:val="24"/>
                    </w:rPr>
                    <m:t>j</m:t>
                  </m:r>
                </m:sub>
              </m:sSub>
              <m:r>
                <m:rPr>
                  <m:sty m:val="p"/>
                </m:rPr>
                <w:rPr>
                  <w:rFonts w:ascii="Cambria Math" w:hAnsi="Cambria Math" w:cstheme="minorHAnsi"/>
                  <w:sz w:val="24"/>
                  <w:szCs w:val="24"/>
                </w:rPr>
                <m:t>(</m:t>
              </m:r>
              <m:sSubSup>
                <m:sSubSupPr>
                  <m:ctrlPr>
                    <w:rPr>
                      <w:rFonts w:ascii="Cambria Math" w:hAnsi="Cambria Math" w:cstheme="minorHAnsi"/>
                      <w:sz w:val="24"/>
                      <w:szCs w:val="24"/>
                    </w:rPr>
                  </m:ctrlPr>
                </m:sSubSupPr>
                <m:e>
                  <m:r>
                    <m:rPr>
                      <m:sty m:val="p"/>
                    </m:rPr>
                    <w:rPr>
                      <w:rFonts w:ascii="Cambria Math" w:hAnsi="Cambria Math" w:cstheme="minorHAnsi"/>
                      <w:sz w:val="24"/>
                      <w:szCs w:val="24"/>
                    </w:rPr>
                    <m:t>m</m:t>
                  </m:r>
                </m:e>
                <m:sub>
                  <m:r>
                    <m:rPr>
                      <m:sty m:val="p"/>
                    </m:rPr>
                    <w:rPr>
                      <w:rFonts w:ascii="Cambria Math" w:hAnsi="Cambria Math" w:cstheme="minorHAnsi"/>
                      <w:sz w:val="24"/>
                      <w:szCs w:val="24"/>
                    </w:rPr>
                    <m:t>j</m:t>
                  </m:r>
                </m:sub>
                <m:sup>
                  <m:r>
                    <m:rPr>
                      <m:sty m:val="p"/>
                    </m:rPr>
                    <w:rPr>
                      <w:rFonts w:ascii="Cambria Math" w:hAnsi="Cambria Math" w:cstheme="minorHAnsi"/>
                      <w:sz w:val="24"/>
                      <w:szCs w:val="24"/>
                    </w:rPr>
                    <m:t>2</m:t>
                  </m:r>
                </m:sup>
              </m:sSubSup>
            </m:e>
          </m:nary>
          <m:r>
            <m:rPr>
              <m:sty m:val="p"/>
            </m:rPr>
            <w:rPr>
              <w:rFonts w:ascii="Cambria Math" w:hAnsi="Cambria Math" w:cstheme="minorHAnsi"/>
              <w:sz w:val="24"/>
              <w:szCs w:val="24"/>
            </w:rPr>
            <m:t>-</m:t>
          </m:r>
          <m:r>
            <m:rPr>
              <m:sty m:val="p"/>
            </m:rPr>
            <w:rPr>
              <w:rFonts w:ascii="Cambria Math" w:hAnsi="Cambria Math" w:cstheme="minorHAnsi"/>
              <w:sz w:val="24"/>
              <w:szCs w:val="24"/>
            </w:rPr>
            <m:t>1)=2.5</m:t>
          </m:r>
        </m:oMath>
      </m:oMathPara>
    </w:p>
    <w:p w14:paraId="6F0B7C09" w14:textId="77777777" w:rsidR="00BC7E2F" w:rsidRPr="00BC7E2F" w:rsidRDefault="00BC7E2F" w:rsidP="00BC7E2F">
      <w:pPr>
        <w:tabs>
          <w:tab w:val="left" w:pos="2852"/>
        </w:tabs>
        <w:spacing w:after="0" w:line="360" w:lineRule="auto"/>
        <w:rPr>
          <w:rFonts w:cstheme="minorHAnsi"/>
          <w:sz w:val="24"/>
          <w:szCs w:val="24"/>
        </w:rPr>
      </w:pPr>
      <w:r w:rsidRPr="00BC7E2F">
        <w:rPr>
          <w:rFonts w:cstheme="minorHAnsi"/>
          <w:sz w:val="24"/>
          <w:szCs w:val="24"/>
        </w:rPr>
        <w:t xml:space="preserve">Rank correlation coefficient with tied ranks is </w:t>
      </w:r>
    </w:p>
    <w:p w14:paraId="26A26A6B" w14:textId="7836081A" w:rsidR="00BC7E2F" w:rsidRPr="00BC7E2F" w:rsidRDefault="00BC7E2F" w:rsidP="00BC7E2F">
      <w:pPr>
        <w:tabs>
          <w:tab w:val="left" w:pos="2852"/>
        </w:tabs>
        <w:spacing w:after="0" w:line="360" w:lineRule="auto"/>
        <w:jc w:val="both"/>
        <w:rPr>
          <w:rFonts w:cstheme="minorHAnsi"/>
          <w:sz w:val="24"/>
          <w:szCs w:val="24"/>
        </w:rPr>
      </w:pPr>
      <m:oMathPara>
        <m:oMath>
          <m:r>
            <m:rPr>
              <m:sty m:val="p"/>
            </m:rPr>
            <w:rPr>
              <w:rFonts w:ascii="Cambria Math" w:hAnsi="Cambria Math" w:cstheme="minorHAnsi"/>
              <w:sz w:val="24"/>
              <w:szCs w:val="24"/>
            </w:rPr>
            <m:t>ρ=1-</m:t>
          </m:r>
          <m:f>
            <m:fPr>
              <m:ctrlPr>
                <w:rPr>
                  <w:rFonts w:ascii="Cambria Math" w:hAnsi="Cambria Math" w:cstheme="minorHAnsi"/>
                  <w:sz w:val="24"/>
                  <w:szCs w:val="24"/>
                </w:rPr>
              </m:ctrlPr>
            </m:fPr>
            <m:num>
              <m:r>
                <m:rPr>
                  <m:sty m:val="p"/>
                </m:rPr>
                <w:rPr>
                  <w:rFonts w:ascii="Cambria Math" w:hAnsi="Cambria Math" w:cstheme="minorHAnsi"/>
                  <w:sz w:val="24"/>
                  <w:szCs w:val="24"/>
                </w:rPr>
                <m:t>6</m:t>
              </m:r>
              <m:d>
                <m:dPr>
                  <m:ctrlPr>
                    <w:rPr>
                      <w:rFonts w:ascii="Cambria Math" w:hAnsi="Cambria Math" w:cstheme="minorHAnsi"/>
                      <w:sz w:val="24"/>
                      <w:szCs w:val="24"/>
                    </w:rPr>
                  </m:ctrlPr>
                </m:dPr>
                <m:e>
                  <m:nary>
                    <m:naryPr>
                      <m:chr m:val="∑"/>
                      <m:limLoc m:val="undOvr"/>
                      <m:ctrlPr>
                        <w:rPr>
                          <w:rFonts w:ascii="Cambria Math" w:hAnsi="Cambria Math" w:cstheme="minorHAnsi"/>
                          <w:sz w:val="24"/>
                          <w:szCs w:val="24"/>
                        </w:rPr>
                      </m:ctrlPr>
                    </m:naryPr>
                    <m:sub>
                      <m:r>
                        <m:rPr>
                          <m:sty m:val="p"/>
                        </m:rPr>
                        <w:rPr>
                          <w:rFonts w:ascii="Cambria Math" w:hAnsi="Cambria Math" w:cstheme="minorHAnsi"/>
                          <w:sz w:val="24"/>
                          <w:szCs w:val="24"/>
                        </w:rPr>
                        <m:t>i=1</m:t>
                      </m:r>
                    </m:sub>
                    <m:sup>
                      <m:r>
                        <m:rPr>
                          <m:sty m:val="p"/>
                        </m:rPr>
                        <w:rPr>
                          <w:rFonts w:ascii="Cambria Math" w:hAnsi="Cambria Math" w:cstheme="minorHAnsi"/>
                          <w:sz w:val="24"/>
                          <w:szCs w:val="24"/>
                        </w:rPr>
                        <m:t>n</m:t>
                      </m:r>
                    </m:sup>
                    <m:e>
                      <m:sSubSup>
                        <m:sSubSupPr>
                          <m:ctrlPr>
                            <w:rPr>
                              <w:rFonts w:ascii="Cambria Math" w:hAnsi="Cambria Math" w:cstheme="minorHAnsi"/>
                              <w:sz w:val="24"/>
                              <w:szCs w:val="24"/>
                            </w:rPr>
                          </m:ctrlPr>
                        </m:sSubSupPr>
                        <m:e>
                          <m:r>
                            <m:rPr>
                              <m:sty m:val="p"/>
                            </m:rPr>
                            <w:rPr>
                              <w:rFonts w:ascii="Cambria Math" w:hAnsi="Cambria Math" w:cstheme="minorHAnsi"/>
                              <w:sz w:val="24"/>
                              <w:szCs w:val="24"/>
                            </w:rPr>
                            <m:t>d</m:t>
                          </m:r>
                        </m:e>
                        <m:sub>
                          <m:r>
                            <m:rPr>
                              <m:sty m:val="p"/>
                            </m:rPr>
                            <w:rPr>
                              <w:rFonts w:ascii="Cambria Math" w:hAnsi="Cambria Math" w:cstheme="minorHAnsi"/>
                              <w:sz w:val="24"/>
                              <w:szCs w:val="24"/>
                            </w:rPr>
                            <m:t>i</m:t>
                          </m:r>
                        </m:sub>
                        <m:sup>
                          <m:r>
                            <m:rPr>
                              <m:sty m:val="p"/>
                            </m:rPr>
                            <w:rPr>
                              <w:rFonts w:ascii="Cambria Math" w:hAnsi="Cambria Math" w:cstheme="minorHAnsi"/>
                              <w:sz w:val="24"/>
                              <w:szCs w:val="24"/>
                            </w:rPr>
                            <m:t>2</m:t>
                          </m:r>
                        </m:sup>
                      </m:sSubSup>
                    </m:e>
                  </m:nary>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T</m:t>
                      </m:r>
                    </m:e>
                    <m:sub>
                      <m:r>
                        <m:rPr>
                          <m:sty m:val="p"/>
                        </m:rPr>
                        <w:rPr>
                          <w:rFonts w:ascii="Cambria Math" w:hAnsi="Cambria Math" w:cstheme="minorHAnsi"/>
                          <w:sz w:val="24"/>
                          <w:szCs w:val="24"/>
                        </w:rPr>
                        <m:t>x</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m:rPr>
                          <m:sty m:val="p"/>
                        </m:rPr>
                        <w:rPr>
                          <w:rFonts w:ascii="Cambria Math" w:hAnsi="Cambria Math" w:cstheme="minorHAnsi"/>
                          <w:sz w:val="24"/>
                          <w:szCs w:val="24"/>
                        </w:rPr>
                        <m:t>T</m:t>
                      </m:r>
                    </m:e>
                    <m:sub>
                      <m:r>
                        <m:rPr>
                          <m:sty m:val="p"/>
                        </m:rPr>
                        <w:rPr>
                          <w:rFonts w:ascii="Cambria Math" w:hAnsi="Cambria Math" w:cstheme="minorHAnsi"/>
                          <w:sz w:val="24"/>
                          <w:szCs w:val="24"/>
                        </w:rPr>
                        <m:t>y</m:t>
                      </m:r>
                    </m:sub>
                  </m:sSub>
                </m:e>
              </m:d>
            </m:num>
            <m:den>
              <m:r>
                <m:rPr>
                  <m:sty m:val="p"/>
                </m:rPr>
                <w:rPr>
                  <w:rFonts w:ascii="Cambria Math" w:hAnsi="Cambria Math" w:cstheme="minorHAnsi"/>
                  <w:sz w:val="24"/>
                  <w:szCs w:val="24"/>
                </w:rPr>
                <m:t>n(</m:t>
              </m:r>
              <m:sSup>
                <m:sSupPr>
                  <m:ctrlPr>
                    <w:rPr>
                      <w:rFonts w:ascii="Cambria Math" w:hAnsi="Cambria Math" w:cstheme="minorHAnsi"/>
                      <w:sz w:val="24"/>
                      <w:szCs w:val="24"/>
                    </w:rPr>
                  </m:ctrlPr>
                </m:sSupPr>
                <m:e>
                  <m:r>
                    <m:rPr>
                      <m:sty m:val="p"/>
                    </m:rPr>
                    <w:rPr>
                      <w:rFonts w:ascii="Cambria Math" w:hAnsi="Cambria Math" w:cstheme="minorHAnsi"/>
                      <w:sz w:val="24"/>
                      <w:szCs w:val="24"/>
                    </w:rPr>
                    <m:t>n</m:t>
                  </m:r>
                </m:e>
                <m:sup>
                  <m:r>
                    <m:rPr>
                      <m:sty m:val="p"/>
                    </m:rPr>
                    <w:rPr>
                      <w:rFonts w:ascii="Cambria Math" w:hAnsi="Cambria Math" w:cstheme="minorHAnsi"/>
                      <w:sz w:val="24"/>
                      <w:szCs w:val="24"/>
                    </w:rPr>
                    <m:t>2</m:t>
                  </m:r>
                </m:sup>
              </m:sSup>
              <m:r>
                <m:rPr>
                  <m:sty m:val="p"/>
                </m:rPr>
                <w:rPr>
                  <w:rFonts w:ascii="Cambria Math" w:hAnsi="Cambria Math" w:cstheme="minorHAnsi"/>
                  <w:sz w:val="24"/>
                  <w:szCs w:val="24"/>
                </w:rPr>
                <m:t>-1)</m:t>
              </m:r>
            </m:den>
          </m:f>
          <m:r>
            <w:rPr>
              <w:rFonts w:ascii="Cambria Math" w:hAnsi="Cambria Math" w:cstheme="minorHAnsi"/>
              <w:sz w:val="24"/>
              <w:szCs w:val="24"/>
            </w:rPr>
            <m:t>=0.8137</m:t>
          </m:r>
        </m:oMath>
      </m:oMathPara>
    </w:p>
    <w:p w14:paraId="391D363A" w14:textId="77777777" w:rsidR="003A0381" w:rsidRPr="00ED07AB"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SAQ's-Self Assessment Questions</w:t>
      </w:r>
    </w:p>
    <w:p w14:paraId="6332A1A7" w14:textId="47BBCBA7" w:rsidR="008A5D1D" w:rsidRPr="008A5D1D" w:rsidRDefault="008A5D1D" w:rsidP="008A5D1D">
      <w:pPr>
        <w:pStyle w:val="ListParagraph"/>
        <w:widowControl w:val="0"/>
        <w:autoSpaceDE w:val="0"/>
        <w:autoSpaceDN w:val="0"/>
        <w:spacing w:after="0" w:line="276" w:lineRule="auto"/>
        <w:rPr>
          <w:rFonts w:cstheme="minorHAnsi"/>
          <w:bCs/>
          <w:sz w:val="24"/>
          <w:szCs w:val="24"/>
        </w:rPr>
      </w:pPr>
      <w:r>
        <w:rPr>
          <w:rFonts w:cstheme="minorHAnsi"/>
          <w:bCs/>
          <w:sz w:val="24"/>
          <w:szCs w:val="24"/>
        </w:rPr>
        <w:t xml:space="preserve"> </w:t>
      </w:r>
      <w:r w:rsidRPr="008A5D1D">
        <w:rPr>
          <w:rFonts w:cstheme="minorHAnsi"/>
          <w:bCs/>
          <w:sz w:val="24"/>
          <w:szCs w:val="24"/>
        </w:rPr>
        <w:t>1:</w:t>
      </w:r>
      <w:r>
        <w:rPr>
          <w:rFonts w:cstheme="minorHAnsi"/>
          <w:bCs/>
          <w:sz w:val="24"/>
          <w:szCs w:val="24"/>
        </w:rPr>
        <w:t xml:space="preserve"> </w:t>
      </w:r>
      <w:r w:rsidRPr="008A5D1D">
        <w:rPr>
          <w:rFonts w:cstheme="minorHAnsi"/>
          <w:bCs/>
          <w:sz w:val="24"/>
          <w:szCs w:val="24"/>
        </w:rPr>
        <w:t>Which of the following statements is true regarding rank correlation?</w:t>
      </w:r>
    </w:p>
    <w:p w14:paraId="28707317"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A) It measures the strength of a linear relationship between two variables.</w:t>
      </w:r>
    </w:p>
    <w:p w14:paraId="7CFBF0A6"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B) It measures the strength of a non-linear relationship between two variables.</w:t>
      </w:r>
    </w:p>
    <w:p w14:paraId="684C1274"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C) It measures the similarity of rankings between two variables.</w:t>
      </w:r>
    </w:p>
    <w:p w14:paraId="496CD99C"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D) It measures the difference of rankings between two variables.</w:t>
      </w:r>
    </w:p>
    <w:p w14:paraId="11F446B5" w14:textId="77777777"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Answer: C) It measures the similarity of rankings between two variables.</w:t>
      </w:r>
    </w:p>
    <w:p w14:paraId="7A20B137" w14:textId="3D957E14"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2:</w:t>
      </w:r>
      <w:r>
        <w:rPr>
          <w:rFonts w:cstheme="minorHAnsi"/>
          <w:bCs/>
          <w:sz w:val="24"/>
          <w:szCs w:val="24"/>
        </w:rPr>
        <w:t xml:space="preserve"> </w:t>
      </w:r>
      <w:r w:rsidRPr="008A5D1D">
        <w:rPr>
          <w:rFonts w:cstheme="minorHAnsi"/>
          <w:bCs/>
          <w:sz w:val="24"/>
          <w:szCs w:val="24"/>
        </w:rPr>
        <w:t>The value of rank correlation coefficient (Spearman's rho) lies between:</w:t>
      </w:r>
    </w:p>
    <w:p w14:paraId="533B8137"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A) -1 and 1</w:t>
      </w:r>
    </w:p>
    <w:p w14:paraId="2CD90D19"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B) 0 and 1</w:t>
      </w:r>
    </w:p>
    <w:p w14:paraId="1DD84410"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C) 0 and 100</w:t>
      </w:r>
    </w:p>
    <w:p w14:paraId="0CB7D456"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D) -100 and 100</w:t>
      </w:r>
    </w:p>
    <w:p w14:paraId="1029811C" w14:textId="77777777"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Answer: A) -1 and 1</w:t>
      </w:r>
    </w:p>
    <w:p w14:paraId="2C1F5940" w14:textId="5FC77B95"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3:</w:t>
      </w:r>
      <w:r>
        <w:rPr>
          <w:rFonts w:cstheme="minorHAnsi"/>
          <w:bCs/>
          <w:sz w:val="24"/>
          <w:szCs w:val="24"/>
        </w:rPr>
        <w:t xml:space="preserve"> </w:t>
      </w:r>
      <w:r w:rsidRPr="008A5D1D">
        <w:rPr>
          <w:rFonts w:cstheme="minorHAnsi"/>
          <w:bCs/>
          <w:sz w:val="24"/>
          <w:szCs w:val="24"/>
        </w:rPr>
        <w:t>In which scenario would you prefer to use Kendall's Tau rank correlation coefficient over Spearman's rho?</w:t>
      </w:r>
    </w:p>
    <w:p w14:paraId="49AFB0F5"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A) When dealing with small sample sizes.</w:t>
      </w:r>
    </w:p>
    <w:p w14:paraId="7424967F"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B) When the data contains tied ranks.</w:t>
      </w:r>
    </w:p>
    <w:p w14:paraId="3AAE6AC4"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lastRenderedPageBreak/>
        <w:t>C) When the relationship between variables is assumed to be linear.</w:t>
      </w:r>
    </w:p>
    <w:p w14:paraId="5042B8F2"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D) When the variables have different units of measurement.</w:t>
      </w:r>
    </w:p>
    <w:p w14:paraId="5B53B523" w14:textId="77777777"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Answer: B) When the data contains tied ranks.</w:t>
      </w:r>
    </w:p>
    <w:p w14:paraId="19EB0077" w14:textId="4713FBF3"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4:</w:t>
      </w:r>
      <w:r>
        <w:rPr>
          <w:rFonts w:cstheme="minorHAnsi"/>
          <w:bCs/>
          <w:sz w:val="24"/>
          <w:szCs w:val="24"/>
        </w:rPr>
        <w:t xml:space="preserve"> </w:t>
      </w:r>
      <w:r w:rsidRPr="008A5D1D">
        <w:rPr>
          <w:rFonts w:cstheme="minorHAnsi"/>
          <w:bCs/>
          <w:sz w:val="24"/>
          <w:szCs w:val="24"/>
        </w:rPr>
        <w:t>If the rank correlation coefficient (Spearman's rho) is close to -1, it indicates:</w:t>
      </w:r>
    </w:p>
    <w:p w14:paraId="677D8C00"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A) A strong positive correlation.</w:t>
      </w:r>
    </w:p>
    <w:p w14:paraId="5670D3BC"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B) A strong negative correlation.</w:t>
      </w:r>
    </w:p>
    <w:p w14:paraId="4177B72D"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C) A weak positive correlation.</w:t>
      </w:r>
    </w:p>
    <w:p w14:paraId="28BB180F"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D) No correlation between the variables.</w:t>
      </w:r>
    </w:p>
    <w:p w14:paraId="2FC278B8" w14:textId="77777777"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Answer: B) A strong negative correlation.</w:t>
      </w:r>
    </w:p>
    <w:p w14:paraId="432F7858" w14:textId="7B1750F6" w:rsidR="008A5D1D" w:rsidRPr="008A5D1D"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5:</w:t>
      </w:r>
      <w:r>
        <w:rPr>
          <w:rFonts w:cstheme="minorHAnsi"/>
          <w:bCs/>
          <w:sz w:val="24"/>
          <w:szCs w:val="24"/>
        </w:rPr>
        <w:t xml:space="preserve"> </w:t>
      </w:r>
      <w:r w:rsidRPr="008A5D1D">
        <w:rPr>
          <w:rFonts w:cstheme="minorHAnsi"/>
          <w:bCs/>
          <w:sz w:val="24"/>
          <w:szCs w:val="24"/>
        </w:rPr>
        <w:t>Which rank correlation coefficient is more sensitive to outliers?</w:t>
      </w:r>
    </w:p>
    <w:p w14:paraId="0F28AE79"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A) Spearman's rho</w:t>
      </w:r>
    </w:p>
    <w:p w14:paraId="26BA1E04"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B) Kendall's Tau</w:t>
      </w:r>
    </w:p>
    <w:p w14:paraId="4D1E52EC"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C) Both are equally sensitive</w:t>
      </w:r>
    </w:p>
    <w:p w14:paraId="1F600EEA" w14:textId="77777777" w:rsidR="008A5D1D" w:rsidRPr="008A5D1D" w:rsidRDefault="008A5D1D" w:rsidP="009F508A">
      <w:pPr>
        <w:pStyle w:val="ListParagraph"/>
        <w:widowControl w:val="0"/>
        <w:autoSpaceDE w:val="0"/>
        <w:autoSpaceDN w:val="0"/>
        <w:spacing w:after="0" w:line="276" w:lineRule="auto"/>
        <w:ind w:left="1440"/>
        <w:rPr>
          <w:rFonts w:cstheme="minorHAnsi"/>
          <w:bCs/>
          <w:sz w:val="24"/>
          <w:szCs w:val="24"/>
        </w:rPr>
      </w:pPr>
      <w:r w:rsidRPr="008A5D1D">
        <w:rPr>
          <w:rFonts w:cstheme="minorHAnsi"/>
          <w:bCs/>
          <w:sz w:val="24"/>
          <w:szCs w:val="24"/>
        </w:rPr>
        <w:t>D) Rank correlation coefficients are not affected by outliers.</w:t>
      </w:r>
    </w:p>
    <w:p w14:paraId="05602A98" w14:textId="6F80DF90" w:rsidR="008A5D1D" w:rsidRPr="003F0913" w:rsidRDefault="008A5D1D" w:rsidP="008A5D1D">
      <w:pPr>
        <w:pStyle w:val="ListParagraph"/>
        <w:widowControl w:val="0"/>
        <w:autoSpaceDE w:val="0"/>
        <w:autoSpaceDN w:val="0"/>
        <w:spacing w:after="0" w:line="276" w:lineRule="auto"/>
        <w:rPr>
          <w:rFonts w:cstheme="minorHAnsi"/>
          <w:bCs/>
          <w:sz w:val="24"/>
          <w:szCs w:val="24"/>
        </w:rPr>
      </w:pPr>
      <w:r w:rsidRPr="008A5D1D">
        <w:rPr>
          <w:rFonts w:cstheme="minorHAnsi"/>
          <w:bCs/>
          <w:sz w:val="24"/>
          <w:szCs w:val="24"/>
        </w:rPr>
        <w:t>Answer: A) Spearman's rho</w:t>
      </w:r>
    </w:p>
    <w:p w14:paraId="58A814AB" w14:textId="77777777" w:rsidR="003A0381"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Summary</w:t>
      </w:r>
    </w:p>
    <w:p w14:paraId="6C8040A5" w14:textId="5A5736E2" w:rsidR="00A8456F" w:rsidRPr="00BC7E2F" w:rsidRDefault="008A5D1D" w:rsidP="00BC7E2F">
      <w:pPr>
        <w:pStyle w:val="ListParagraph"/>
        <w:jc w:val="both"/>
        <w:rPr>
          <w:rFonts w:cstheme="minorHAnsi"/>
          <w:bCs/>
          <w:sz w:val="24"/>
          <w:szCs w:val="24"/>
        </w:rPr>
      </w:pPr>
      <w:r>
        <w:rPr>
          <w:rFonts w:cstheme="minorHAnsi"/>
          <w:bCs/>
          <w:sz w:val="24"/>
          <w:szCs w:val="24"/>
        </w:rPr>
        <w:t>R</w:t>
      </w:r>
      <w:r w:rsidRPr="008A5D1D">
        <w:rPr>
          <w:rFonts w:cstheme="minorHAnsi"/>
          <w:bCs/>
          <w:sz w:val="24"/>
          <w:szCs w:val="24"/>
        </w:rPr>
        <w:t>ank correlation measures the degree of association between ranked variables, making it useful when dealing with non-parametric data or when the relationship between variables is not assumed to be linear. It is particularly helpful in situations where the data contains tied ranks or is not normally distributed.</w:t>
      </w:r>
    </w:p>
    <w:p w14:paraId="0DD982EC" w14:textId="77777777" w:rsidR="00A8456F" w:rsidRPr="00A8456F" w:rsidRDefault="00A8456F" w:rsidP="008A5D1D">
      <w:pPr>
        <w:pStyle w:val="ListParagraph"/>
        <w:widowControl w:val="0"/>
        <w:autoSpaceDE w:val="0"/>
        <w:autoSpaceDN w:val="0"/>
        <w:spacing w:after="0" w:line="240" w:lineRule="auto"/>
        <w:contextualSpacing w:val="0"/>
        <w:rPr>
          <w:rFonts w:cstheme="minorHAnsi"/>
          <w:bCs/>
          <w:sz w:val="24"/>
          <w:szCs w:val="24"/>
        </w:rPr>
      </w:pPr>
    </w:p>
    <w:p w14:paraId="3B273F92" w14:textId="77777777" w:rsidR="003A0381"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Terminal Questions</w:t>
      </w:r>
    </w:p>
    <w:p w14:paraId="6989C507" w14:textId="77777777" w:rsidR="00BC7E2F" w:rsidRPr="00BC7E2F" w:rsidRDefault="00BC7E2F" w:rsidP="00BC7E2F">
      <w:pPr>
        <w:spacing w:after="0" w:line="360" w:lineRule="auto"/>
        <w:ind w:left="720"/>
        <w:jc w:val="both"/>
        <w:rPr>
          <w:rFonts w:cstheme="minorHAnsi"/>
          <w:sz w:val="24"/>
          <w:szCs w:val="24"/>
        </w:rPr>
      </w:pPr>
      <w:r w:rsidRPr="00BC7E2F">
        <w:rPr>
          <w:rFonts w:cstheme="minorHAnsi"/>
          <w:sz w:val="24"/>
          <w:szCs w:val="24"/>
        </w:rPr>
        <w:t xml:space="preserve">1. The value of Karlpearon’s correlation (r) for the following data is </w:t>
      </w:r>
      <w:r w:rsidRPr="00BC7E2F">
        <w:rPr>
          <w:rFonts w:cstheme="minorHAnsi"/>
          <w:b/>
          <w:sz w:val="24"/>
          <w:szCs w:val="24"/>
        </w:rPr>
        <w:t>0.636</w:t>
      </w:r>
      <w:r w:rsidRPr="00BC7E2F">
        <w:rPr>
          <w:rFonts w:cstheme="minorHAnsi"/>
          <w:sz w:val="24"/>
          <w:szCs w:val="24"/>
        </w:rPr>
        <w:t>.</w:t>
      </w:r>
    </w:p>
    <w:p w14:paraId="65588B89" w14:textId="77777777" w:rsidR="00BC7E2F" w:rsidRPr="00BC7E2F" w:rsidRDefault="00BC7E2F" w:rsidP="00BC7E2F">
      <w:pPr>
        <w:spacing w:after="0" w:line="360" w:lineRule="auto"/>
        <w:ind w:left="720"/>
        <w:jc w:val="both"/>
        <w:rPr>
          <w:rFonts w:cstheme="minorHAnsi"/>
          <w:sz w:val="24"/>
          <w:szCs w:val="24"/>
        </w:rPr>
      </w:pPr>
      <w:r w:rsidRPr="00BC7E2F">
        <w:rPr>
          <w:rFonts w:cstheme="minorHAnsi"/>
          <w:sz w:val="24"/>
          <w:szCs w:val="24"/>
        </w:rPr>
        <w:t xml:space="preserve">             x:   0.05    0.14   0.24   0.30   0.47    0.52   0.57   0.61   0.67   0.72</w:t>
      </w:r>
    </w:p>
    <w:p w14:paraId="10EDF97D" w14:textId="77777777" w:rsidR="00BC7E2F" w:rsidRPr="00BC7E2F" w:rsidRDefault="00BC7E2F" w:rsidP="00BC7E2F">
      <w:pPr>
        <w:spacing w:after="0" w:line="360" w:lineRule="auto"/>
        <w:ind w:left="720"/>
        <w:jc w:val="both"/>
        <w:rPr>
          <w:rFonts w:cstheme="minorHAnsi"/>
          <w:sz w:val="24"/>
          <w:szCs w:val="24"/>
        </w:rPr>
      </w:pPr>
      <w:r w:rsidRPr="00BC7E2F">
        <w:rPr>
          <w:rFonts w:cstheme="minorHAnsi"/>
          <w:sz w:val="24"/>
          <w:szCs w:val="24"/>
        </w:rPr>
        <w:t xml:space="preserve">             y:   1.08    1.15   1.27    1.33   1.41   1.46   1.54    2.72   4.01   9.63</w:t>
      </w:r>
    </w:p>
    <w:p w14:paraId="1488E769" w14:textId="77777777" w:rsidR="00BC7E2F" w:rsidRPr="00BC7E2F" w:rsidRDefault="00BC7E2F" w:rsidP="00D011A9">
      <w:pPr>
        <w:pStyle w:val="ListParagraph"/>
        <w:numPr>
          <w:ilvl w:val="0"/>
          <w:numId w:val="5"/>
        </w:numPr>
        <w:spacing w:after="0" w:line="360" w:lineRule="auto"/>
        <w:ind w:left="1784"/>
        <w:jc w:val="both"/>
        <w:rPr>
          <w:rFonts w:cstheme="minorHAnsi"/>
          <w:sz w:val="24"/>
          <w:szCs w:val="24"/>
        </w:rPr>
      </w:pPr>
      <w:r w:rsidRPr="00BC7E2F">
        <w:rPr>
          <w:rFonts w:cstheme="minorHAnsi"/>
          <w:sz w:val="24"/>
          <w:szCs w:val="24"/>
        </w:rPr>
        <w:t>Calculate the Spearman’s rank correlation for this data.</w:t>
      </w:r>
    </w:p>
    <w:p w14:paraId="6322670E" w14:textId="77777777" w:rsidR="00BC7E2F" w:rsidRPr="00BC7E2F" w:rsidRDefault="00BC7E2F" w:rsidP="00D011A9">
      <w:pPr>
        <w:pStyle w:val="ListParagraph"/>
        <w:numPr>
          <w:ilvl w:val="0"/>
          <w:numId w:val="5"/>
        </w:numPr>
        <w:spacing w:after="0" w:line="360" w:lineRule="auto"/>
        <w:ind w:left="1784"/>
        <w:rPr>
          <w:rFonts w:cstheme="minorHAnsi"/>
        </w:rPr>
      </w:pPr>
      <w:r w:rsidRPr="00BC7E2F">
        <w:rPr>
          <w:rFonts w:cstheme="minorHAnsi"/>
          <w:sz w:val="24"/>
          <w:szCs w:val="24"/>
        </w:rPr>
        <w:t>What advantage of ρ brought out in this problem?</w:t>
      </w:r>
    </w:p>
    <w:p w14:paraId="39D881F7" w14:textId="77777777" w:rsidR="00BC7E2F" w:rsidRPr="00BC7E2F" w:rsidRDefault="00BC7E2F" w:rsidP="00BC7E2F">
      <w:pPr>
        <w:spacing w:after="0"/>
        <w:ind w:left="720"/>
        <w:jc w:val="both"/>
        <w:rPr>
          <w:rFonts w:cstheme="minorHAnsi"/>
          <w:sz w:val="24"/>
          <w:szCs w:val="24"/>
        </w:rPr>
      </w:pPr>
      <w:r w:rsidRPr="00BC7E2F">
        <w:rPr>
          <w:rFonts w:cstheme="minorHAnsi"/>
          <w:sz w:val="24"/>
          <w:szCs w:val="24"/>
        </w:rPr>
        <w:t>2. Twelve recruits were subjected to a selection test to ascertain their suitability for a certain course of training. At the end of training there were given a proficiency test.</w:t>
      </w:r>
    </w:p>
    <w:p w14:paraId="41FEC090" w14:textId="77777777" w:rsidR="00BC7E2F" w:rsidRPr="00BC7E2F" w:rsidRDefault="00BC7E2F" w:rsidP="00BC7E2F">
      <w:pPr>
        <w:spacing w:after="0"/>
        <w:ind w:left="720"/>
        <w:jc w:val="both"/>
        <w:rPr>
          <w:rFonts w:cstheme="minorHAnsi"/>
          <w:sz w:val="24"/>
          <w:szCs w:val="24"/>
        </w:rPr>
      </w:pPr>
      <w:r w:rsidRPr="00BC7E2F">
        <w:rPr>
          <w:rFonts w:cstheme="minorHAnsi"/>
          <w:sz w:val="24"/>
          <w:szCs w:val="24"/>
        </w:rPr>
        <w:t>The marks secure by recruits in the selection test (x) and the proficiency test (Y) are given below</w:t>
      </w:r>
    </w:p>
    <w:p w14:paraId="652E3A5D" w14:textId="77777777" w:rsidR="00BC7E2F" w:rsidRPr="00BC7E2F" w:rsidRDefault="00BC7E2F" w:rsidP="00BC7E2F">
      <w:pPr>
        <w:spacing w:after="0"/>
        <w:ind w:left="1440"/>
        <w:jc w:val="both"/>
        <w:rPr>
          <w:rFonts w:cstheme="minorHAnsi"/>
          <w:sz w:val="24"/>
          <w:szCs w:val="24"/>
        </w:rPr>
      </w:pPr>
      <w:r w:rsidRPr="00BC7E2F">
        <w:rPr>
          <w:rFonts w:cstheme="minorHAnsi"/>
          <w:sz w:val="24"/>
          <w:szCs w:val="24"/>
        </w:rPr>
        <w:t>x:  65    63    67    64     68    62     70    66   68   67    69   71</w:t>
      </w:r>
    </w:p>
    <w:p w14:paraId="3981EAC3" w14:textId="77777777" w:rsidR="00BC7E2F" w:rsidRPr="00BC7E2F" w:rsidRDefault="00BC7E2F" w:rsidP="00BC7E2F">
      <w:pPr>
        <w:spacing w:after="0"/>
        <w:ind w:left="1440"/>
        <w:jc w:val="both"/>
        <w:rPr>
          <w:rFonts w:cstheme="minorHAnsi"/>
          <w:sz w:val="24"/>
          <w:szCs w:val="24"/>
        </w:rPr>
      </w:pPr>
      <w:r w:rsidRPr="00BC7E2F">
        <w:rPr>
          <w:rFonts w:cstheme="minorHAnsi"/>
          <w:sz w:val="24"/>
          <w:szCs w:val="24"/>
        </w:rPr>
        <w:t>y:  68    66    68    65     69    66     68    65   71   67    68    70</w:t>
      </w:r>
    </w:p>
    <w:p w14:paraId="481800AC" w14:textId="15EB883C" w:rsidR="00BC7E2F" w:rsidRPr="00BC7E2F" w:rsidRDefault="00BC7E2F" w:rsidP="00BC7E2F">
      <w:pPr>
        <w:spacing w:after="0" w:line="360" w:lineRule="auto"/>
        <w:ind w:left="720"/>
        <w:rPr>
          <w:rFonts w:cstheme="minorHAnsi"/>
          <w:sz w:val="24"/>
          <w:szCs w:val="24"/>
        </w:rPr>
      </w:pPr>
      <w:r w:rsidRPr="00BC7E2F">
        <w:rPr>
          <w:rFonts w:cstheme="minorHAnsi"/>
          <w:sz w:val="24"/>
          <w:szCs w:val="24"/>
        </w:rPr>
        <w:t>Calculate coefficient of rank correlation.</w:t>
      </w:r>
    </w:p>
    <w:p w14:paraId="2E6C6275" w14:textId="44AE9397" w:rsidR="00BC7E2F" w:rsidRPr="00BC7E2F" w:rsidRDefault="00BC7E2F" w:rsidP="00BC7E2F">
      <w:pPr>
        <w:spacing w:after="0"/>
        <w:ind w:left="720"/>
        <w:jc w:val="both"/>
        <w:rPr>
          <w:rFonts w:cstheme="minorHAnsi"/>
          <w:sz w:val="24"/>
          <w:szCs w:val="24"/>
        </w:rPr>
      </w:pPr>
      <w:r w:rsidRPr="00BC7E2F">
        <w:rPr>
          <w:rFonts w:cstheme="minorHAnsi"/>
          <w:sz w:val="24"/>
          <w:szCs w:val="24"/>
        </w:rPr>
        <w:t>3.</w:t>
      </w:r>
      <w:r>
        <w:rPr>
          <w:rFonts w:ascii="Times New Roman" w:hAnsi="Times New Roman"/>
          <w:sz w:val="24"/>
          <w:szCs w:val="24"/>
        </w:rPr>
        <w:t xml:space="preserve"> </w:t>
      </w:r>
      <w:r w:rsidRPr="00BC7E2F">
        <w:rPr>
          <w:rFonts w:cstheme="minorHAnsi"/>
          <w:sz w:val="24"/>
          <w:szCs w:val="24"/>
        </w:rPr>
        <w:t>Ten competitors in a beauty contest were ranked by the three judges A, B, and C in the following order:</w:t>
      </w:r>
    </w:p>
    <w:p w14:paraId="0F09E51E" w14:textId="77777777" w:rsidR="00BC7E2F" w:rsidRPr="00BC7E2F" w:rsidRDefault="00BC7E2F" w:rsidP="00BC7E2F">
      <w:pPr>
        <w:spacing w:after="0" w:line="240" w:lineRule="auto"/>
        <w:ind w:left="1440"/>
        <w:rPr>
          <w:rFonts w:cstheme="minorHAnsi"/>
          <w:sz w:val="24"/>
          <w:szCs w:val="24"/>
        </w:rPr>
      </w:pPr>
      <w:r w:rsidRPr="00BC7E2F">
        <w:rPr>
          <w:rFonts w:cstheme="minorHAnsi"/>
          <w:sz w:val="24"/>
          <w:szCs w:val="24"/>
        </w:rPr>
        <w:t xml:space="preserve">                                           </w:t>
      </w:r>
      <w:r w:rsidRPr="009F508A">
        <w:rPr>
          <w:rFonts w:cstheme="minorHAnsi"/>
          <w:b/>
          <w:bCs/>
          <w:sz w:val="24"/>
          <w:szCs w:val="24"/>
        </w:rPr>
        <w:t>Competitors</w:t>
      </w:r>
    </w:p>
    <w:p w14:paraId="09A775BC" w14:textId="60F0C349" w:rsidR="00BC7E2F" w:rsidRPr="00BC7E2F" w:rsidRDefault="00BC7E2F" w:rsidP="00BC7E2F">
      <w:pPr>
        <w:spacing w:after="0" w:line="240" w:lineRule="auto"/>
        <w:ind w:left="1440"/>
        <w:rPr>
          <w:rFonts w:cstheme="minorHAnsi"/>
          <w:sz w:val="24"/>
          <w:szCs w:val="24"/>
        </w:rPr>
      </w:pPr>
      <w:r w:rsidRPr="00BC7E2F">
        <w:rPr>
          <w:rFonts w:cstheme="minorHAnsi"/>
          <w:sz w:val="24"/>
          <w:szCs w:val="24"/>
        </w:rPr>
        <w:t xml:space="preserve">      </w:t>
      </w:r>
      <w:r w:rsidRPr="009F508A">
        <w:rPr>
          <w:rFonts w:cstheme="minorHAnsi"/>
          <w:b/>
          <w:bCs/>
          <w:sz w:val="24"/>
          <w:szCs w:val="24"/>
        </w:rPr>
        <w:t>Judges</w:t>
      </w:r>
      <w:r w:rsidRPr="00BC7E2F">
        <w:rPr>
          <w:rFonts w:cstheme="minorHAnsi"/>
          <w:sz w:val="24"/>
          <w:szCs w:val="24"/>
        </w:rPr>
        <w:t xml:space="preserve">:   1      2     3     4     5     6     7     8    9     </w:t>
      </w:r>
      <w:r w:rsidR="008A5D1D">
        <w:rPr>
          <w:rFonts w:cstheme="minorHAnsi"/>
          <w:sz w:val="24"/>
          <w:szCs w:val="24"/>
        </w:rPr>
        <w:t xml:space="preserve"> </w:t>
      </w:r>
      <w:r w:rsidRPr="00BC7E2F">
        <w:rPr>
          <w:rFonts w:cstheme="minorHAnsi"/>
          <w:sz w:val="24"/>
          <w:szCs w:val="24"/>
        </w:rPr>
        <w:t>10</w:t>
      </w:r>
    </w:p>
    <w:p w14:paraId="785C6BDC" w14:textId="77777777" w:rsidR="00BC7E2F" w:rsidRPr="00BC7E2F" w:rsidRDefault="00BC7E2F" w:rsidP="00BC7E2F">
      <w:pPr>
        <w:spacing w:after="0" w:line="240" w:lineRule="auto"/>
        <w:ind w:left="1440"/>
        <w:rPr>
          <w:rFonts w:cstheme="minorHAnsi"/>
          <w:sz w:val="24"/>
          <w:szCs w:val="24"/>
        </w:rPr>
      </w:pPr>
      <w:r w:rsidRPr="00BC7E2F">
        <w:rPr>
          <w:rFonts w:cstheme="minorHAnsi"/>
          <w:sz w:val="24"/>
          <w:szCs w:val="24"/>
        </w:rPr>
        <w:t xml:space="preserve">           </w:t>
      </w:r>
      <w:r w:rsidRPr="009F508A">
        <w:rPr>
          <w:rFonts w:cstheme="minorHAnsi"/>
          <w:b/>
          <w:bCs/>
          <w:sz w:val="24"/>
          <w:szCs w:val="24"/>
        </w:rPr>
        <w:t>A</w:t>
      </w:r>
      <w:r w:rsidRPr="00BC7E2F">
        <w:rPr>
          <w:rFonts w:cstheme="minorHAnsi"/>
          <w:sz w:val="24"/>
          <w:szCs w:val="24"/>
        </w:rPr>
        <w:t xml:space="preserve">   :     6      5     3    10    2     4     9     7    8       1 </w:t>
      </w:r>
    </w:p>
    <w:p w14:paraId="0CA2CA77" w14:textId="77777777" w:rsidR="00BC7E2F" w:rsidRPr="00BC7E2F" w:rsidRDefault="00BC7E2F" w:rsidP="00BC7E2F">
      <w:pPr>
        <w:spacing w:after="0" w:line="240" w:lineRule="auto"/>
        <w:ind w:left="1440"/>
        <w:rPr>
          <w:rFonts w:cstheme="minorHAnsi"/>
          <w:sz w:val="24"/>
          <w:szCs w:val="24"/>
        </w:rPr>
      </w:pPr>
      <w:r w:rsidRPr="00BC7E2F">
        <w:rPr>
          <w:rFonts w:cstheme="minorHAnsi"/>
          <w:sz w:val="24"/>
          <w:szCs w:val="24"/>
        </w:rPr>
        <w:t xml:space="preserve">           </w:t>
      </w:r>
      <w:r w:rsidRPr="009F508A">
        <w:rPr>
          <w:rFonts w:cstheme="minorHAnsi"/>
          <w:b/>
          <w:bCs/>
          <w:sz w:val="24"/>
          <w:szCs w:val="24"/>
        </w:rPr>
        <w:t>B</w:t>
      </w:r>
      <w:r w:rsidRPr="00BC7E2F">
        <w:rPr>
          <w:rFonts w:cstheme="minorHAnsi"/>
          <w:sz w:val="24"/>
          <w:szCs w:val="24"/>
        </w:rPr>
        <w:t xml:space="preserve">   :     5      8     4      7    10    2     1     6    9       3</w:t>
      </w:r>
    </w:p>
    <w:p w14:paraId="5C3DEE4D" w14:textId="77777777" w:rsidR="00BC7E2F" w:rsidRPr="00BC7E2F" w:rsidRDefault="00BC7E2F" w:rsidP="00BC7E2F">
      <w:pPr>
        <w:spacing w:after="0" w:line="240" w:lineRule="auto"/>
        <w:ind w:left="1440"/>
        <w:rPr>
          <w:rFonts w:cstheme="minorHAnsi"/>
          <w:sz w:val="24"/>
          <w:szCs w:val="24"/>
        </w:rPr>
      </w:pPr>
      <w:r w:rsidRPr="00BC7E2F">
        <w:rPr>
          <w:rFonts w:cstheme="minorHAnsi"/>
          <w:sz w:val="24"/>
          <w:szCs w:val="24"/>
        </w:rPr>
        <w:t xml:space="preserve">           </w:t>
      </w:r>
      <w:r w:rsidRPr="009F508A">
        <w:rPr>
          <w:rFonts w:cstheme="minorHAnsi"/>
          <w:b/>
          <w:bCs/>
          <w:sz w:val="24"/>
          <w:szCs w:val="24"/>
        </w:rPr>
        <w:t xml:space="preserve">C  </w:t>
      </w:r>
      <w:r w:rsidRPr="00BC7E2F">
        <w:rPr>
          <w:rFonts w:cstheme="minorHAnsi"/>
          <w:sz w:val="24"/>
          <w:szCs w:val="24"/>
        </w:rPr>
        <w:t xml:space="preserve"> :     4      9     8      1     2     3     10   5    7       6</w:t>
      </w:r>
    </w:p>
    <w:p w14:paraId="4EEBED38" w14:textId="77777777" w:rsidR="00BC7E2F" w:rsidRDefault="00BC7E2F" w:rsidP="00BC7E2F">
      <w:pPr>
        <w:spacing w:after="0" w:line="360" w:lineRule="auto"/>
        <w:rPr>
          <w:rFonts w:cstheme="minorHAnsi"/>
          <w:sz w:val="24"/>
          <w:szCs w:val="24"/>
        </w:rPr>
      </w:pPr>
      <w:r w:rsidRPr="00BC7E2F">
        <w:rPr>
          <w:rFonts w:cstheme="minorHAnsi"/>
          <w:sz w:val="24"/>
          <w:szCs w:val="24"/>
        </w:rPr>
        <w:t xml:space="preserve"> Discuss which pair of judges has the nearest approach to common tastes of beauty.</w:t>
      </w:r>
    </w:p>
    <w:p w14:paraId="20D1592C" w14:textId="77777777" w:rsidR="009F508A" w:rsidRDefault="009F508A" w:rsidP="00BC7E2F">
      <w:pPr>
        <w:spacing w:after="0" w:line="360" w:lineRule="auto"/>
        <w:rPr>
          <w:rFonts w:cstheme="minorHAnsi"/>
          <w:sz w:val="24"/>
          <w:szCs w:val="24"/>
        </w:rPr>
      </w:pPr>
    </w:p>
    <w:p w14:paraId="0AF1828A" w14:textId="77777777" w:rsidR="009F508A" w:rsidRDefault="009F508A" w:rsidP="00BC7E2F">
      <w:pPr>
        <w:spacing w:after="0" w:line="360" w:lineRule="auto"/>
        <w:rPr>
          <w:rFonts w:cstheme="minorHAnsi"/>
          <w:sz w:val="24"/>
          <w:szCs w:val="24"/>
        </w:rPr>
      </w:pPr>
    </w:p>
    <w:p w14:paraId="4BF850BD" w14:textId="6E299E27" w:rsidR="00BC7E2F" w:rsidRPr="00BC7E2F" w:rsidRDefault="00BC7E2F" w:rsidP="008A5D1D">
      <w:pPr>
        <w:spacing w:after="0" w:line="360" w:lineRule="auto"/>
        <w:ind w:left="720"/>
        <w:rPr>
          <w:rFonts w:cstheme="minorHAnsi"/>
          <w:sz w:val="24"/>
          <w:szCs w:val="24"/>
        </w:rPr>
      </w:pPr>
      <w:r>
        <w:rPr>
          <w:rFonts w:cstheme="minorHAnsi"/>
          <w:sz w:val="24"/>
          <w:szCs w:val="24"/>
        </w:rPr>
        <w:lastRenderedPageBreak/>
        <w:t>4</w:t>
      </w:r>
      <w:r w:rsidRPr="00BC7E2F">
        <w:rPr>
          <w:rFonts w:cstheme="minorHAnsi"/>
          <w:sz w:val="24"/>
          <w:szCs w:val="24"/>
        </w:rPr>
        <w:t>.</w:t>
      </w:r>
      <w:r w:rsidR="009F508A">
        <w:rPr>
          <w:rFonts w:cstheme="minorHAnsi"/>
          <w:sz w:val="24"/>
          <w:szCs w:val="24"/>
        </w:rPr>
        <w:t xml:space="preserve"> </w:t>
      </w:r>
      <w:r w:rsidRPr="00BC7E2F">
        <w:rPr>
          <w:rFonts w:cstheme="minorHAnsi"/>
          <w:sz w:val="24"/>
          <w:szCs w:val="24"/>
        </w:rPr>
        <w:t xml:space="preserve">Determine than </w:t>
      </w:r>
      <w:r w:rsidR="008A5D1D">
        <w:rPr>
          <w:rFonts w:cstheme="minorHAnsi"/>
          <w:sz w:val="24"/>
          <w:szCs w:val="24"/>
        </w:rPr>
        <w:t>S</w:t>
      </w:r>
      <w:r w:rsidRPr="00BC7E2F">
        <w:rPr>
          <w:rFonts w:cstheme="minorHAnsi"/>
          <w:sz w:val="24"/>
          <w:szCs w:val="24"/>
        </w:rPr>
        <w:t xml:space="preserve">pearman’s rank correlation </w:t>
      </w:r>
    </w:p>
    <w:tbl>
      <w:tblPr>
        <w:tblW w:w="36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
        <w:gridCol w:w="736"/>
        <w:gridCol w:w="736"/>
        <w:gridCol w:w="736"/>
        <w:gridCol w:w="478"/>
        <w:gridCol w:w="478"/>
      </w:tblGrid>
      <w:tr w:rsidR="00BC7E2F" w:rsidRPr="008A5D1D" w14:paraId="1F72BDF4" w14:textId="77777777" w:rsidTr="008A5D1D">
        <w:trPr>
          <w:trHeight w:val="299"/>
          <w:jc w:val="center"/>
        </w:trPr>
        <w:tc>
          <w:tcPr>
            <w:tcW w:w="0" w:type="auto"/>
            <w:vAlign w:val="center"/>
          </w:tcPr>
          <w:p w14:paraId="103E42DF" w14:textId="77777777" w:rsidR="00BC7E2F" w:rsidRPr="008A5D1D" w:rsidRDefault="00BC7E2F" w:rsidP="008A5D1D">
            <w:pPr>
              <w:spacing w:after="0" w:line="240" w:lineRule="auto"/>
              <w:rPr>
                <w:rFonts w:cstheme="minorHAnsi"/>
                <w:sz w:val="24"/>
                <w:szCs w:val="24"/>
              </w:rPr>
            </w:pPr>
            <w:r w:rsidRPr="008A5D1D">
              <w:rPr>
                <w:rFonts w:cstheme="minorHAnsi"/>
                <w:sz w:val="24"/>
                <w:szCs w:val="24"/>
              </w:rPr>
              <w:t>x</w:t>
            </w:r>
          </w:p>
        </w:tc>
        <w:tc>
          <w:tcPr>
            <w:tcW w:w="0" w:type="auto"/>
            <w:vAlign w:val="center"/>
          </w:tcPr>
          <w:p w14:paraId="3F98212E"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2</w:t>
            </w:r>
          </w:p>
        </w:tc>
        <w:tc>
          <w:tcPr>
            <w:tcW w:w="0" w:type="auto"/>
            <w:vAlign w:val="center"/>
          </w:tcPr>
          <w:p w14:paraId="4A3DB614"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3</w:t>
            </w:r>
          </w:p>
        </w:tc>
        <w:tc>
          <w:tcPr>
            <w:tcW w:w="0" w:type="auto"/>
            <w:vAlign w:val="center"/>
          </w:tcPr>
          <w:p w14:paraId="3C7F0B56"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8</w:t>
            </w:r>
          </w:p>
        </w:tc>
        <w:tc>
          <w:tcPr>
            <w:tcW w:w="0" w:type="auto"/>
            <w:vAlign w:val="center"/>
          </w:tcPr>
          <w:p w14:paraId="70E2B58F"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9</w:t>
            </w:r>
          </w:p>
        </w:tc>
        <w:tc>
          <w:tcPr>
            <w:tcW w:w="0" w:type="auto"/>
            <w:vAlign w:val="center"/>
          </w:tcPr>
          <w:p w14:paraId="445C2E8D"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6</w:t>
            </w:r>
          </w:p>
        </w:tc>
      </w:tr>
      <w:tr w:rsidR="00BC7E2F" w:rsidRPr="008A5D1D" w14:paraId="47CB3C62" w14:textId="77777777" w:rsidTr="008A5D1D">
        <w:trPr>
          <w:trHeight w:val="610"/>
          <w:jc w:val="center"/>
        </w:trPr>
        <w:tc>
          <w:tcPr>
            <w:tcW w:w="0" w:type="auto"/>
            <w:vAlign w:val="center"/>
          </w:tcPr>
          <w:p w14:paraId="0FEDEE3E" w14:textId="77777777" w:rsidR="00BC7E2F" w:rsidRPr="008A5D1D" w:rsidRDefault="00BC7E2F" w:rsidP="008A5D1D">
            <w:pPr>
              <w:spacing w:after="0" w:line="240" w:lineRule="auto"/>
              <w:rPr>
                <w:rFonts w:cstheme="minorHAnsi"/>
                <w:sz w:val="24"/>
                <w:szCs w:val="24"/>
              </w:rPr>
            </w:pPr>
            <w:r w:rsidRPr="008A5D1D">
              <w:rPr>
                <w:rFonts w:cstheme="minorHAnsi"/>
                <w:sz w:val="24"/>
                <w:szCs w:val="24"/>
              </w:rPr>
              <w:t>y</w:t>
            </w:r>
          </w:p>
        </w:tc>
        <w:tc>
          <w:tcPr>
            <w:tcW w:w="0" w:type="auto"/>
            <w:vAlign w:val="center"/>
          </w:tcPr>
          <w:p w14:paraId="35D987A2"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2.5</w:t>
            </w:r>
          </w:p>
        </w:tc>
        <w:tc>
          <w:tcPr>
            <w:tcW w:w="0" w:type="auto"/>
            <w:vAlign w:val="center"/>
          </w:tcPr>
          <w:p w14:paraId="753513C9"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3.5</w:t>
            </w:r>
          </w:p>
        </w:tc>
        <w:tc>
          <w:tcPr>
            <w:tcW w:w="0" w:type="auto"/>
            <w:vAlign w:val="center"/>
          </w:tcPr>
          <w:p w14:paraId="1045003B"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2.1</w:t>
            </w:r>
          </w:p>
        </w:tc>
        <w:tc>
          <w:tcPr>
            <w:tcW w:w="0" w:type="auto"/>
            <w:vAlign w:val="center"/>
          </w:tcPr>
          <w:p w14:paraId="422694CD"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3</w:t>
            </w:r>
          </w:p>
        </w:tc>
        <w:tc>
          <w:tcPr>
            <w:tcW w:w="0" w:type="auto"/>
            <w:vAlign w:val="center"/>
          </w:tcPr>
          <w:p w14:paraId="5D274D3E" w14:textId="77777777" w:rsidR="00BC7E2F" w:rsidRPr="008A5D1D" w:rsidRDefault="00BC7E2F" w:rsidP="008A5D1D">
            <w:pPr>
              <w:spacing w:after="0" w:line="240" w:lineRule="auto"/>
              <w:jc w:val="center"/>
              <w:rPr>
                <w:rFonts w:cstheme="minorHAnsi"/>
                <w:sz w:val="24"/>
                <w:szCs w:val="24"/>
              </w:rPr>
            </w:pPr>
            <w:r w:rsidRPr="008A5D1D">
              <w:rPr>
                <w:rFonts w:cstheme="minorHAnsi"/>
                <w:sz w:val="24"/>
                <w:szCs w:val="24"/>
              </w:rPr>
              <w:t>4</w:t>
            </w:r>
          </w:p>
        </w:tc>
      </w:tr>
    </w:tbl>
    <w:p w14:paraId="6CBA2BA9" w14:textId="77777777" w:rsidR="00A8456F" w:rsidRPr="00A8456F" w:rsidRDefault="00A8456F" w:rsidP="00A8456F">
      <w:pPr>
        <w:pStyle w:val="ListParagraph"/>
        <w:widowControl w:val="0"/>
        <w:autoSpaceDE w:val="0"/>
        <w:autoSpaceDN w:val="0"/>
        <w:spacing w:after="0" w:line="276" w:lineRule="auto"/>
        <w:contextualSpacing w:val="0"/>
        <w:rPr>
          <w:rFonts w:cstheme="minorHAnsi"/>
          <w:bCs/>
          <w:sz w:val="24"/>
          <w:szCs w:val="24"/>
        </w:rPr>
      </w:pPr>
    </w:p>
    <w:p w14:paraId="4F6A2B5D" w14:textId="77777777" w:rsidR="003A0381" w:rsidRPr="00ED07AB"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Case</w:t>
      </w:r>
      <w:r w:rsidRPr="00ED07AB">
        <w:rPr>
          <w:rFonts w:ascii="Cambria" w:hAnsi="Cambria"/>
          <w:b/>
          <w:spacing w:val="-3"/>
          <w:sz w:val="24"/>
          <w:szCs w:val="24"/>
        </w:rPr>
        <w:t xml:space="preserve"> </w:t>
      </w:r>
      <w:r w:rsidRPr="00ED07AB">
        <w:rPr>
          <w:rFonts w:ascii="Cambria" w:hAnsi="Cambria"/>
          <w:b/>
          <w:sz w:val="24"/>
          <w:szCs w:val="24"/>
        </w:rPr>
        <w:t>Studies</w:t>
      </w:r>
      <w:r w:rsidRPr="00ED07AB">
        <w:rPr>
          <w:rFonts w:ascii="Cambria" w:hAnsi="Cambria"/>
          <w:b/>
          <w:spacing w:val="1"/>
          <w:sz w:val="24"/>
          <w:szCs w:val="24"/>
        </w:rPr>
        <w:t xml:space="preserve"> </w:t>
      </w:r>
      <w:r w:rsidRPr="00ED07AB">
        <w:rPr>
          <w:rFonts w:ascii="Cambria" w:hAnsi="Cambria"/>
          <w:b/>
          <w:sz w:val="24"/>
          <w:szCs w:val="24"/>
        </w:rPr>
        <w:t>(CO Wise)</w:t>
      </w:r>
    </w:p>
    <w:p w14:paraId="370E743D" w14:textId="77777777" w:rsidR="003A0381" w:rsidRPr="00ED07AB" w:rsidRDefault="003A0381" w:rsidP="00ED07AB">
      <w:pPr>
        <w:pStyle w:val="BodyText"/>
        <w:spacing w:line="276" w:lineRule="auto"/>
        <w:jc w:val="center"/>
        <w:rPr>
          <w:rFonts w:ascii="Cambria" w:hAnsi="Cambria"/>
          <w:b/>
        </w:rPr>
      </w:pPr>
      <w:r w:rsidRPr="00ED07AB">
        <w:rPr>
          <w:rFonts w:ascii="Cambria" w:hAnsi="Cambria"/>
          <w:b/>
        </w:rPr>
        <w:t>NA</w:t>
      </w:r>
    </w:p>
    <w:p w14:paraId="2870A582" w14:textId="11A80F0A" w:rsidR="00BD0D32"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Answer Key</w:t>
      </w:r>
    </w:p>
    <w:p w14:paraId="124D8B5B" w14:textId="40F5FF80" w:rsidR="00381FC1" w:rsidRPr="00FA5BA5" w:rsidRDefault="00FA5BA5" w:rsidP="00FA5BA5">
      <w:pPr>
        <w:widowControl w:val="0"/>
        <w:autoSpaceDE w:val="0"/>
        <w:autoSpaceDN w:val="0"/>
        <w:spacing w:after="0" w:line="276" w:lineRule="auto"/>
        <w:jc w:val="center"/>
        <w:rPr>
          <w:rFonts w:ascii="Cambria" w:hAnsi="Cambria"/>
          <w:b/>
          <w:sz w:val="24"/>
          <w:szCs w:val="24"/>
        </w:rPr>
      </w:pPr>
      <w:r w:rsidRPr="00FA5BA5">
        <w:rPr>
          <w:rFonts w:ascii="Cambria" w:hAnsi="Cambria"/>
          <w:b/>
          <w:sz w:val="24"/>
          <w:szCs w:val="24"/>
        </w:rPr>
        <w:t>NA</w:t>
      </w:r>
    </w:p>
    <w:p w14:paraId="1AFB877E" w14:textId="7027645A" w:rsidR="003E143B" w:rsidRPr="00607528" w:rsidRDefault="003A0381" w:rsidP="00D011A9">
      <w:pPr>
        <w:pStyle w:val="ListParagraph"/>
        <w:widowControl w:val="0"/>
        <w:numPr>
          <w:ilvl w:val="0"/>
          <w:numId w:val="1"/>
        </w:numPr>
        <w:autoSpaceDE w:val="0"/>
        <w:autoSpaceDN w:val="0"/>
        <w:spacing w:after="0" w:line="276" w:lineRule="auto"/>
        <w:contextualSpacing w:val="0"/>
        <w:rPr>
          <w:rFonts w:ascii="Cambria" w:hAnsi="Cambria"/>
          <w:bCs/>
        </w:rPr>
      </w:pPr>
      <w:r w:rsidRPr="00ED07AB">
        <w:rPr>
          <w:rFonts w:ascii="Cambria" w:hAnsi="Cambria"/>
          <w:b/>
          <w:sz w:val="24"/>
          <w:szCs w:val="24"/>
        </w:rPr>
        <w:t>Glossary</w:t>
      </w:r>
    </w:p>
    <w:p w14:paraId="2250F55F" w14:textId="24B01C39" w:rsidR="00607528" w:rsidRPr="00FA5BA5" w:rsidRDefault="00FA5BA5" w:rsidP="00C64A19">
      <w:pPr>
        <w:jc w:val="center"/>
      </w:pPr>
      <w:r w:rsidRPr="00C64A19">
        <w:rPr>
          <w:b/>
          <w:bCs/>
        </w:rPr>
        <w:t>NA</w:t>
      </w:r>
    </w:p>
    <w:p w14:paraId="3640B3B7" w14:textId="2BCA44E0" w:rsidR="003A0381" w:rsidRPr="00ED07AB"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 xml:space="preserve">References of books, sites, links </w:t>
      </w:r>
      <w:r w:rsidR="00A8456F" w:rsidRPr="00ED07AB">
        <w:rPr>
          <w:rFonts w:ascii="Cambria" w:hAnsi="Cambria"/>
          <w:b/>
          <w:sz w:val="24"/>
          <w:szCs w:val="24"/>
        </w:rPr>
        <w:t>Textbooks</w:t>
      </w:r>
      <w:r w:rsidRPr="00ED07AB">
        <w:rPr>
          <w:rFonts w:ascii="Cambria" w:hAnsi="Cambria"/>
          <w:b/>
          <w:sz w:val="24"/>
          <w:szCs w:val="24"/>
        </w:rPr>
        <w:t>:</w:t>
      </w:r>
    </w:p>
    <w:p w14:paraId="6B3B387D" w14:textId="77777777"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Textbooks:</w:t>
      </w:r>
    </w:p>
    <w:p w14:paraId="75068A28" w14:textId="3E074049" w:rsidR="00607528" w:rsidRPr="005850BB" w:rsidRDefault="00D47FA4" w:rsidP="00D011A9">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and Statistics Rukmangad Achari E. and E. Keshava Reddy </w:t>
      </w:r>
    </w:p>
    <w:p w14:paraId="29912F76" w14:textId="028789AE" w:rsidR="00D47FA4" w:rsidRPr="005850BB" w:rsidRDefault="00D47FA4" w:rsidP="00D011A9">
      <w:pPr>
        <w:pStyle w:val="ListParagraph"/>
        <w:numPr>
          <w:ilvl w:val="0"/>
          <w:numId w:val="2"/>
        </w:numPr>
        <w:spacing w:after="0" w:line="276" w:lineRule="auto"/>
        <w:jc w:val="both"/>
        <w:rPr>
          <w:rFonts w:cstheme="minorHAnsi"/>
          <w:sz w:val="24"/>
          <w:szCs w:val="24"/>
        </w:rPr>
      </w:pPr>
      <w:r w:rsidRPr="005850BB">
        <w:rPr>
          <w:rFonts w:cstheme="minorHAnsi"/>
          <w:sz w:val="24"/>
          <w:szCs w:val="24"/>
        </w:rPr>
        <w:t>Probability and Statistics for Engineers and Scientists” Ronald E.</w:t>
      </w:r>
      <w:r w:rsidR="005850BB">
        <w:rPr>
          <w:rFonts w:cstheme="minorHAnsi"/>
          <w:sz w:val="24"/>
          <w:szCs w:val="24"/>
        </w:rPr>
        <w:t xml:space="preserve"> </w:t>
      </w:r>
      <w:r w:rsidRPr="005850BB">
        <w:rPr>
          <w:rFonts w:cstheme="minorHAnsi"/>
          <w:sz w:val="24"/>
          <w:szCs w:val="24"/>
        </w:rPr>
        <w:t xml:space="preserve">Walpole, Sharon L. Myers and Keying Ye 8th Edition </w:t>
      </w:r>
      <w:r w:rsidR="005850BB" w:rsidRPr="005850BB">
        <w:rPr>
          <w:rFonts w:cstheme="minorHAnsi"/>
          <w:sz w:val="24"/>
          <w:szCs w:val="24"/>
        </w:rPr>
        <w:t>Pearson</w:t>
      </w:r>
      <w:r w:rsidRPr="005850BB">
        <w:rPr>
          <w:rFonts w:cstheme="minorHAnsi"/>
          <w:sz w:val="24"/>
          <w:szCs w:val="24"/>
        </w:rPr>
        <w:t xml:space="preserve"> pub </w:t>
      </w:r>
    </w:p>
    <w:p w14:paraId="399526F7" w14:textId="7A3CB29F" w:rsidR="00D47FA4" w:rsidRPr="005850BB" w:rsidRDefault="00D47FA4" w:rsidP="00D011A9">
      <w:pPr>
        <w:pStyle w:val="ListParagraph"/>
        <w:numPr>
          <w:ilvl w:val="0"/>
          <w:numId w:val="2"/>
        </w:numPr>
        <w:spacing w:after="0" w:line="276" w:lineRule="auto"/>
        <w:jc w:val="both"/>
        <w:rPr>
          <w:rFonts w:cstheme="minorHAnsi"/>
          <w:sz w:val="24"/>
          <w:szCs w:val="24"/>
        </w:rPr>
      </w:pPr>
      <w:r w:rsidRPr="005850BB">
        <w:rPr>
          <w:rFonts w:cstheme="minorHAnsi"/>
          <w:sz w:val="24"/>
          <w:szCs w:val="24"/>
        </w:rPr>
        <w:t xml:space="preserve">Probability &amp; Statistics for </w:t>
      </w:r>
      <w:r w:rsidR="005850BB" w:rsidRPr="005850BB">
        <w:rPr>
          <w:rFonts w:cstheme="minorHAnsi"/>
          <w:sz w:val="24"/>
          <w:szCs w:val="24"/>
        </w:rPr>
        <w:t xml:space="preserve">Engineers </w:t>
      </w:r>
      <w:r w:rsidRPr="005850BB">
        <w:rPr>
          <w:rFonts w:cstheme="minorHAnsi"/>
          <w:sz w:val="24"/>
          <w:szCs w:val="24"/>
        </w:rPr>
        <w:t>Dr. J. Ravichandran first Edition Wiley-India</w:t>
      </w:r>
    </w:p>
    <w:p w14:paraId="58708C10" w14:textId="03ADC336"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Reference books:</w:t>
      </w:r>
    </w:p>
    <w:p w14:paraId="69E2EB40" w14:textId="77777777" w:rsidR="00D47FA4" w:rsidRPr="005850BB" w:rsidRDefault="00D47FA4" w:rsidP="00D011A9">
      <w:pPr>
        <w:pStyle w:val="ListParagraph"/>
        <w:numPr>
          <w:ilvl w:val="0"/>
          <w:numId w:val="3"/>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Hossein Pishro-Nik, Introduction to Probability, Statistics, and Random Processes, 2014, by Kappa Research LLC; ISBN-13: 978-0990637202 </w:t>
      </w:r>
    </w:p>
    <w:p w14:paraId="4236E912" w14:textId="16EF1952" w:rsidR="003A0381" w:rsidRPr="005850BB" w:rsidRDefault="003A0381" w:rsidP="00ED07AB">
      <w:pPr>
        <w:spacing w:after="0" w:line="276" w:lineRule="auto"/>
        <w:jc w:val="both"/>
        <w:rPr>
          <w:rFonts w:cstheme="minorHAnsi"/>
          <w:b/>
          <w:bCs/>
          <w:sz w:val="24"/>
          <w:szCs w:val="24"/>
        </w:rPr>
      </w:pPr>
      <w:r w:rsidRPr="005850BB">
        <w:rPr>
          <w:rFonts w:cstheme="minorHAnsi"/>
          <w:b/>
          <w:bCs/>
          <w:sz w:val="24"/>
          <w:szCs w:val="24"/>
        </w:rPr>
        <w:t>Web Resources</w:t>
      </w:r>
    </w:p>
    <w:p w14:paraId="750D4529" w14:textId="77777777" w:rsidR="00D47FA4" w:rsidRPr="005850BB" w:rsidRDefault="00D47FA4" w:rsidP="00D011A9">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 xml:space="preserve">https://ncert.nic.in/textbook.php?kemh1=0- 16 </w:t>
      </w:r>
    </w:p>
    <w:p w14:paraId="192321DE" w14:textId="77777777" w:rsidR="00D47FA4" w:rsidRPr="005850BB" w:rsidRDefault="00D47FA4" w:rsidP="00D011A9">
      <w:pPr>
        <w:pStyle w:val="ListParagraph"/>
        <w:numPr>
          <w:ilvl w:val="0"/>
          <w:numId w:val="4"/>
        </w:numPr>
        <w:spacing w:after="0" w:line="240" w:lineRule="auto"/>
        <w:jc w:val="both"/>
        <w:rPr>
          <w:rFonts w:eastAsia="Times New Roman" w:cstheme="minorHAnsi"/>
          <w:kern w:val="0"/>
          <w:sz w:val="24"/>
          <w:szCs w:val="24"/>
          <w:lang w:val="en-IN" w:eastAsia="en-IN" w:bidi="hi-IN"/>
          <w14:ligatures w14:val="none"/>
        </w:rPr>
      </w:pPr>
      <w:r w:rsidRPr="005850BB">
        <w:rPr>
          <w:rFonts w:eastAsia="Times New Roman" w:cstheme="minorHAnsi"/>
          <w:color w:val="000000"/>
          <w:kern w:val="0"/>
          <w:sz w:val="24"/>
          <w:szCs w:val="24"/>
          <w:lang w:val="en-IN" w:eastAsia="en-IN" w:bidi="hi-IN"/>
          <w14:ligatures w14:val="none"/>
        </w:rPr>
        <w:t>https://ncert.nic.in/textbook.php?jemh1=ps-15</w:t>
      </w:r>
    </w:p>
    <w:p w14:paraId="20200DFE" w14:textId="77777777" w:rsidR="003A0381" w:rsidRPr="005850BB" w:rsidRDefault="003A0381" w:rsidP="00ED07AB">
      <w:pPr>
        <w:pStyle w:val="ListParagraph"/>
        <w:spacing w:after="0" w:line="276" w:lineRule="auto"/>
        <w:ind w:left="360"/>
        <w:jc w:val="both"/>
        <w:rPr>
          <w:rFonts w:cstheme="minorHAnsi"/>
          <w:sz w:val="24"/>
          <w:szCs w:val="24"/>
        </w:rPr>
      </w:pPr>
    </w:p>
    <w:p w14:paraId="08C585AB" w14:textId="77777777" w:rsidR="003A0381" w:rsidRPr="00ED07AB" w:rsidRDefault="003A0381" w:rsidP="00D011A9">
      <w:pPr>
        <w:pStyle w:val="ListParagraph"/>
        <w:widowControl w:val="0"/>
        <w:numPr>
          <w:ilvl w:val="0"/>
          <w:numId w:val="1"/>
        </w:numPr>
        <w:autoSpaceDE w:val="0"/>
        <w:autoSpaceDN w:val="0"/>
        <w:spacing w:after="0" w:line="276" w:lineRule="auto"/>
        <w:ind w:left="0" w:firstLine="0"/>
        <w:contextualSpacing w:val="0"/>
        <w:rPr>
          <w:rFonts w:ascii="Cambria" w:hAnsi="Cambria"/>
          <w:b/>
          <w:sz w:val="24"/>
          <w:szCs w:val="24"/>
        </w:rPr>
      </w:pPr>
      <w:r w:rsidRPr="00ED07AB">
        <w:rPr>
          <w:rFonts w:ascii="Cambria" w:hAnsi="Cambria"/>
          <w:b/>
          <w:sz w:val="24"/>
          <w:szCs w:val="24"/>
        </w:rPr>
        <w:t>Keywords</w:t>
      </w:r>
    </w:p>
    <w:p w14:paraId="3D1EB32A" w14:textId="0F72A636" w:rsidR="008C01EF" w:rsidRPr="00A8456F" w:rsidRDefault="00A8456F" w:rsidP="00A8456F">
      <w:pPr>
        <w:pStyle w:val="ListParagraph"/>
        <w:spacing w:after="0" w:line="240" w:lineRule="auto"/>
        <w:jc w:val="both"/>
        <w:rPr>
          <w:rFonts w:eastAsia="Times New Roman" w:cstheme="minorHAnsi"/>
          <w:color w:val="000000"/>
          <w:kern w:val="0"/>
          <w:sz w:val="24"/>
          <w:szCs w:val="24"/>
          <w:lang w:val="en-IN" w:eastAsia="en-IN" w:bidi="hi-IN"/>
          <w14:ligatures w14:val="none"/>
        </w:rPr>
      </w:pPr>
      <w:r w:rsidRPr="00A8456F">
        <w:rPr>
          <w:rFonts w:eastAsia="Times New Roman" w:cstheme="minorHAnsi"/>
          <w:color w:val="000000"/>
          <w:kern w:val="0"/>
          <w:sz w:val="24"/>
          <w:szCs w:val="24"/>
          <w:lang w:val="en-IN" w:eastAsia="en-IN" w:bidi="hi-IN"/>
          <w14:ligatures w14:val="none"/>
        </w:rPr>
        <w:t xml:space="preserve">Rank correlation, </w:t>
      </w:r>
      <w:r w:rsidR="008A5D1D">
        <w:rPr>
          <w:rFonts w:cstheme="minorHAnsi"/>
          <w:sz w:val="24"/>
          <w:szCs w:val="24"/>
        </w:rPr>
        <w:t>S</w:t>
      </w:r>
      <w:r w:rsidR="008A5D1D" w:rsidRPr="00BC7E2F">
        <w:rPr>
          <w:rFonts w:cstheme="minorHAnsi"/>
          <w:sz w:val="24"/>
          <w:szCs w:val="24"/>
        </w:rPr>
        <w:t>pearman’s rank correlation</w:t>
      </w:r>
      <w:r w:rsidR="008A5D1D">
        <w:rPr>
          <w:rFonts w:cstheme="minorHAnsi"/>
          <w:sz w:val="24"/>
          <w:szCs w:val="24"/>
        </w:rPr>
        <w:t xml:space="preserve">, </w:t>
      </w:r>
      <w:r w:rsidRPr="00A8456F">
        <w:rPr>
          <w:rFonts w:eastAsia="Times New Roman" w:cstheme="minorHAnsi"/>
          <w:color w:val="000000"/>
          <w:kern w:val="0"/>
          <w:sz w:val="24"/>
          <w:szCs w:val="24"/>
          <w:lang w:val="en-IN" w:eastAsia="en-IN" w:bidi="hi-IN"/>
          <w14:ligatures w14:val="none"/>
        </w:rPr>
        <w:t>tied and untied ranks</w:t>
      </w:r>
      <w:r w:rsidR="008A5D1D">
        <w:rPr>
          <w:rFonts w:eastAsia="Times New Roman" w:cstheme="minorHAnsi"/>
          <w:color w:val="000000"/>
          <w:kern w:val="0"/>
          <w:sz w:val="24"/>
          <w:szCs w:val="24"/>
          <w:lang w:val="en-IN" w:eastAsia="en-IN" w:bidi="hi-IN"/>
          <w14:ligatures w14:val="none"/>
        </w:rPr>
        <w:t>.</w:t>
      </w:r>
    </w:p>
    <w:sectPr w:rsidR="008C01EF" w:rsidRPr="00A8456F" w:rsidSect="00607528">
      <w:type w:val="continuous"/>
      <w:pgSz w:w="11906" w:h="16838" w:code="9"/>
      <w:pgMar w:top="851" w:right="1133"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Kalinga">
    <w:charset w:val="00"/>
    <w:family w:val="swiss"/>
    <w:pitch w:val="variable"/>
    <w:sig w:usb0="0008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E1A85"/>
    <w:multiLevelType w:val="hybridMultilevel"/>
    <w:tmpl w:val="23C6AE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112273D1"/>
    <w:multiLevelType w:val="hybridMultilevel"/>
    <w:tmpl w:val="EC90FBA0"/>
    <w:lvl w:ilvl="0" w:tplc="04090011">
      <w:start w:val="1"/>
      <w:numFmt w:val="decimal"/>
      <w:lvlText w:val="%1)"/>
      <w:lvlJc w:val="left"/>
      <w:pPr>
        <w:ind w:left="720" w:hanging="360"/>
      </w:pPr>
    </w:lvl>
    <w:lvl w:ilvl="1" w:tplc="CE5ACC52">
      <w:start w:val="1"/>
      <w:numFmt w:val="decimal"/>
      <w:lvlText w:val="%2."/>
      <w:lvlJc w:val="left"/>
      <w:pPr>
        <w:ind w:left="1440" w:hanging="360"/>
      </w:pPr>
      <w:rPr>
        <w:rFonts w:ascii="Cambria" w:eastAsiaTheme="minorHAnsi" w:hAnsi="Cambria"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1997778"/>
    <w:multiLevelType w:val="hybridMultilevel"/>
    <w:tmpl w:val="23C6AE34"/>
    <w:lvl w:ilvl="0" w:tplc="04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A923FC"/>
    <w:multiLevelType w:val="hybridMultilevel"/>
    <w:tmpl w:val="8B68B60E"/>
    <w:lvl w:ilvl="0" w:tplc="538C85C0">
      <w:start w:val="1"/>
      <w:numFmt w:val="lowerRoman"/>
      <w:lvlText w:val="(%1)"/>
      <w:lvlJc w:val="left"/>
      <w:pPr>
        <w:ind w:left="1064"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6625588"/>
    <w:multiLevelType w:val="hybridMultilevel"/>
    <w:tmpl w:val="7AA0DE88"/>
    <w:lvl w:ilvl="0" w:tplc="6C28CABE">
      <w:start w:val="1"/>
      <w:numFmt w:val="decimal"/>
      <w:lvlText w:val="%1."/>
      <w:lvlJc w:val="left"/>
      <w:pPr>
        <w:ind w:left="240" w:hanging="240"/>
      </w:pPr>
      <w:rPr>
        <w:rFonts w:ascii="Times New Roman" w:eastAsia="Times New Roman" w:hAnsi="Times New Roman" w:cs="Times New Roman" w:hint="default"/>
        <w:b/>
        <w:bCs/>
        <w:w w:val="100"/>
        <w:sz w:val="24"/>
        <w:szCs w:val="24"/>
        <w:lang w:val="en-US" w:eastAsia="en-US" w:bidi="ar-SA"/>
      </w:rPr>
    </w:lvl>
    <w:lvl w:ilvl="1" w:tplc="7A56A430">
      <w:numFmt w:val="bullet"/>
      <w:lvlText w:val=""/>
      <w:lvlJc w:val="left"/>
      <w:pPr>
        <w:ind w:left="722" w:hanging="360"/>
      </w:pPr>
      <w:rPr>
        <w:rFonts w:ascii="Symbol" w:eastAsia="Symbol" w:hAnsi="Symbol" w:cs="Symbol" w:hint="default"/>
        <w:w w:val="100"/>
        <w:sz w:val="24"/>
        <w:szCs w:val="24"/>
        <w:lang w:val="en-US" w:eastAsia="en-US" w:bidi="ar-SA"/>
      </w:rPr>
    </w:lvl>
    <w:lvl w:ilvl="2" w:tplc="76AC4424">
      <w:numFmt w:val="bullet"/>
      <w:lvlText w:val="•"/>
      <w:lvlJc w:val="left"/>
      <w:pPr>
        <w:ind w:left="1683" w:hanging="360"/>
      </w:pPr>
      <w:rPr>
        <w:rFonts w:hint="default"/>
        <w:lang w:val="en-US" w:eastAsia="en-US" w:bidi="ar-SA"/>
      </w:rPr>
    </w:lvl>
    <w:lvl w:ilvl="3" w:tplc="8E8E57EC">
      <w:numFmt w:val="bullet"/>
      <w:lvlText w:val="•"/>
      <w:lvlJc w:val="left"/>
      <w:pPr>
        <w:ind w:left="2646" w:hanging="360"/>
      </w:pPr>
      <w:rPr>
        <w:rFonts w:hint="default"/>
        <w:lang w:val="en-US" w:eastAsia="en-US" w:bidi="ar-SA"/>
      </w:rPr>
    </w:lvl>
    <w:lvl w:ilvl="4" w:tplc="5952301A">
      <w:numFmt w:val="bullet"/>
      <w:lvlText w:val="•"/>
      <w:lvlJc w:val="left"/>
      <w:pPr>
        <w:ind w:left="3609" w:hanging="360"/>
      </w:pPr>
      <w:rPr>
        <w:rFonts w:hint="default"/>
        <w:lang w:val="en-US" w:eastAsia="en-US" w:bidi="ar-SA"/>
      </w:rPr>
    </w:lvl>
    <w:lvl w:ilvl="5" w:tplc="DFCEA5A2">
      <w:numFmt w:val="bullet"/>
      <w:lvlText w:val="•"/>
      <w:lvlJc w:val="left"/>
      <w:pPr>
        <w:ind w:left="4572" w:hanging="360"/>
      </w:pPr>
      <w:rPr>
        <w:rFonts w:hint="default"/>
        <w:lang w:val="en-US" w:eastAsia="en-US" w:bidi="ar-SA"/>
      </w:rPr>
    </w:lvl>
    <w:lvl w:ilvl="6" w:tplc="AC8A9626">
      <w:numFmt w:val="bullet"/>
      <w:lvlText w:val="•"/>
      <w:lvlJc w:val="left"/>
      <w:pPr>
        <w:ind w:left="5534" w:hanging="360"/>
      </w:pPr>
      <w:rPr>
        <w:rFonts w:hint="default"/>
        <w:lang w:val="en-US" w:eastAsia="en-US" w:bidi="ar-SA"/>
      </w:rPr>
    </w:lvl>
    <w:lvl w:ilvl="7" w:tplc="D540AC1C">
      <w:numFmt w:val="bullet"/>
      <w:lvlText w:val="•"/>
      <w:lvlJc w:val="left"/>
      <w:pPr>
        <w:ind w:left="6497" w:hanging="360"/>
      </w:pPr>
      <w:rPr>
        <w:rFonts w:hint="default"/>
        <w:lang w:val="en-US" w:eastAsia="en-US" w:bidi="ar-SA"/>
      </w:rPr>
    </w:lvl>
    <w:lvl w:ilvl="8" w:tplc="62BE8634">
      <w:numFmt w:val="bullet"/>
      <w:lvlText w:val="•"/>
      <w:lvlJc w:val="left"/>
      <w:pPr>
        <w:ind w:left="7460" w:hanging="360"/>
      </w:pPr>
      <w:rPr>
        <w:rFonts w:hint="default"/>
        <w:lang w:val="en-US" w:eastAsia="en-US" w:bidi="ar-SA"/>
      </w:rPr>
    </w:lvl>
  </w:abstractNum>
  <w:num w:numId="1">
    <w:abstractNumId w:val="4"/>
  </w:num>
  <w:num w:numId="2">
    <w:abstractNumId w:val="1"/>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jQxszQwMTA1MrQ0szBX0lEKTi0uzszPAykwNK0FAIHbHwAtAAAA"/>
  </w:docVars>
  <w:rsids>
    <w:rsidRoot w:val="004F0856"/>
    <w:rsid w:val="00011CBE"/>
    <w:rsid w:val="00036B5C"/>
    <w:rsid w:val="000630E5"/>
    <w:rsid w:val="00070ADD"/>
    <w:rsid w:val="00084E61"/>
    <w:rsid w:val="000C3B39"/>
    <w:rsid w:val="000D1B93"/>
    <w:rsid w:val="000D7BD4"/>
    <w:rsid w:val="00122D6D"/>
    <w:rsid w:val="00142196"/>
    <w:rsid w:val="00150F71"/>
    <w:rsid w:val="001604C2"/>
    <w:rsid w:val="00162EA3"/>
    <w:rsid w:val="0019230E"/>
    <w:rsid w:val="001A0835"/>
    <w:rsid w:val="001B511D"/>
    <w:rsid w:val="00287EB3"/>
    <w:rsid w:val="002A0819"/>
    <w:rsid w:val="002C6FF3"/>
    <w:rsid w:val="002E45CA"/>
    <w:rsid w:val="00305AE1"/>
    <w:rsid w:val="003334B0"/>
    <w:rsid w:val="00355125"/>
    <w:rsid w:val="00372474"/>
    <w:rsid w:val="00381FC1"/>
    <w:rsid w:val="00390065"/>
    <w:rsid w:val="003A0381"/>
    <w:rsid w:val="003B373C"/>
    <w:rsid w:val="003E143B"/>
    <w:rsid w:val="003F0913"/>
    <w:rsid w:val="00414F48"/>
    <w:rsid w:val="004F0856"/>
    <w:rsid w:val="004F4036"/>
    <w:rsid w:val="00512E58"/>
    <w:rsid w:val="00534E9D"/>
    <w:rsid w:val="005850BB"/>
    <w:rsid w:val="005B11D6"/>
    <w:rsid w:val="00607528"/>
    <w:rsid w:val="00632FEE"/>
    <w:rsid w:val="00646D22"/>
    <w:rsid w:val="006D6B09"/>
    <w:rsid w:val="006F7472"/>
    <w:rsid w:val="006F7FA2"/>
    <w:rsid w:val="00726A47"/>
    <w:rsid w:val="00730A9B"/>
    <w:rsid w:val="00782562"/>
    <w:rsid w:val="007865CA"/>
    <w:rsid w:val="00786AE0"/>
    <w:rsid w:val="007E4C83"/>
    <w:rsid w:val="007F2E4D"/>
    <w:rsid w:val="007F39FB"/>
    <w:rsid w:val="00814540"/>
    <w:rsid w:val="008315CE"/>
    <w:rsid w:val="008558AF"/>
    <w:rsid w:val="00897DD4"/>
    <w:rsid w:val="008A5D1D"/>
    <w:rsid w:val="008B331A"/>
    <w:rsid w:val="008C01EF"/>
    <w:rsid w:val="00906B6A"/>
    <w:rsid w:val="00982E95"/>
    <w:rsid w:val="009E5534"/>
    <w:rsid w:val="009F0084"/>
    <w:rsid w:val="009F508A"/>
    <w:rsid w:val="00A36050"/>
    <w:rsid w:val="00A8456F"/>
    <w:rsid w:val="00B00716"/>
    <w:rsid w:val="00B2440E"/>
    <w:rsid w:val="00B603C7"/>
    <w:rsid w:val="00B63748"/>
    <w:rsid w:val="00B70472"/>
    <w:rsid w:val="00B73109"/>
    <w:rsid w:val="00BC7E2F"/>
    <w:rsid w:val="00BD0D32"/>
    <w:rsid w:val="00BE0415"/>
    <w:rsid w:val="00C64A19"/>
    <w:rsid w:val="00C8498B"/>
    <w:rsid w:val="00CA5ED3"/>
    <w:rsid w:val="00CF2D2D"/>
    <w:rsid w:val="00D011A9"/>
    <w:rsid w:val="00D33C62"/>
    <w:rsid w:val="00D47FA4"/>
    <w:rsid w:val="00DD4853"/>
    <w:rsid w:val="00DD7EC4"/>
    <w:rsid w:val="00DE0836"/>
    <w:rsid w:val="00DF0340"/>
    <w:rsid w:val="00E010D8"/>
    <w:rsid w:val="00E05909"/>
    <w:rsid w:val="00E463EA"/>
    <w:rsid w:val="00E62E2E"/>
    <w:rsid w:val="00E90558"/>
    <w:rsid w:val="00EB46B4"/>
    <w:rsid w:val="00EC5C0D"/>
    <w:rsid w:val="00ED07AB"/>
    <w:rsid w:val="00ED3D0E"/>
    <w:rsid w:val="00EF46F7"/>
    <w:rsid w:val="00F373BF"/>
    <w:rsid w:val="00F40DE0"/>
    <w:rsid w:val="00F96FCD"/>
    <w:rsid w:val="00FA5BA5"/>
    <w:rsid w:val="00FB51F5"/>
    <w:rsid w:val="00FC4137"/>
  </w:rsids>
  <m:mathPr>
    <m:mathFont m:val="Cambria Math"/>
    <m:brkBin m:val="before"/>
    <m:brkBinSub m:val="--"/>
    <m:smallFrac m:val="0"/>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ED1"/>
  <w15:chartTrackingRefBased/>
  <w15:docId w15:val="{81731167-1C92-4B65-A348-C9CF7F36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or-IN"/>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1FC1"/>
  </w:style>
  <w:style w:type="paragraph" w:styleId="Heading1">
    <w:name w:val="heading 1"/>
    <w:basedOn w:val="Normal"/>
    <w:next w:val="Normal"/>
    <w:link w:val="Heading1Char"/>
    <w:uiPriority w:val="9"/>
    <w:qFormat/>
    <w:rsid w:val="004F08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08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08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F0856"/>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F08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085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F0856"/>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F08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F0856"/>
    <w:rPr>
      <w:color w:val="0000FF"/>
      <w:u w:val="single"/>
    </w:rPr>
  </w:style>
  <w:style w:type="paragraph" w:customStyle="1" w:styleId="rich-text-component">
    <w:name w:val="rich-text-component"/>
    <w:basedOn w:val="Normal"/>
    <w:rsid w:val="00782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link w:val="ListParagraphChar"/>
    <w:uiPriority w:val="34"/>
    <w:qFormat/>
    <w:rsid w:val="008558AF"/>
    <w:pPr>
      <w:ind w:left="720"/>
      <w:contextualSpacing/>
    </w:pPr>
  </w:style>
  <w:style w:type="character" w:styleId="Strong">
    <w:name w:val="Strong"/>
    <w:basedOn w:val="DefaultParagraphFont"/>
    <w:uiPriority w:val="22"/>
    <w:qFormat/>
    <w:rsid w:val="00897DD4"/>
    <w:rPr>
      <w:b/>
      <w:bCs/>
    </w:rPr>
  </w:style>
  <w:style w:type="character" w:styleId="Emphasis">
    <w:name w:val="Emphasis"/>
    <w:basedOn w:val="DefaultParagraphFont"/>
    <w:uiPriority w:val="20"/>
    <w:qFormat/>
    <w:rsid w:val="00982E95"/>
    <w:rPr>
      <w:i/>
      <w:iCs/>
    </w:rPr>
  </w:style>
  <w:style w:type="table" w:styleId="TableGrid">
    <w:name w:val="Table Grid"/>
    <w:basedOn w:val="TableNormal"/>
    <w:uiPriority w:val="39"/>
    <w:rsid w:val="001A08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1A083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FB51F5"/>
    <w:pPr>
      <w:widowControl w:val="0"/>
      <w:autoSpaceDE w:val="0"/>
      <w:autoSpaceDN w:val="0"/>
      <w:spacing w:after="0" w:line="240" w:lineRule="auto"/>
    </w:pPr>
    <w:rPr>
      <w:rFonts w:ascii="Times New Roman" w:eastAsia="Times New Roman" w:hAnsi="Times New Roman" w:cs="Times New Roman"/>
      <w:kern w:val="0"/>
      <w:lang w:bidi="ar-SA"/>
      <w14:ligatures w14:val="none"/>
    </w:rPr>
  </w:style>
  <w:style w:type="paragraph" w:styleId="BodyText">
    <w:name w:val="Body Text"/>
    <w:basedOn w:val="Normal"/>
    <w:link w:val="BodyTextChar"/>
    <w:uiPriority w:val="1"/>
    <w:qFormat/>
    <w:rsid w:val="00287EB3"/>
    <w:pPr>
      <w:widowControl w:val="0"/>
      <w:autoSpaceDE w:val="0"/>
      <w:autoSpaceDN w:val="0"/>
      <w:spacing w:after="0" w:line="240" w:lineRule="auto"/>
    </w:pPr>
    <w:rPr>
      <w:rFonts w:ascii="Times New Roman" w:eastAsia="Times New Roman" w:hAnsi="Times New Roman" w:cs="Times New Roman"/>
      <w:kern w:val="0"/>
      <w:sz w:val="24"/>
      <w:szCs w:val="24"/>
      <w:lang w:bidi="ar-SA"/>
      <w14:ligatures w14:val="none"/>
    </w:rPr>
  </w:style>
  <w:style w:type="character" w:customStyle="1" w:styleId="BodyTextChar">
    <w:name w:val="Body Text Char"/>
    <w:basedOn w:val="DefaultParagraphFont"/>
    <w:link w:val="BodyText"/>
    <w:uiPriority w:val="1"/>
    <w:rsid w:val="00287EB3"/>
    <w:rPr>
      <w:rFonts w:ascii="Times New Roman" w:eastAsia="Times New Roman" w:hAnsi="Times New Roman" w:cs="Times New Roman"/>
      <w:kern w:val="0"/>
      <w:sz w:val="24"/>
      <w:szCs w:val="24"/>
      <w:lang w:bidi="ar-SA"/>
      <w14:ligatures w14:val="none"/>
    </w:rPr>
  </w:style>
  <w:style w:type="character" w:customStyle="1" w:styleId="ListParagraphChar">
    <w:name w:val="List Paragraph Char"/>
    <w:link w:val="ListParagraph"/>
    <w:uiPriority w:val="34"/>
    <w:qFormat/>
    <w:rsid w:val="00287EB3"/>
  </w:style>
  <w:style w:type="table" w:styleId="GridTable1Light">
    <w:name w:val="Grid Table 1 Light"/>
    <w:basedOn w:val="TableNormal"/>
    <w:uiPriority w:val="46"/>
    <w:rsid w:val="00070AD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style01">
    <w:name w:val="fontstyle01"/>
    <w:basedOn w:val="DefaultParagraphFont"/>
    <w:rsid w:val="00D47FA4"/>
    <w:rPr>
      <w:b w:val="0"/>
      <w:bCs w:val="0"/>
      <w:i w:val="0"/>
      <w:iCs w:val="0"/>
      <w:color w:val="000000"/>
      <w:sz w:val="20"/>
      <w:szCs w:val="20"/>
    </w:rPr>
  </w:style>
  <w:style w:type="character" w:customStyle="1" w:styleId="mi">
    <w:name w:val="mi"/>
    <w:basedOn w:val="DefaultParagraphFont"/>
    <w:rsid w:val="00DD4853"/>
  </w:style>
  <w:style w:type="character" w:customStyle="1" w:styleId="mn">
    <w:name w:val="mn"/>
    <w:basedOn w:val="DefaultParagraphFont"/>
    <w:rsid w:val="00DD48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923">
      <w:bodyDiv w:val="1"/>
      <w:marLeft w:val="0"/>
      <w:marRight w:val="0"/>
      <w:marTop w:val="0"/>
      <w:marBottom w:val="0"/>
      <w:divBdr>
        <w:top w:val="none" w:sz="0" w:space="0" w:color="auto"/>
        <w:left w:val="none" w:sz="0" w:space="0" w:color="auto"/>
        <w:bottom w:val="none" w:sz="0" w:space="0" w:color="auto"/>
        <w:right w:val="none" w:sz="0" w:space="0" w:color="auto"/>
      </w:divBdr>
    </w:div>
    <w:div w:id="98527197">
      <w:bodyDiv w:val="1"/>
      <w:marLeft w:val="0"/>
      <w:marRight w:val="0"/>
      <w:marTop w:val="0"/>
      <w:marBottom w:val="0"/>
      <w:divBdr>
        <w:top w:val="none" w:sz="0" w:space="0" w:color="auto"/>
        <w:left w:val="none" w:sz="0" w:space="0" w:color="auto"/>
        <w:bottom w:val="none" w:sz="0" w:space="0" w:color="auto"/>
        <w:right w:val="none" w:sz="0" w:space="0" w:color="auto"/>
      </w:divBdr>
    </w:div>
    <w:div w:id="321854820">
      <w:bodyDiv w:val="1"/>
      <w:marLeft w:val="0"/>
      <w:marRight w:val="0"/>
      <w:marTop w:val="0"/>
      <w:marBottom w:val="0"/>
      <w:divBdr>
        <w:top w:val="none" w:sz="0" w:space="0" w:color="auto"/>
        <w:left w:val="none" w:sz="0" w:space="0" w:color="auto"/>
        <w:bottom w:val="none" w:sz="0" w:space="0" w:color="auto"/>
        <w:right w:val="none" w:sz="0" w:space="0" w:color="auto"/>
      </w:divBdr>
    </w:div>
    <w:div w:id="360277554">
      <w:bodyDiv w:val="1"/>
      <w:marLeft w:val="0"/>
      <w:marRight w:val="0"/>
      <w:marTop w:val="0"/>
      <w:marBottom w:val="0"/>
      <w:divBdr>
        <w:top w:val="none" w:sz="0" w:space="0" w:color="auto"/>
        <w:left w:val="none" w:sz="0" w:space="0" w:color="auto"/>
        <w:bottom w:val="none" w:sz="0" w:space="0" w:color="auto"/>
        <w:right w:val="none" w:sz="0" w:space="0" w:color="auto"/>
      </w:divBdr>
    </w:div>
    <w:div w:id="399056890">
      <w:bodyDiv w:val="1"/>
      <w:marLeft w:val="0"/>
      <w:marRight w:val="0"/>
      <w:marTop w:val="0"/>
      <w:marBottom w:val="0"/>
      <w:divBdr>
        <w:top w:val="none" w:sz="0" w:space="0" w:color="auto"/>
        <w:left w:val="none" w:sz="0" w:space="0" w:color="auto"/>
        <w:bottom w:val="none" w:sz="0" w:space="0" w:color="auto"/>
        <w:right w:val="none" w:sz="0" w:space="0" w:color="auto"/>
      </w:divBdr>
    </w:div>
    <w:div w:id="522521385">
      <w:bodyDiv w:val="1"/>
      <w:marLeft w:val="0"/>
      <w:marRight w:val="0"/>
      <w:marTop w:val="0"/>
      <w:marBottom w:val="0"/>
      <w:divBdr>
        <w:top w:val="none" w:sz="0" w:space="0" w:color="auto"/>
        <w:left w:val="none" w:sz="0" w:space="0" w:color="auto"/>
        <w:bottom w:val="none" w:sz="0" w:space="0" w:color="auto"/>
        <w:right w:val="none" w:sz="0" w:space="0" w:color="auto"/>
      </w:divBdr>
    </w:div>
    <w:div w:id="544371798">
      <w:bodyDiv w:val="1"/>
      <w:marLeft w:val="0"/>
      <w:marRight w:val="0"/>
      <w:marTop w:val="0"/>
      <w:marBottom w:val="0"/>
      <w:divBdr>
        <w:top w:val="none" w:sz="0" w:space="0" w:color="auto"/>
        <w:left w:val="none" w:sz="0" w:space="0" w:color="auto"/>
        <w:bottom w:val="none" w:sz="0" w:space="0" w:color="auto"/>
        <w:right w:val="none" w:sz="0" w:space="0" w:color="auto"/>
      </w:divBdr>
    </w:div>
    <w:div w:id="830868583">
      <w:bodyDiv w:val="1"/>
      <w:marLeft w:val="0"/>
      <w:marRight w:val="0"/>
      <w:marTop w:val="0"/>
      <w:marBottom w:val="0"/>
      <w:divBdr>
        <w:top w:val="none" w:sz="0" w:space="0" w:color="auto"/>
        <w:left w:val="none" w:sz="0" w:space="0" w:color="auto"/>
        <w:bottom w:val="none" w:sz="0" w:space="0" w:color="auto"/>
        <w:right w:val="none" w:sz="0" w:space="0" w:color="auto"/>
      </w:divBdr>
      <w:divsChild>
        <w:div w:id="5058173">
          <w:marLeft w:val="0"/>
          <w:marRight w:val="0"/>
          <w:marTop w:val="0"/>
          <w:marBottom w:val="0"/>
          <w:divBdr>
            <w:top w:val="single" w:sz="2" w:space="0" w:color="D9D9E3"/>
            <w:left w:val="single" w:sz="2" w:space="0" w:color="D9D9E3"/>
            <w:bottom w:val="single" w:sz="2" w:space="0" w:color="D9D9E3"/>
            <w:right w:val="single" w:sz="2" w:space="0" w:color="D9D9E3"/>
          </w:divBdr>
          <w:divsChild>
            <w:div w:id="1629622730">
              <w:marLeft w:val="0"/>
              <w:marRight w:val="0"/>
              <w:marTop w:val="0"/>
              <w:marBottom w:val="0"/>
              <w:divBdr>
                <w:top w:val="single" w:sz="2" w:space="0" w:color="D9D9E3"/>
                <w:left w:val="single" w:sz="2" w:space="0" w:color="D9D9E3"/>
                <w:bottom w:val="single" w:sz="2" w:space="0" w:color="D9D9E3"/>
                <w:right w:val="single" w:sz="2" w:space="0" w:color="D9D9E3"/>
              </w:divBdr>
              <w:divsChild>
                <w:div w:id="1507479220">
                  <w:marLeft w:val="0"/>
                  <w:marRight w:val="0"/>
                  <w:marTop w:val="0"/>
                  <w:marBottom w:val="0"/>
                  <w:divBdr>
                    <w:top w:val="single" w:sz="2" w:space="0" w:color="D9D9E3"/>
                    <w:left w:val="single" w:sz="2" w:space="0" w:color="D9D9E3"/>
                    <w:bottom w:val="single" w:sz="2" w:space="0" w:color="D9D9E3"/>
                    <w:right w:val="single" w:sz="2" w:space="0" w:color="D9D9E3"/>
                  </w:divBdr>
                  <w:divsChild>
                    <w:div w:id="1174412949">
                      <w:marLeft w:val="0"/>
                      <w:marRight w:val="0"/>
                      <w:marTop w:val="0"/>
                      <w:marBottom w:val="0"/>
                      <w:divBdr>
                        <w:top w:val="single" w:sz="2" w:space="0" w:color="D9D9E3"/>
                        <w:left w:val="single" w:sz="2" w:space="0" w:color="D9D9E3"/>
                        <w:bottom w:val="single" w:sz="2" w:space="0" w:color="D9D9E3"/>
                        <w:right w:val="single" w:sz="2" w:space="0" w:color="D9D9E3"/>
                      </w:divBdr>
                      <w:divsChild>
                        <w:div w:id="375933479">
                          <w:marLeft w:val="0"/>
                          <w:marRight w:val="0"/>
                          <w:marTop w:val="0"/>
                          <w:marBottom w:val="0"/>
                          <w:divBdr>
                            <w:top w:val="single" w:sz="2" w:space="0" w:color="auto"/>
                            <w:left w:val="single" w:sz="2" w:space="0" w:color="auto"/>
                            <w:bottom w:val="single" w:sz="6" w:space="0" w:color="auto"/>
                            <w:right w:val="single" w:sz="2" w:space="0" w:color="auto"/>
                          </w:divBdr>
                          <w:divsChild>
                            <w:div w:id="679545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64773614">
                                  <w:marLeft w:val="0"/>
                                  <w:marRight w:val="0"/>
                                  <w:marTop w:val="0"/>
                                  <w:marBottom w:val="0"/>
                                  <w:divBdr>
                                    <w:top w:val="single" w:sz="2" w:space="0" w:color="D9D9E3"/>
                                    <w:left w:val="single" w:sz="2" w:space="0" w:color="D9D9E3"/>
                                    <w:bottom w:val="single" w:sz="2" w:space="0" w:color="D9D9E3"/>
                                    <w:right w:val="single" w:sz="2" w:space="0" w:color="D9D9E3"/>
                                  </w:divBdr>
                                  <w:divsChild>
                                    <w:div w:id="2147233146">
                                      <w:marLeft w:val="0"/>
                                      <w:marRight w:val="0"/>
                                      <w:marTop w:val="0"/>
                                      <w:marBottom w:val="0"/>
                                      <w:divBdr>
                                        <w:top w:val="single" w:sz="2" w:space="0" w:color="D9D9E3"/>
                                        <w:left w:val="single" w:sz="2" w:space="0" w:color="D9D9E3"/>
                                        <w:bottom w:val="single" w:sz="2" w:space="0" w:color="D9D9E3"/>
                                        <w:right w:val="single" w:sz="2" w:space="0" w:color="D9D9E3"/>
                                      </w:divBdr>
                                      <w:divsChild>
                                        <w:div w:id="82381845">
                                          <w:marLeft w:val="0"/>
                                          <w:marRight w:val="0"/>
                                          <w:marTop w:val="0"/>
                                          <w:marBottom w:val="0"/>
                                          <w:divBdr>
                                            <w:top w:val="single" w:sz="2" w:space="0" w:color="D9D9E3"/>
                                            <w:left w:val="single" w:sz="2" w:space="0" w:color="D9D9E3"/>
                                            <w:bottom w:val="single" w:sz="2" w:space="0" w:color="D9D9E3"/>
                                            <w:right w:val="single" w:sz="2" w:space="0" w:color="D9D9E3"/>
                                          </w:divBdr>
                                          <w:divsChild>
                                            <w:div w:id="175658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6743786">
          <w:marLeft w:val="0"/>
          <w:marRight w:val="0"/>
          <w:marTop w:val="0"/>
          <w:marBottom w:val="0"/>
          <w:divBdr>
            <w:top w:val="none" w:sz="0" w:space="0" w:color="auto"/>
            <w:left w:val="none" w:sz="0" w:space="0" w:color="auto"/>
            <w:bottom w:val="none" w:sz="0" w:space="0" w:color="auto"/>
            <w:right w:val="none" w:sz="0" w:space="0" w:color="auto"/>
          </w:divBdr>
        </w:div>
      </w:divsChild>
    </w:div>
    <w:div w:id="1018580515">
      <w:bodyDiv w:val="1"/>
      <w:marLeft w:val="0"/>
      <w:marRight w:val="0"/>
      <w:marTop w:val="0"/>
      <w:marBottom w:val="0"/>
      <w:divBdr>
        <w:top w:val="none" w:sz="0" w:space="0" w:color="auto"/>
        <w:left w:val="none" w:sz="0" w:space="0" w:color="auto"/>
        <w:bottom w:val="none" w:sz="0" w:space="0" w:color="auto"/>
        <w:right w:val="none" w:sz="0" w:space="0" w:color="auto"/>
      </w:divBdr>
    </w:div>
    <w:div w:id="1032537927">
      <w:bodyDiv w:val="1"/>
      <w:marLeft w:val="0"/>
      <w:marRight w:val="0"/>
      <w:marTop w:val="0"/>
      <w:marBottom w:val="0"/>
      <w:divBdr>
        <w:top w:val="none" w:sz="0" w:space="0" w:color="auto"/>
        <w:left w:val="none" w:sz="0" w:space="0" w:color="auto"/>
        <w:bottom w:val="none" w:sz="0" w:space="0" w:color="auto"/>
        <w:right w:val="none" w:sz="0" w:space="0" w:color="auto"/>
      </w:divBdr>
    </w:div>
    <w:div w:id="1039864137">
      <w:bodyDiv w:val="1"/>
      <w:marLeft w:val="0"/>
      <w:marRight w:val="0"/>
      <w:marTop w:val="0"/>
      <w:marBottom w:val="0"/>
      <w:divBdr>
        <w:top w:val="none" w:sz="0" w:space="0" w:color="auto"/>
        <w:left w:val="none" w:sz="0" w:space="0" w:color="auto"/>
        <w:bottom w:val="none" w:sz="0" w:space="0" w:color="auto"/>
        <w:right w:val="none" w:sz="0" w:space="0" w:color="auto"/>
      </w:divBdr>
      <w:divsChild>
        <w:div w:id="1479297130">
          <w:marLeft w:val="0"/>
          <w:marRight w:val="0"/>
          <w:marTop w:val="0"/>
          <w:marBottom w:val="0"/>
          <w:divBdr>
            <w:top w:val="single" w:sz="2" w:space="0" w:color="D9D9E3"/>
            <w:left w:val="single" w:sz="2" w:space="0" w:color="D9D9E3"/>
            <w:bottom w:val="single" w:sz="2" w:space="0" w:color="D9D9E3"/>
            <w:right w:val="single" w:sz="2" w:space="0" w:color="D9D9E3"/>
          </w:divBdr>
          <w:divsChild>
            <w:div w:id="1583753658">
              <w:marLeft w:val="0"/>
              <w:marRight w:val="0"/>
              <w:marTop w:val="0"/>
              <w:marBottom w:val="0"/>
              <w:divBdr>
                <w:top w:val="single" w:sz="2" w:space="0" w:color="D9D9E3"/>
                <w:left w:val="single" w:sz="2" w:space="0" w:color="D9D9E3"/>
                <w:bottom w:val="single" w:sz="2" w:space="0" w:color="D9D9E3"/>
                <w:right w:val="single" w:sz="2" w:space="0" w:color="D9D9E3"/>
              </w:divBdr>
              <w:divsChild>
                <w:div w:id="728263039">
                  <w:marLeft w:val="0"/>
                  <w:marRight w:val="0"/>
                  <w:marTop w:val="0"/>
                  <w:marBottom w:val="0"/>
                  <w:divBdr>
                    <w:top w:val="single" w:sz="2" w:space="0" w:color="D9D9E3"/>
                    <w:left w:val="single" w:sz="2" w:space="0" w:color="D9D9E3"/>
                    <w:bottom w:val="single" w:sz="2" w:space="0" w:color="D9D9E3"/>
                    <w:right w:val="single" w:sz="2" w:space="0" w:color="D9D9E3"/>
                  </w:divBdr>
                  <w:divsChild>
                    <w:div w:id="1060595103">
                      <w:marLeft w:val="0"/>
                      <w:marRight w:val="0"/>
                      <w:marTop w:val="0"/>
                      <w:marBottom w:val="0"/>
                      <w:divBdr>
                        <w:top w:val="single" w:sz="2" w:space="0" w:color="D9D9E3"/>
                        <w:left w:val="single" w:sz="2" w:space="0" w:color="D9D9E3"/>
                        <w:bottom w:val="single" w:sz="2" w:space="0" w:color="D9D9E3"/>
                        <w:right w:val="single" w:sz="2" w:space="0" w:color="D9D9E3"/>
                      </w:divBdr>
                      <w:divsChild>
                        <w:div w:id="714156984">
                          <w:marLeft w:val="0"/>
                          <w:marRight w:val="0"/>
                          <w:marTop w:val="0"/>
                          <w:marBottom w:val="0"/>
                          <w:divBdr>
                            <w:top w:val="single" w:sz="2" w:space="0" w:color="auto"/>
                            <w:left w:val="single" w:sz="2" w:space="0" w:color="auto"/>
                            <w:bottom w:val="single" w:sz="6" w:space="0" w:color="auto"/>
                            <w:right w:val="single" w:sz="2" w:space="0" w:color="auto"/>
                          </w:divBdr>
                          <w:divsChild>
                            <w:div w:id="19890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574541">
                                  <w:marLeft w:val="0"/>
                                  <w:marRight w:val="0"/>
                                  <w:marTop w:val="0"/>
                                  <w:marBottom w:val="0"/>
                                  <w:divBdr>
                                    <w:top w:val="single" w:sz="2" w:space="0" w:color="D9D9E3"/>
                                    <w:left w:val="single" w:sz="2" w:space="0" w:color="D9D9E3"/>
                                    <w:bottom w:val="single" w:sz="2" w:space="0" w:color="D9D9E3"/>
                                    <w:right w:val="single" w:sz="2" w:space="0" w:color="D9D9E3"/>
                                  </w:divBdr>
                                  <w:divsChild>
                                    <w:div w:id="1836606893">
                                      <w:marLeft w:val="0"/>
                                      <w:marRight w:val="0"/>
                                      <w:marTop w:val="0"/>
                                      <w:marBottom w:val="0"/>
                                      <w:divBdr>
                                        <w:top w:val="single" w:sz="2" w:space="0" w:color="D9D9E3"/>
                                        <w:left w:val="single" w:sz="2" w:space="0" w:color="D9D9E3"/>
                                        <w:bottom w:val="single" w:sz="2" w:space="0" w:color="D9D9E3"/>
                                        <w:right w:val="single" w:sz="2" w:space="0" w:color="D9D9E3"/>
                                      </w:divBdr>
                                      <w:divsChild>
                                        <w:div w:id="917514849">
                                          <w:marLeft w:val="0"/>
                                          <w:marRight w:val="0"/>
                                          <w:marTop w:val="0"/>
                                          <w:marBottom w:val="0"/>
                                          <w:divBdr>
                                            <w:top w:val="single" w:sz="2" w:space="0" w:color="D9D9E3"/>
                                            <w:left w:val="single" w:sz="2" w:space="0" w:color="D9D9E3"/>
                                            <w:bottom w:val="single" w:sz="2" w:space="0" w:color="D9D9E3"/>
                                            <w:right w:val="single" w:sz="2" w:space="0" w:color="D9D9E3"/>
                                          </w:divBdr>
                                          <w:divsChild>
                                            <w:div w:id="1407412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1384325">
          <w:marLeft w:val="0"/>
          <w:marRight w:val="0"/>
          <w:marTop w:val="0"/>
          <w:marBottom w:val="0"/>
          <w:divBdr>
            <w:top w:val="none" w:sz="0" w:space="0" w:color="auto"/>
            <w:left w:val="none" w:sz="0" w:space="0" w:color="auto"/>
            <w:bottom w:val="none" w:sz="0" w:space="0" w:color="auto"/>
            <w:right w:val="none" w:sz="0" w:space="0" w:color="auto"/>
          </w:divBdr>
          <w:divsChild>
            <w:div w:id="292951315">
              <w:marLeft w:val="0"/>
              <w:marRight w:val="0"/>
              <w:marTop w:val="0"/>
              <w:marBottom w:val="0"/>
              <w:divBdr>
                <w:top w:val="single" w:sz="2" w:space="0" w:color="D9D9E3"/>
                <w:left w:val="single" w:sz="2" w:space="0" w:color="D9D9E3"/>
                <w:bottom w:val="single" w:sz="2" w:space="0" w:color="D9D9E3"/>
                <w:right w:val="single" w:sz="2" w:space="0" w:color="D9D9E3"/>
              </w:divBdr>
              <w:divsChild>
                <w:div w:id="213543777">
                  <w:marLeft w:val="0"/>
                  <w:marRight w:val="0"/>
                  <w:marTop w:val="0"/>
                  <w:marBottom w:val="0"/>
                  <w:divBdr>
                    <w:top w:val="single" w:sz="2" w:space="0" w:color="D9D9E3"/>
                    <w:left w:val="single" w:sz="2" w:space="0" w:color="D9D9E3"/>
                    <w:bottom w:val="single" w:sz="2" w:space="0" w:color="D9D9E3"/>
                    <w:right w:val="single" w:sz="2" w:space="0" w:color="D9D9E3"/>
                  </w:divBdr>
                  <w:divsChild>
                    <w:div w:id="1323392290">
                      <w:marLeft w:val="0"/>
                      <w:marRight w:val="0"/>
                      <w:marTop w:val="0"/>
                      <w:marBottom w:val="0"/>
                      <w:divBdr>
                        <w:top w:val="single" w:sz="2" w:space="0" w:color="D9D9E3"/>
                        <w:left w:val="single" w:sz="2" w:space="0" w:color="D9D9E3"/>
                        <w:bottom w:val="single" w:sz="2" w:space="0" w:color="D9D9E3"/>
                        <w:right w:val="single" w:sz="2" w:space="0" w:color="D9D9E3"/>
                      </w:divBdr>
                      <w:divsChild>
                        <w:div w:id="719669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262594">
      <w:bodyDiv w:val="1"/>
      <w:marLeft w:val="0"/>
      <w:marRight w:val="0"/>
      <w:marTop w:val="0"/>
      <w:marBottom w:val="0"/>
      <w:divBdr>
        <w:top w:val="none" w:sz="0" w:space="0" w:color="auto"/>
        <w:left w:val="none" w:sz="0" w:space="0" w:color="auto"/>
        <w:bottom w:val="none" w:sz="0" w:space="0" w:color="auto"/>
        <w:right w:val="none" w:sz="0" w:space="0" w:color="auto"/>
      </w:divBdr>
    </w:div>
    <w:div w:id="1747457564">
      <w:bodyDiv w:val="1"/>
      <w:marLeft w:val="0"/>
      <w:marRight w:val="0"/>
      <w:marTop w:val="0"/>
      <w:marBottom w:val="0"/>
      <w:divBdr>
        <w:top w:val="none" w:sz="0" w:space="0" w:color="auto"/>
        <w:left w:val="none" w:sz="0" w:space="0" w:color="auto"/>
        <w:bottom w:val="none" w:sz="0" w:space="0" w:color="auto"/>
        <w:right w:val="none" w:sz="0" w:space="0" w:color="auto"/>
      </w:divBdr>
      <w:divsChild>
        <w:div w:id="1524902196">
          <w:marLeft w:val="0"/>
          <w:marRight w:val="0"/>
          <w:marTop w:val="0"/>
          <w:marBottom w:val="0"/>
          <w:divBdr>
            <w:top w:val="none" w:sz="0" w:space="0" w:color="auto"/>
            <w:left w:val="none" w:sz="0" w:space="0" w:color="auto"/>
            <w:bottom w:val="dotted" w:sz="6" w:space="0" w:color="333333"/>
            <w:right w:val="none" w:sz="0" w:space="0" w:color="auto"/>
          </w:divBdr>
        </w:div>
        <w:div w:id="1047798063">
          <w:marLeft w:val="0"/>
          <w:marRight w:val="0"/>
          <w:marTop w:val="240"/>
          <w:marBottom w:val="240"/>
          <w:divBdr>
            <w:top w:val="none" w:sz="0" w:space="0" w:color="auto"/>
            <w:left w:val="none" w:sz="0" w:space="0" w:color="auto"/>
            <w:bottom w:val="none" w:sz="0" w:space="0" w:color="auto"/>
            <w:right w:val="none" w:sz="0" w:space="0" w:color="auto"/>
          </w:divBdr>
        </w:div>
        <w:div w:id="361171846">
          <w:marLeft w:val="0"/>
          <w:marRight w:val="0"/>
          <w:marTop w:val="0"/>
          <w:marBottom w:val="0"/>
          <w:divBdr>
            <w:top w:val="none" w:sz="0" w:space="0" w:color="auto"/>
            <w:left w:val="none" w:sz="0" w:space="0" w:color="auto"/>
            <w:bottom w:val="dotted" w:sz="6" w:space="0" w:color="333333"/>
            <w:right w:val="none" w:sz="0" w:space="0" w:color="auto"/>
          </w:divBdr>
        </w:div>
        <w:div w:id="789398278">
          <w:marLeft w:val="0"/>
          <w:marRight w:val="0"/>
          <w:marTop w:val="0"/>
          <w:marBottom w:val="0"/>
          <w:divBdr>
            <w:top w:val="none" w:sz="0" w:space="0" w:color="auto"/>
            <w:left w:val="none" w:sz="0" w:space="0" w:color="auto"/>
            <w:bottom w:val="dotted" w:sz="6" w:space="0" w:color="333333"/>
            <w:right w:val="none" w:sz="0" w:space="0" w:color="auto"/>
          </w:divBdr>
        </w:div>
      </w:divsChild>
    </w:div>
    <w:div w:id="1815365102">
      <w:bodyDiv w:val="1"/>
      <w:marLeft w:val="0"/>
      <w:marRight w:val="0"/>
      <w:marTop w:val="0"/>
      <w:marBottom w:val="0"/>
      <w:divBdr>
        <w:top w:val="none" w:sz="0" w:space="0" w:color="auto"/>
        <w:left w:val="none" w:sz="0" w:space="0" w:color="auto"/>
        <w:bottom w:val="none" w:sz="0" w:space="0" w:color="auto"/>
        <w:right w:val="none" w:sz="0" w:space="0" w:color="auto"/>
      </w:divBdr>
    </w:div>
    <w:div w:id="208478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1475</Words>
  <Characters>7011</Characters>
  <Application>Microsoft Office Word</Application>
  <DocSecurity>0</DocSecurity>
  <Lines>369</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Sasanko Sekhar Gantayat</dc:creator>
  <cp:keywords/>
  <dc:description/>
  <cp:lastModifiedBy>DELL</cp:lastModifiedBy>
  <cp:revision>6</cp:revision>
  <dcterms:created xsi:type="dcterms:W3CDTF">2023-07-21T05:37:00Z</dcterms:created>
  <dcterms:modified xsi:type="dcterms:W3CDTF">2023-08-01T05:07:00Z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6d48186fee9cb558e6243b7bf7c338d3a1284d6b877fc03ff443e7aa3c47c9bd</vt:lpwstr>
  </property>
</Properties>
</file>