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0BDE" w14:textId="79A36AAA" w:rsidR="00615241" w:rsidRPr="00615241" w:rsidRDefault="00615241" w:rsidP="00615241">
      <w:pPr>
        <w:rPr>
          <w:b/>
          <w:bCs/>
          <w:sz w:val="44"/>
          <w:szCs w:val="44"/>
          <w:lang w:val="en-US"/>
        </w:rPr>
      </w:pPr>
      <w:r w:rsidRPr="00615241">
        <w:rPr>
          <w:b/>
          <w:bCs/>
          <w:sz w:val="44"/>
          <w:szCs w:val="44"/>
          <w:lang w:val="en-US"/>
        </w:rPr>
        <w:t>EHAUSTIVE ANALYSIS OF INDIAN AGRICULTURE</w:t>
      </w:r>
    </w:p>
    <w:p w14:paraId="69D767F1" w14:textId="4C7E2270" w:rsidR="00615241" w:rsidRDefault="00615241" w:rsidP="00615241">
      <w:pPr>
        <w:rPr>
          <w:b/>
          <w:bCs/>
          <w:sz w:val="44"/>
          <w:szCs w:val="44"/>
          <w:lang w:val="en-US"/>
        </w:rPr>
      </w:pPr>
      <w:r w:rsidRPr="00615241">
        <w:rPr>
          <w:b/>
          <w:bCs/>
          <w:sz w:val="44"/>
          <w:szCs w:val="44"/>
          <w:lang w:val="en-US"/>
        </w:rPr>
        <w:t xml:space="preserve">                               POWER BI</w:t>
      </w:r>
    </w:p>
    <w:p w14:paraId="7C21DC1C" w14:textId="483DBA9E" w:rsidR="00321B20" w:rsidRDefault="00321B20" w:rsidP="00321B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 this project we can learn about the power bi tools.</w:t>
      </w:r>
    </w:p>
    <w:p w14:paraId="399BAB1F" w14:textId="2F2C1FA1" w:rsidR="00321B20" w:rsidRDefault="00321B20" w:rsidP="00321B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Here we can download power bi tool from Microsoft.</w:t>
      </w:r>
    </w:p>
    <w:p w14:paraId="30EC7F8B" w14:textId="69DF3F3F" w:rsidR="00321B20" w:rsidRDefault="00321B20" w:rsidP="00321B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Now let us discuss the “ETL”.</w:t>
      </w:r>
    </w:p>
    <w:p w14:paraId="349E8385" w14:textId="4FF0140B" w:rsidR="00321B20" w:rsidRDefault="00321B20" w:rsidP="00321B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ETL stands on EXTRACT TRANSFORM LOAD.</w:t>
      </w:r>
    </w:p>
    <w:p w14:paraId="76BD6D58" w14:textId="5E0B252E" w:rsidR="00321B20" w:rsidRDefault="00321B20" w:rsidP="00321B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Extract mean</w:t>
      </w:r>
      <w:r w:rsidR="00BD11A6">
        <w:rPr>
          <w:b/>
          <w:bCs/>
          <w:sz w:val="28"/>
          <w:szCs w:val="28"/>
          <w:lang w:val="en-US"/>
        </w:rPr>
        <w:t>s pull data from data source: csv, text, excel, database file.</w:t>
      </w:r>
    </w:p>
    <w:p w14:paraId="240A341E" w14:textId="3395E5B7" w:rsidR="00321B20" w:rsidRDefault="00BD11A6" w:rsidP="00615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Transform means data processing, data cleaning.</w:t>
      </w:r>
    </w:p>
    <w:p w14:paraId="751D61C8" w14:textId="55F08BEF" w:rsidR="00BD11A6" w:rsidRDefault="00BD11A6" w:rsidP="00615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Load   used for analysis</w:t>
      </w:r>
      <w:r w:rsidR="000264D6">
        <w:rPr>
          <w:b/>
          <w:bCs/>
          <w:sz w:val="28"/>
          <w:szCs w:val="28"/>
          <w:lang w:val="en-US"/>
        </w:rPr>
        <w:t>.</w:t>
      </w:r>
    </w:p>
    <w:p w14:paraId="52E44247" w14:textId="1466F49A" w:rsidR="00BD11A6" w:rsidRPr="00BD11A6" w:rsidRDefault="00BD11A6" w:rsidP="00615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Analysis means keep facts, insights.</w:t>
      </w:r>
    </w:p>
    <w:p w14:paraId="1F91A283" w14:textId="77777777" w:rsidR="00321B20" w:rsidRDefault="00321B20" w:rsidP="00615241">
      <w:pPr>
        <w:rPr>
          <w:b/>
          <w:bCs/>
          <w:sz w:val="44"/>
          <w:szCs w:val="44"/>
          <w:lang w:val="en-US"/>
        </w:rPr>
      </w:pPr>
    </w:p>
    <w:p w14:paraId="7235849E" w14:textId="0FF10044" w:rsidR="00321B20" w:rsidRDefault="000264D6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Let us start the project with basic tools.</w:t>
      </w:r>
    </w:p>
    <w:p w14:paraId="48D1B1C1" w14:textId="0B80D96B" w:rsidR="000264D6" w:rsidRDefault="000264D6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Step1: Go to the Microsoft store</w:t>
      </w:r>
      <w:r w:rsidR="004E0BEC">
        <w:rPr>
          <w:b/>
          <w:bCs/>
          <w:sz w:val="32"/>
          <w:szCs w:val="32"/>
          <w:lang w:val="en-US"/>
        </w:rPr>
        <w:t xml:space="preserve"> and download the power bi.</w:t>
      </w:r>
    </w:p>
    <w:p w14:paraId="7DD94A68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106F9FC6" w14:textId="69219458" w:rsidR="000264D6" w:rsidRDefault="000264D6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66225AE" wp14:editId="15867103">
            <wp:extent cx="6029325" cy="4038600"/>
            <wp:effectExtent l="0" t="0" r="9525" b="0"/>
            <wp:docPr id="3217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1620" name="Picture 32171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08AB" w14:textId="3E5A2575" w:rsidR="004E0BEC" w:rsidRDefault="004E0BEC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STEP 2: Open the power bi app in desktop.</w:t>
      </w:r>
    </w:p>
    <w:p w14:paraId="37C97D1D" w14:textId="7637F740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4E20309C" w14:textId="14FD4C1A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41AC9FFF" w14:textId="3DA6AF9A" w:rsidR="000264D6" w:rsidRDefault="004E0BEC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EAB8056" wp14:editId="16AFD1B4">
            <wp:extent cx="6315075" cy="3609975"/>
            <wp:effectExtent l="0" t="0" r="9525" b="9525"/>
            <wp:docPr id="1261853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53694" name="Picture 12618536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49DE" w14:textId="4D0E5669" w:rsidR="004E0BEC" w:rsidRDefault="004E0BEC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STEP </w:t>
      </w:r>
      <w:proofErr w:type="gramStart"/>
      <w:r>
        <w:rPr>
          <w:b/>
          <w:bCs/>
          <w:sz w:val="32"/>
          <w:szCs w:val="32"/>
          <w:lang w:val="en-US"/>
        </w:rPr>
        <w:t>3:Click</w:t>
      </w:r>
      <w:proofErr w:type="gramEnd"/>
      <w:r>
        <w:rPr>
          <w:b/>
          <w:bCs/>
          <w:sz w:val="32"/>
          <w:szCs w:val="32"/>
          <w:lang w:val="en-US"/>
        </w:rPr>
        <w:t xml:space="preserve"> on blank report and extract the data from the data source.</w:t>
      </w:r>
      <w:r w:rsidRPr="004E0BEC">
        <w:rPr>
          <w:b/>
          <w:bCs/>
          <w:noProof/>
          <w:sz w:val="32"/>
          <w:szCs w:val="32"/>
          <w:lang w:val="en-US"/>
        </w:rPr>
        <w:t xml:space="preserve">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76D4568" wp14:editId="6ED8E5E6">
            <wp:extent cx="5731510" cy="3222625"/>
            <wp:effectExtent l="0" t="0" r="2540" b="0"/>
            <wp:docPr id="1359972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2149" name="Picture 13599721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CA2F" w14:textId="47DC9201" w:rsidR="004E0BEC" w:rsidRDefault="004E0BEC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STEP 4: Extract the data from the source.</w:t>
      </w:r>
    </w:p>
    <w:p w14:paraId="0F6FD6EF" w14:textId="0CDD6A74" w:rsidR="004E0BEC" w:rsidRDefault="004E0BEC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499BD0" wp14:editId="7E8202CB">
            <wp:extent cx="6000750" cy="3781425"/>
            <wp:effectExtent l="0" t="0" r="0" b="9525"/>
            <wp:docPr id="1775893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3486" name="Picture 17758934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8689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7AF0F30D" w14:textId="5D80C03B" w:rsidR="000264D6" w:rsidRDefault="004E0BEC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 5: We can click on load option then it completes the changes and we have three types of views are present.</w:t>
      </w:r>
      <w:r w:rsidR="00901F86">
        <w:rPr>
          <w:b/>
          <w:bCs/>
          <w:sz w:val="32"/>
          <w:szCs w:val="32"/>
          <w:lang w:val="en-US"/>
        </w:rPr>
        <w:t xml:space="preserve"> Report view, Table view and Model view. Let us observe the table view.</w:t>
      </w:r>
    </w:p>
    <w:p w14:paraId="639F2A62" w14:textId="0DFC1CC1" w:rsidR="00901F86" w:rsidRDefault="00901F86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C623478" wp14:editId="249D06FF">
            <wp:extent cx="5731510" cy="3276600"/>
            <wp:effectExtent l="0" t="0" r="2540" b="0"/>
            <wp:docPr id="1740514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4298" name="Picture 17405142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343A" w14:textId="0927AE43" w:rsidR="000264D6" w:rsidRDefault="00901F86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STEP 6: Click on the transform data and we move the power bi editor. Where we can perform the empty rows and columns deletion and undo the operations back.</w:t>
      </w:r>
    </w:p>
    <w:p w14:paraId="1F5133A7" w14:textId="2AB6587D" w:rsidR="00901F86" w:rsidRDefault="00901F86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06D8F80" wp14:editId="4C757CE3">
            <wp:extent cx="5731510" cy="3329305"/>
            <wp:effectExtent l="0" t="0" r="2540" b="4445"/>
            <wp:docPr id="1683811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11492" name="Picture 16838114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AE3C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3B73D6B9" w14:textId="15DA085E" w:rsidR="000264D6" w:rsidRDefault="00B978CA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87FBA3D" wp14:editId="4EAB2C91">
            <wp:extent cx="5731510" cy="3924300"/>
            <wp:effectExtent l="0" t="0" r="2540" b="0"/>
            <wp:docPr id="143869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9251" name="Picture 1438692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897A" w14:textId="22CB2C51" w:rsidR="000264D6" w:rsidRDefault="00B978CA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STEP 7: By clicking on view </w:t>
      </w:r>
      <w:proofErr w:type="gramStart"/>
      <w:r>
        <w:rPr>
          <w:b/>
          <w:bCs/>
          <w:sz w:val="32"/>
          <w:szCs w:val="32"/>
          <w:lang w:val="en-US"/>
        </w:rPr>
        <w:t>button</w:t>
      </w:r>
      <w:proofErr w:type="gramEnd"/>
      <w:r>
        <w:rPr>
          <w:b/>
          <w:bCs/>
          <w:sz w:val="32"/>
          <w:szCs w:val="32"/>
          <w:lang w:val="en-US"/>
        </w:rPr>
        <w:t xml:space="preserve"> we can get any errors or empty will be checked we can delete it if we can find it.</w:t>
      </w:r>
    </w:p>
    <w:p w14:paraId="11634642" w14:textId="7AD2887D" w:rsidR="00B978CA" w:rsidRDefault="00B978CA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9CB0F01" wp14:editId="71CFC316">
            <wp:extent cx="5731510" cy="3876675"/>
            <wp:effectExtent l="0" t="0" r="2540" b="9525"/>
            <wp:docPr id="444074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74910" name="Picture 444074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F344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4B0BEFFE" w14:textId="4F13664D" w:rsidR="000264D6" w:rsidRDefault="00576799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STEP 8: We can change the data types in the power editor.</w:t>
      </w:r>
    </w:p>
    <w:p w14:paraId="16CAA278" w14:textId="60E4C780" w:rsidR="000264D6" w:rsidRDefault="00576799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E05431" wp14:editId="14BAD820">
            <wp:extent cx="5731510" cy="3429000"/>
            <wp:effectExtent l="0" t="0" r="2540" b="0"/>
            <wp:docPr id="7732490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49054" name="Picture 7732490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81D1" w14:textId="66E92E89" w:rsidR="00845F54" w:rsidRDefault="00845F54" w:rsidP="0061524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So, these are the uses of power bi basic tools in the session.</w:t>
      </w:r>
    </w:p>
    <w:p w14:paraId="63B39D3D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3E5F3DA2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476A4F01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5ED1C9F4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210C63C4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2F8CCB9F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24B4AB73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3069DB33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08CDBAB0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59B145E2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316817BE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64B93AFF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2E7E7636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7527F5D6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7367B372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259A4186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3C7A6D8C" w14:textId="77777777" w:rsidR="000264D6" w:rsidRDefault="000264D6" w:rsidP="00615241">
      <w:pPr>
        <w:rPr>
          <w:b/>
          <w:bCs/>
          <w:sz w:val="32"/>
          <w:szCs w:val="32"/>
          <w:lang w:val="en-US"/>
        </w:rPr>
      </w:pPr>
    </w:p>
    <w:p w14:paraId="2B8E1434" w14:textId="77777777" w:rsidR="000264D6" w:rsidRPr="00321B20" w:rsidRDefault="000264D6" w:rsidP="00615241">
      <w:pPr>
        <w:rPr>
          <w:b/>
          <w:bCs/>
          <w:sz w:val="32"/>
          <w:szCs w:val="32"/>
          <w:lang w:val="en-US"/>
        </w:rPr>
      </w:pPr>
    </w:p>
    <w:sectPr w:rsidR="000264D6" w:rsidRPr="00321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628E2"/>
    <w:multiLevelType w:val="hybridMultilevel"/>
    <w:tmpl w:val="297C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41"/>
    <w:rsid w:val="000264D6"/>
    <w:rsid w:val="00321B20"/>
    <w:rsid w:val="004A640B"/>
    <w:rsid w:val="004E0BEC"/>
    <w:rsid w:val="00576799"/>
    <w:rsid w:val="00615241"/>
    <w:rsid w:val="00845F54"/>
    <w:rsid w:val="008743BA"/>
    <w:rsid w:val="00901F86"/>
    <w:rsid w:val="00B978CA"/>
    <w:rsid w:val="00BD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B201"/>
  <w15:chartTrackingRefBased/>
  <w15:docId w15:val="{E1C353EB-5C08-42D7-9BB4-CF39AF5C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Salomi Pamu</dc:creator>
  <cp:keywords/>
  <dc:description/>
  <cp:lastModifiedBy>Salomi Pamu</cp:lastModifiedBy>
  <cp:revision>2</cp:revision>
  <dcterms:created xsi:type="dcterms:W3CDTF">2025-01-23T20:08:00Z</dcterms:created>
  <dcterms:modified xsi:type="dcterms:W3CDTF">2025-01-23T20:08:00Z</dcterms:modified>
</cp:coreProperties>
</file>