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25529FF3" w:rsidR="009303D9" w:rsidRPr="00947B88" w:rsidRDefault="0072340D" w:rsidP="008B6524">
      <w:pPr>
        <w:pStyle w:val="papertitle"/>
        <w:spacing w:before="100" w:beforeAutospacing="1" w:after="100" w:afterAutospacing="1"/>
        <w:rPr>
          <w:rFonts w:asciiTheme="majorBidi" w:hAnsiTheme="majorBidi" w:cstheme="majorBidi"/>
          <w:kern w:val="48"/>
        </w:rPr>
      </w:pPr>
      <w:r w:rsidRPr="00947B88">
        <w:rPr>
          <w:rFonts w:asciiTheme="majorBidi" w:hAnsiTheme="majorBidi" w:cstheme="majorBidi"/>
          <w:kern w:val="48"/>
        </w:rPr>
        <w:t>CIS483/583 Final Project Report</w:t>
      </w:r>
    </w:p>
    <w:p w14:paraId="24DF2CD4" w14:textId="7C124CB7" w:rsidR="009303D9" w:rsidRPr="00CC224C" w:rsidRDefault="0072340D" w:rsidP="008B6524">
      <w:pPr>
        <w:pStyle w:val="Author"/>
        <w:spacing w:before="100" w:beforeAutospacing="1" w:after="100" w:afterAutospacing="1"/>
        <w:rPr>
          <w:rFonts w:asciiTheme="majorBidi" w:hAnsiTheme="majorBidi" w:cstheme="majorBidi"/>
          <w:sz w:val="20"/>
          <w:szCs w:val="20"/>
        </w:rPr>
      </w:pPr>
      <w:r w:rsidRPr="00CC224C">
        <w:rPr>
          <w:rFonts w:asciiTheme="majorBidi" w:hAnsiTheme="majorBidi" w:cstheme="majorBidi"/>
          <w:sz w:val="20"/>
          <w:szCs w:val="20"/>
        </w:rPr>
        <w:t xml:space="preserve">Tarek Eid, Saad Farouqi, </w:t>
      </w:r>
      <w:r w:rsidR="00A70771" w:rsidRPr="00CC224C">
        <w:rPr>
          <w:rFonts w:asciiTheme="majorBidi" w:hAnsiTheme="majorBidi" w:cstheme="majorBidi"/>
          <w:sz w:val="20"/>
          <w:szCs w:val="20"/>
        </w:rPr>
        <w:t>Seraj Aldwake, Venkata Sai Vardhan</w:t>
      </w:r>
    </w:p>
    <w:p w14:paraId="20C779BD" w14:textId="77777777" w:rsidR="00D7522C" w:rsidRPr="00947B88" w:rsidRDefault="00D7522C" w:rsidP="003B4E04">
      <w:pPr>
        <w:pStyle w:val="Author"/>
        <w:spacing w:before="100" w:beforeAutospacing="1" w:after="100" w:afterAutospacing="1" w:line="120" w:lineRule="auto"/>
        <w:rPr>
          <w:rFonts w:asciiTheme="majorBidi" w:hAnsiTheme="majorBidi" w:cstheme="majorBidi"/>
          <w:sz w:val="16"/>
          <w:szCs w:val="16"/>
        </w:rPr>
      </w:pPr>
    </w:p>
    <w:p w14:paraId="1F960E65" w14:textId="77777777" w:rsidR="00D7522C" w:rsidRPr="00947B88" w:rsidRDefault="00D7522C" w:rsidP="00CA4392">
      <w:pPr>
        <w:pStyle w:val="Author"/>
        <w:spacing w:before="100" w:beforeAutospacing="1" w:after="100" w:afterAutospacing="1" w:line="120" w:lineRule="auto"/>
        <w:rPr>
          <w:rFonts w:asciiTheme="majorBidi" w:hAnsiTheme="majorBidi" w:cstheme="majorBidi"/>
          <w:sz w:val="16"/>
          <w:szCs w:val="16"/>
        </w:rPr>
        <w:sectPr w:rsidR="00D7522C" w:rsidRPr="00947B88" w:rsidSect="003B4E04">
          <w:footerReference w:type="first" r:id="rId11"/>
          <w:pgSz w:w="11906" w:h="16838" w:code="9"/>
          <w:pgMar w:top="540" w:right="893" w:bottom="1440" w:left="893" w:header="720" w:footer="720" w:gutter="0"/>
          <w:cols w:space="720"/>
          <w:titlePg/>
          <w:docGrid w:linePitch="360"/>
        </w:sectPr>
      </w:pPr>
    </w:p>
    <w:p w14:paraId="0316535E" w14:textId="77777777" w:rsidR="009F1D79" w:rsidRPr="00947B88" w:rsidRDefault="009F1D79">
      <w:pPr>
        <w:rPr>
          <w:rFonts w:asciiTheme="majorBidi" w:hAnsiTheme="majorBidi" w:cstheme="majorBidi"/>
        </w:rPr>
        <w:sectPr w:rsidR="009F1D79" w:rsidRPr="00947B88" w:rsidSect="003B4E04">
          <w:type w:val="continuous"/>
          <w:pgSz w:w="11906" w:h="16838" w:code="9"/>
          <w:pgMar w:top="450" w:right="893" w:bottom="1440" w:left="893" w:header="720" w:footer="720" w:gutter="0"/>
          <w:cols w:num="3" w:space="720"/>
          <w:docGrid w:linePitch="360"/>
        </w:sectPr>
      </w:pPr>
    </w:p>
    <w:p w14:paraId="0A88E65D" w14:textId="77777777" w:rsidR="009303D9" w:rsidRPr="00947B88" w:rsidRDefault="00BD670B">
      <w:pPr>
        <w:rPr>
          <w:rFonts w:asciiTheme="majorBidi" w:hAnsiTheme="majorBidi" w:cstheme="majorBidi"/>
        </w:rPr>
        <w:sectPr w:rsidR="009303D9" w:rsidRPr="00947B88" w:rsidSect="003B4E04">
          <w:type w:val="continuous"/>
          <w:pgSz w:w="11906" w:h="16838" w:code="9"/>
          <w:pgMar w:top="450" w:right="893" w:bottom="1440" w:left="893" w:header="720" w:footer="720" w:gutter="0"/>
          <w:cols w:num="3" w:space="720"/>
          <w:docGrid w:linePitch="360"/>
        </w:sectPr>
      </w:pPr>
      <w:r w:rsidRPr="00947B88">
        <w:rPr>
          <w:rFonts w:asciiTheme="majorBidi" w:hAnsiTheme="majorBidi" w:cstheme="majorBidi"/>
        </w:rPr>
        <w:br w:type="column"/>
      </w:r>
    </w:p>
    <w:p w14:paraId="1A521F3C" w14:textId="3240F8A8" w:rsidR="009303D9" w:rsidRPr="003D7633" w:rsidRDefault="009B03D7" w:rsidP="009B03D7">
      <w:pPr>
        <w:pStyle w:val="Heading1"/>
        <w:rPr>
          <w:rFonts w:asciiTheme="majorBidi" w:hAnsiTheme="majorBidi" w:cstheme="majorBidi"/>
          <w:b/>
          <w:bCs/>
        </w:rPr>
      </w:pPr>
      <w:r w:rsidRPr="003D7633">
        <w:rPr>
          <w:rFonts w:asciiTheme="majorBidi" w:hAnsiTheme="majorBidi" w:cstheme="majorBidi"/>
          <w:b/>
          <w:bCs/>
        </w:rPr>
        <w:t>Abstract</w:t>
      </w:r>
    </w:p>
    <w:p w14:paraId="5B84FB04" w14:textId="3871E992" w:rsidR="009303D9" w:rsidRDefault="009B03D7" w:rsidP="007F0B9F">
      <w:pPr>
        <w:pStyle w:val="BodyText"/>
        <w:rPr>
          <w:rFonts w:asciiTheme="majorBidi" w:hAnsiTheme="majorBidi" w:cstheme="majorBidi"/>
          <w:lang w:val="en-US"/>
        </w:rPr>
      </w:pPr>
      <w:r w:rsidRPr="00947B88">
        <w:rPr>
          <w:rFonts w:asciiTheme="majorBidi" w:hAnsiTheme="majorBidi" w:cstheme="majorBidi"/>
        </w:rPr>
        <w:t xml:space="preserve">Facial recognition has become </w:t>
      </w:r>
      <w:r w:rsidR="007F0B9F" w:rsidRPr="00947B88">
        <w:rPr>
          <w:rFonts w:asciiTheme="majorBidi" w:hAnsiTheme="majorBidi" w:cstheme="majorBidi"/>
          <w:lang w:val="en-US"/>
        </w:rPr>
        <w:t xml:space="preserve">an essential component of modern security systems, especially in </w:t>
      </w:r>
      <w:r w:rsidR="007F0B9F" w:rsidRPr="00947B88">
        <w:rPr>
          <w:rFonts w:asciiTheme="majorBidi" w:hAnsiTheme="majorBidi" w:cstheme="majorBidi"/>
          <w:lang w:val="en-US"/>
        </w:rPr>
        <w:t xml:space="preserve">certain types of </w:t>
      </w:r>
      <w:r w:rsidR="007F0B9F" w:rsidRPr="00947B88">
        <w:rPr>
          <w:rFonts w:asciiTheme="majorBidi" w:hAnsiTheme="majorBidi" w:cstheme="majorBidi"/>
          <w:lang w:val="en-US"/>
        </w:rPr>
        <w:t>environments where identification of authorized individuals is necessary. This project develops a deep-learning–based facial recognition system designed to identify known users while detecting and flagging unknown or intruder faces. Three datasets are used to support this objective: Labeled Faces in the Wild (LFW), the Yale Face Database, and a small custom dataset consisting of team-collected images for</w:t>
      </w:r>
      <w:r w:rsidR="0067709C" w:rsidRPr="00947B88">
        <w:rPr>
          <w:rFonts w:asciiTheme="majorBidi" w:hAnsiTheme="majorBidi" w:cstheme="majorBidi"/>
          <w:lang w:val="en-US"/>
        </w:rPr>
        <w:t xml:space="preserve"> </w:t>
      </w:r>
      <w:r w:rsidR="007F0B9F" w:rsidRPr="00947B88">
        <w:rPr>
          <w:rFonts w:asciiTheme="majorBidi" w:hAnsiTheme="majorBidi" w:cstheme="majorBidi"/>
          <w:lang w:val="en-US"/>
        </w:rPr>
        <w:t>testing</w:t>
      </w:r>
      <w:r w:rsidR="0067709C" w:rsidRPr="00947B88">
        <w:rPr>
          <w:rFonts w:asciiTheme="majorBidi" w:hAnsiTheme="majorBidi" w:cstheme="majorBidi"/>
          <w:lang w:val="en-US"/>
        </w:rPr>
        <w:t xml:space="preserve"> purposes</w:t>
      </w:r>
      <w:r w:rsidR="007F0B9F" w:rsidRPr="00947B88">
        <w:rPr>
          <w:rFonts w:asciiTheme="majorBidi" w:hAnsiTheme="majorBidi" w:cstheme="majorBidi"/>
          <w:lang w:val="en-US"/>
        </w:rPr>
        <w:t xml:space="preserve">. A baseline convolutional neural network (CNN) model is implemented and evaluated on the task of multi-class face identification. Building on this baseline, a transfer learning </w:t>
      </w:r>
      <w:r w:rsidR="007F0B9F" w:rsidRPr="24D813F1">
        <w:rPr>
          <w:rFonts w:asciiTheme="majorBidi" w:hAnsiTheme="majorBidi" w:cstheme="majorBidi"/>
          <w:lang w:val="en-US"/>
        </w:rPr>
        <w:t>variant</w:t>
      </w:r>
      <w:r w:rsidR="6D28EC65" w:rsidRPr="24D813F1">
        <w:rPr>
          <w:rFonts w:asciiTheme="majorBidi" w:hAnsiTheme="majorBidi" w:cstheme="majorBidi"/>
          <w:lang w:val="en-US"/>
        </w:rPr>
        <w:t xml:space="preserve"> </w:t>
      </w:r>
      <w:r w:rsidR="007F0B9F" w:rsidRPr="24D813F1">
        <w:rPr>
          <w:rFonts w:asciiTheme="majorBidi" w:hAnsiTheme="majorBidi" w:cstheme="majorBidi"/>
          <w:lang w:val="en-US"/>
        </w:rPr>
        <w:t>using</w:t>
      </w:r>
      <w:r w:rsidR="007F0B9F" w:rsidRPr="00947B88">
        <w:rPr>
          <w:rFonts w:asciiTheme="majorBidi" w:hAnsiTheme="majorBidi" w:cstheme="majorBidi"/>
          <w:lang w:val="en-US"/>
        </w:rPr>
        <w:t xml:space="preserve"> a pretrained convolutional backbone is explored as an improved architecture to enhance recognition accuracy and generalization. The system is additionally evaluated on its ability to distinguish between known and unknown individuals, an essential feature for intruder detection. Metrics such as accuracy, confusion matrices, and </w:t>
      </w:r>
      <w:r w:rsidR="008C79CA" w:rsidRPr="00947B88">
        <w:rPr>
          <w:rFonts w:asciiTheme="majorBidi" w:hAnsiTheme="majorBidi" w:cstheme="majorBidi"/>
          <w:lang w:val="en-US"/>
        </w:rPr>
        <w:t>assessing</w:t>
      </w:r>
      <w:r w:rsidR="007F0B9F" w:rsidRPr="00947B88">
        <w:rPr>
          <w:rFonts w:asciiTheme="majorBidi" w:hAnsiTheme="majorBidi" w:cstheme="majorBidi"/>
          <w:lang w:val="en-US"/>
        </w:rPr>
        <w:t xml:space="preserve"> misclassifications are used to assess performance. Preliminary results indicate that transfer learning provides a significant improvement over the baseline model, particularly in recognizing faces under varied lighting and pose conditions. This work demonstrates a practical application of deep learning for secure access systems in schools and institutional environments.</w:t>
      </w:r>
    </w:p>
    <w:p w14:paraId="4C2F047F" w14:textId="77777777" w:rsidR="008C5EA7" w:rsidRDefault="008C5EA7" w:rsidP="007F0B9F">
      <w:pPr>
        <w:pStyle w:val="BodyText"/>
        <w:rPr>
          <w:rFonts w:asciiTheme="majorBidi" w:hAnsiTheme="majorBidi" w:cstheme="majorBidi"/>
          <w:lang w:val="en-US"/>
        </w:rPr>
      </w:pPr>
    </w:p>
    <w:p w14:paraId="2CA0F581" w14:textId="1D53A5E1" w:rsidR="008C5EA7" w:rsidRPr="00947B88" w:rsidRDefault="008C5EA7" w:rsidP="001E0BBA">
      <w:pPr>
        <w:pStyle w:val="BodyText"/>
        <w:rPr>
          <w:rFonts w:asciiTheme="majorBidi" w:hAnsiTheme="majorBidi" w:cstheme="majorBidi"/>
        </w:rPr>
      </w:pPr>
      <w:r w:rsidRPr="009A0B45">
        <w:rPr>
          <w:rFonts w:asciiTheme="majorBidi" w:hAnsiTheme="majorBidi" w:cstheme="majorBidi"/>
          <w:b/>
          <w:bCs/>
          <w:lang w:val="en-US"/>
        </w:rPr>
        <w:t>Index</w:t>
      </w:r>
      <w:r w:rsidR="009A0B45" w:rsidRPr="009A0B45">
        <w:rPr>
          <w:rFonts w:asciiTheme="majorBidi" w:hAnsiTheme="majorBidi" w:cstheme="majorBidi"/>
          <w:b/>
          <w:bCs/>
          <w:lang w:val="en-US"/>
        </w:rPr>
        <w:t xml:space="preserve"> terms</w:t>
      </w:r>
      <w:r>
        <w:rPr>
          <w:rFonts w:asciiTheme="majorBidi" w:hAnsiTheme="majorBidi" w:cstheme="majorBidi"/>
          <w:lang w:val="en-US"/>
        </w:rPr>
        <w:t xml:space="preserve"> - </w:t>
      </w:r>
      <w:r w:rsidR="001E0BBA" w:rsidRPr="001E0BBA">
        <w:rPr>
          <w:rFonts w:asciiTheme="majorBidi" w:hAnsiTheme="majorBidi" w:cstheme="majorBidi"/>
          <w:lang w:val="en-US"/>
        </w:rPr>
        <w:t>Facial recognition, deep learning, transfer learning, CNN, security systems, intruder detection</w:t>
      </w:r>
    </w:p>
    <w:p w14:paraId="179EA777" w14:textId="1DE4D082" w:rsidR="009303D9" w:rsidRPr="003D7633" w:rsidRDefault="001E0BBA" w:rsidP="006B6B66">
      <w:pPr>
        <w:pStyle w:val="Heading1"/>
        <w:rPr>
          <w:rFonts w:asciiTheme="majorBidi" w:hAnsiTheme="majorBidi" w:cstheme="majorBidi"/>
          <w:b/>
          <w:bCs/>
        </w:rPr>
      </w:pPr>
      <w:r w:rsidRPr="003D7633">
        <w:rPr>
          <w:rFonts w:asciiTheme="majorBidi" w:hAnsiTheme="majorBidi" w:cstheme="majorBidi"/>
          <w:b/>
          <w:bCs/>
        </w:rPr>
        <w:t>Introduction</w:t>
      </w:r>
    </w:p>
    <w:p w14:paraId="422B0F79" w14:textId="7A99D8F1" w:rsidR="006E31D7" w:rsidRPr="006E31D7" w:rsidRDefault="006E31D7" w:rsidP="006E31D7">
      <w:pPr>
        <w:pStyle w:val="NormalWeb"/>
        <w:rPr>
          <w:sz w:val="20"/>
          <w:szCs w:val="20"/>
        </w:rPr>
      </w:pPr>
      <w:r w:rsidRPr="006E31D7">
        <w:rPr>
          <w:sz w:val="20"/>
          <w:szCs w:val="20"/>
        </w:rPr>
        <w:t xml:space="preserve">Facial recognition has emerged as one of the most widely used applications of deep learning, with </w:t>
      </w:r>
      <w:r w:rsidR="00852BE7">
        <w:rPr>
          <w:sz w:val="20"/>
          <w:szCs w:val="20"/>
        </w:rPr>
        <w:t>use of it a lot</w:t>
      </w:r>
      <w:r w:rsidRPr="006E31D7">
        <w:rPr>
          <w:sz w:val="20"/>
          <w:szCs w:val="20"/>
        </w:rPr>
        <w:t xml:space="preserve"> in identity verification, access control, and public safety. Modern convolutional and transformer-based </w:t>
      </w:r>
      <w:proofErr w:type="gramStart"/>
      <w:r w:rsidRPr="006E31D7">
        <w:rPr>
          <w:sz w:val="20"/>
          <w:szCs w:val="20"/>
        </w:rPr>
        <w:t>architectures have</w:t>
      </w:r>
      <w:proofErr w:type="gramEnd"/>
      <w:r w:rsidRPr="006E31D7">
        <w:rPr>
          <w:sz w:val="20"/>
          <w:szCs w:val="20"/>
        </w:rPr>
        <w:t xml:space="preserve"> </w:t>
      </w:r>
      <w:r w:rsidR="00852BE7">
        <w:rPr>
          <w:sz w:val="20"/>
          <w:szCs w:val="20"/>
        </w:rPr>
        <w:t>massively</w:t>
      </w:r>
      <w:r w:rsidRPr="006E31D7">
        <w:rPr>
          <w:sz w:val="20"/>
          <w:szCs w:val="20"/>
        </w:rPr>
        <w:t xml:space="preserve"> improved the ability of machines to extract </w:t>
      </w:r>
      <w:r w:rsidR="004B1D53">
        <w:rPr>
          <w:sz w:val="20"/>
          <w:szCs w:val="20"/>
        </w:rPr>
        <w:t>the key</w:t>
      </w:r>
      <w:r w:rsidRPr="006E31D7">
        <w:rPr>
          <w:sz w:val="20"/>
          <w:szCs w:val="20"/>
        </w:rPr>
        <w:t xml:space="preserve"> features from facial images, </w:t>
      </w:r>
      <w:r w:rsidR="00FF625C">
        <w:rPr>
          <w:sz w:val="20"/>
          <w:szCs w:val="20"/>
        </w:rPr>
        <w:t>allowing for</w:t>
      </w:r>
      <w:r w:rsidRPr="006E31D7">
        <w:rPr>
          <w:sz w:val="20"/>
          <w:szCs w:val="20"/>
        </w:rPr>
        <w:t xml:space="preserve"> automated systems to </w:t>
      </w:r>
      <w:r w:rsidR="00FF625C">
        <w:rPr>
          <w:sz w:val="20"/>
          <w:szCs w:val="20"/>
        </w:rPr>
        <w:t>be able to</w:t>
      </w:r>
      <w:r w:rsidRPr="006E31D7">
        <w:rPr>
          <w:sz w:val="20"/>
          <w:szCs w:val="20"/>
        </w:rPr>
        <w:t xml:space="preserve"> </w:t>
      </w:r>
      <w:r w:rsidR="00FF625C">
        <w:rPr>
          <w:sz w:val="20"/>
          <w:szCs w:val="20"/>
        </w:rPr>
        <w:t>identify and classify faces</w:t>
      </w:r>
      <w:r w:rsidRPr="006E31D7">
        <w:rPr>
          <w:sz w:val="20"/>
          <w:szCs w:val="20"/>
        </w:rPr>
        <w:t xml:space="preserve"> with high accuracy. As security needs increase across educational institutions and public facilities, the demand for reliable systems that can detect both authorized individuals and potential intruders </w:t>
      </w:r>
      <w:proofErr w:type="gramStart"/>
      <w:r w:rsidRPr="006E31D7">
        <w:rPr>
          <w:sz w:val="20"/>
          <w:szCs w:val="20"/>
        </w:rPr>
        <w:t>has</w:t>
      </w:r>
      <w:proofErr w:type="gramEnd"/>
      <w:r w:rsidRPr="006E31D7">
        <w:rPr>
          <w:sz w:val="20"/>
          <w:szCs w:val="20"/>
        </w:rPr>
        <w:t xml:space="preserve"> grown sharply</w:t>
      </w:r>
      <w:r w:rsidR="009C6A3D">
        <w:rPr>
          <w:sz w:val="20"/>
          <w:szCs w:val="20"/>
        </w:rPr>
        <w:t xml:space="preserve">, and optimizing such models’ performance </w:t>
      </w:r>
      <w:r w:rsidR="00CF25E1">
        <w:rPr>
          <w:sz w:val="20"/>
          <w:szCs w:val="20"/>
        </w:rPr>
        <w:t>can be very useful to such institutions.</w:t>
      </w:r>
    </w:p>
    <w:p w14:paraId="08FD6476" w14:textId="30C4AA88" w:rsidR="006E31D7" w:rsidRPr="006E31D7" w:rsidRDefault="006E31D7" w:rsidP="006E31D7">
      <w:pPr>
        <w:pStyle w:val="NormalWeb"/>
        <w:rPr>
          <w:sz w:val="20"/>
          <w:szCs w:val="20"/>
        </w:rPr>
      </w:pPr>
      <w:r w:rsidRPr="006E31D7">
        <w:rPr>
          <w:sz w:val="20"/>
          <w:szCs w:val="20"/>
        </w:rPr>
        <w:t xml:space="preserve">Ensuring the safety of schools and </w:t>
      </w:r>
      <w:r w:rsidR="00EE4E4F">
        <w:rPr>
          <w:sz w:val="20"/>
          <w:szCs w:val="20"/>
        </w:rPr>
        <w:t xml:space="preserve">places </w:t>
      </w:r>
      <w:r w:rsidR="007037D3">
        <w:rPr>
          <w:sz w:val="20"/>
          <w:szCs w:val="20"/>
        </w:rPr>
        <w:t xml:space="preserve">with </w:t>
      </w:r>
      <w:r w:rsidR="007037D3" w:rsidRPr="006E31D7">
        <w:rPr>
          <w:sz w:val="20"/>
          <w:szCs w:val="20"/>
        </w:rPr>
        <w:t>restricted access</w:t>
      </w:r>
      <w:r w:rsidRPr="006E31D7">
        <w:rPr>
          <w:sz w:val="20"/>
          <w:szCs w:val="20"/>
        </w:rPr>
        <w:t xml:space="preserve"> requires a system capable of </w:t>
      </w:r>
      <w:r w:rsidR="007037D3">
        <w:rPr>
          <w:sz w:val="20"/>
          <w:szCs w:val="20"/>
        </w:rPr>
        <w:t>successfully</w:t>
      </w:r>
      <w:r w:rsidRPr="006E31D7">
        <w:rPr>
          <w:sz w:val="20"/>
          <w:szCs w:val="20"/>
        </w:rPr>
        <w:t xml:space="preserve"> determining whether a detected face belongs to a known individual</w:t>
      </w:r>
      <w:r w:rsidR="007037D3">
        <w:rPr>
          <w:sz w:val="20"/>
          <w:szCs w:val="20"/>
        </w:rPr>
        <w:t xml:space="preserve"> or if he is an intruder</w:t>
      </w:r>
      <w:r w:rsidRPr="006E31D7">
        <w:rPr>
          <w:sz w:val="20"/>
          <w:szCs w:val="20"/>
        </w:rPr>
        <w:t xml:space="preserve">. Traditional identification systems, such as ID cards or manual check-ins, are prone to failure, loss, or misuse. </w:t>
      </w:r>
      <w:r w:rsidR="007037D3">
        <w:rPr>
          <w:sz w:val="20"/>
          <w:szCs w:val="20"/>
        </w:rPr>
        <w:t xml:space="preserve">On top of that, manual </w:t>
      </w:r>
      <w:r w:rsidR="00BD36F8">
        <w:rPr>
          <w:sz w:val="20"/>
          <w:szCs w:val="20"/>
        </w:rPr>
        <w:t xml:space="preserve">labor can be expensive to companies, hence models which are more accurate and less expensive could be a better choice for them. </w:t>
      </w:r>
      <w:r w:rsidRPr="006E31D7">
        <w:rPr>
          <w:sz w:val="20"/>
          <w:szCs w:val="20"/>
        </w:rPr>
        <w:t xml:space="preserve">Facial recognition offers a more robust alternative by </w:t>
      </w:r>
      <w:r w:rsidRPr="006E31D7">
        <w:rPr>
          <w:sz w:val="20"/>
          <w:szCs w:val="20"/>
        </w:rPr>
        <w:t>enabling passive, real-time identity verification without requiring user interaction. However, designing a system that accurately recognizes known identities while correctly rejecting unfamiliar ones remains a challenging task due to variations in lighting, pose, facial expressions, and dataset imbalance.</w:t>
      </w:r>
      <w:r w:rsidR="004405AA">
        <w:rPr>
          <w:sz w:val="20"/>
          <w:szCs w:val="20"/>
        </w:rPr>
        <w:t xml:space="preserve"> Such models require a lot of training for the model to understand </w:t>
      </w:r>
      <w:r w:rsidR="004F1295">
        <w:rPr>
          <w:sz w:val="20"/>
          <w:szCs w:val="20"/>
        </w:rPr>
        <w:t>familiar faces who could be approaching the vicinity in different ways</w:t>
      </w:r>
      <w:r w:rsidR="00E47C27">
        <w:rPr>
          <w:sz w:val="20"/>
          <w:szCs w:val="20"/>
        </w:rPr>
        <w:t>.</w:t>
      </w:r>
    </w:p>
    <w:p w14:paraId="7C03ABA0" w14:textId="3003254B" w:rsidR="006E31D7" w:rsidRPr="006E31D7" w:rsidRDefault="006E31D7" w:rsidP="006E31D7">
      <w:pPr>
        <w:pStyle w:val="NormalWeb"/>
        <w:rPr>
          <w:sz w:val="20"/>
          <w:szCs w:val="20"/>
        </w:rPr>
      </w:pPr>
      <w:r w:rsidRPr="006E31D7">
        <w:rPr>
          <w:sz w:val="20"/>
          <w:szCs w:val="20"/>
        </w:rPr>
        <w:t>This project aims to develop a deep</w:t>
      </w:r>
      <w:r w:rsidR="00E47C27">
        <w:rPr>
          <w:sz w:val="20"/>
          <w:szCs w:val="20"/>
        </w:rPr>
        <w:t xml:space="preserve"> </w:t>
      </w:r>
      <w:r w:rsidRPr="006E31D7">
        <w:rPr>
          <w:sz w:val="20"/>
          <w:szCs w:val="20"/>
        </w:rPr>
        <w:t>learning</w:t>
      </w:r>
      <w:r w:rsidR="00E47C27">
        <w:rPr>
          <w:sz w:val="20"/>
          <w:szCs w:val="20"/>
        </w:rPr>
        <w:t xml:space="preserve"> </w:t>
      </w:r>
      <w:r w:rsidRPr="006E31D7">
        <w:rPr>
          <w:sz w:val="20"/>
          <w:szCs w:val="20"/>
        </w:rPr>
        <w:t xml:space="preserve">based facial recognition system that addresses these challenges using a combination of a baseline convolutional neural network (CNN) and a transfer </w:t>
      </w:r>
      <w:proofErr w:type="gramStart"/>
      <w:r w:rsidRPr="006E31D7">
        <w:rPr>
          <w:sz w:val="20"/>
          <w:szCs w:val="20"/>
        </w:rPr>
        <w:t>learning</w:t>
      </w:r>
      <w:r w:rsidR="00E47C27">
        <w:rPr>
          <w:sz w:val="20"/>
          <w:szCs w:val="20"/>
        </w:rPr>
        <w:t xml:space="preserve"> </w:t>
      </w:r>
      <w:r w:rsidRPr="006E31D7">
        <w:rPr>
          <w:sz w:val="20"/>
          <w:szCs w:val="20"/>
        </w:rPr>
        <w:t>based</w:t>
      </w:r>
      <w:proofErr w:type="gramEnd"/>
      <w:r w:rsidRPr="006E31D7">
        <w:rPr>
          <w:sz w:val="20"/>
          <w:szCs w:val="20"/>
        </w:rPr>
        <w:t xml:space="preserve"> model. Public datasets such as Labeled Faces in the Wild (LFW) and the Yale Face Database </w:t>
      </w:r>
      <w:r w:rsidR="00E47C27">
        <w:rPr>
          <w:sz w:val="20"/>
          <w:szCs w:val="20"/>
        </w:rPr>
        <w:t>have been</w:t>
      </w:r>
      <w:r w:rsidRPr="006E31D7">
        <w:rPr>
          <w:sz w:val="20"/>
          <w:szCs w:val="20"/>
        </w:rPr>
        <w:t xml:space="preserve"> used to train and evaluate the system’s ability to classify known individuals. Additionally, a custom dataset containing images of team members is used to test real-world performance and to evaluate the system’s capability in detecting unknown users, an essential feature for intruder identification.</w:t>
      </w:r>
      <w:r w:rsidR="009D6343">
        <w:rPr>
          <w:sz w:val="20"/>
          <w:szCs w:val="20"/>
        </w:rPr>
        <w:t xml:space="preserve"> With this, it would be very clear </w:t>
      </w:r>
      <w:proofErr w:type="gramStart"/>
      <w:r w:rsidR="009D6343">
        <w:rPr>
          <w:sz w:val="20"/>
          <w:szCs w:val="20"/>
        </w:rPr>
        <w:t>if</w:t>
      </w:r>
      <w:proofErr w:type="gramEnd"/>
      <w:r w:rsidR="009D6343">
        <w:rPr>
          <w:sz w:val="20"/>
          <w:szCs w:val="20"/>
        </w:rPr>
        <w:t xml:space="preserve"> the model would be effective to use </w:t>
      </w:r>
      <w:r w:rsidR="00740337">
        <w:rPr>
          <w:sz w:val="20"/>
          <w:szCs w:val="20"/>
        </w:rPr>
        <w:t xml:space="preserve">or not, as we would be able to clearly see </w:t>
      </w:r>
      <w:r w:rsidR="00E8296E">
        <w:rPr>
          <w:sz w:val="20"/>
          <w:szCs w:val="20"/>
        </w:rPr>
        <w:t xml:space="preserve">whether it would work in a </w:t>
      </w:r>
      <w:proofErr w:type="gramStart"/>
      <w:r w:rsidR="00E8296E">
        <w:rPr>
          <w:sz w:val="20"/>
          <w:szCs w:val="20"/>
        </w:rPr>
        <w:t>real life</w:t>
      </w:r>
      <w:proofErr w:type="gramEnd"/>
      <w:r w:rsidR="00E8296E">
        <w:rPr>
          <w:sz w:val="20"/>
          <w:szCs w:val="20"/>
        </w:rPr>
        <w:t xml:space="preserve"> scenario or not.</w:t>
      </w:r>
    </w:p>
    <w:p w14:paraId="33DC1223" w14:textId="19B041AE" w:rsidR="006E31D7" w:rsidRDefault="006E31D7" w:rsidP="006E31D7">
      <w:pPr>
        <w:pStyle w:val="NormalWeb"/>
        <w:rPr>
          <w:sz w:val="20"/>
          <w:szCs w:val="20"/>
        </w:rPr>
      </w:pPr>
      <w:r w:rsidRPr="006E31D7">
        <w:rPr>
          <w:sz w:val="20"/>
          <w:szCs w:val="20"/>
        </w:rPr>
        <w:t>The primary contributions</w:t>
      </w:r>
      <w:r w:rsidR="00E8296E">
        <w:rPr>
          <w:sz w:val="20"/>
          <w:szCs w:val="20"/>
        </w:rPr>
        <w:t xml:space="preserve"> that played important roles</w:t>
      </w:r>
      <w:r w:rsidR="00D56B0F">
        <w:rPr>
          <w:sz w:val="20"/>
          <w:szCs w:val="20"/>
        </w:rPr>
        <w:t xml:space="preserve"> in</w:t>
      </w:r>
      <w:r w:rsidRPr="006E31D7">
        <w:rPr>
          <w:sz w:val="20"/>
          <w:szCs w:val="20"/>
        </w:rPr>
        <w:t xml:space="preserve"> this work </w:t>
      </w:r>
      <w:proofErr w:type="gramStart"/>
      <w:r w:rsidRPr="006E31D7">
        <w:rPr>
          <w:sz w:val="20"/>
          <w:szCs w:val="20"/>
        </w:rPr>
        <w:t>include:</w:t>
      </w:r>
      <w:proofErr w:type="gramEnd"/>
      <w:r w:rsidRPr="006E31D7">
        <w:rPr>
          <w:sz w:val="20"/>
          <w:szCs w:val="20"/>
        </w:rPr>
        <w:t xml:space="preserve"> </w:t>
      </w:r>
      <w:r w:rsidR="00D56B0F">
        <w:rPr>
          <w:sz w:val="20"/>
          <w:szCs w:val="20"/>
        </w:rPr>
        <w:t>I</w:t>
      </w:r>
      <w:r w:rsidRPr="006E31D7">
        <w:rPr>
          <w:sz w:val="20"/>
          <w:szCs w:val="20"/>
        </w:rPr>
        <w:t>mplementation of a baseline deep learning model for multi</w:t>
      </w:r>
      <w:r w:rsidR="006251F6">
        <w:rPr>
          <w:sz w:val="20"/>
          <w:szCs w:val="20"/>
        </w:rPr>
        <w:t xml:space="preserve"> </w:t>
      </w:r>
      <w:r w:rsidRPr="006E31D7">
        <w:rPr>
          <w:sz w:val="20"/>
          <w:szCs w:val="20"/>
        </w:rPr>
        <w:t xml:space="preserve">class facial recognition, </w:t>
      </w:r>
      <w:r w:rsidR="00D56B0F">
        <w:rPr>
          <w:sz w:val="20"/>
          <w:szCs w:val="20"/>
        </w:rPr>
        <w:t>e</w:t>
      </w:r>
      <w:r w:rsidRPr="006E31D7">
        <w:rPr>
          <w:sz w:val="20"/>
          <w:szCs w:val="20"/>
        </w:rPr>
        <w:t>xploration of a transfer learning approach to improve performance and generalization, and</w:t>
      </w:r>
      <w:r w:rsidR="00D56B0F">
        <w:rPr>
          <w:sz w:val="20"/>
          <w:szCs w:val="20"/>
        </w:rPr>
        <w:t xml:space="preserve"> </w:t>
      </w:r>
      <w:r w:rsidR="006251F6">
        <w:rPr>
          <w:sz w:val="20"/>
          <w:szCs w:val="20"/>
        </w:rPr>
        <w:t xml:space="preserve">an </w:t>
      </w:r>
      <w:r w:rsidRPr="006E31D7">
        <w:rPr>
          <w:sz w:val="20"/>
          <w:szCs w:val="20"/>
        </w:rPr>
        <w:t xml:space="preserve">evaluation of the system’s ability to distinguish between known and unknown faces for security applications. This project provides a </w:t>
      </w:r>
      <w:r w:rsidR="00521004">
        <w:rPr>
          <w:sz w:val="20"/>
          <w:szCs w:val="20"/>
        </w:rPr>
        <w:t xml:space="preserve">clear and </w:t>
      </w:r>
      <w:r w:rsidRPr="006E31D7">
        <w:rPr>
          <w:sz w:val="20"/>
          <w:szCs w:val="20"/>
        </w:rPr>
        <w:t xml:space="preserve">practical </w:t>
      </w:r>
      <w:r w:rsidR="00521004">
        <w:rPr>
          <w:sz w:val="20"/>
          <w:szCs w:val="20"/>
        </w:rPr>
        <w:t>example</w:t>
      </w:r>
      <w:r w:rsidRPr="006E31D7">
        <w:rPr>
          <w:sz w:val="20"/>
          <w:szCs w:val="20"/>
        </w:rPr>
        <w:t xml:space="preserve"> of </w:t>
      </w:r>
      <w:r w:rsidR="00521004">
        <w:rPr>
          <w:sz w:val="20"/>
          <w:szCs w:val="20"/>
        </w:rPr>
        <w:t>how deep learning can be applied</w:t>
      </w:r>
      <w:r w:rsidRPr="006E31D7">
        <w:rPr>
          <w:sz w:val="20"/>
          <w:szCs w:val="20"/>
        </w:rPr>
        <w:t xml:space="preserve"> to a</w:t>
      </w:r>
      <w:r w:rsidR="002D273D">
        <w:rPr>
          <w:sz w:val="20"/>
          <w:szCs w:val="20"/>
        </w:rPr>
        <w:t xml:space="preserve"> </w:t>
      </w:r>
      <w:r w:rsidRPr="006E31D7">
        <w:rPr>
          <w:sz w:val="20"/>
          <w:szCs w:val="20"/>
        </w:rPr>
        <w:t>problem</w:t>
      </w:r>
      <w:r w:rsidR="002D273D">
        <w:rPr>
          <w:sz w:val="20"/>
          <w:szCs w:val="20"/>
        </w:rPr>
        <w:t xml:space="preserve"> in today’s world</w:t>
      </w:r>
      <w:r w:rsidRPr="006E31D7">
        <w:rPr>
          <w:sz w:val="20"/>
          <w:szCs w:val="20"/>
        </w:rPr>
        <w:t xml:space="preserve"> and highlights the potential</w:t>
      </w:r>
      <w:r w:rsidR="00502A50">
        <w:rPr>
          <w:sz w:val="20"/>
          <w:szCs w:val="20"/>
        </w:rPr>
        <w:t xml:space="preserve"> </w:t>
      </w:r>
      <w:r w:rsidRPr="006E31D7">
        <w:rPr>
          <w:sz w:val="20"/>
          <w:szCs w:val="20"/>
        </w:rPr>
        <w:t xml:space="preserve">face recognition technology </w:t>
      </w:r>
      <w:r w:rsidR="00502A50">
        <w:rPr>
          <w:sz w:val="20"/>
          <w:szCs w:val="20"/>
        </w:rPr>
        <w:t xml:space="preserve">has </w:t>
      </w:r>
      <w:r w:rsidRPr="006E31D7">
        <w:rPr>
          <w:sz w:val="20"/>
          <w:szCs w:val="20"/>
        </w:rPr>
        <w:t>for safety and access</w:t>
      </w:r>
      <w:r w:rsidR="00502A50">
        <w:rPr>
          <w:sz w:val="20"/>
          <w:szCs w:val="20"/>
        </w:rPr>
        <w:t xml:space="preserve"> </w:t>
      </w:r>
      <w:r w:rsidRPr="006E31D7">
        <w:rPr>
          <w:sz w:val="20"/>
          <w:szCs w:val="20"/>
        </w:rPr>
        <w:t>control systems.</w:t>
      </w:r>
      <w:r w:rsidR="00502A50">
        <w:rPr>
          <w:sz w:val="20"/>
          <w:szCs w:val="20"/>
        </w:rPr>
        <w:t xml:space="preserve"> Further research is constantly being carried out to optimize such syste</w:t>
      </w:r>
      <w:r w:rsidR="009161A8">
        <w:rPr>
          <w:sz w:val="20"/>
          <w:szCs w:val="20"/>
        </w:rPr>
        <w:t xml:space="preserve">ms, which could potentially lead to manual security checks being completely unnecessary in the </w:t>
      </w:r>
      <w:proofErr w:type="gramStart"/>
      <w:r w:rsidR="009161A8">
        <w:rPr>
          <w:sz w:val="20"/>
          <w:szCs w:val="20"/>
        </w:rPr>
        <w:t>not so distant</w:t>
      </w:r>
      <w:proofErr w:type="gramEnd"/>
      <w:r w:rsidR="009161A8">
        <w:rPr>
          <w:sz w:val="20"/>
          <w:szCs w:val="20"/>
        </w:rPr>
        <w:t xml:space="preserve"> future.</w:t>
      </w:r>
    </w:p>
    <w:p w14:paraId="6FD87667" w14:textId="46925FC6" w:rsidR="00871EF8" w:rsidRDefault="00193308" w:rsidP="00871EF8">
      <w:pPr>
        <w:pStyle w:val="Heading1"/>
        <w:rPr>
          <w:b/>
          <w:bCs/>
        </w:rPr>
      </w:pPr>
      <w:r w:rsidRPr="00193308">
        <w:rPr>
          <w:b/>
          <w:bCs/>
        </w:rPr>
        <w:t>Related Work</w:t>
      </w:r>
    </w:p>
    <w:p w14:paraId="0C192DB7" w14:textId="4F433A81" w:rsidR="00871EF8" w:rsidRDefault="00871EF8" w:rsidP="00871EF8">
      <w:pPr>
        <w:jc w:val="both"/>
      </w:pPr>
    </w:p>
    <w:p w14:paraId="0B2E132A" w14:textId="74CD8421" w:rsidR="00A27180" w:rsidRPr="00A27180" w:rsidRDefault="00A27180" w:rsidP="00A27180">
      <w:pPr>
        <w:jc w:val="both"/>
      </w:pPr>
      <w:r w:rsidRPr="00A27180">
        <w:t>Facial recognition has progressed through several major stages, beginning with classical</w:t>
      </w:r>
      <w:r w:rsidR="00EF6BC0">
        <w:t xml:space="preserve"> basic</w:t>
      </w:r>
      <w:r w:rsidRPr="00A27180">
        <w:t xml:space="preserve"> machine learning approaches and evolving into modern deep</w:t>
      </w:r>
      <w:r w:rsidR="00EF6BC0">
        <w:t xml:space="preserve"> </w:t>
      </w:r>
      <w:proofErr w:type="gramStart"/>
      <w:r w:rsidRPr="00A27180">
        <w:t>learning</w:t>
      </w:r>
      <w:r w:rsidR="00EF6BC0">
        <w:t xml:space="preserve"> </w:t>
      </w:r>
      <w:r w:rsidRPr="00A27180">
        <w:t>based</w:t>
      </w:r>
      <w:proofErr w:type="gramEnd"/>
      <w:r w:rsidRPr="00A27180">
        <w:t xml:space="preserve"> systems. Early methods such as Eigenfaces and </w:t>
      </w:r>
      <w:proofErr w:type="spellStart"/>
      <w:r w:rsidRPr="00A27180">
        <w:t>Fisherfaces</w:t>
      </w:r>
      <w:proofErr w:type="spellEnd"/>
      <w:r w:rsidRPr="00A27180">
        <w:t xml:space="preserve"> relied on linear projections of facial images into lower-dimensional spaces [1], [2]. These systems were </w:t>
      </w:r>
      <w:proofErr w:type="gramStart"/>
      <w:r w:rsidR="00E3725F">
        <w:t xml:space="preserve">really </w:t>
      </w:r>
      <w:r w:rsidRPr="00A27180">
        <w:t>useful</w:t>
      </w:r>
      <w:proofErr w:type="gramEnd"/>
      <w:r w:rsidRPr="00A27180">
        <w:t xml:space="preserve"> for controlled environments but struggled with varying lighting, </w:t>
      </w:r>
      <w:proofErr w:type="gramStart"/>
      <w:r w:rsidRPr="00A27180">
        <w:t>pose</w:t>
      </w:r>
      <w:proofErr w:type="gramEnd"/>
      <w:r w:rsidRPr="00A27180">
        <w:t xml:space="preserve"> changes, partial occlusions, and </w:t>
      </w:r>
      <w:r w:rsidR="00924B92">
        <w:t>with all types</w:t>
      </w:r>
      <w:r w:rsidRPr="00A27180">
        <w:t xml:space="preserve"> of </w:t>
      </w:r>
      <w:proofErr w:type="gramStart"/>
      <w:r w:rsidRPr="00A27180">
        <w:t>real</w:t>
      </w:r>
      <w:r w:rsidR="00924B92">
        <w:t xml:space="preserve"> </w:t>
      </w:r>
      <w:r w:rsidRPr="00A27180">
        <w:t>world</w:t>
      </w:r>
      <w:proofErr w:type="gramEnd"/>
      <w:r w:rsidRPr="00A27180">
        <w:t xml:space="preserve"> conditions found in modern datasets. The limitations of these earlier approaches motivated </w:t>
      </w:r>
      <w:r w:rsidR="00360365">
        <w:t>people to work on shifting</w:t>
      </w:r>
      <w:r w:rsidRPr="00A27180">
        <w:t xml:space="preserve"> toward</w:t>
      </w:r>
      <w:r w:rsidR="00360365">
        <w:t>s</w:t>
      </w:r>
      <w:r w:rsidRPr="00A27180">
        <w:t xml:space="preserve"> more powerful </w:t>
      </w:r>
      <w:r w:rsidR="00360365">
        <w:t>methods which can learn how to identify faces despite certain features</w:t>
      </w:r>
      <w:r w:rsidR="00790DCE">
        <w:t xml:space="preserve"> changing on the face </w:t>
      </w:r>
      <w:proofErr w:type="gramStart"/>
      <w:r w:rsidR="00790DCE">
        <w:t>it has</w:t>
      </w:r>
      <w:proofErr w:type="gramEnd"/>
      <w:r w:rsidR="00790DCE">
        <w:t xml:space="preserve"> memorized on </w:t>
      </w:r>
      <w:proofErr w:type="gramStart"/>
      <w:r w:rsidR="00790DCE">
        <w:t>its</w:t>
      </w:r>
      <w:proofErr w:type="gramEnd"/>
      <w:r w:rsidR="00790DCE">
        <w:t xml:space="preserve"> system.</w:t>
      </w:r>
    </w:p>
    <w:p w14:paraId="01A1F087" w14:textId="14A6F6C6" w:rsidR="00A27180" w:rsidRDefault="00A27180" w:rsidP="00A27180">
      <w:pPr>
        <w:jc w:val="both"/>
      </w:pPr>
      <w:r w:rsidRPr="00A27180">
        <w:lastRenderedPageBreak/>
        <w:t xml:space="preserve">With the rise of deep learning, convolutional neural networks (CNNs) quickly became the foundation of most face-recognition systems. CNNs learn spatial hierarchies of features directly from images, allowing them to capture edges, textures, shapes, and more abstract representations that </w:t>
      </w:r>
      <w:r w:rsidR="00AA7374">
        <w:t xml:space="preserve">older </w:t>
      </w:r>
      <w:r w:rsidRPr="00A27180">
        <w:t xml:space="preserve">classical approaches could not model effectively. Early deep models such as </w:t>
      </w:r>
      <w:proofErr w:type="spellStart"/>
      <w:r w:rsidRPr="00A27180">
        <w:t>DeepFace</w:t>
      </w:r>
      <w:proofErr w:type="spellEnd"/>
      <w:r w:rsidRPr="00A27180">
        <w:t xml:space="preserve"> [3] and VGG-Face [4] demonstrated that large neural networks trained on millions of images could reach or surpass human-level performance on some benchmarks. These works established CNNs as the standard for face representation and set the stage for more advanced architectures.</w:t>
      </w:r>
    </w:p>
    <w:p w14:paraId="715BBB60" w14:textId="77777777" w:rsidR="005A7A24" w:rsidRPr="00A27180" w:rsidRDefault="005A7A24" w:rsidP="00A27180">
      <w:pPr>
        <w:jc w:val="both"/>
      </w:pPr>
    </w:p>
    <w:p w14:paraId="3C951C59" w14:textId="17F83F28" w:rsidR="00A27180" w:rsidRDefault="00A27180" w:rsidP="00A27180">
      <w:pPr>
        <w:jc w:val="both"/>
      </w:pPr>
      <w:r w:rsidRPr="00A27180">
        <w:t xml:space="preserve">Another major development was the introduction of embedding-based systems, such as </w:t>
      </w:r>
      <w:proofErr w:type="spellStart"/>
      <w:r w:rsidRPr="00A27180">
        <w:t>FaceNet</w:t>
      </w:r>
      <w:proofErr w:type="spellEnd"/>
      <w:r w:rsidRPr="00A27180">
        <w:t xml:space="preserve"> [5], which used triplet loss to map facial images into a feature space where distance directly reflects identity similarity. This approach made recognition more robust and enabled real</w:t>
      </w:r>
      <w:r w:rsidR="00654016">
        <w:t xml:space="preserve"> </w:t>
      </w:r>
      <w:r w:rsidRPr="00A27180">
        <w:t xml:space="preserve">time verification on a wide range of devices. Embedding models continue to influence </w:t>
      </w:r>
      <w:r w:rsidR="00984DB0">
        <w:t xml:space="preserve">and enhance </w:t>
      </w:r>
      <w:r w:rsidRPr="00A27180">
        <w:t xml:space="preserve">modern face recognition because they </w:t>
      </w:r>
      <w:r w:rsidR="00984DB0">
        <w:t>have</w:t>
      </w:r>
      <w:r w:rsidRPr="00A27180">
        <w:t xml:space="preserve"> a flexible way to compare known and unknown identities, which is especially useful for </w:t>
      </w:r>
      <w:r w:rsidR="0041634D">
        <w:t>improving the accuracy of the main purpose of the</w:t>
      </w:r>
      <w:r w:rsidR="00C21266">
        <w:t xml:space="preserve"> system (</w:t>
      </w:r>
      <w:r w:rsidRPr="00A27180">
        <w:t>intruder detection</w:t>
      </w:r>
      <w:r w:rsidR="00C21266">
        <w:t xml:space="preserve">). </w:t>
      </w:r>
      <w:r w:rsidR="00A61F55">
        <w:t xml:space="preserve">Due to the advantages embedding based systems provided, facial recognition technology achieved a lot of attention and </w:t>
      </w:r>
      <w:r w:rsidR="0059121B">
        <w:t>interest in the years that went by.</w:t>
      </w:r>
    </w:p>
    <w:p w14:paraId="443C95D7" w14:textId="77777777" w:rsidR="005A7A24" w:rsidRPr="00A27180" w:rsidRDefault="005A7A24" w:rsidP="00A27180">
      <w:pPr>
        <w:jc w:val="both"/>
      </w:pPr>
    </w:p>
    <w:p w14:paraId="3F6D49BD" w14:textId="51CCA1A8" w:rsidR="00A27180" w:rsidRDefault="00A27180" w:rsidP="00A27180">
      <w:pPr>
        <w:jc w:val="both"/>
      </w:pPr>
      <w:r w:rsidRPr="00A27180">
        <w:t xml:space="preserve">Transfer learning has also become a widely used technique in facial recognition. Instead of training a model from scratch, a pretrained network such as </w:t>
      </w:r>
      <w:proofErr w:type="spellStart"/>
      <w:r w:rsidRPr="00A27180">
        <w:t>ResNet</w:t>
      </w:r>
      <w:proofErr w:type="spellEnd"/>
      <w:r w:rsidRPr="00A27180">
        <w:t xml:space="preserve">, </w:t>
      </w:r>
      <w:proofErr w:type="spellStart"/>
      <w:r w:rsidRPr="00A27180">
        <w:t>MobileNet</w:t>
      </w:r>
      <w:proofErr w:type="spellEnd"/>
      <w:r w:rsidRPr="00A27180">
        <w:t xml:space="preserve">, or </w:t>
      </w:r>
      <w:proofErr w:type="spellStart"/>
      <w:r w:rsidRPr="00A27180">
        <w:t>EfficientNet</w:t>
      </w:r>
      <w:proofErr w:type="spellEnd"/>
      <w:r w:rsidRPr="00A27180">
        <w:t xml:space="preserve"> can be fine-tuned on a smaller target dataset. Several studies have shown that transfer learning produces higher accuracy with fewer training images and improves generalization to different lighting or </w:t>
      </w:r>
      <w:r w:rsidR="00826161">
        <w:t xml:space="preserve">change in </w:t>
      </w:r>
      <w:r w:rsidRPr="00A27180">
        <w:t xml:space="preserve">pose [6], [7]. This is </w:t>
      </w:r>
      <w:r w:rsidR="00826161">
        <w:t>specifically</w:t>
      </w:r>
      <w:r w:rsidRPr="00A27180">
        <w:t xml:space="preserve"> important when working with datasets like LFW and Yale, where image variety is limited compared to </w:t>
      </w:r>
      <w:r w:rsidR="00013A41">
        <w:t xml:space="preserve">larger standard </w:t>
      </w:r>
      <w:r w:rsidRPr="00A27180">
        <w:t xml:space="preserve">datasets. Because transfer learning </w:t>
      </w:r>
      <w:r w:rsidR="00013A41">
        <w:t>makes use of</w:t>
      </w:r>
      <w:r w:rsidRPr="00A27180">
        <w:t xml:space="preserve"> features already learned from millions of images, it serves as an effective improvement over baseline CNNs built from scratch.</w:t>
      </w:r>
    </w:p>
    <w:p w14:paraId="22ED67FF" w14:textId="77777777" w:rsidR="005A7A24" w:rsidRPr="00A27180" w:rsidRDefault="005A7A24" w:rsidP="00A27180">
      <w:pPr>
        <w:jc w:val="both"/>
      </w:pPr>
    </w:p>
    <w:p w14:paraId="2736D7D7" w14:textId="1CCF7FBD" w:rsidR="005A7A24" w:rsidRDefault="00A27180" w:rsidP="005A7A24">
      <w:pPr>
        <w:jc w:val="both"/>
      </w:pPr>
      <w:r w:rsidRPr="00A27180">
        <w:t xml:space="preserve">A closely related area is open-set recognition, where the system must identify when an image does not belong to any known class. Traditional classification models assume that every input belongs to one of the trained categories, making them less suited for security applications where unknown individuals must be </w:t>
      </w:r>
      <w:r w:rsidR="006B7745">
        <w:t>denied access</w:t>
      </w:r>
      <w:r w:rsidRPr="00A27180">
        <w:t>.</w:t>
      </w:r>
      <w:r w:rsidR="00FA7724">
        <w:t xml:space="preserve"> This is because typically they would try to relate intruder faces to </w:t>
      </w:r>
      <w:r w:rsidR="00CC3BE1">
        <w:t xml:space="preserve">one of the trained categories, and if they notice one similar </w:t>
      </w:r>
      <w:proofErr w:type="gramStart"/>
      <w:r w:rsidR="00CC3BE1">
        <w:t>feature</w:t>
      </w:r>
      <w:proofErr w:type="gramEnd"/>
      <w:r w:rsidR="00CC3BE1">
        <w:t xml:space="preserve"> they may </w:t>
      </w:r>
      <w:r w:rsidR="00D95781">
        <w:t>misclassify them as a recognized face and give them access, which is a serious security concern.</w:t>
      </w:r>
      <w:r w:rsidRPr="00A27180">
        <w:t xml:space="preserve"> Recent works introduce thresholding strategies, embedding distances, or additional classifiers to separate known from unknown faces [8]. These approaches serve as the foundation for intruder detection, an important goal of this project.</w:t>
      </w:r>
    </w:p>
    <w:p w14:paraId="591FA5C2" w14:textId="77777777" w:rsidR="005A7A24" w:rsidRDefault="005A7A24" w:rsidP="005A7A24">
      <w:pPr>
        <w:jc w:val="both"/>
      </w:pPr>
    </w:p>
    <w:p w14:paraId="0AA07289" w14:textId="751D04CB" w:rsidR="00A27180" w:rsidRDefault="00A27180" w:rsidP="005A7A24">
      <w:pPr>
        <w:jc w:val="both"/>
      </w:pPr>
      <w:r w:rsidRPr="00A27180">
        <w:t>Other modern advancements</w:t>
      </w:r>
      <w:r w:rsidR="000E2309">
        <w:t xml:space="preserve"> that played important roles</w:t>
      </w:r>
      <w:r w:rsidRPr="00A27180">
        <w:t xml:space="preserve"> include the use of attention mechanisms, transformer-based vision models, and hybrid CNN–transformer systems. Vision Transformers (</w:t>
      </w:r>
      <w:proofErr w:type="spellStart"/>
      <w:r w:rsidRPr="00A27180">
        <w:t>ViT</w:t>
      </w:r>
      <w:proofErr w:type="spellEnd"/>
      <w:r w:rsidRPr="00A27180">
        <w:t xml:space="preserve">), for example, have shown strong results by modeling long-range relationships across image patches [9]. </w:t>
      </w:r>
      <w:proofErr w:type="gramStart"/>
      <w:r w:rsidR="00E05500">
        <w:t>Despite the fact that</w:t>
      </w:r>
      <w:proofErr w:type="gramEnd"/>
      <w:r w:rsidRPr="00A27180">
        <w:t xml:space="preserve"> these models can achieve high </w:t>
      </w:r>
      <w:r w:rsidRPr="00A27180">
        <w:t>accuracy, CNNs remain widely used due to their efficiency and ease of deployment, especially in smaller projects and real-time systems.</w:t>
      </w:r>
    </w:p>
    <w:p w14:paraId="28550C70" w14:textId="77777777" w:rsidR="005A7A24" w:rsidRPr="00A27180" w:rsidRDefault="005A7A24" w:rsidP="005A7A24">
      <w:pPr>
        <w:jc w:val="both"/>
      </w:pPr>
    </w:p>
    <w:p w14:paraId="48569FDA" w14:textId="52E981E2" w:rsidR="00A27180" w:rsidRDefault="008C2AFB" w:rsidP="00A27180">
      <w:pPr>
        <w:jc w:val="both"/>
      </w:pPr>
      <w:r>
        <w:t>Overall</w:t>
      </w:r>
      <w:r w:rsidR="00A27180" w:rsidRPr="00A27180">
        <w:t>, these studies show a clear evolution from classical projection methods, to CNNs, to embedding</w:t>
      </w:r>
      <w:r w:rsidR="00243856">
        <w:t xml:space="preserve"> </w:t>
      </w:r>
      <w:r w:rsidR="00A27180" w:rsidRPr="00A27180">
        <w:t xml:space="preserve">based models, and finally to transfer learning and transformer architectures. For this project, the baseline CNN provides a foundation for understanding the </w:t>
      </w:r>
      <w:r w:rsidR="00243856">
        <w:t>main</w:t>
      </w:r>
      <w:r w:rsidR="00A27180" w:rsidRPr="00A27180">
        <w:t xml:space="preserve"> mechanisms of face recognition, while the transfer learning model offers a </w:t>
      </w:r>
      <w:r w:rsidR="00243856">
        <w:t>newer</w:t>
      </w:r>
      <w:r w:rsidR="00A27180" w:rsidRPr="00A27180">
        <w:t xml:space="preserve"> and higher</w:t>
      </w:r>
      <w:r w:rsidR="00896A3B">
        <w:t xml:space="preserve"> </w:t>
      </w:r>
      <w:r w:rsidR="00A27180" w:rsidRPr="00A27180">
        <w:t>performing alternative. The focus on unknown</w:t>
      </w:r>
      <w:r w:rsidR="009152C3">
        <w:t xml:space="preserve"> </w:t>
      </w:r>
      <w:r w:rsidR="00A27180" w:rsidRPr="00A27180">
        <w:t>face detection aligns with recent work in open</w:t>
      </w:r>
      <w:r w:rsidR="009152C3">
        <w:t xml:space="preserve"> </w:t>
      </w:r>
      <w:r w:rsidR="00A27180" w:rsidRPr="00A27180">
        <w:t>set recognition and security</w:t>
      </w:r>
      <w:r w:rsidR="009152C3">
        <w:t xml:space="preserve"> </w:t>
      </w:r>
      <w:r w:rsidR="006A6F76">
        <w:t>related</w:t>
      </w:r>
      <w:r w:rsidR="00A27180" w:rsidRPr="00A27180">
        <w:t xml:space="preserve"> applications, making this project </w:t>
      </w:r>
      <w:r w:rsidR="006A6F76">
        <w:t>suitable</w:t>
      </w:r>
      <w:r w:rsidR="00A27180" w:rsidRPr="00A27180">
        <w:t xml:space="preserve"> </w:t>
      </w:r>
      <w:r w:rsidR="006A6F76">
        <w:t>for</w:t>
      </w:r>
      <w:r w:rsidR="00A27180" w:rsidRPr="00A27180">
        <w:t xml:space="preserve"> both academic </w:t>
      </w:r>
      <w:r w:rsidR="006A6F76" w:rsidRPr="00A27180">
        <w:t>research</w:t>
      </w:r>
      <w:r w:rsidR="00A27180" w:rsidRPr="00A27180">
        <w:t xml:space="preserve"> and </w:t>
      </w:r>
      <w:r w:rsidR="00300793">
        <w:t xml:space="preserve">scenarios where this system may be needed for </w:t>
      </w:r>
      <w:r w:rsidR="006A6F76">
        <w:t>real world security purposes</w:t>
      </w:r>
      <w:r w:rsidR="00A27180" w:rsidRPr="00A27180">
        <w:t>.</w:t>
      </w:r>
    </w:p>
    <w:p w14:paraId="2A087E5C" w14:textId="77777777" w:rsidR="00FB28DD" w:rsidRDefault="00FB28DD" w:rsidP="00A27180">
      <w:pPr>
        <w:jc w:val="both"/>
      </w:pPr>
    </w:p>
    <w:p w14:paraId="7C609373" w14:textId="2BB4AEFD" w:rsidR="00FB28DD" w:rsidRDefault="00FB28DD" w:rsidP="00FB28DD">
      <w:pPr>
        <w:pStyle w:val="Heading1"/>
        <w:rPr>
          <w:b/>
          <w:bCs/>
        </w:rPr>
      </w:pPr>
      <w:r>
        <w:rPr>
          <w:b/>
          <w:bCs/>
        </w:rPr>
        <w:t>Dataset description</w:t>
      </w:r>
    </w:p>
    <w:p w14:paraId="73400EC6" w14:textId="77777777" w:rsidR="004152B5" w:rsidRDefault="004152B5" w:rsidP="004152B5">
      <w:pPr>
        <w:jc w:val="both"/>
      </w:pPr>
    </w:p>
    <w:p w14:paraId="5634226C" w14:textId="611FE4EC" w:rsidR="004152B5" w:rsidRPr="004152B5" w:rsidRDefault="004152B5" w:rsidP="004152B5">
      <w:pPr>
        <w:jc w:val="both"/>
      </w:pPr>
      <w:r>
        <w:t>Start here</w:t>
      </w:r>
    </w:p>
    <w:p w14:paraId="2BF54B90" w14:textId="77777777" w:rsidR="00FB28DD" w:rsidRDefault="00FB28DD" w:rsidP="00A27180">
      <w:pPr>
        <w:jc w:val="both"/>
      </w:pPr>
    </w:p>
    <w:p w14:paraId="54CAE0A7" w14:textId="77777777" w:rsidR="00FB28DD" w:rsidRPr="00A27180" w:rsidRDefault="00FB28DD" w:rsidP="00A27180">
      <w:pPr>
        <w:jc w:val="both"/>
      </w:pPr>
    </w:p>
    <w:p w14:paraId="60442B31" w14:textId="77777777" w:rsidR="00871EF8" w:rsidRPr="00871EF8" w:rsidRDefault="00871EF8" w:rsidP="00871EF8">
      <w:pPr>
        <w:jc w:val="both"/>
      </w:pPr>
    </w:p>
    <w:sectPr w:rsidR="00871EF8" w:rsidRPr="00871EF8" w:rsidSect="00871EF8">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6BB99" w14:textId="77777777" w:rsidR="006A5D82" w:rsidRDefault="006A5D82" w:rsidP="001A3B3D">
      <w:r>
        <w:separator/>
      </w:r>
    </w:p>
  </w:endnote>
  <w:endnote w:type="continuationSeparator" w:id="0">
    <w:p w14:paraId="7A93C3B0"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6E526" w14:textId="77777777" w:rsidR="006A5D82" w:rsidRDefault="006A5D82" w:rsidP="001A3B3D">
      <w:r>
        <w:separator/>
      </w:r>
    </w:p>
  </w:footnote>
  <w:footnote w:type="continuationSeparator" w:id="0">
    <w:p w14:paraId="6F4DE501" w14:textId="77777777" w:rsidR="006A5D82" w:rsidRDefault="006A5D8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5220"/>
        </w:tabs>
        <w:ind w:left="514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oNotDisplayPageBoundaries/>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A41"/>
    <w:rsid w:val="00034418"/>
    <w:rsid w:val="0004781E"/>
    <w:rsid w:val="00053D34"/>
    <w:rsid w:val="0005491B"/>
    <w:rsid w:val="00055D5E"/>
    <w:rsid w:val="0008758A"/>
    <w:rsid w:val="000C1E68"/>
    <w:rsid w:val="000E070F"/>
    <w:rsid w:val="000E2309"/>
    <w:rsid w:val="00193308"/>
    <w:rsid w:val="00195897"/>
    <w:rsid w:val="001A2EFD"/>
    <w:rsid w:val="001A3B3D"/>
    <w:rsid w:val="001B67DC"/>
    <w:rsid w:val="001E0BBA"/>
    <w:rsid w:val="002254A9"/>
    <w:rsid w:val="00233D97"/>
    <w:rsid w:val="002347A2"/>
    <w:rsid w:val="00243856"/>
    <w:rsid w:val="002602F6"/>
    <w:rsid w:val="002850E3"/>
    <w:rsid w:val="002C36C5"/>
    <w:rsid w:val="002D273D"/>
    <w:rsid w:val="00300793"/>
    <w:rsid w:val="00300D0A"/>
    <w:rsid w:val="0030170A"/>
    <w:rsid w:val="00341AFD"/>
    <w:rsid w:val="00344EE6"/>
    <w:rsid w:val="00354FCF"/>
    <w:rsid w:val="00360365"/>
    <w:rsid w:val="003866D1"/>
    <w:rsid w:val="003A19E2"/>
    <w:rsid w:val="003B2B40"/>
    <w:rsid w:val="003B4E04"/>
    <w:rsid w:val="003D7633"/>
    <w:rsid w:val="003E1870"/>
    <w:rsid w:val="003F5A08"/>
    <w:rsid w:val="004152B5"/>
    <w:rsid w:val="0041634D"/>
    <w:rsid w:val="00420716"/>
    <w:rsid w:val="004325FB"/>
    <w:rsid w:val="004405AA"/>
    <w:rsid w:val="004432BA"/>
    <w:rsid w:val="0044407E"/>
    <w:rsid w:val="00447BB9"/>
    <w:rsid w:val="0046031D"/>
    <w:rsid w:val="004711D8"/>
    <w:rsid w:val="00473AC9"/>
    <w:rsid w:val="004B1D53"/>
    <w:rsid w:val="004D582F"/>
    <w:rsid w:val="004D72B5"/>
    <w:rsid w:val="004F1295"/>
    <w:rsid w:val="00502A50"/>
    <w:rsid w:val="00502DE9"/>
    <w:rsid w:val="00521004"/>
    <w:rsid w:val="005213F7"/>
    <w:rsid w:val="00551B7F"/>
    <w:rsid w:val="0056610F"/>
    <w:rsid w:val="00575BCA"/>
    <w:rsid w:val="005774EE"/>
    <w:rsid w:val="0059121B"/>
    <w:rsid w:val="005A7A24"/>
    <w:rsid w:val="005B0344"/>
    <w:rsid w:val="005B520E"/>
    <w:rsid w:val="005E2800"/>
    <w:rsid w:val="00605825"/>
    <w:rsid w:val="00605FD2"/>
    <w:rsid w:val="006251F6"/>
    <w:rsid w:val="00645D22"/>
    <w:rsid w:val="00651A08"/>
    <w:rsid w:val="00654016"/>
    <w:rsid w:val="00654204"/>
    <w:rsid w:val="00670434"/>
    <w:rsid w:val="0067709C"/>
    <w:rsid w:val="006A5D82"/>
    <w:rsid w:val="006A6F76"/>
    <w:rsid w:val="006B6B66"/>
    <w:rsid w:val="006B7745"/>
    <w:rsid w:val="006E31D7"/>
    <w:rsid w:val="006F3203"/>
    <w:rsid w:val="006F6D3D"/>
    <w:rsid w:val="007037D3"/>
    <w:rsid w:val="00715BEA"/>
    <w:rsid w:val="0072340D"/>
    <w:rsid w:val="00740337"/>
    <w:rsid w:val="00740EEA"/>
    <w:rsid w:val="00790DCE"/>
    <w:rsid w:val="00794804"/>
    <w:rsid w:val="007B33F1"/>
    <w:rsid w:val="007B6DDA"/>
    <w:rsid w:val="007C0308"/>
    <w:rsid w:val="007C2FF2"/>
    <w:rsid w:val="007D6232"/>
    <w:rsid w:val="007F0B9F"/>
    <w:rsid w:val="007F1BEF"/>
    <w:rsid w:val="007F1F99"/>
    <w:rsid w:val="007F768F"/>
    <w:rsid w:val="0080791D"/>
    <w:rsid w:val="008147B5"/>
    <w:rsid w:val="00826161"/>
    <w:rsid w:val="00836367"/>
    <w:rsid w:val="00852BE7"/>
    <w:rsid w:val="00871EF8"/>
    <w:rsid w:val="00873603"/>
    <w:rsid w:val="00896A3B"/>
    <w:rsid w:val="008A2C7D"/>
    <w:rsid w:val="008B6524"/>
    <w:rsid w:val="008C1892"/>
    <w:rsid w:val="008C2AFB"/>
    <w:rsid w:val="008C4B23"/>
    <w:rsid w:val="008C5EA7"/>
    <w:rsid w:val="008C79CA"/>
    <w:rsid w:val="008F6E2C"/>
    <w:rsid w:val="00912A7D"/>
    <w:rsid w:val="009152C3"/>
    <w:rsid w:val="009161A8"/>
    <w:rsid w:val="00924B92"/>
    <w:rsid w:val="009303D9"/>
    <w:rsid w:val="00933C64"/>
    <w:rsid w:val="00947B88"/>
    <w:rsid w:val="00972203"/>
    <w:rsid w:val="00984DB0"/>
    <w:rsid w:val="009A0B45"/>
    <w:rsid w:val="009B03D7"/>
    <w:rsid w:val="009C6A3D"/>
    <w:rsid w:val="009D6343"/>
    <w:rsid w:val="009E46FD"/>
    <w:rsid w:val="009F1D79"/>
    <w:rsid w:val="00A059B3"/>
    <w:rsid w:val="00A27180"/>
    <w:rsid w:val="00A464A6"/>
    <w:rsid w:val="00A61F55"/>
    <w:rsid w:val="00A70771"/>
    <w:rsid w:val="00A70E4E"/>
    <w:rsid w:val="00AA0D01"/>
    <w:rsid w:val="00AA7374"/>
    <w:rsid w:val="00AE3409"/>
    <w:rsid w:val="00AE410C"/>
    <w:rsid w:val="00B11A60"/>
    <w:rsid w:val="00B22613"/>
    <w:rsid w:val="00B44A76"/>
    <w:rsid w:val="00B47BE6"/>
    <w:rsid w:val="00B768D1"/>
    <w:rsid w:val="00BA1025"/>
    <w:rsid w:val="00BC3420"/>
    <w:rsid w:val="00BD36F8"/>
    <w:rsid w:val="00BD670B"/>
    <w:rsid w:val="00BE7D3C"/>
    <w:rsid w:val="00BF5FF6"/>
    <w:rsid w:val="00C0207F"/>
    <w:rsid w:val="00C14F91"/>
    <w:rsid w:val="00C16117"/>
    <w:rsid w:val="00C21266"/>
    <w:rsid w:val="00C3075A"/>
    <w:rsid w:val="00C919A4"/>
    <w:rsid w:val="00CA4392"/>
    <w:rsid w:val="00CC224C"/>
    <w:rsid w:val="00CC393F"/>
    <w:rsid w:val="00CC3BE1"/>
    <w:rsid w:val="00CF25E1"/>
    <w:rsid w:val="00D2176E"/>
    <w:rsid w:val="00D3252F"/>
    <w:rsid w:val="00D529C5"/>
    <w:rsid w:val="00D56B0F"/>
    <w:rsid w:val="00D632BE"/>
    <w:rsid w:val="00D72D06"/>
    <w:rsid w:val="00D7522C"/>
    <w:rsid w:val="00D7536F"/>
    <w:rsid w:val="00D76668"/>
    <w:rsid w:val="00D95781"/>
    <w:rsid w:val="00E05500"/>
    <w:rsid w:val="00E07383"/>
    <w:rsid w:val="00E165BC"/>
    <w:rsid w:val="00E3725F"/>
    <w:rsid w:val="00E47C27"/>
    <w:rsid w:val="00E525EB"/>
    <w:rsid w:val="00E61E12"/>
    <w:rsid w:val="00E7596C"/>
    <w:rsid w:val="00E8296E"/>
    <w:rsid w:val="00E878F2"/>
    <w:rsid w:val="00EA0152"/>
    <w:rsid w:val="00ED0149"/>
    <w:rsid w:val="00EE3B7C"/>
    <w:rsid w:val="00EE4E4F"/>
    <w:rsid w:val="00EF05FA"/>
    <w:rsid w:val="00EF6BC0"/>
    <w:rsid w:val="00EF7DE3"/>
    <w:rsid w:val="00F00C18"/>
    <w:rsid w:val="00F01063"/>
    <w:rsid w:val="00F03103"/>
    <w:rsid w:val="00F11789"/>
    <w:rsid w:val="00F15E34"/>
    <w:rsid w:val="00F271DE"/>
    <w:rsid w:val="00F627DA"/>
    <w:rsid w:val="00F7288F"/>
    <w:rsid w:val="00F847A6"/>
    <w:rsid w:val="00F9441B"/>
    <w:rsid w:val="00F962E3"/>
    <w:rsid w:val="00FA4C32"/>
    <w:rsid w:val="00FA7724"/>
    <w:rsid w:val="00FB28DD"/>
    <w:rsid w:val="00FE7114"/>
    <w:rsid w:val="00FF2B89"/>
    <w:rsid w:val="00FF625C"/>
    <w:rsid w:val="0876C21A"/>
    <w:rsid w:val="24D813F1"/>
    <w:rsid w:val="6D28EC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6E31D7"/>
    <w:pPr>
      <w:spacing w:before="100" w:beforeAutospacing="1" w:after="100" w:afterAutospacing="1"/>
      <w:jc w:val="left"/>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d9005d9-f216-4472-a89b-84e3ede5857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2BF875F1374C6A46AA9608446661C24C" ma:contentTypeVersion="6" ma:contentTypeDescription="Create a new document." ma:contentTypeScope="" ma:versionID="dd6b0f93125411fcdbc60b0ba28b992b">
  <xsd:schema xmlns:xsd="http://www.w3.org/2001/XMLSchema" xmlns:xs="http://www.w3.org/2001/XMLSchema" xmlns:p="http://schemas.microsoft.com/office/2006/metadata/properties" xmlns:ns3="ad9005d9-f216-4472-a89b-84e3ede58570" targetNamespace="http://schemas.microsoft.com/office/2006/metadata/properties" ma:root="true" ma:fieldsID="d1eb25d239017c3882d2cff0a49ef990" ns3:_="">
    <xsd:import namespace="ad9005d9-f216-4472-a89b-84e3ede5857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9005d9-f216-4472-a89b-84e3ede5857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393D55-B13C-4E76-8FDC-FFAC2192FFF8}">
  <ds:schemaRefs>
    <ds:schemaRef ds:uri="ad9005d9-f216-4472-a89b-84e3ede58570"/>
    <ds:schemaRef ds:uri="http://schemas.microsoft.com/office/2006/documentManagement/types"/>
    <ds:schemaRef ds:uri="http://purl.org/dc/elements/1.1/"/>
    <ds:schemaRef ds:uri="http://schemas.microsoft.com/office/2006/metadata/properties"/>
    <ds:schemaRef ds:uri="http://www.w3.org/XML/1998/namespace"/>
    <ds:schemaRef ds:uri="http://purl.org/dc/terms/"/>
    <ds:schemaRef ds:uri="http://purl.org/dc/dcmitype/"/>
    <ds:schemaRef ds:uri="http://schemas.microsoft.com/office/infopath/2007/PartnerControls"/>
    <ds:schemaRef ds:uri="http://schemas.openxmlformats.org/package/2006/metadata/core-properties"/>
  </ds:schemaRefs>
</ds:datastoreItem>
</file>

<file path=customXml/itemProps2.xml><?xml version="1.0" encoding="utf-8"?>
<ds:datastoreItem xmlns:ds="http://schemas.openxmlformats.org/officeDocument/2006/customXml" ds:itemID="{538C8286-4EEE-479A-B372-E68F9B602280}">
  <ds:schemaRefs>
    <ds:schemaRef ds:uri="http://schemas.microsoft.com/sharepoint/v3/contenttype/forms"/>
  </ds:schemaRefs>
</ds:datastoreItem>
</file>

<file path=customXml/itemProps3.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customXml/itemProps4.xml><?xml version="1.0" encoding="utf-8"?>
<ds:datastoreItem xmlns:ds="http://schemas.openxmlformats.org/officeDocument/2006/customXml" ds:itemID="{FA28C80F-A9AC-4596-8D7C-76F7C25608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9005d9-f216-4472-a89b-84e3ede585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1451</Words>
  <Characters>8274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Eid, Tarek</cp:lastModifiedBy>
  <cp:revision>2</cp:revision>
  <dcterms:created xsi:type="dcterms:W3CDTF">2025-12-06T00:43:00Z</dcterms:created>
  <dcterms:modified xsi:type="dcterms:W3CDTF">2025-12-06T00:43:00Z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0x0101002BF875F1374C6A46AA9608446661C24C</vt:lpwstr>
  </property>
</Properties>
</file>