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pStyle w:val="Title"/>
        <w:jc w:val="center"/>
      </w:pPr>
      <w:r>
        <w:t>Strategic Planning and Data Exploration in Logistics</w:t>
      </w:r>
    </w:p>
    <w:p>
      <w:pPr>
        <w:jc w:val="center"/>
      </w:pPr>
      <w:r>
        <w:rPr>
          <w:b/>
          <w:sz w:val="28"/>
        </w:rPr>
        <w:t>Supply Chain Inventory and Delivery Performance Analysis</w:t>
      </w:r>
    </w:p>
    <w:p/>
    <w:p>
      <w:pPr>
        <w:jc w:val="center"/>
      </w:pPr>
      <w:r>
        <w:rPr>
          <w:b/>
        </w:rPr>
        <w:t xml:space="preserve">Prepared by: </w:t>
      </w:r>
      <w:r>
        <w:t>Samadh</w:t>
      </w:r>
    </w:p>
    <w:p>
      <w:pPr>
        <w:jc w:val="center"/>
      </w:pPr>
      <w:r>
        <w:rPr>
          <w:b/>
        </w:rPr>
        <w:t xml:space="preserve">Program: </w:t>
      </w:r>
      <w:r>
        <w:t>Data Analysis / Logistics Analytics Internship</w:t>
      </w:r>
    </w:p>
    <w:p>
      <w:pPr>
        <w:jc w:val="center"/>
      </w:pPr>
      <w:r>
        <w:rPr>
          <w:b/>
        </w:rPr>
        <w:t xml:space="preserve">Task: </w:t>
      </w:r>
      <w:r>
        <w:t>Week 1 – Strategic Planning and Data Exploration</w:t>
      </w:r>
    </w:p>
    <w:p>
      <w:pPr>
        <w:jc w:val="center"/>
      </w:pPr>
      <w:r>
        <w:rPr>
          <w:b/>
        </w:rPr>
        <w:t xml:space="preserve">Technology: </w:t>
      </w:r>
      <w:r>
        <w:t>Python, Pandas, NumPy, Matplotlib, Seaborn, Scikit-learn</w:t>
      </w:r>
    </w:p>
    <w:p>
      <w:pPr>
        <w:jc w:val="center"/>
      </w:pPr>
      <w:r>
        <w:rPr>
          <w:b/>
        </w:rPr>
        <w:t xml:space="preserve">Report Type: </w:t>
      </w:r>
      <w:r>
        <w:t>Strategic Planning and Analytical Roadmap</w:t>
      </w:r>
    </w:p>
    <w:p/>
    <w:p>
      <w:pPr>
        <w:jc w:val="center"/>
      </w:pPr>
      <w:r>
        <w:rPr>
          <w:i/>
        </w:rPr>
        <w:t>October 2026</w:t>
      </w:r>
    </w:p>
    <w:p>
      <w:r>
        <w:br w:type="page"/>
      </w:r>
    </w:p>
    <w:p>
      <w:pPr>
        <w:pStyle w:val="Heading1"/>
      </w:pPr>
      <w:r>
        <w:t>1. Executive Summary</w:t>
      </w:r>
    </w:p>
    <w:p>
      <w:r>
        <w:t>This report presents a strategic plan for applying data analytics and data science to a realistic logistics and supply chain scenario. The proposed project focuses on improving inventory management and delivery performance by analyzing historical order, product, warehouse, transportation, and customer information. The purpose of the Week 1 phase is not to build a final production system, but to define the business problem, identify useful performance indicators, research appropriate data sources, and create a practical roadmap for later analysis.</w:t>
      </w:r>
    </w:p>
    <w:p>
      <w:r>
        <w:t>The proposed analysis will use Python because it provides tools for data cleaning, exploration, visualization, statistical analysis, and machine learning. Pandas is suitable for working with tabular data and supports common operations such as reading files, handling missing values, grouping records, and creating calculated columns. Publicly available supply-chain datasets on Kaggle provide realistic examples of order, shipment, route, product, and delivery information. The DataCo Global Supply Chain dataset, for example, is specifically associated with predicting late delivery, while the Accenture Supply Chain Resilience dataset contains transactional inbound/outbound shipment data.</w:t>
      </w:r>
    </w:p>
    <w:p>
      <w:r>
        <w:t>The main KPIs selected for this project are On-Time Delivery Rate, Order Fulfillment Rate, Inventory Turnover, Average Delivery Time, and Total Logistics Cost. Exploratory data analysis will identify trends, bottlenecks, high-demand products, delayed routes, and warehouse-level differences. Regression can be used to estimate delivery time or demand, clustering can segment products or customers according to demand and service patterns, and optimization can later support inventory allocation and route/resource decisions.</w:t>
      </w:r>
    </w:p>
    <w:p>
      <w:pPr>
        <w:pStyle w:val="Heading1"/>
      </w:pPr>
      <w:r>
        <w:t>2. Background Research</w:t>
      </w:r>
    </w:p>
    <w:p>
      <w:r>
        <w:t>Logistics is responsible for moving products from suppliers and warehouses to customers while balancing service quality, time, capacity, and cost. Modern supply chain planning depends heavily on data because planners need visibility into demand, inventory, supplier performance, transportation, and delivery outcomes. IBM identifies metrics such as forecast accuracy, on-time delivery rate, and inventory turnover as useful supply-chain planning KPIs.</w:t>
      </w:r>
    </w:p>
    <w:p>
      <w:r>
        <w:t>Public datasets can be used to simulate this environment. The Kaggle DataCo Global Supply Chain dataset is presented as a late-delivery prediction problem. Another Kaggle dataset from the Accenture Supply Chain Resilience Challenge contains historical transactional shipment data, including origin port, third-party logistics provider, logistics hub, customer destination, and product information. These datasets demonstrate that logistics analysis can combine operational, geographic, product, and delivery attributes.</w:t>
      </w:r>
    </w:p>
    <w:p>
      <w:r>
        <w:t>Python is appropriate for the proposed workflow. The official Pandas documentation describes Pandas as a Python library for high-performance data structures and data analysis, with support for tabular data such as CSV, Excel, SQL, JSON, and Parquet. Scikit-learn provides machine-learning functionality, including regression metrics and clustering algorithms such as K-Means.</w:t>
      </w:r>
    </w:p>
    <w:p>
      <w:pPr>
        <w:pStyle w:val="Heading1"/>
      </w:pPr>
      <w:r>
        <w:t>3. Project Definition</w:t>
      </w:r>
    </w:p>
    <w:p>
      <w:pPr>
        <w:pStyle w:val="Heading2"/>
      </w:pPr>
      <w:r>
        <w:t>3.1 Logistics Scenario</w:t>
      </w:r>
    </w:p>
    <w:p>
      <w:r>
        <w:t>Consider an e-commerce logistics company operating several warehouses and serving customers across different regions. Each day, the company receives customer orders for multiple products. Products are picked from warehouses, packed, assigned to transportation partners, and delivered to customers. The company stores historical information about orders, product categories, quantities, prices, warehouse locations, shipping modes, order dates, expected delivery dates, actual delivery dates, and delivery status.</w:t>
      </w:r>
    </w:p>
    <w:p>
      <w:r>
        <w:t>The company currently experiences three common challenges: some products remain in inventory for too long, high-demand products may become unavailable, and certain routes or shipping methods experience frequent delays. Management wants a data-driven approach to understand these issues and support better inventory allocation and delivery planning.</w:t>
      </w:r>
    </w:p>
    <w:p>
      <w:pPr>
        <w:pStyle w:val="Heading2"/>
      </w:pPr>
      <w:r>
        <w:t>3.2 Problem Statement</w:t>
      </w:r>
    </w:p>
    <w:p>
      <w:r>
        <w:t>The project will investigate how historical logistics data can be transformed into actionable information for inventory and delivery decisions. The analysis will identify operational patterns, measure logistics performance using KPIs, detect factors associated with delays, and propose predictive and optimization methods that can be implemented in later project phases.</w:t>
      </w:r>
    </w:p>
    <w:p>
      <w:pPr>
        <w:pStyle w:val="Heading2"/>
      </w:pPr>
      <w:r>
        <w:t>3.3 Scope</w:t>
      </w:r>
    </w:p>
    <w:p>
      <w:pPr>
        <w:pStyle w:val="ListBullet"/>
        <w:spacing w:after="40"/>
      </w:pPr>
      <w:r>
        <w:t>Analyze historical order, inventory, shipment, product, and delivery records.</w:t>
      </w:r>
    </w:p>
    <w:p>
      <w:pPr>
        <w:pStyle w:val="ListBullet"/>
        <w:spacing w:after="40"/>
      </w:pPr>
      <w:r>
        <w:t>Clean and prepare structured logistics data using Python.</w:t>
      </w:r>
    </w:p>
    <w:p>
      <w:pPr>
        <w:pStyle w:val="ListBullet"/>
        <w:spacing w:after="40"/>
      </w:pPr>
      <w:r>
        <w:t>Calculate logistics KPIs at company, warehouse, product, route, and shipping-mode levels.</w:t>
      </w:r>
    </w:p>
    <w:p>
      <w:pPr>
        <w:pStyle w:val="ListBullet"/>
        <w:spacing w:after="40"/>
      </w:pPr>
      <w:r>
        <w:t>Perform exploratory analysis using tables and visualizations.</w:t>
      </w:r>
    </w:p>
    <w:p>
      <w:pPr>
        <w:pStyle w:val="ListBullet"/>
        <w:spacing w:after="40"/>
      </w:pPr>
      <w:r>
        <w:t>Investigate relationships between delivery time, demand, shipping mode, and other variables.</w:t>
      </w:r>
    </w:p>
    <w:p>
      <w:pPr>
        <w:pStyle w:val="ListBullet"/>
        <w:spacing w:after="40"/>
      </w:pPr>
      <w:r>
        <w:t>Propose regression, clustering, and optimization techniques for future decision support.</w:t>
      </w:r>
    </w:p>
    <w:p>
      <w:pPr>
        <w:pStyle w:val="ListBullet"/>
        <w:spacing w:after="40"/>
      </w:pPr>
      <w:r>
        <w:t>Create a roadmap from raw data to business recommendations.</w:t>
      </w:r>
    </w:p>
    <w:p>
      <w:pPr>
        <w:pStyle w:val="Heading1"/>
      </w:pPr>
      <w:r>
        <w:t>4. Project Objectives</w:t>
      </w:r>
    </w:p>
    <w:p>
      <w:pPr>
        <w:pStyle w:val="ListNumber"/>
        <w:spacing w:after="40"/>
      </w:pPr>
      <w:r>
        <w:t>Understand the operational structure of the selected logistics scenario.</w:t>
      </w:r>
    </w:p>
    <w:p>
      <w:pPr>
        <w:pStyle w:val="ListNumber"/>
        <w:spacing w:after="40"/>
      </w:pPr>
      <w:r>
        <w:t>Identify the main factors affecting inventory availability and delivery performance.</w:t>
      </w:r>
    </w:p>
    <w:p>
      <w:pPr>
        <w:pStyle w:val="ListNumber"/>
        <w:spacing w:after="40"/>
      </w:pPr>
      <w:r>
        <w:t>Create a clean and analysis-ready dataset using Python.</w:t>
      </w:r>
    </w:p>
    <w:p>
      <w:pPr>
        <w:pStyle w:val="ListNumber"/>
        <w:spacing w:after="40"/>
      </w:pPr>
      <w:r>
        <w:t>Calculate and monitor relevant logistics KPIs.</w:t>
      </w:r>
    </w:p>
    <w:p>
      <w:pPr>
        <w:pStyle w:val="ListNumber"/>
        <w:spacing w:after="40"/>
      </w:pPr>
      <w:r>
        <w:t>Use exploratory data analysis to discover trends, outliers, bottlenecks, and relationships.</w:t>
      </w:r>
    </w:p>
    <w:p>
      <w:pPr>
        <w:pStyle w:val="ListNumber"/>
        <w:spacing w:after="40"/>
      </w:pPr>
      <w:r>
        <w:t>Develop a strategy for predicting delivery time or demand using regression.</w:t>
      </w:r>
    </w:p>
    <w:p>
      <w:pPr>
        <w:pStyle w:val="ListNumber"/>
        <w:spacing w:after="40"/>
      </w:pPr>
      <w:r>
        <w:t>Segment products, customers, or routes using clustering techniques.</w:t>
      </w:r>
    </w:p>
    <w:p>
      <w:pPr>
        <w:pStyle w:val="ListNumber"/>
        <w:spacing w:after="40"/>
      </w:pPr>
      <w:r>
        <w:t>Define a future optimization approach for inventory allocation and logistics resources.</w:t>
      </w:r>
    </w:p>
    <w:p>
      <w:pPr>
        <w:pStyle w:val="ListNumber"/>
        <w:spacing w:after="40"/>
      </w:pPr>
      <w:r>
        <w:t>Present analytical findings in a form that can support management decisions.</w:t>
      </w:r>
    </w:p>
    <w:p>
      <w:pPr>
        <w:pStyle w:val="Heading1"/>
      </w:pPr>
      <w:r>
        <w:t>5.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KPI</w:t>
            </w:r>
          </w:p>
        </w:tc>
        <w:tc>
          <w:tcPr>
            <w:tcW w:type="dxa" w:w="2484"/>
            <w:vAlign w:val="center"/>
            <w:shd w:fill="D9EAF7"/>
          </w:tcPr>
          <w:p>
            <w:r/>
            <w:r>
              <w:rPr>
                <w:b/>
                <w:sz w:val="18"/>
              </w:rPr>
              <w:t>Formula / Measurement</w:t>
            </w:r>
          </w:p>
        </w:tc>
        <w:tc>
          <w:tcPr>
            <w:tcW w:type="dxa" w:w="2484"/>
            <w:vAlign w:val="center"/>
            <w:shd w:fill="D9EAF7"/>
          </w:tcPr>
          <w:p>
            <w:r/>
            <w:r>
              <w:rPr>
                <w:b/>
                <w:sz w:val="18"/>
              </w:rPr>
              <w:t>Purpose</w:t>
            </w:r>
          </w:p>
        </w:tc>
        <w:tc>
          <w:tcPr>
            <w:tcW w:type="dxa" w:w="2484"/>
            <w:vAlign w:val="center"/>
            <w:shd w:fill="D9EAF7"/>
          </w:tcPr>
          <w:p>
            <w:r/>
            <w:r>
              <w:rPr>
                <w:b/>
                <w:sz w:val="18"/>
              </w:rPr>
              <w:t>Desired Interpretation</w:t>
            </w:r>
          </w:p>
        </w:tc>
      </w:tr>
      <w:tr>
        <w:tc>
          <w:tcPr>
            <w:tcW w:type="dxa" w:w="2484"/>
            <w:vAlign w:val="center"/>
          </w:tcPr>
          <w:p>
            <w:r/>
            <w:r>
              <w:rPr>
                <w:b w:val="0"/>
                <w:sz w:val="18"/>
              </w:rPr>
              <w:t>On-Time Delivery Rate</w:t>
            </w:r>
          </w:p>
        </w:tc>
        <w:tc>
          <w:tcPr>
            <w:tcW w:type="dxa" w:w="2484"/>
            <w:vAlign w:val="center"/>
          </w:tcPr>
          <w:p>
            <w:r/>
            <w:r>
              <w:rPr>
                <w:b w:val="0"/>
                <w:sz w:val="18"/>
              </w:rPr>
              <w:t>(On-time deliveries / Total deliveries) × 100</w:t>
            </w:r>
          </w:p>
        </w:tc>
        <w:tc>
          <w:tcPr>
            <w:tcW w:type="dxa" w:w="2484"/>
            <w:vAlign w:val="center"/>
          </w:tcPr>
          <w:p>
            <w:r/>
            <w:r>
              <w:rPr>
                <w:b w:val="0"/>
                <w:sz w:val="18"/>
              </w:rPr>
              <w:t>Measures delivery reliability.</w:t>
            </w:r>
          </w:p>
        </w:tc>
        <w:tc>
          <w:tcPr>
            <w:tcW w:type="dxa" w:w="2484"/>
            <w:vAlign w:val="center"/>
          </w:tcPr>
          <w:p>
            <w:r/>
            <w:r>
              <w:rPr>
                <w:b w:val="0"/>
                <w:sz w:val="18"/>
              </w:rPr>
              <w:t>Higher percentage indicates more orders meeting promised time.</w:t>
            </w:r>
          </w:p>
        </w:tc>
      </w:tr>
      <w:tr>
        <w:tc>
          <w:tcPr>
            <w:tcW w:type="dxa" w:w="2484"/>
            <w:vAlign w:val="center"/>
          </w:tcPr>
          <w:p>
            <w:r/>
            <w:r>
              <w:rPr>
                <w:b w:val="0"/>
                <w:sz w:val="18"/>
              </w:rPr>
              <w:t>Order Fulfillment Rate</w:t>
            </w:r>
          </w:p>
        </w:tc>
        <w:tc>
          <w:tcPr>
            <w:tcW w:type="dxa" w:w="2484"/>
            <w:vAlign w:val="center"/>
          </w:tcPr>
          <w:p>
            <w:r/>
            <w:r>
              <w:rPr>
                <w:b w:val="0"/>
                <w:sz w:val="18"/>
              </w:rPr>
              <w:t>(Orders fulfilled / Total orders) × 100</w:t>
            </w:r>
          </w:p>
        </w:tc>
        <w:tc>
          <w:tcPr>
            <w:tcW w:type="dxa" w:w="2484"/>
            <w:vAlign w:val="center"/>
          </w:tcPr>
          <w:p>
            <w:r/>
            <w:r>
              <w:rPr>
                <w:b w:val="0"/>
                <w:sz w:val="18"/>
              </w:rPr>
              <w:t>Measures ability to satisfy customer orders.</w:t>
            </w:r>
          </w:p>
        </w:tc>
        <w:tc>
          <w:tcPr>
            <w:tcW w:type="dxa" w:w="2484"/>
            <w:vAlign w:val="center"/>
          </w:tcPr>
          <w:p>
            <w:r/>
            <w:r>
              <w:rPr>
                <w:b w:val="0"/>
                <w:sz w:val="18"/>
              </w:rPr>
              <w:t>Higher percentage indicates better product availability.</w:t>
            </w:r>
          </w:p>
        </w:tc>
      </w:tr>
      <w:tr>
        <w:tc>
          <w:tcPr>
            <w:tcW w:type="dxa" w:w="2484"/>
            <w:vAlign w:val="center"/>
          </w:tcPr>
          <w:p>
            <w:r/>
            <w:r>
              <w:rPr>
                <w:b w:val="0"/>
                <w:sz w:val="18"/>
              </w:rPr>
              <w:t>Inventory Turnover</w:t>
            </w:r>
          </w:p>
        </w:tc>
        <w:tc>
          <w:tcPr>
            <w:tcW w:type="dxa" w:w="2484"/>
            <w:vAlign w:val="center"/>
          </w:tcPr>
          <w:p>
            <w:r/>
            <w:r>
              <w:rPr>
                <w:b w:val="0"/>
                <w:sz w:val="18"/>
              </w:rPr>
              <w:t>Cost of goods sold / Average inventory</w:t>
            </w:r>
          </w:p>
        </w:tc>
        <w:tc>
          <w:tcPr>
            <w:tcW w:type="dxa" w:w="2484"/>
            <w:vAlign w:val="center"/>
          </w:tcPr>
          <w:p>
            <w:r/>
            <w:r>
              <w:rPr>
                <w:b w:val="0"/>
                <w:sz w:val="18"/>
              </w:rPr>
              <w:t>Measures how efficiently inventory is used.</w:t>
            </w:r>
          </w:p>
        </w:tc>
        <w:tc>
          <w:tcPr>
            <w:tcW w:type="dxa" w:w="2484"/>
            <w:vAlign w:val="center"/>
          </w:tcPr>
          <w:p>
            <w:r/>
            <w:r>
              <w:rPr>
                <w:b w:val="0"/>
                <w:sz w:val="18"/>
              </w:rPr>
              <w:t>Higher turnover can indicate faster movement, interpreted with stockout risk.</w:t>
            </w:r>
          </w:p>
        </w:tc>
      </w:tr>
      <w:tr>
        <w:tc>
          <w:tcPr>
            <w:tcW w:type="dxa" w:w="2484"/>
            <w:vAlign w:val="center"/>
          </w:tcPr>
          <w:p>
            <w:r/>
            <w:r>
              <w:rPr>
                <w:b w:val="0"/>
                <w:sz w:val="18"/>
              </w:rPr>
              <w:t>Average Delivery Time</w:t>
            </w:r>
          </w:p>
        </w:tc>
        <w:tc>
          <w:tcPr>
            <w:tcW w:type="dxa" w:w="2484"/>
            <w:vAlign w:val="center"/>
          </w:tcPr>
          <w:p>
            <w:r/>
            <w:r>
              <w:rPr>
                <w:b w:val="0"/>
                <w:sz w:val="18"/>
              </w:rPr>
              <w:t>Mean(actual delivery date − order/dispatch date)</w:t>
            </w:r>
          </w:p>
        </w:tc>
        <w:tc>
          <w:tcPr>
            <w:tcW w:type="dxa" w:w="2484"/>
            <w:vAlign w:val="center"/>
          </w:tcPr>
          <w:p>
            <w:r/>
            <w:r>
              <w:rPr>
                <w:b w:val="0"/>
                <w:sz w:val="18"/>
              </w:rPr>
              <w:t>Measures delivery speed.</w:t>
            </w:r>
          </w:p>
        </w:tc>
        <w:tc>
          <w:tcPr>
            <w:tcW w:type="dxa" w:w="2484"/>
            <w:vAlign w:val="center"/>
          </w:tcPr>
          <w:p>
            <w:r/>
            <w:r>
              <w:rPr>
                <w:b w:val="0"/>
                <w:sz w:val="18"/>
              </w:rPr>
              <w:t>Lower time generally indicates faster movement.</w:t>
            </w:r>
          </w:p>
        </w:tc>
      </w:tr>
      <w:tr>
        <w:tc>
          <w:tcPr>
            <w:tcW w:type="dxa" w:w="2484"/>
            <w:vAlign w:val="center"/>
          </w:tcPr>
          <w:p>
            <w:r/>
            <w:r>
              <w:rPr>
                <w:b w:val="0"/>
                <w:sz w:val="18"/>
              </w:rPr>
              <w:t>Total Logistics Cost</w:t>
            </w:r>
          </w:p>
        </w:tc>
        <w:tc>
          <w:tcPr>
            <w:tcW w:type="dxa" w:w="2484"/>
            <w:vAlign w:val="center"/>
          </w:tcPr>
          <w:p>
            <w:r/>
            <w:r>
              <w:rPr>
                <w:b w:val="0"/>
                <w:sz w:val="18"/>
              </w:rPr>
              <w:t>Transportation + warehousing + handling + other logistics costs</w:t>
            </w:r>
          </w:p>
        </w:tc>
        <w:tc>
          <w:tcPr>
            <w:tcW w:type="dxa" w:w="2484"/>
            <w:vAlign w:val="center"/>
          </w:tcPr>
          <w:p>
            <w:r/>
            <w:r>
              <w:rPr>
                <w:b w:val="0"/>
                <w:sz w:val="18"/>
              </w:rPr>
              <w:t>Tracks overall logistics expenditure.</w:t>
            </w:r>
          </w:p>
        </w:tc>
        <w:tc>
          <w:tcPr>
            <w:tcW w:type="dxa" w:w="2484"/>
            <w:vAlign w:val="center"/>
          </w:tcPr>
          <w:p>
            <w:r/>
            <w:r>
              <w:rPr>
                <w:b w:val="0"/>
                <w:sz w:val="18"/>
              </w:rPr>
              <w:t>Used to compare cost patterns across routes and operations.</w:t>
            </w:r>
          </w:p>
        </w:tc>
      </w:tr>
    </w:tbl>
    <w:p>
      <w:r>
        <w:t>The KPI framework should be monitored at multiple levels rather than only as one company-wide number. For example, on-time delivery can be compared by warehouse, route, product category, shipping mode, and month. This can reveal local problems that a single overall average might hide.</w:t>
      </w:r>
    </w:p>
    <w:p>
      <w:pPr>
        <w:pStyle w:val="Heading1"/>
      </w:pPr>
      <w:r>
        <w:t>6. Literature and Data Research</w:t>
      </w:r>
    </w:p>
    <w:p>
      <w:pPr>
        <w:pStyle w:val="Heading2"/>
      </w:pPr>
      <w:r>
        <w:t>6.1 Public Data Sources</w:t>
      </w:r>
    </w:p>
    <w:p>
      <w:r>
        <w:rPr>
          <w:b/>
        </w:rPr>
        <w:t xml:space="preserve">Kaggle – DataCo Global Supply Chain: </w:t>
      </w:r>
      <w:r>
        <w:t>A public supply-chain dataset/competition focused on predicting late delivery. It is relevant to delivery-status analysis and predictive modeling.</w:t>
      </w:r>
    </w:p>
    <w:p>
      <w:r>
        <w:rPr>
          <w:b/>
        </w:rPr>
        <w:t xml:space="preserve">Kaggle – Accenture Supply Chain Resilience Challenge: </w:t>
      </w:r>
      <w:r>
        <w:t>Contains historical transactional inbound/outbound shipment data with fields such as order ID, origin port, 3PL, logistics hub, customer, and product.</w:t>
      </w:r>
    </w:p>
    <w:p>
      <w:r>
        <w:rPr>
          <w:b/>
        </w:rPr>
        <w:t xml:space="preserve">Pandas Documentation: </w:t>
      </w:r>
      <w:r>
        <w:t>Official reference for Python-based tabular data manipulation, cleaning, grouping, and analysis.</w:t>
      </w:r>
    </w:p>
    <w:p>
      <w:r>
        <w:rPr>
          <w:b/>
        </w:rPr>
        <w:t xml:space="preserve">Scikit-learn Documentation: </w:t>
      </w:r>
      <w:r>
        <w:t>Official reference for machine-learning methods, regression evaluation, and clustering.</w:t>
      </w:r>
    </w:p>
    <w:p>
      <w:pPr>
        <w:pStyle w:val="Heading2"/>
      </w:pPr>
      <w:r>
        <w:t>6.2 Data Fields Required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Category</w:t>
            </w:r>
          </w:p>
        </w:tc>
        <w:tc>
          <w:tcPr>
            <w:tcW w:type="dxa" w:w="3312"/>
            <w:vAlign w:val="center"/>
            <w:shd w:fill="D9EAF7"/>
          </w:tcPr>
          <w:p>
            <w:r/>
            <w:r>
              <w:rPr>
                <w:b/>
                <w:sz w:val="18"/>
              </w:rPr>
              <w:t>Example Fields</w:t>
            </w:r>
          </w:p>
        </w:tc>
        <w:tc>
          <w:tcPr>
            <w:tcW w:type="dxa" w:w="3312"/>
            <w:vAlign w:val="center"/>
            <w:shd w:fill="D9EAF7"/>
          </w:tcPr>
          <w:p>
            <w:r/>
            <w:r>
              <w:rPr>
                <w:b/>
                <w:sz w:val="18"/>
              </w:rPr>
              <w:t>Use in Analysis</w:t>
            </w:r>
          </w:p>
        </w:tc>
      </w:tr>
      <w:tr>
        <w:tc>
          <w:tcPr>
            <w:tcW w:type="dxa" w:w="3312"/>
            <w:vAlign w:val="center"/>
          </w:tcPr>
          <w:p>
            <w:r/>
            <w:r>
              <w:rPr>
                <w:b w:val="0"/>
                <w:sz w:val="18"/>
              </w:rPr>
              <w:t>Order</w:t>
            </w:r>
          </w:p>
        </w:tc>
        <w:tc>
          <w:tcPr>
            <w:tcW w:type="dxa" w:w="3312"/>
            <w:vAlign w:val="center"/>
          </w:tcPr>
          <w:p>
            <w:r/>
            <w:r>
              <w:rPr>
                <w:b w:val="0"/>
                <w:sz w:val="18"/>
              </w:rPr>
              <w:t>Order ID, order date, quantity, sales</w:t>
            </w:r>
          </w:p>
        </w:tc>
        <w:tc>
          <w:tcPr>
            <w:tcW w:type="dxa" w:w="3312"/>
            <w:vAlign w:val="center"/>
          </w:tcPr>
          <w:p>
            <w:r/>
            <w:r>
              <w:rPr>
                <w:b w:val="0"/>
                <w:sz w:val="18"/>
              </w:rPr>
              <w:t>Demand, fulfillment, order trends</w:t>
            </w:r>
          </w:p>
        </w:tc>
      </w:tr>
      <w:tr>
        <w:tc>
          <w:tcPr>
            <w:tcW w:type="dxa" w:w="3312"/>
            <w:vAlign w:val="center"/>
          </w:tcPr>
          <w:p>
            <w:r/>
            <w:r>
              <w:rPr>
                <w:b w:val="0"/>
                <w:sz w:val="18"/>
              </w:rPr>
              <w:t>Product</w:t>
            </w:r>
          </w:p>
        </w:tc>
        <w:tc>
          <w:tcPr>
            <w:tcW w:type="dxa" w:w="3312"/>
            <w:vAlign w:val="center"/>
          </w:tcPr>
          <w:p>
            <w:r/>
            <w:r>
              <w:rPr>
                <w:b w:val="0"/>
                <w:sz w:val="18"/>
              </w:rPr>
              <w:t>Product ID, category, unit price</w:t>
            </w:r>
          </w:p>
        </w:tc>
        <w:tc>
          <w:tcPr>
            <w:tcW w:type="dxa" w:w="3312"/>
            <w:vAlign w:val="center"/>
          </w:tcPr>
          <w:p>
            <w:r/>
            <w:r>
              <w:rPr>
                <w:b w:val="0"/>
                <w:sz w:val="18"/>
              </w:rPr>
              <w:t>Product-level demand and segmentation</w:t>
            </w:r>
          </w:p>
        </w:tc>
      </w:tr>
      <w:tr>
        <w:tc>
          <w:tcPr>
            <w:tcW w:type="dxa" w:w="3312"/>
            <w:vAlign w:val="center"/>
          </w:tcPr>
          <w:p>
            <w:r/>
            <w:r>
              <w:rPr>
                <w:b w:val="0"/>
                <w:sz w:val="18"/>
              </w:rPr>
              <w:t>Inventory</w:t>
            </w:r>
          </w:p>
        </w:tc>
        <w:tc>
          <w:tcPr>
            <w:tcW w:type="dxa" w:w="3312"/>
            <w:vAlign w:val="center"/>
          </w:tcPr>
          <w:p>
            <w:r/>
            <w:r>
              <w:rPr>
                <w:b w:val="0"/>
                <w:sz w:val="18"/>
              </w:rPr>
              <w:t>Stock quantity, reorder level</w:t>
            </w:r>
          </w:p>
        </w:tc>
        <w:tc>
          <w:tcPr>
            <w:tcW w:type="dxa" w:w="3312"/>
            <w:vAlign w:val="center"/>
          </w:tcPr>
          <w:p>
            <w:r/>
            <w:r>
              <w:rPr>
                <w:b w:val="0"/>
                <w:sz w:val="18"/>
              </w:rPr>
              <w:t>Stock availability and inventory planning</w:t>
            </w:r>
          </w:p>
        </w:tc>
      </w:tr>
      <w:tr>
        <w:tc>
          <w:tcPr>
            <w:tcW w:type="dxa" w:w="3312"/>
            <w:vAlign w:val="center"/>
          </w:tcPr>
          <w:p>
            <w:r/>
            <w:r>
              <w:rPr>
                <w:b w:val="0"/>
                <w:sz w:val="18"/>
              </w:rPr>
              <w:t>Delivery</w:t>
            </w:r>
          </w:p>
        </w:tc>
        <w:tc>
          <w:tcPr>
            <w:tcW w:type="dxa" w:w="3312"/>
            <w:vAlign w:val="center"/>
          </w:tcPr>
          <w:p>
            <w:r/>
            <w:r>
              <w:rPr>
                <w:b w:val="0"/>
                <w:sz w:val="18"/>
              </w:rPr>
              <w:t>Expected date, actual date, status</w:t>
            </w:r>
          </w:p>
        </w:tc>
        <w:tc>
          <w:tcPr>
            <w:tcW w:type="dxa" w:w="3312"/>
            <w:vAlign w:val="center"/>
          </w:tcPr>
          <w:p>
            <w:r/>
            <w:r>
              <w:rPr>
                <w:b w:val="0"/>
                <w:sz w:val="18"/>
              </w:rPr>
              <w:t>On-time rate and delivery-time analysis</w:t>
            </w:r>
          </w:p>
        </w:tc>
      </w:tr>
      <w:tr>
        <w:tc>
          <w:tcPr>
            <w:tcW w:type="dxa" w:w="3312"/>
            <w:vAlign w:val="center"/>
          </w:tcPr>
          <w:p>
            <w:r/>
            <w:r>
              <w:rPr>
                <w:b w:val="0"/>
                <w:sz w:val="18"/>
              </w:rPr>
              <w:t>Transportation</w:t>
            </w:r>
          </w:p>
        </w:tc>
        <w:tc>
          <w:tcPr>
            <w:tcW w:type="dxa" w:w="3312"/>
            <w:vAlign w:val="center"/>
          </w:tcPr>
          <w:p>
            <w:r/>
            <w:r>
              <w:rPr>
                <w:b w:val="0"/>
                <w:sz w:val="18"/>
              </w:rPr>
              <w:t>Shipping mode, carrier, route</w:t>
            </w:r>
          </w:p>
        </w:tc>
        <w:tc>
          <w:tcPr>
            <w:tcW w:type="dxa" w:w="3312"/>
            <w:vAlign w:val="center"/>
          </w:tcPr>
          <w:p>
            <w:r/>
            <w:r>
              <w:rPr>
                <w:b w:val="0"/>
                <w:sz w:val="18"/>
              </w:rPr>
              <w:t>Delay and cost comparison</w:t>
            </w:r>
          </w:p>
        </w:tc>
      </w:tr>
      <w:tr>
        <w:tc>
          <w:tcPr>
            <w:tcW w:type="dxa" w:w="3312"/>
            <w:vAlign w:val="center"/>
          </w:tcPr>
          <w:p>
            <w:r/>
            <w:r>
              <w:rPr>
                <w:b w:val="0"/>
                <w:sz w:val="18"/>
              </w:rPr>
              <w:t>Location</w:t>
            </w:r>
          </w:p>
        </w:tc>
        <w:tc>
          <w:tcPr>
            <w:tcW w:type="dxa" w:w="3312"/>
            <w:vAlign w:val="center"/>
          </w:tcPr>
          <w:p>
            <w:r/>
            <w:r>
              <w:rPr>
                <w:b w:val="0"/>
                <w:sz w:val="18"/>
              </w:rPr>
              <w:t>Warehouse, origin, destination</w:t>
            </w:r>
          </w:p>
        </w:tc>
        <w:tc>
          <w:tcPr>
            <w:tcW w:type="dxa" w:w="3312"/>
            <w:vAlign w:val="center"/>
          </w:tcPr>
          <w:p>
            <w:r/>
            <w:r>
              <w:rPr>
                <w:b w:val="0"/>
                <w:sz w:val="18"/>
              </w:rPr>
              <w:t>Geographic and route-level analysis</w:t>
            </w:r>
          </w:p>
        </w:tc>
      </w:tr>
      <w:tr>
        <w:tc>
          <w:tcPr>
            <w:tcW w:type="dxa" w:w="3312"/>
            <w:vAlign w:val="center"/>
          </w:tcPr>
          <w:p>
            <w:r/>
            <w:r>
              <w:rPr>
                <w:b w:val="0"/>
                <w:sz w:val="18"/>
              </w:rPr>
              <w:t>Cost</w:t>
            </w:r>
          </w:p>
        </w:tc>
        <w:tc>
          <w:tcPr>
            <w:tcW w:type="dxa" w:w="3312"/>
            <w:vAlign w:val="center"/>
          </w:tcPr>
          <w:p>
            <w:r/>
            <w:r>
              <w:rPr>
                <w:b w:val="0"/>
                <w:sz w:val="18"/>
              </w:rPr>
              <w:t>Shipping cost, handling cost, storage cost</w:t>
            </w:r>
          </w:p>
        </w:tc>
        <w:tc>
          <w:tcPr>
            <w:tcW w:type="dxa" w:w="3312"/>
            <w:vAlign w:val="center"/>
          </w:tcPr>
          <w:p>
            <w:r/>
            <w:r>
              <w:rPr>
                <w:b w:val="0"/>
                <w:sz w:val="18"/>
              </w:rPr>
              <w:t>Logistics cost analysis</w:t>
            </w:r>
          </w:p>
        </w:tc>
      </w:tr>
    </w:tbl>
    <w:p>
      <w:pPr>
        <w:pStyle w:val="Heading1"/>
      </w:pPr>
      <w:r>
        <w:t>7. Application of Data Science Concepts</w:t>
      </w:r>
    </w:p>
    <w:p>
      <w:pPr>
        <w:pStyle w:val="Heading2"/>
      </w:pPr>
      <w:r>
        <w:t>7.1 Regression</w:t>
      </w:r>
    </w:p>
    <w:p>
      <w:r>
        <w:t>Regression will be considered for predicting a continuous target such as delivery time, future demand, or logistics cost. Candidate input variables may include order quantity, shipping mode, product category, route characteristics, historical delay rate, and seasonality. A baseline linear regression model can be compared with more advanced models later. Model performance can be measured using metrics such as MAE, RMSE, and R².</w:t>
      </w:r>
    </w:p>
    <w:p>
      <w:pPr>
        <w:pStyle w:val="Heading2"/>
      </w:pPr>
      <w:r>
        <w:t>7.2 Clustering</w:t>
      </w:r>
    </w:p>
    <w:p>
      <w:r>
        <w:t>Clustering can group products, customers, warehouses, or routes with similar operational characteristics. For example, products could be grouped into high-demand, medium-demand, and low-demand segments using demand frequency, quantity, revenue, and variability. K-Means is one possible starting algorithm. Clustering is useful when predefined categories are not available and the goal is to discover natural groups in the data.</w:t>
      </w:r>
    </w:p>
    <w:p>
      <w:pPr>
        <w:pStyle w:val="Heading2"/>
      </w:pPr>
      <w:r>
        <w:t>7.3 Optimization</w:t>
      </w:r>
    </w:p>
    <w:p>
      <w:r>
        <w:t>After the descriptive and predictive stages, optimization can be used to recommend how limited resources should be allocated. Examples include deciding how much stock should be allocated to each warehouse, selecting suitable transportation options, or balancing delivery time against cost. The optimization objective can combine business priorities such as minimizing cost while maintaining service-level requirements.</w:t>
      </w:r>
    </w:p>
    <w:p>
      <w:pPr>
        <w:pStyle w:val="Heading2"/>
      </w:pPr>
      <w:r>
        <w:t>7.4 Exploratory Data Analysis</w:t>
      </w:r>
    </w:p>
    <w:p>
      <w:r>
        <w:t>EDA will be used before predictive modeling to understand distributions, missing values, outliers, correlations, seasonal patterns, and differences between groups. Charts such as bar charts, line charts, histograms, box plots, and correlation heatmaps can communicate the main findings.</w:t>
      </w:r>
    </w:p>
    <w:p>
      <w:pPr>
        <w:pStyle w:val="Heading1"/>
      </w:pPr>
      <w:r>
        <w:t>8. Strategic Roadmap</w:t>
      </w:r>
    </w:p>
    <w:p>
      <w:r>
        <w:t>The proposed end-to-end process follows a structured data-science lifecycle. Each stage produces an output that becomes the input to the next stage.</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Stage</w:t>
            </w:r>
          </w:p>
        </w:tc>
        <w:tc>
          <w:tcPr>
            <w:tcW w:type="dxa" w:w="4968"/>
            <w:vAlign w:val="center"/>
            <w:shd w:fill="D9EAF7"/>
          </w:tcPr>
          <w:p>
            <w:r/>
            <w:r>
              <w:rPr>
                <w:b/>
                <w:sz w:val="18"/>
              </w:rPr>
              <w:t>Planned Activity</w:t>
            </w:r>
          </w:p>
        </w:tc>
      </w:tr>
      <w:tr>
        <w:tc>
          <w:tcPr>
            <w:tcW w:type="dxa" w:w="4968"/>
            <w:vAlign w:val="center"/>
          </w:tcPr>
          <w:p>
            <w:r/>
            <w:r>
              <w:rPr>
                <w:b w:val="0"/>
                <w:sz w:val="18"/>
              </w:rPr>
              <w:t>1. Business Understanding</w:t>
            </w:r>
          </w:p>
        </w:tc>
        <w:tc>
          <w:tcPr>
            <w:tcW w:type="dxa" w:w="4968"/>
            <w:vAlign w:val="center"/>
          </w:tcPr>
          <w:p>
            <w:r/>
            <w:r>
              <w:rPr>
                <w:b w:val="0"/>
                <w:sz w:val="18"/>
              </w:rPr>
              <w:t>Define logistics problem, users, decisions, constraints, and success criteria.</w:t>
            </w:r>
          </w:p>
        </w:tc>
      </w:tr>
      <w:tr>
        <w:tc>
          <w:tcPr>
            <w:tcW w:type="dxa" w:w="4968"/>
            <w:vAlign w:val="center"/>
          </w:tcPr>
          <w:p>
            <w:r/>
            <w:r>
              <w:rPr>
                <w:b w:val="0"/>
                <w:sz w:val="18"/>
              </w:rPr>
              <w:t>2. Data Collection</w:t>
            </w:r>
          </w:p>
        </w:tc>
        <w:tc>
          <w:tcPr>
            <w:tcW w:type="dxa" w:w="4968"/>
            <w:vAlign w:val="center"/>
          </w:tcPr>
          <w:p>
            <w:r/>
            <w:r>
              <w:rPr>
                <w:b w:val="0"/>
                <w:sz w:val="18"/>
              </w:rPr>
              <w:t>Obtain public dataset(s) containing orders, products, shipments, inventory, locations, and delivery information.</w:t>
            </w:r>
          </w:p>
        </w:tc>
      </w:tr>
      <w:tr>
        <w:tc>
          <w:tcPr>
            <w:tcW w:type="dxa" w:w="4968"/>
            <w:vAlign w:val="center"/>
          </w:tcPr>
          <w:p>
            <w:r/>
            <w:r>
              <w:rPr>
                <w:b w:val="0"/>
                <w:sz w:val="18"/>
              </w:rPr>
              <w:t>3. Data Understanding</w:t>
            </w:r>
          </w:p>
        </w:tc>
        <w:tc>
          <w:tcPr>
            <w:tcW w:type="dxa" w:w="4968"/>
            <w:vAlign w:val="center"/>
          </w:tcPr>
          <w:p>
            <w:r/>
            <w:r>
              <w:rPr>
                <w:b w:val="0"/>
                <w:sz w:val="18"/>
              </w:rPr>
              <w:t>Inspect columns, data types, record counts, missing values, duplicates, and unique categories.</w:t>
            </w:r>
          </w:p>
        </w:tc>
      </w:tr>
      <w:tr>
        <w:tc>
          <w:tcPr>
            <w:tcW w:type="dxa" w:w="4968"/>
            <w:vAlign w:val="center"/>
          </w:tcPr>
          <w:p>
            <w:r/>
            <w:r>
              <w:rPr>
                <w:b w:val="0"/>
                <w:sz w:val="18"/>
              </w:rPr>
              <w:t>4. Data Cleaning</w:t>
            </w:r>
          </w:p>
        </w:tc>
        <w:tc>
          <w:tcPr>
            <w:tcW w:type="dxa" w:w="4968"/>
            <w:vAlign w:val="center"/>
          </w:tcPr>
          <w:p>
            <w:r/>
            <w:r>
              <w:rPr>
                <w:b w:val="0"/>
                <w:sz w:val="18"/>
              </w:rPr>
              <w:t>Handle missing values, duplicates, inconsistent categories, incorrect dates, and invalid values.</w:t>
            </w:r>
          </w:p>
        </w:tc>
      </w:tr>
      <w:tr>
        <w:tc>
          <w:tcPr>
            <w:tcW w:type="dxa" w:w="4968"/>
            <w:vAlign w:val="center"/>
          </w:tcPr>
          <w:p>
            <w:r/>
            <w:r>
              <w:rPr>
                <w:b w:val="0"/>
                <w:sz w:val="18"/>
              </w:rPr>
              <w:t>5. Feature Engineering</w:t>
            </w:r>
          </w:p>
        </w:tc>
        <w:tc>
          <w:tcPr>
            <w:tcW w:type="dxa" w:w="4968"/>
            <w:vAlign w:val="center"/>
          </w:tcPr>
          <w:p>
            <w:r/>
            <w:r>
              <w:rPr>
                <w:b w:val="0"/>
                <w:sz w:val="18"/>
              </w:rPr>
              <w:t>Create delivery duration, delay flag, total revenue, total logistics cost, demand variation, and fulfillment indicators.</w:t>
            </w:r>
          </w:p>
        </w:tc>
      </w:tr>
      <w:tr>
        <w:tc>
          <w:tcPr>
            <w:tcW w:type="dxa" w:w="4968"/>
            <w:vAlign w:val="center"/>
          </w:tcPr>
          <w:p>
            <w:r/>
            <w:r>
              <w:rPr>
                <w:b w:val="0"/>
                <w:sz w:val="18"/>
              </w:rPr>
              <w:t>6. Exploratory Analysis</w:t>
            </w:r>
          </w:p>
        </w:tc>
        <w:tc>
          <w:tcPr>
            <w:tcW w:type="dxa" w:w="4968"/>
            <w:vAlign w:val="center"/>
          </w:tcPr>
          <w:p>
            <w:r/>
            <w:r>
              <w:rPr>
                <w:b w:val="0"/>
                <w:sz w:val="18"/>
              </w:rPr>
              <w:t>Analyze trends by time, product, warehouse, route, shipping mode, and customer segment.</w:t>
            </w:r>
          </w:p>
        </w:tc>
      </w:tr>
      <w:tr>
        <w:tc>
          <w:tcPr>
            <w:tcW w:type="dxa" w:w="4968"/>
            <w:vAlign w:val="center"/>
          </w:tcPr>
          <w:p>
            <w:r/>
            <w:r>
              <w:rPr>
                <w:b w:val="0"/>
                <w:sz w:val="18"/>
              </w:rPr>
              <w:t>7. KPI Analysis</w:t>
            </w:r>
          </w:p>
        </w:tc>
        <w:tc>
          <w:tcPr>
            <w:tcW w:type="dxa" w:w="4968"/>
            <w:vAlign w:val="center"/>
          </w:tcPr>
          <w:p>
            <w:r/>
            <w:r>
              <w:rPr>
                <w:b w:val="0"/>
                <w:sz w:val="18"/>
              </w:rPr>
              <w:t>Calculate on-time delivery, fulfillment, inventory turnover, average delivery time, and logistics cost.</w:t>
            </w:r>
          </w:p>
        </w:tc>
      </w:tr>
      <w:tr>
        <w:tc>
          <w:tcPr>
            <w:tcW w:type="dxa" w:w="4968"/>
            <w:vAlign w:val="center"/>
          </w:tcPr>
          <w:p>
            <w:r/>
            <w:r>
              <w:rPr>
                <w:b w:val="0"/>
                <w:sz w:val="18"/>
              </w:rPr>
              <w:t>8. Predictive Modeling</w:t>
            </w:r>
          </w:p>
        </w:tc>
        <w:tc>
          <w:tcPr>
            <w:tcW w:type="dxa" w:w="4968"/>
            <w:vAlign w:val="center"/>
          </w:tcPr>
          <w:p>
            <w:r/>
            <w:r>
              <w:rPr>
                <w:b w:val="0"/>
                <w:sz w:val="18"/>
              </w:rPr>
              <w:t>Build regression/classification models for delivery time, demand, or late-delivery risk.</w:t>
            </w:r>
          </w:p>
        </w:tc>
      </w:tr>
      <w:tr>
        <w:tc>
          <w:tcPr>
            <w:tcW w:type="dxa" w:w="4968"/>
            <w:vAlign w:val="center"/>
          </w:tcPr>
          <w:p>
            <w:r/>
            <w:r>
              <w:rPr>
                <w:b w:val="0"/>
                <w:sz w:val="18"/>
              </w:rPr>
              <w:t>9. Clustering</w:t>
            </w:r>
          </w:p>
        </w:tc>
        <w:tc>
          <w:tcPr>
            <w:tcW w:type="dxa" w:w="4968"/>
            <w:vAlign w:val="center"/>
          </w:tcPr>
          <w:p>
            <w:r/>
            <w:r>
              <w:rPr>
                <w:b w:val="0"/>
                <w:sz w:val="18"/>
              </w:rPr>
              <w:t>Segment products/customers/routes to support differentiated operational strategies.</w:t>
            </w:r>
          </w:p>
        </w:tc>
      </w:tr>
      <w:tr>
        <w:tc>
          <w:tcPr>
            <w:tcW w:type="dxa" w:w="4968"/>
            <w:vAlign w:val="center"/>
          </w:tcPr>
          <w:p>
            <w:r/>
            <w:r>
              <w:rPr>
                <w:b w:val="0"/>
                <w:sz w:val="18"/>
              </w:rPr>
              <w:t>10. Optimization</w:t>
            </w:r>
          </w:p>
        </w:tc>
        <w:tc>
          <w:tcPr>
            <w:tcW w:type="dxa" w:w="4968"/>
            <w:vAlign w:val="center"/>
          </w:tcPr>
          <w:p>
            <w:r/>
            <w:r>
              <w:rPr>
                <w:b w:val="0"/>
                <w:sz w:val="18"/>
              </w:rPr>
              <w:t>Design inventory/resource allocation or route-selection optimization for future implementation.</w:t>
            </w:r>
          </w:p>
        </w:tc>
      </w:tr>
      <w:tr>
        <w:tc>
          <w:tcPr>
            <w:tcW w:type="dxa" w:w="4968"/>
            <w:vAlign w:val="center"/>
          </w:tcPr>
          <w:p>
            <w:r/>
            <w:r>
              <w:rPr>
                <w:b w:val="0"/>
                <w:sz w:val="18"/>
              </w:rPr>
              <w:t>11. Validation</w:t>
            </w:r>
          </w:p>
        </w:tc>
        <w:tc>
          <w:tcPr>
            <w:tcW w:type="dxa" w:w="4968"/>
            <w:vAlign w:val="center"/>
          </w:tcPr>
          <w:p>
            <w:r/>
            <w:r>
              <w:rPr>
                <w:b w:val="0"/>
                <w:sz w:val="18"/>
              </w:rPr>
              <w:t>Check model accuracy, business logic, data leakage, and stability of findings.</w:t>
            </w:r>
          </w:p>
        </w:tc>
      </w:tr>
      <w:tr>
        <w:tc>
          <w:tcPr>
            <w:tcW w:type="dxa" w:w="4968"/>
            <w:vAlign w:val="center"/>
          </w:tcPr>
          <w:p>
            <w:r/>
            <w:r>
              <w:rPr>
                <w:b w:val="0"/>
                <w:sz w:val="18"/>
              </w:rPr>
              <w:t>12. Reporting</w:t>
            </w:r>
          </w:p>
        </w:tc>
        <w:tc>
          <w:tcPr>
            <w:tcW w:type="dxa" w:w="4968"/>
            <w:vAlign w:val="center"/>
          </w:tcPr>
          <w:p>
            <w:r/>
            <w:r>
              <w:rPr>
                <w:b w:val="0"/>
                <w:sz w:val="18"/>
              </w:rPr>
              <w:t>Create charts, dashboards, recommendations, and a management-oriented summary.</w:t>
            </w:r>
          </w:p>
        </w:tc>
      </w:tr>
    </w:tbl>
    <w:p>
      <w:pPr>
        <w:pStyle w:val="Heading1"/>
      </w:pPr>
      <w:r>
        <w:t>9. Python Code Illustrations</w:t>
      </w:r>
    </w:p>
    <w:p>
      <w:r>
        <w:t>The following snippets illustrate the proposed approach. They are planning-stage examples and can be adapted to the selected dataset.</w:t>
      </w:r>
    </w:p>
    <w:p>
      <w:pPr>
        <w:pStyle w:val="Heading2"/>
      </w:pPr>
      <w:r>
        <w:t>9.1 Import and Load Data</w:t>
      </w:r>
    </w:p>
    <w:p>
      <w:pPr>
        <w:pStyle w:val="CodeBlock"/>
      </w:pPr>
      <w:r>
        <w:t>import pandas as pd</w:t>
      </w:r>
    </w:p>
    <w:p>
      <w:pPr>
        <w:pStyle w:val="CodeBlock"/>
      </w:pPr>
      <w:r>
        <w:t>import numpy as np</w:t>
      </w:r>
    </w:p>
    <w:p>
      <w:pPr>
        <w:pStyle w:val="CodeBlock"/>
      </w:pPr>
      <w:r/>
    </w:p>
    <w:p>
      <w:pPr>
        <w:pStyle w:val="CodeBlock"/>
      </w:pPr>
      <w:r>
        <w:t>df = pd.read_csv("supply_chain_data.csv")</w:t>
      </w:r>
    </w:p>
    <w:p>
      <w:pPr>
        <w:pStyle w:val="CodeBlock"/>
      </w:pPr>
      <w:r/>
    </w:p>
    <w:p>
      <w:pPr>
        <w:pStyle w:val="CodeBlock"/>
      </w:pPr>
      <w:r>
        <w:t>print(df.head())</w:t>
      </w:r>
    </w:p>
    <w:p>
      <w:pPr>
        <w:pStyle w:val="CodeBlock"/>
      </w:pPr>
      <w:r>
        <w:t>print(df.info())</w:t>
      </w:r>
    </w:p>
    <w:p>
      <w:pPr>
        <w:pStyle w:val="CodeBlock"/>
      </w:pPr>
      <w:r>
        <w:t>print(df.isnull().sum())</w:t>
      </w:r>
    </w:p>
    <w:p>
      <w:pPr>
        <w:pStyle w:val="Heading2"/>
      </w:pPr>
      <w:r>
        <w:t>9.2 Data Cleaning</w:t>
      </w:r>
    </w:p>
    <w:p>
      <w:pPr>
        <w:pStyle w:val="CodeBlock"/>
      </w:pPr>
      <w:r>
        <w:t># Remove duplicate records</w:t>
      </w:r>
    </w:p>
    <w:p>
      <w:pPr>
        <w:pStyle w:val="CodeBlock"/>
      </w:pPr>
      <w:r>
        <w:t>df = df.drop_duplicates()</w:t>
      </w:r>
    </w:p>
    <w:p>
      <w:pPr>
        <w:pStyle w:val="CodeBlock"/>
      </w:pPr>
      <w:r/>
    </w:p>
    <w:p>
      <w:pPr>
        <w:pStyle w:val="CodeBlock"/>
      </w:pPr>
      <w:r>
        <w:t># Convert date columns</w:t>
      </w:r>
    </w:p>
    <w:p>
      <w:pPr>
        <w:pStyle w:val="CodeBlock"/>
      </w:pPr>
      <w:r>
        <w:t>df["order_date"] = pd.to_datetime(df["order_date"])</w:t>
      </w:r>
    </w:p>
    <w:p>
      <w:pPr>
        <w:pStyle w:val="CodeBlock"/>
      </w:pPr>
      <w:r>
        <w:t>df["delivery_date"] = pd.to_datetime(df["delivery_date"])</w:t>
      </w:r>
    </w:p>
    <w:p>
      <w:pPr>
        <w:pStyle w:val="CodeBlock"/>
      </w:pPr>
      <w:r/>
    </w:p>
    <w:p>
      <w:pPr>
        <w:pStyle w:val="CodeBlock"/>
      </w:pPr>
      <w:r>
        <w:t># Example: fill missing numeric values</w:t>
      </w:r>
    </w:p>
    <w:p>
      <w:pPr>
        <w:pStyle w:val="CodeBlock"/>
      </w:pPr>
      <w:r>
        <w:t>df["quantity"] = df["quantity"].fillna(df["quantity"].median())</w:t>
      </w:r>
    </w:p>
    <w:p>
      <w:pPr>
        <w:pStyle w:val="Heading2"/>
      </w:pPr>
      <w:r>
        <w:t>9.3 Feature Engineering</w:t>
      </w:r>
    </w:p>
    <w:p>
      <w:pPr>
        <w:pStyle w:val="CodeBlock"/>
      </w:pPr>
      <w:r>
        <w:t># Delivery duration in days</w:t>
      </w:r>
    </w:p>
    <w:p>
      <w:pPr>
        <w:pStyle w:val="CodeBlock"/>
      </w:pPr>
      <w:r>
        <w:t>df["delivery_days"] = (</w:t>
      </w:r>
    </w:p>
    <w:p>
      <w:pPr>
        <w:pStyle w:val="CodeBlock"/>
      </w:pPr>
      <w:r>
        <w:t xml:space="preserve">    df["delivery_date"] - df["order_date"]</w:t>
      </w:r>
    </w:p>
    <w:p>
      <w:pPr>
        <w:pStyle w:val="CodeBlock"/>
      </w:pPr>
      <w:r>
        <w:t>).dt.days</w:t>
      </w:r>
    </w:p>
    <w:p>
      <w:pPr>
        <w:pStyle w:val="CodeBlock"/>
      </w:pPr>
      <w:r/>
    </w:p>
    <w:p>
      <w:pPr>
        <w:pStyle w:val="CodeBlock"/>
      </w:pPr>
      <w:r>
        <w:t># Example delay flag</w:t>
      </w:r>
    </w:p>
    <w:p>
      <w:pPr>
        <w:pStyle w:val="CodeBlock"/>
      </w:pPr>
      <w:r>
        <w:t>df["late_delivery"] = (</w:t>
      </w:r>
    </w:p>
    <w:p>
      <w:pPr>
        <w:pStyle w:val="CodeBlock"/>
      </w:pPr>
      <w:r>
        <w:t xml:space="preserve">    df["delivery_date"] &gt; df["expected_delivery_date"]</w:t>
      </w:r>
    </w:p>
    <w:p>
      <w:pPr>
        <w:pStyle w:val="CodeBlock"/>
      </w:pPr>
      <w:r>
        <w:t>).astype(int)</w:t>
      </w:r>
    </w:p>
    <w:p>
      <w:pPr>
        <w:pStyle w:val="CodeBlock"/>
      </w:pPr>
      <w:r/>
    </w:p>
    <w:p>
      <w:pPr>
        <w:pStyle w:val="CodeBlock"/>
      </w:pPr>
      <w:r>
        <w:t># Revenue</w:t>
      </w:r>
    </w:p>
    <w:p>
      <w:pPr>
        <w:pStyle w:val="CodeBlock"/>
      </w:pPr>
      <w:r>
        <w:t>df["revenue"] = df["quantity"] * df["unit_price"]</w:t>
      </w:r>
    </w:p>
    <w:p>
      <w:pPr>
        <w:pStyle w:val="Heading2"/>
      </w:pPr>
      <w:r>
        <w:t>9.4 KPI Calculation</w:t>
      </w:r>
    </w:p>
    <w:p>
      <w:pPr>
        <w:pStyle w:val="CodeBlock"/>
      </w:pPr>
      <w:r>
        <w:t>on_time_rate = (1 - df["late_delivery"].mean()) * 100</w:t>
      </w:r>
    </w:p>
    <w:p>
      <w:pPr>
        <w:pStyle w:val="CodeBlock"/>
      </w:pPr>
      <w:r/>
    </w:p>
    <w:p>
      <w:pPr>
        <w:pStyle w:val="CodeBlock"/>
      </w:pPr>
      <w:r>
        <w:t>fulfillment_rate = (</w:t>
      </w:r>
    </w:p>
    <w:p>
      <w:pPr>
        <w:pStyle w:val="CodeBlock"/>
      </w:pPr>
      <w:r>
        <w:t xml:space="preserve">    df["fulfilled_orders"].sum() / df["total_orders"].sum()</w:t>
      </w:r>
    </w:p>
    <w:p>
      <w:pPr>
        <w:pStyle w:val="CodeBlock"/>
      </w:pPr>
      <w:r>
        <w:t>) * 100</w:t>
      </w:r>
    </w:p>
    <w:p>
      <w:pPr>
        <w:pStyle w:val="CodeBlock"/>
      </w:pPr>
      <w:r/>
    </w:p>
    <w:p>
      <w:pPr>
        <w:pStyle w:val="CodeBlock"/>
      </w:pPr>
      <w:r>
        <w:t>average_delivery_time = df["delivery_days"].mean()</w:t>
      </w:r>
    </w:p>
    <w:p>
      <w:pPr>
        <w:pStyle w:val="CodeBlock"/>
      </w:pPr>
      <w:r/>
    </w:p>
    <w:p>
      <w:pPr>
        <w:pStyle w:val="CodeBlock"/>
      </w:pPr>
      <w:r>
        <w:t>print("On-Time Delivery Rate:", round(on_time_rate, 2), "%")</w:t>
      </w:r>
    </w:p>
    <w:p>
      <w:pPr>
        <w:pStyle w:val="CodeBlock"/>
      </w:pPr>
      <w:r>
        <w:t>print("Fulfillment Rate:", round(fulfillment_rate, 2), "%")</w:t>
      </w:r>
    </w:p>
    <w:p>
      <w:pPr>
        <w:pStyle w:val="CodeBlock"/>
      </w:pPr>
      <w:r>
        <w:t>print("Average Delivery Time:", round(average_delivery_time, 2), "days")</w:t>
      </w:r>
    </w:p>
    <w:p>
      <w:pPr>
        <w:pStyle w:val="Heading2"/>
      </w:pPr>
      <w:r>
        <w:t>9.5 Exploratory Analysis</w:t>
      </w:r>
    </w:p>
    <w:p>
      <w:pPr>
        <w:pStyle w:val="CodeBlock"/>
      </w:pPr>
      <w:r>
        <w:t># Delivery performance by shipping mode</w:t>
      </w:r>
    </w:p>
    <w:p>
      <w:pPr>
        <w:pStyle w:val="CodeBlock"/>
      </w:pPr>
      <w:r>
        <w:t>mode_summary = df.groupby("shipping_mode")["delivery_days"].mean()</w:t>
      </w:r>
    </w:p>
    <w:p>
      <w:pPr>
        <w:pStyle w:val="CodeBlock"/>
      </w:pPr>
      <w:r/>
    </w:p>
    <w:p>
      <w:pPr>
        <w:pStyle w:val="CodeBlock"/>
      </w:pPr>
      <w:r>
        <w:t># Product demand</w:t>
      </w:r>
    </w:p>
    <w:p>
      <w:pPr>
        <w:pStyle w:val="CodeBlock"/>
      </w:pPr>
      <w:r>
        <w:t>product_demand = (</w:t>
      </w:r>
    </w:p>
    <w:p>
      <w:pPr>
        <w:pStyle w:val="CodeBlock"/>
      </w:pPr>
      <w:r>
        <w:t xml:space="preserve">    df.groupby("product_category")["quantity"]</w:t>
      </w:r>
    </w:p>
    <w:p>
      <w:pPr>
        <w:pStyle w:val="CodeBlock"/>
      </w:pPr>
      <w:r>
        <w:t xml:space="preserve">      .sum()</w:t>
      </w:r>
    </w:p>
    <w:p>
      <w:pPr>
        <w:pStyle w:val="CodeBlock"/>
      </w:pPr>
      <w:r>
        <w:t xml:space="preserve">      .sort_values(ascending=False)</w:t>
      </w:r>
    </w:p>
    <w:p>
      <w:pPr>
        <w:pStyle w:val="CodeBlock"/>
      </w:pPr>
      <w:r>
        <w:t>)</w:t>
      </w:r>
    </w:p>
    <w:p>
      <w:pPr>
        <w:pStyle w:val="CodeBlock"/>
      </w:pPr>
      <w:r/>
    </w:p>
    <w:p>
      <w:pPr>
        <w:pStyle w:val="CodeBlock"/>
      </w:pPr>
      <w:r>
        <w:t>print(mode_summary)</w:t>
      </w:r>
    </w:p>
    <w:p>
      <w:pPr>
        <w:pStyle w:val="CodeBlock"/>
      </w:pPr>
      <w:r>
        <w:t>print(product_demand)</w:t>
      </w:r>
    </w:p>
    <w:p>
      <w:pPr>
        <w:pStyle w:val="Heading2"/>
      </w:pPr>
      <w:r>
        <w:t>9.6 Regression Planning Example</w:t>
      </w:r>
    </w:p>
    <w:p>
      <w:pPr>
        <w:pStyle w:val="CodeBlock"/>
      </w:pPr>
      <w:r>
        <w:t>from sklearn.model_selection import train_test_split</w:t>
      </w:r>
    </w:p>
    <w:p>
      <w:pPr>
        <w:pStyle w:val="CodeBlock"/>
      </w:pPr>
      <w:r>
        <w:t>from sklearn.linear_model import LinearRegression</w:t>
      </w:r>
    </w:p>
    <w:p>
      <w:pPr>
        <w:pStyle w:val="CodeBlock"/>
      </w:pPr>
      <w:r>
        <w:t>from sklearn.metrics import mean_absolute_error</w:t>
      </w:r>
    </w:p>
    <w:p>
      <w:pPr>
        <w:pStyle w:val="CodeBlock"/>
      </w:pPr>
      <w:r/>
    </w:p>
    <w:p>
      <w:pPr>
        <w:pStyle w:val="CodeBlock"/>
      </w:pPr>
      <w:r>
        <w:t>features = ["quantity", "shipping_cost", "historical_delay_rate"]</w:t>
      </w:r>
    </w:p>
    <w:p>
      <w:pPr>
        <w:pStyle w:val="CodeBlock"/>
      </w:pPr>
      <w:r>
        <w:t>X = df[features]</w:t>
      </w:r>
    </w:p>
    <w:p>
      <w:pPr>
        <w:pStyle w:val="CodeBlock"/>
      </w:pPr>
      <w:r>
        <w:t>y = df["delivery_days"]</w:t>
      </w:r>
    </w:p>
    <w:p>
      <w:pPr>
        <w:pStyle w:val="CodeBlock"/>
      </w:pPr>
      <w:r/>
    </w:p>
    <w:p>
      <w:pPr>
        <w:pStyle w:val="CodeBlock"/>
      </w:pPr>
      <w:r>
        <w:t>X_train, X_test, y_train, y_test = train_test_split(</w:t>
      </w:r>
    </w:p>
    <w:p>
      <w:pPr>
        <w:pStyle w:val="CodeBlock"/>
      </w:pPr>
      <w:r>
        <w:t xml:space="preserve">    X, y, test_size=0.2, random_state=42</w:t>
      </w:r>
    </w:p>
    <w:p>
      <w:pPr>
        <w:pStyle w:val="CodeBlock"/>
      </w:pPr>
      <w:r>
        <w:t>)</w:t>
      </w:r>
    </w:p>
    <w:p>
      <w:pPr>
        <w:pStyle w:val="CodeBlock"/>
      </w:pPr>
      <w:r/>
    </w:p>
    <w:p>
      <w:pPr>
        <w:pStyle w:val="CodeBlock"/>
      </w:pPr>
      <w:r>
        <w:t>model = LinearRegression()</w:t>
      </w:r>
    </w:p>
    <w:p>
      <w:pPr>
        <w:pStyle w:val="CodeBlock"/>
      </w:pPr>
      <w:r>
        <w:t>model.fit(X_train, y_train)</w:t>
      </w:r>
    </w:p>
    <w:p>
      <w:pPr>
        <w:pStyle w:val="CodeBlock"/>
      </w:pPr>
      <w:r/>
    </w:p>
    <w:p>
      <w:pPr>
        <w:pStyle w:val="CodeBlock"/>
      </w:pPr>
      <w:r>
        <w:t>pred = model.predict(X_test)</w:t>
      </w:r>
    </w:p>
    <w:p>
      <w:pPr>
        <w:pStyle w:val="CodeBlock"/>
      </w:pPr>
      <w:r>
        <w:t>mae = mean_absolute_error(y_test, pred)</w:t>
      </w:r>
    </w:p>
    <w:p>
      <w:pPr>
        <w:pStyle w:val="CodeBlock"/>
      </w:pPr>
      <w:r/>
    </w:p>
    <w:p>
      <w:pPr>
        <w:pStyle w:val="CodeBlock"/>
      </w:pPr>
      <w:r>
        <w:t>print("MAE:", mae)</w:t>
      </w:r>
    </w:p>
    <w:p>
      <w:pPr>
        <w:pStyle w:val="Heading2"/>
      </w:pPr>
      <w:r>
        <w:t>9.7 Clustering Planning Example</w:t>
      </w:r>
    </w:p>
    <w:p>
      <w:pPr>
        <w:pStyle w:val="CodeBlock"/>
      </w:pPr>
      <w:r>
        <w:t>from sklearn.cluster import KMeans</w:t>
      </w:r>
    </w:p>
    <w:p>
      <w:pPr>
        <w:pStyle w:val="CodeBlock"/>
      </w:pPr>
      <w:r>
        <w:t>from sklearn.preprocessing import StandardScaler</w:t>
      </w:r>
    </w:p>
    <w:p>
      <w:pPr>
        <w:pStyle w:val="CodeBlock"/>
      </w:pPr>
      <w:r/>
    </w:p>
    <w:p>
      <w:pPr>
        <w:pStyle w:val="CodeBlock"/>
      </w:pPr>
      <w:r>
        <w:t>segment_data = df[["quantity", "revenue", "delivery_days"]].fillna(0)</w:t>
      </w:r>
    </w:p>
    <w:p>
      <w:pPr>
        <w:pStyle w:val="CodeBlock"/>
      </w:pPr>
      <w:r/>
    </w:p>
    <w:p>
      <w:pPr>
        <w:pStyle w:val="CodeBlock"/>
      </w:pPr>
      <w:r>
        <w:t>scaler = StandardScaler()</w:t>
      </w:r>
    </w:p>
    <w:p>
      <w:pPr>
        <w:pStyle w:val="CodeBlock"/>
      </w:pPr>
      <w:r>
        <w:t>X_scaled = scaler.fit_transform(segment_data)</w:t>
      </w:r>
    </w:p>
    <w:p>
      <w:pPr>
        <w:pStyle w:val="CodeBlock"/>
      </w:pPr>
      <w:r/>
    </w:p>
    <w:p>
      <w:pPr>
        <w:pStyle w:val="CodeBlock"/>
      </w:pPr>
      <w:r>
        <w:t>model = KMeans(n_clusters=3, random_state=42, n_init=10)</w:t>
      </w:r>
    </w:p>
    <w:p>
      <w:pPr>
        <w:pStyle w:val="CodeBlock"/>
      </w:pPr>
      <w:r>
        <w:t>df["segment"] = model.fit_predict(X_scaled)</w:t>
      </w:r>
    </w:p>
    <w:p>
      <w:pPr>
        <w:pStyle w:val="CodeBlock"/>
      </w:pPr>
      <w:r/>
    </w:p>
    <w:p>
      <w:pPr>
        <w:pStyle w:val="CodeBlock"/>
      </w:pPr>
      <w:r>
        <w:t>print(df[["product_id", "segment"]].head())</w:t>
      </w:r>
    </w:p>
    <w:p>
      <w:pPr>
        <w:pStyle w:val="Heading1"/>
      </w:pPr>
      <w:r>
        <w:t>10. Analytical Pseudocode</w:t>
      </w:r>
    </w:p>
    <w:p>
      <w:pPr>
        <w:pStyle w:val="CodeBlock"/>
      </w:pPr>
      <w:r>
        <w:t>START</w:t>
      </w:r>
    </w:p>
    <w:p>
      <w:pPr>
        <w:pStyle w:val="CodeBlock"/>
      </w:pPr>
      <w:r>
        <w:t xml:space="preserve">  Load logistics dataset</w:t>
      </w:r>
    </w:p>
    <w:p>
      <w:pPr>
        <w:pStyle w:val="CodeBlock"/>
      </w:pPr>
      <w:r>
        <w:t xml:space="preserve">  Inspect data structure and quality</w:t>
      </w:r>
    </w:p>
    <w:p>
      <w:pPr>
        <w:pStyle w:val="CodeBlock"/>
      </w:pPr>
      <w:r>
        <w:t xml:space="preserve">  Clean duplicates, missing values, dates and categories</w:t>
      </w:r>
    </w:p>
    <w:p>
      <w:pPr>
        <w:pStyle w:val="CodeBlock"/>
      </w:pPr>
      <w:r>
        <w:t xml:space="preserve">  Create delivery, demand, cost and fulfillment features</w:t>
      </w:r>
    </w:p>
    <w:p>
      <w:pPr>
        <w:pStyle w:val="CodeBlock"/>
      </w:pPr>
      <w:r>
        <w:t xml:space="preserve">  Calculate logistics KPIs</w:t>
      </w:r>
    </w:p>
    <w:p>
      <w:pPr>
        <w:pStyle w:val="CodeBlock"/>
      </w:pPr>
      <w:r>
        <w:t xml:space="preserve">  Explore trends and relationships</w:t>
      </w:r>
    </w:p>
    <w:p>
      <w:pPr>
        <w:pStyle w:val="CodeBlock"/>
      </w:pPr>
      <w:r>
        <w:t xml:space="preserve">  Identify delayed routes and high-demand products</w:t>
      </w:r>
    </w:p>
    <w:p>
      <w:pPr>
        <w:pStyle w:val="CodeBlock"/>
      </w:pPr>
      <w:r/>
    </w:p>
    <w:p>
      <w:pPr>
        <w:pStyle w:val="CodeBlock"/>
      </w:pPr>
      <w:r>
        <w:t xml:space="preserve">  IF sufficient historical data exists:</w:t>
      </w:r>
    </w:p>
    <w:p>
      <w:pPr>
        <w:pStyle w:val="CodeBlock"/>
      </w:pPr>
      <w:r>
        <w:t xml:space="preserve">      Train regression model</w:t>
      </w:r>
    </w:p>
    <w:p>
      <w:pPr>
        <w:pStyle w:val="CodeBlock"/>
      </w:pPr>
      <w:r>
        <w:t xml:space="preserve">      Evaluate prediction error</w:t>
      </w:r>
    </w:p>
    <w:p>
      <w:pPr>
        <w:pStyle w:val="CodeBlock"/>
      </w:pPr>
      <w:r>
        <w:t xml:space="preserve">      Identify important variables</w:t>
      </w:r>
    </w:p>
    <w:p>
      <w:pPr>
        <w:pStyle w:val="CodeBlock"/>
      </w:pPr>
      <w:r/>
    </w:p>
    <w:p>
      <w:pPr>
        <w:pStyle w:val="CodeBlock"/>
      </w:pPr>
      <w:r>
        <w:t xml:space="preserve">  Apply clustering to products/customers/routes</w:t>
      </w:r>
    </w:p>
    <w:p>
      <w:pPr>
        <w:pStyle w:val="CodeBlock"/>
      </w:pPr>
      <w:r>
        <w:t xml:space="preserve">  Interpret each segment</w:t>
      </w:r>
    </w:p>
    <w:p>
      <w:pPr>
        <w:pStyle w:val="CodeBlock"/>
      </w:pPr>
      <w:r/>
    </w:p>
    <w:p>
      <w:pPr>
        <w:pStyle w:val="CodeBlock"/>
      </w:pPr>
      <w:r>
        <w:t xml:space="preserve">  Define optimization objective</w:t>
      </w:r>
    </w:p>
    <w:p>
      <w:pPr>
        <w:pStyle w:val="CodeBlock"/>
      </w:pPr>
      <w:r>
        <w:t xml:space="preserve">  Minimize cost while maintaining service requirements</w:t>
      </w:r>
    </w:p>
    <w:p>
      <w:pPr>
        <w:pStyle w:val="CodeBlock"/>
      </w:pPr>
      <w:r>
        <w:t xml:space="preserve">  Validate recommendations</w:t>
      </w:r>
    </w:p>
    <w:p>
      <w:pPr>
        <w:pStyle w:val="CodeBlock"/>
      </w:pPr>
      <w:r/>
    </w:p>
    <w:p>
      <w:pPr>
        <w:pStyle w:val="CodeBlock"/>
      </w:pPr>
      <w:r>
        <w:t xml:space="preserve">  Create charts and management summary</w:t>
      </w:r>
    </w:p>
    <w:p>
      <w:pPr>
        <w:pStyle w:val="CodeBlock"/>
      </w:pPr>
      <w:r>
        <w:t>END</w:t>
      </w:r>
    </w:p>
    <w:p>
      <w:pPr>
        <w:pStyle w:val="Heading1"/>
      </w:pPr>
      <w:r>
        <w:t>11. Risks and Data Quality Considerations</w:t>
      </w:r>
    </w:p>
    <w:p>
      <w:pPr>
        <w:pStyle w:val="ListBullet"/>
        <w:spacing w:after="40"/>
      </w:pPr>
      <w:r>
        <w:t>Missing delivery or inventory records can reduce KPI accuracy.</w:t>
      </w:r>
    </w:p>
    <w:p>
      <w:pPr>
        <w:pStyle w:val="ListBullet"/>
        <w:spacing w:after="40"/>
      </w:pPr>
      <w:r>
        <w:t>Duplicate order IDs can cause double counting.</w:t>
      </w:r>
    </w:p>
    <w:p>
      <w:pPr>
        <w:pStyle w:val="ListBullet"/>
        <w:spacing w:after="40"/>
      </w:pPr>
      <w:r>
        <w:t>Date fields must be standardized before calculating delivery duration.</w:t>
      </w:r>
    </w:p>
    <w:p>
      <w:pPr>
        <w:pStyle w:val="ListBullet"/>
        <w:spacing w:after="40"/>
      </w:pPr>
      <w:r>
        <w:t>Outliers such as extremely long delivery times should be investigated rather than automatically deleted.</w:t>
      </w:r>
    </w:p>
    <w:p>
      <w:pPr>
        <w:pStyle w:val="ListBullet"/>
        <w:spacing w:after="40"/>
      </w:pPr>
      <w:r>
        <w:t>Historical data may not represent future demand patterns.</w:t>
      </w:r>
    </w:p>
    <w:p>
      <w:pPr>
        <w:pStyle w:val="ListBullet"/>
        <w:spacing w:after="40"/>
      </w:pPr>
      <w:r>
        <w:t>Predictive models must avoid data leakage; variables that become known only after delivery should not be used to predict delivery performance.</w:t>
      </w:r>
    </w:p>
    <w:p>
      <w:pPr>
        <w:pStyle w:val="ListBullet"/>
        <w:spacing w:after="40"/>
      </w:pPr>
      <w:r>
        <w:t>Public datasets may contain simulated or anonymized information, so findings should be treated as analytical examples rather than claims about a real company.</w:t>
      </w:r>
    </w:p>
    <w:p>
      <w:pPr>
        <w:pStyle w:val="ListBullet"/>
        <w:spacing w:after="40"/>
      </w:pPr>
      <w:r>
        <w:t>Optimization recommendations should be validated against operational constraints such as warehouse capacity, vehicle capacity, service-level agreements, and budget.</w:t>
      </w:r>
    </w:p>
    <w:p>
      <w:pPr>
        <w:pStyle w:val="Heading1"/>
      </w:pPr>
      <w:r>
        <w:t>12. Expected Outcomes</w:t>
      </w:r>
    </w:p>
    <w:p>
      <w:pPr>
        <w:pStyle w:val="ListBullet"/>
        <w:spacing w:after="40"/>
      </w:pPr>
      <w:r>
        <w:t>A cleaned and structured logistics dataset suitable for analysis.</w:t>
      </w:r>
    </w:p>
    <w:p>
      <w:pPr>
        <w:pStyle w:val="ListBullet"/>
        <w:spacing w:after="40"/>
      </w:pPr>
      <w:r>
        <w:t>A KPI dashboard or analytical summary showing delivery, fulfillment, inventory, and cost performance.</w:t>
      </w:r>
    </w:p>
    <w:p>
      <w:pPr>
        <w:pStyle w:val="ListBullet"/>
        <w:spacing w:after="40"/>
      </w:pPr>
      <w:r>
        <w:t>Identification of products or regions with high demand or higher operational risk.</w:t>
      </w:r>
    </w:p>
    <w:p>
      <w:pPr>
        <w:pStyle w:val="ListBullet"/>
        <w:spacing w:after="40"/>
      </w:pPr>
      <w:r>
        <w:t>Identification of routes, carriers, or shipping modes associated with longer delivery times.</w:t>
      </w:r>
    </w:p>
    <w:p>
      <w:pPr>
        <w:pStyle w:val="ListBullet"/>
        <w:spacing w:after="40"/>
      </w:pPr>
      <w:r>
        <w:t>A baseline predictive model for delivery time or demand.</w:t>
      </w:r>
    </w:p>
    <w:p>
      <w:pPr>
        <w:pStyle w:val="ListBullet"/>
        <w:spacing w:after="40"/>
      </w:pPr>
      <w:r>
        <w:t>Customer/product/route segments that can support differentiated logistics strategies.</w:t>
      </w:r>
    </w:p>
    <w:p>
      <w:pPr>
        <w:pStyle w:val="ListBullet"/>
        <w:spacing w:after="40"/>
      </w:pPr>
      <w:r>
        <w:t>A framework for future inventory and resource optimization.</w:t>
      </w:r>
    </w:p>
    <w:p>
      <w:pPr>
        <w:pStyle w:val="ListBullet"/>
        <w:spacing w:after="40"/>
      </w:pPr>
      <w:r>
        <w:t>Clear evidence-based recommendations that can support logistics planning and operational decisions.</w:t>
      </w:r>
    </w:p>
    <w:p>
      <w:pPr>
        <w:pStyle w:val="Heading1"/>
      </w:pPr>
      <w:r>
        <w:t>13. Conclusion</w:t>
      </w:r>
    </w:p>
    <w:p>
      <w:r>
        <w:t>This Week 1 strategic plan establishes a practical foundation for a logistics data analysis project. The selected scenario connects inventory management with delivery performance, making it possible to study both customer service and operational efficiency. The KPI framework provides measurable indicators, while the proposed roadmap ensures that analysis progresses logically from business understanding and data collection to cleaning, exploration, prediction, and optimization.</w:t>
      </w:r>
    </w:p>
    <w:p>
      <w:r>
        <w:t>Python will provide the main analytical environment. Pandas can support data preparation and exploration, visualization libraries can communicate patterns, and Scikit-learn can support predictive modeling and clustering. The later optimization stage can translate analytical findings into resource-allocation decisions. The expected result is not simply a collection of charts, but a structured decision-support approach that helps identify where logistics performance can be measured, predicted, and improved.</w:t>
      </w:r>
    </w:p>
    <w:p>
      <w:pPr>
        <w:pStyle w:val="Heading1"/>
      </w:pPr>
      <w:r>
        <w:t>14. References and Public Resources</w:t>
      </w:r>
    </w:p>
    <w:p>
      <w:pPr>
        <w:pStyle w:val="ListNumber"/>
      </w:pPr>
      <w:r>
        <w:t>IBM. Supply Chain Planning – discussion of supply-chain planning practices and KPIs such as forecast accuracy, on-time delivery, and inventory turnover. https://www.ibm.com/think/topics/supply-chain-planning</w:t>
      </w:r>
    </w:p>
    <w:p>
      <w:pPr>
        <w:pStyle w:val="ListNumber"/>
      </w:pPr>
      <w:r>
        <w:t>Kaggle. DataCo Global Supply Chain – public dataset/competition focused on late-delivery prediction. https://www.kaggle.com/competitions/dataco-global-supply-chain/data</w:t>
      </w:r>
    </w:p>
    <w:p>
      <w:pPr>
        <w:pStyle w:val="ListNumber"/>
      </w:pPr>
      <w:r>
        <w:t>Kaggle. Accenture Supply Chain Resilience Challenge – public logistics/shipment dataset with transactional inbound/outbound shipment information. https://www.kaggle.com/competitions/datathon-2022-upc-accenture/data</w:t>
      </w:r>
    </w:p>
    <w:p>
      <w:pPr>
        <w:pStyle w:val="ListNumber"/>
      </w:pPr>
      <w:r>
        <w:t>Pandas Documentation. Official Python data analysis documentation. https://pandas.pydata.org/docs/</w:t>
      </w:r>
    </w:p>
    <w:p>
      <w:pPr>
        <w:pStyle w:val="ListNumber"/>
      </w:pPr>
      <w:r>
        <w:t>Scikit-learn Documentation. Official machine-learning documentation, including clustering and model evaluation. https://scikit-learn.org/stable/</w:t>
      </w:r>
    </w:p>
    <w:p>
      <w:pPr>
        <w:pStyle w:val="Heading1"/>
      </w:pPr>
      <w:r>
        <w:t>15. Submission Description (200+ Words)</w:t>
      </w:r>
    </w:p>
    <w:p>
      <w:r>
        <w:t>This Week 1 report presents a strategic plan for applying data analytics and data science techniques to a realistic logistics and supply chain scenario. The proposed project focuses on analyzing inventory and delivery performance using historical order, product, warehouse, transportation, and customer-related data. The report begins by defining the logistics problem and identifying key performance indicators including On-Time Delivery Rate, Order Fulfillment Rate, Inventory Turnover, Average Delivery Time, and Total Logistics Cost. Publicly available supply-chain resources and datasets are considered to support the proposed analytical approach. The report also explains how Python can be used for data collection, cleaning, feature engineering, exploratory data analysis, visualization, and predictive modeling. Regression is proposed for estimating delivery time or future demand, while clustering can be used to segment products, customers, warehouses, or routes according to similar operational characteristics. Optimization is proposed as a later stage to support inventory allocation and logistics resource planning while considering cost and service requirements. A complete strategic roadmap is provided, starting from business understanding and data collection and continuing through data preparation, KPI calculation, exploratory analysis, predictive modeling, clustering, validation, and reporting. Python code illustrations are included to demonstrate how the planned tasks can be implemented using Pandas and Scikit-learn. The expected outcome is a structured analytical framework that can help identify delivery bottlenecks, demand patterns, inventory issues, and cost-related opportunities. Overall, this report establishes a practical foundation for the next stages of the logistics data analysis project and demonstrates how data-driven methods can support more informed operational decision-making.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