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C6F7E9" w14:textId="77777777" w:rsidR="007164CF" w:rsidRPr="000E5612" w:rsidRDefault="007164CF" w:rsidP="007164CF">
      <w:pPr>
        <w:jc w:val="center"/>
        <w:rPr>
          <w:rFonts w:ascii="Times New Roman" w:hAnsi="Times New Roman" w:cs="Times New Roman"/>
          <w:b/>
          <w:bCs/>
          <w:sz w:val="36"/>
          <w:szCs w:val="36"/>
        </w:rPr>
      </w:pPr>
      <w:r w:rsidRPr="000E5612">
        <w:rPr>
          <w:rFonts w:ascii="Times New Roman" w:hAnsi="Times New Roman" w:cs="Times New Roman"/>
          <w:b/>
          <w:bCs/>
          <w:sz w:val="36"/>
          <w:szCs w:val="36"/>
        </w:rPr>
        <w:t>Blockchain for Digital Identity Management</w:t>
      </w:r>
    </w:p>
    <w:p w14:paraId="58217AFD" w14:textId="77777777" w:rsidR="007164CF" w:rsidRPr="000E5612" w:rsidRDefault="007164CF" w:rsidP="007164CF">
      <w:pPr>
        <w:rPr>
          <w:rFonts w:ascii="Times New Roman" w:hAnsi="Times New Roman" w:cs="Times New Roman"/>
          <w:b/>
          <w:bCs/>
          <w:sz w:val="24"/>
          <w:szCs w:val="24"/>
        </w:rPr>
      </w:pPr>
      <w:r w:rsidRPr="000E5612">
        <w:rPr>
          <w:rFonts w:ascii="Times New Roman" w:hAnsi="Times New Roman" w:cs="Times New Roman"/>
          <w:b/>
          <w:bCs/>
          <w:sz w:val="24"/>
          <w:szCs w:val="24"/>
        </w:rPr>
        <w:t>Introduction</w:t>
      </w:r>
    </w:p>
    <w:p w14:paraId="57BECCDB" w14:textId="26AEF1D7" w:rsidR="007164CF" w:rsidRPr="000E5612" w:rsidRDefault="00B12FD3" w:rsidP="007164CF">
      <w:pPr>
        <w:rPr>
          <w:rFonts w:ascii="Times New Roman" w:hAnsi="Times New Roman" w:cs="Times New Roman"/>
        </w:rPr>
      </w:pPr>
      <w:r w:rsidRPr="000E5612">
        <w:rPr>
          <w:rFonts w:ascii="Times New Roman" w:hAnsi="Times New Roman" w:cs="Times New Roman"/>
        </w:rPr>
        <w:t>Digital identity management refers to the process by which one is able to demonstrate their identity over the internet. Traditional identity management systems are centralized, meaning they rely on middlemen like the government, a bank, or other private organization. These systems face a lot of issues, such as data breaches and identity thefts, as well as the inability to control one's personal information.</w:t>
      </w:r>
      <w:r w:rsidRPr="000E5612">
        <w:rPr>
          <w:rFonts w:ascii="Times New Roman" w:hAnsi="Times New Roman" w:cs="Times New Roman"/>
        </w:rPr>
        <w:br/>
        <w:t>Blockchain technology, being decentralized, secure, and transparent, is a revolutionary approach to digital identity management. Using blockchain, users can have more control over their identity while ensuring enhanced security and privacy.</w:t>
      </w:r>
      <w:r w:rsidR="00000000" w:rsidRPr="000E5612">
        <w:rPr>
          <w:rFonts w:ascii="Times New Roman" w:hAnsi="Times New Roman" w:cs="Times New Roman"/>
        </w:rPr>
        <w:pict w14:anchorId="21E5FFDE">
          <v:rect id="_x0000_i1025" style="width:0;height:1.5pt" o:hralign="center" o:hrstd="t" o:hr="t" fillcolor="#a0a0a0" stroked="f"/>
        </w:pict>
      </w:r>
    </w:p>
    <w:p w14:paraId="4DC5CCCB" w14:textId="77777777" w:rsidR="007164CF" w:rsidRPr="000E5612" w:rsidRDefault="007164CF" w:rsidP="007164CF">
      <w:pPr>
        <w:rPr>
          <w:rFonts w:ascii="Times New Roman" w:hAnsi="Times New Roman" w:cs="Times New Roman"/>
          <w:b/>
          <w:bCs/>
          <w:sz w:val="24"/>
          <w:szCs w:val="24"/>
        </w:rPr>
      </w:pPr>
      <w:r w:rsidRPr="000E5612">
        <w:rPr>
          <w:rFonts w:ascii="Times New Roman" w:hAnsi="Times New Roman" w:cs="Times New Roman"/>
          <w:b/>
          <w:bCs/>
          <w:sz w:val="24"/>
          <w:szCs w:val="24"/>
        </w:rPr>
        <w:t>Challenges in Traditional Identity Management</w:t>
      </w:r>
    </w:p>
    <w:p w14:paraId="384E5C6A" w14:textId="77777777" w:rsidR="007164CF" w:rsidRPr="000E5612" w:rsidRDefault="007164CF" w:rsidP="007164CF">
      <w:pPr>
        <w:numPr>
          <w:ilvl w:val="0"/>
          <w:numId w:val="1"/>
        </w:numPr>
        <w:rPr>
          <w:rFonts w:ascii="Times New Roman" w:hAnsi="Times New Roman" w:cs="Times New Roman"/>
        </w:rPr>
      </w:pPr>
      <w:r w:rsidRPr="000E5612">
        <w:rPr>
          <w:rFonts w:ascii="Times New Roman" w:hAnsi="Times New Roman" w:cs="Times New Roman"/>
          <w:b/>
          <w:bCs/>
        </w:rPr>
        <w:t>Centralization Risks</w:t>
      </w:r>
      <w:r w:rsidRPr="000E5612">
        <w:rPr>
          <w:rFonts w:ascii="Times New Roman" w:hAnsi="Times New Roman" w:cs="Times New Roman"/>
        </w:rPr>
        <w:t>:</w:t>
      </w:r>
    </w:p>
    <w:p w14:paraId="45B3AC6B" w14:textId="5D71EF28" w:rsidR="00B12FD3" w:rsidRPr="000E5612" w:rsidRDefault="00B12FD3" w:rsidP="00B12FD3">
      <w:pPr>
        <w:pStyle w:val="ListParagraph"/>
        <w:numPr>
          <w:ilvl w:val="0"/>
          <w:numId w:val="12"/>
        </w:numPr>
        <w:spacing w:line="360" w:lineRule="auto"/>
        <w:rPr>
          <w:rFonts w:ascii="Times New Roman" w:hAnsi="Times New Roman" w:cs="Times New Roman"/>
        </w:rPr>
      </w:pPr>
      <w:r w:rsidRPr="000E5612">
        <w:rPr>
          <w:rFonts w:ascii="Times New Roman" w:hAnsi="Times New Roman" w:cs="Times New Roman"/>
        </w:rPr>
        <w:t>Single points of failure make systems susceptible to hacking and data breaches.</w:t>
      </w:r>
    </w:p>
    <w:p w14:paraId="02C155BE" w14:textId="77777777" w:rsidR="00B12FD3" w:rsidRPr="000E5612" w:rsidRDefault="00B12FD3" w:rsidP="00B12FD3">
      <w:pPr>
        <w:pStyle w:val="ListParagraph"/>
        <w:numPr>
          <w:ilvl w:val="0"/>
          <w:numId w:val="12"/>
        </w:numPr>
        <w:spacing w:line="360" w:lineRule="auto"/>
        <w:rPr>
          <w:rFonts w:ascii="Times New Roman" w:hAnsi="Times New Roman" w:cs="Times New Roman"/>
        </w:rPr>
      </w:pPr>
      <w:r w:rsidRPr="000E5612">
        <w:rPr>
          <w:rFonts w:ascii="Times New Roman" w:hAnsi="Times New Roman" w:cs="Times New Roman"/>
        </w:rPr>
        <w:t>Unauthorized access or misuse of stored personal data.</w:t>
      </w:r>
    </w:p>
    <w:p w14:paraId="3F02B58A" w14:textId="4127AAEA" w:rsidR="007164CF" w:rsidRPr="000E5612" w:rsidRDefault="007164CF" w:rsidP="00B12FD3">
      <w:pPr>
        <w:pStyle w:val="ListParagraph"/>
        <w:numPr>
          <w:ilvl w:val="0"/>
          <w:numId w:val="1"/>
        </w:numPr>
        <w:rPr>
          <w:rFonts w:ascii="Times New Roman" w:hAnsi="Times New Roman" w:cs="Times New Roman"/>
        </w:rPr>
      </w:pPr>
      <w:r w:rsidRPr="000E5612">
        <w:rPr>
          <w:rFonts w:ascii="Times New Roman" w:hAnsi="Times New Roman" w:cs="Times New Roman"/>
          <w:b/>
          <w:bCs/>
        </w:rPr>
        <w:t>Lack of Privacy</w:t>
      </w:r>
      <w:r w:rsidRPr="000E5612">
        <w:rPr>
          <w:rFonts w:ascii="Times New Roman" w:hAnsi="Times New Roman" w:cs="Times New Roman"/>
        </w:rPr>
        <w:t>:</w:t>
      </w:r>
    </w:p>
    <w:p w14:paraId="65FB47C5" w14:textId="77777777" w:rsidR="007164CF" w:rsidRPr="000E5612" w:rsidRDefault="007164CF" w:rsidP="007164CF">
      <w:pPr>
        <w:numPr>
          <w:ilvl w:val="1"/>
          <w:numId w:val="1"/>
        </w:numPr>
        <w:rPr>
          <w:rFonts w:ascii="Times New Roman" w:hAnsi="Times New Roman" w:cs="Times New Roman"/>
        </w:rPr>
      </w:pPr>
      <w:r w:rsidRPr="000E5612">
        <w:rPr>
          <w:rFonts w:ascii="Times New Roman" w:hAnsi="Times New Roman" w:cs="Times New Roman"/>
        </w:rPr>
        <w:t>Over-sharing of personal data with service providers.</w:t>
      </w:r>
    </w:p>
    <w:p w14:paraId="73FD4C32" w14:textId="197CDB6D" w:rsidR="007164CF" w:rsidRPr="000E5612" w:rsidRDefault="00B12FD3" w:rsidP="007164CF">
      <w:pPr>
        <w:numPr>
          <w:ilvl w:val="1"/>
          <w:numId w:val="1"/>
        </w:numPr>
        <w:rPr>
          <w:rFonts w:ascii="Times New Roman" w:hAnsi="Times New Roman" w:cs="Times New Roman"/>
        </w:rPr>
      </w:pPr>
      <w:r w:rsidRPr="000E5612">
        <w:rPr>
          <w:rFonts w:ascii="Times New Roman" w:hAnsi="Times New Roman" w:cs="Times New Roman"/>
        </w:rPr>
        <w:t>Limited control over where data is stored and who gets to use it.</w:t>
      </w:r>
    </w:p>
    <w:p w14:paraId="57610F20" w14:textId="77777777" w:rsidR="007164CF" w:rsidRPr="000E5612" w:rsidRDefault="007164CF" w:rsidP="007164CF">
      <w:pPr>
        <w:numPr>
          <w:ilvl w:val="0"/>
          <w:numId w:val="1"/>
        </w:numPr>
        <w:rPr>
          <w:rFonts w:ascii="Times New Roman" w:hAnsi="Times New Roman" w:cs="Times New Roman"/>
        </w:rPr>
      </w:pPr>
      <w:r w:rsidRPr="000E5612">
        <w:rPr>
          <w:rFonts w:ascii="Times New Roman" w:hAnsi="Times New Roman" w:cs="Times New Roman"/>
          <w:b/>
          <w:bCs/>
        </w:rPr>
        <w:t>Identity Theft</w:t>
      </w:r>
      <w:r w:rsidRPr="000E5612">
        <w:rPr>
          <w:rFonts w:ascii="Times New Roman" w:hAnsi="Times New Roman" w:cs="Times New Roman"/>
        </w:rPr>
        <w:t>:</w:t>
      </w:r>
    </w:p>
    <w:p w14:paraId="418E2D4B" w14:textId="4DBC8887" w:rsidR="007164CF" w:rsidRPr="000E5612" w:rsidRDefault="00B12FD3" w:rsidP="007164CF">
      <w:pPr>
        <w:numPr>
          <w:ilvl w:val="1"/>
          <w:numId w:val="1"/>
        </w:numPr>
        <w:rPr>
          <w:rFonts w:ascii="Times New Roman" w:hAnsi="Times New Roman" w:cs="Times New Roman"/>
        </w:rPr>
      </w:pPr>
      <w:r w:rsidRPr="000E5612">
        <w:rPr>
          <w:rFonts w:ascii="Times New Roman" w:hAnsi="Times New Roman" w:cs="Times New Roman"/>
        </w:rPr>
        <w:t>Unauthorized</w:t>
      </w:r>
      <w:r w:rsidR="007164CF" w:rsidRPr="000E5612">
        <w:rPr>
          <w:rFonts w:ascii="Times New Roman" w:hAnsi="Times New Roman" w:cs="Times New Roman"/>
        </w:rPr>
        <w:t xml:space="preserve"> use of personal credentials.</w:t>
      </w:r>
    </w:p>
    <w:p w14:paraId="066C7AF4" w14:textId="1167BF9E" w:rsidR="007164CF" w:rsidRPr="000E5612" w:rsidRDefault="00B12FD3" w:rsidP="007164CF">
      <w:pPr>
        <w:numPr>
          <w:ilvl w:val="1"/>
          <w:numId w:val="1"/>
        </w:numPr>
        <w:rPr>
          <w:rFonts w:ascii="Times New Roman" w:hAnsi="Times New Roman" w:cs="Times New Roman"/>
        </w:rPr>
      </w:pPr>
      <w:r w:rsidRPr="000E5612">
        <w:rPr>
          <w:rFonts w:ascii="Times New Roman" w:hAnsi="Times New Roman" w:cs="Times New Roman"/>
        </w:rPr>
        <w:t>Growing instances of phishing and cyberattacks</w:t>
      </w:r>
      <w:r w:rsidR="007164CF" w:rsidRPr="000E5612">
        <w:rPr>
          <w:rFonts w:ascii="Times New Roman" w:hAnsi="Times New Roman" w:cs="Times New Roman"/>
        </w:rPr>
        <w:t>.</w:t>
      </w:r>
    </w:p>
    <w:p w14:paraId="0AB59AEA" w14:textId="77777777" w:rsidR="007164CF" w:rsidRPr="000E5612" w:rsidRDefault="007164CF" w:rsidP="007164CF">
      <w:pPr>
        <w:numPr>
          <w:ilvl w:val="0"/>
          <w:numId w:val="1"/>
        </w:numPr>
        <w:rPr>
          <w:rFonts w:ascii="Times New Roman" w:hAnsi="Times New Roman" w:cs="Times New Roman"/>
        </w:rPr>
      </w:pPr>
      <w:r w:rsidRPr="000E5612">
        <w:rPr>
          <w:rFonts w:ascii="Times New Roman" w:hAnsi="Times New Roman" w:cs="Times New Roman"/>
          <w:b/>
          <w:bCs/>
        </w:rPr>
        <w:t>Interoperability Issues</w:t>
      </w:r>
      <w:r w:rsidRPr="000E5612">
        <w:rPr>
          <w:rFonts w:ascii="Times New Roman" w:hAnsi="Times New Roman" w:cs="Times New Roman"/>
        </w:rPr>
        <w:t>:</w:t>
      </w:r>
    </w:p>
    <w:p w14:paraId="7404C64A" w14:textId="4B52FB95" w:rsidR="007164CF" w:rsidRPr="000E5612" w:rsidRDefault="00B12FD3" w:rsidP="007164CF">
      <w:pPr>
        <w:numPr>
          <w:ilvl w:val="1"/>
          <w:numId w:val="1"/>
        </w:numPr>
        <w:rPr>
          <w:rFonts w:ascii="Times New Roman" w:hAnsi="Times New Roman" w:cs="Times New Roman"/>
        </w:rPr>
      </w:pPr>
      <w:r w:rsidRPr="000E5612">
        <w:rPr>
          <w:rFonts w:ascii="Times New Roman" w:hAnsi="Times New Roman" w:cs="Times New Roman"/>
        </w:rPr>
        <w:t>Very hard to use one digital identity across platforms and even different jurisdictions.</w:t>
      </w:r>
      <w:r w:rsidR="007164CF" w:rsidRPr="000E5612">
        <w:rPr>
          <w:rFonts w:ascii="Times New Roman" w:hAnsi="Times New Roman" w:cs="Times New Roman"/>
        </w:rPr>
        <w:t>.</w:t>
      </w:r>
    </w:p>
    <w:p w14:paraId="7638096E" w14:textId="77777777" w:rsidR="007164CF" w:rsidRPr="000E5612" w:rsidRDefault="00000000" w:rsidP="007164CF">
      <w:pPr>
        <w:rPr>
          <w:rFonts w:ascii="Times New Roman" w:hAnsi="Times New Roman" w:cs="Times New Roman"/>
        </w:rPr>
      </w:pPr>
      <w:r w:rsidRPr="000E5612">
        <w:rPr>
          <w:rFonts w:ascii="Times New Roman" w:hAnsi="Times New Roman" w:cs="Times New Roman"/>
        </w:rPr>
        <w:pict w14:anchorId="0F95A29F">
          <v:rect id="_x0000_i1026" style="width:0;height:1.5pt" o:hralign="center" o:hrstd="t" o:hr="t" fillcolor="#a0a0a0" stroked="f"/>
        </w:pict>
      </w:r>
    </w:p>
    <w:p w14:paraId="5ECEA73D" w14:textId="77777777" w:rsidR="007164CF" w:rsidRPr="000E5612" w:rsidRDefault="007164CF" w:rsidP="007164CF">
      <w:pPr>
        <w:rPr>
          <w:rFonts w:ascii="Times New Roman" w:hAnsi="Times New Roman" w:cs="Times New Roman"/>
          <w:b/>
          <w:bCs/>
          <w:sz w:val="24"/>
          <w:szCs w:val="24"/>
        </w:rPr>
      </w:pPr>
      <w:r w:rsidRPr="000E5612">
        <w:rPr>
          <w:rFonts w:ascii="Times New Roman" w:hAnsi="Times New Roman" w:cs="Times New Roman"/>
          <w:b/>
          <w:bCs/>
          <w:sz w:val="24"/>
          <w:szCs w:val="24"/>
        </w:rPr>
        <w:t>Role of Blockchain in Digital Identity Management</w:t>
      </w:r>
    </w:p>
    <w:p w14:paraId="7D6E6FD1" w14:textId="77777777" w:rsidR="00B12FD3" w:rsidRPr="000E5612" w:rsidRDefault="00B12FD3" w:rsidP="007164CF">
      <w:pPr>
        <w:rPr>
          <w:rFonts w:ascii="Times New Roman" w:hAnsi="Times New Roman" w:cs="Times New Roman"/>
        </w:rPr>
      </w:pPr>
      <w:r w:rsidRPr="000E5612">
        <w:rPr>
          <w:rFonts w:ascii="Times New Roman" w:hAnsi="Times New Roman" w:cs="Times New Roman"/>
        </w:rPr>
        <w:t>Blockchain technology provides a decentralized and trustless system to address the challenges of the traditional systems. These are mainly including:</w:t>
      </w:r>
    </w:p>
    <w:p w14:paraId="4FF3FA8D" w14:textId="01B0F9DE" w:rsidR="007164CF" w:rsidRPr="000E5612" w:rsidRDefault="007164CF" w:rsidP="007164CF">
      <w:pPr>
        <w:rPr>
          <w:rFonts w:ascii="Times New Roman" w:hAnsi="Times New Roman" w:cs="Times New Roman"/>
          <w:b/>
          <w:bCs/>
        </w:rPr>
      </w:pPr>
      <w:r w:rsidRPr="000E5612">
        <w:rPr>
          <w:rFonts w:ascii="Times New Roman" w:hAnsi="Times New Roman" w:cs="Times New Roman"/>
          <w:b/>
          <w:bCs/>
        </w:rPr>
        <w:t>1. Decentralization</w:t>
      </w:r>
    </w:p>
    <w:p w14:paraId="06AC62CB" w14:textId="77777777" w:rsidR="00B12FD3" w:rsidRPr="000E5612" w:rsidRDefault="00B12FD3" w:rsidP="007164CF">
      <w:pPr>
        <w:rPr>
          <w:rFonts w:ascii="Times New Roman" w:hAnsi="Times New Roman" w:cs="Times New Roman"/>
        </w:rPr>
      </w:pPr>
      <w:r w:rsidRPr="000E5612">
        <w:rPr>
          <w:rFonts w:ascii="Times New Roman" w:hAnsi="Times New Roman" w:cs="Times New Roman"/>
        </w:rPr>
        <w:t>Blockchain eliminates central authorities, storing identity data across a distributed network. This reduces the risks associated with centralized databases.</w:t>
      </w:r>
    </w:p>
    <w:p w14:paraId="6F012284" w14:textId="44B8F56E" w:rsidR="007164CF" w:rsidRPr="000E5612" w:rsidRDefault="007164CF" w:rsidP="007164CF">
      <w:pPr>
        <w:rPr>
          <w:rFonts w:ascii="Times New Roman" w:hAnsi="Times New Roman" w:cs="Times New Roman"/>
          <w:b/>
          <w:bCs/>
        </w:rPr>
      </w:pPr>
      <w:r w:rsidRPr="000E5612">
        <w:rPr>
          <w:rFonts w:ascii="Times New Roman" w:hAnsi="Times New Roman" w:cs="Times New Roman"/>
          <w:b/>
          <w:bCs/>
        </w:rPr>
        <w:t>2. Self-Sovereign Identity (SSI)</w:t>
      </w:r>
    </w:p>
    <w:p w14:paraId="3AA72AFB" w14:textId="77777777" w:rsidR="00B12FD3" w:rsidRPr="000E5612" w:rsidRDefault="00B12FD3" w:rsidP="007164CF">
      <w:pPr>
        <w:numPr>
          <w:ilvl w:val="0"/>
          <w:numId w:val="2"/>
        </w:numPr>
        <w:rPr>
          <w:rFonts w:ascii="Times New Roman" w:hAnsi="Times New Roman" w:cs="Times New Roman"/>
        </w:rPr>
      </w:pPr>
      <w:r w:rsidRPr="000E5612">
        <w:rPr>
          <w:rFonts w:ascii="Times New Roman" w:hAnsi="Times New Roman" w:cs="Times New Roman"/>
        </w:rPr>
        <w:t>Users control their identity and determine who can access their information.</w:t>
      </w:r>
    </w:p>
    <w:p w14:paraId="2C2292E3" w14:textId="0E6C98BF" w:rsidR="007164CF" w:rsidRPr="000E5612" w:rsidRDefault="00B12FD3" w:rsidP="007164CF">
      <w:pPr>
        <w:numPr>
          <w:ilvl w:val="0"/>
          <w:numId w:val="2"/>
        </w:numPr>
        <w:rPr>
          <w:rFonts w:ascii="Times New Roman" w:hAnsi="Times New Roman" w:cs="Times New Roman"/>
        </w:rPr>
      </w:pPr>
      <w:r w:rsidRPr="000E5612">
        <w:rPr>
          <w:rFonts w:ascii="Times New Roman" w:hAnsi="Times New Roman" w:cs="Times New Roman"/>
        </w:rPr>
        <w:t>Blockchain serves as a trust layer for identity verification without revealing unnecessary details.</w:t>
      </w:r>
    </w:p>
    <w:p w14:paraId="4569E47C" w14:textId="77777777" w:rsidR="007164CF" w:rsidRPr="000E5612" w:rsidRDefault="007164CF" w:rsidP="007164CF">
      <w:pPr>
        <w:rPr>
          <w:rFonts w:ascii="Times New Roman" w:hAnsi="Times New Roman" w:cs="Times New Roman"/>
          <w:b/>
          <w:bCs/>
        </w:rPr>
      </w:pPr>
      <w:r w:rsidRPr="000E5612">
        <w:rPr>
          <w:rFonts w:ascii="Times New Roman" w:hAnsi="Times New Roman" w:cs="Times New Roman"/>
          <w:b/>
          <w:bCs/>
        </w:rPr>
        <w:t>3. Enhanced Security</w:t>
      </w:r>
    </w:p>
    <w:p w14:paraId="0A6F309B" w14:textId="77777777" w:rsidR="007164CF" w:rsidRPr="000E5612" w:rsidRDefault="007164CF" w:rsidP="007164CF">
      <w:pPr>
        <w:numPr>
          <w:ilvl w:val="0"/>
          <w:numId w:val="3"/>
        </w:numPr>
        <w:rPr>
          <w:rFonts w:ascii="Times New Roman" w:hAnsi="Times New Roman" w:cs="Times New Roman"/>
        </w:rPr>
      </w:pPr>
      <w:r w:rsidRPr="000E5612">
        <w:rPr>
          <w:rFonts w:ascii="Times New Roman" w:hAnsi="Times New Roman" w:cs="Times New Roman"/>
        </w:rPr>
        <w:t>Cryptographic techniques ensure data integrity and confidentiality.</w:t>
      </w:r>
    </w:p>
    <w:p w14:paraId="66A86FB1" w14:textId="77777777" w:rsidR="007164CF" w:rsidRPr="000E5612" w:rsidRDefault="007164CF" w:rsidP="007164CF">
      <w:pPr>
        <w:numPr>
          <w:ilvl w:val="0"/>
          <w:numId w:val="3"/>
        </w:numPr>
        <w:rPr>
          <w:rFonts w:ascii="Times New Roman" w:hAnsi="Times New Roman" w:cs="Times New Roman"/>
        </w:rPr>
      </w:pPr>
      <w:r w:rsidRPr="000E5612">
        <w:rPr>
          <w:rFonts w:ascii="Times New Roman" w:hAnsi="Times New Roman" w:cs="Times New Roman"/>
        </w:rPr>
        <w:t>Immutable ledgers prevent unauthorized alterations or deletions of data.</w:t>
      </w:r>
    </w:p>
    <w:p w14:paraId="6641938A" w14:textId="77777777" w:rsidR="007164CF" w:rsidRPr="000E5612" w:rsidRDefault="007164CF" w:rsidP="007164CF">
      <w:pPr>
        <w:rPr>
          <w:rFonts w:ascii="Times New Roman" w:hAnsi="Times New Roman" w:cs="Times New Roman"/>
        </w:rPr>
      </w:pPr>
    </w:p>
    <w:p w14:paraId="03568C45" w14:textId="77777777" w:rsidR="00B12FD3" w:rsidRPr="000E5612" w:rsidRDefault="00B12FD3" w:rsidP="007164CF">
      <w:pPr>
        <w:rPr>
          <w:rFonts w:ascii="Times New Roman" w:hAnsi="Times New Roman" w:cs="Times New Roman"/>
        </w:rPr>
      </w:pPr>
    </w:p>
    <w:p w14:paraId="66D1BAC8" w14:textId="77777777" w:rsidR="007164CF" w:rsidRPr="000E5612" w:rsidRDefault="007164CF" w:rsidP="007164CF">
      <w:pPr>
        <w:rPr>
          <w:rFonts w:ascii="Times New Roman" w:hAnsi="Times New Roman" w:cs="Times New Roman"/>
          <w:b/>
          <w:bCs/>
        </w:rPr>
      </w:pPr>
      <w:r w:rsidRPr="000E5612">
        <w:rPr>
          <w:rFonts w:ascii="Times New Roman" w:hAnsi="Times New Roman" w:cs="Times New Roman"/>
          <w:b/>
          <w:bCs/>
        </w:rPr>
        <w:t>4. Privacy Preservation</w:t>
      </w:r>
    </w:p>
    <w:p w14:paraId="16F77090" w14:textId="77777777" w:rsidR="007164CF" w:rsidRPr="000E5612" w:rsidRDefault="007164CF" w:rsidP="007164CF">
      <w:pPr>
        <w:numPr>
          <w:ilvl w:val="0"/>
          <w:numId w:val="4"/>
        </w:numPr>
        <w:rPr>
          <w:rFonts w:ascii="Times New Roman" w:hAnsi="Times New Roman" w:cs="Times New Roman"/>
        </w:rPr>
      </w:pPr>
      <w:r w:rsidRPr="000E5612">
        <w:rPr>
          <w:rFonts w:ascii="Times New Roman" w:hAnsi="Times New Roman" w:cs="Times New Roman"/>
        </w:rPr>
        <w:lastRenderedPageBreak/>
        <w:t>Zero-knowledge proofs (ZKP) allow users to verify their identity without revealing sensitive details.</w:t>
      </w:r>
    </w:p>
    <w:p w14:paraId="2DA5F8FD" w14:textId="77777777" w:rsidR="007164CF" w:rsidRPr="000E5612" w:rsidRDefault="007164CF" w:rsidP="007164CF">
      <w:pPr>
        <w:numPr>
          <w:ilvl w:val="0"/>
          <w:numId w:val="4"/>
        </w:numPr>
        <w:rPr>
          <w:rFonts w:ascii="Times New Roman" w:hAnsi="Times New Roman" w:cs="Times New Roman"/>
        </w:rPr>
      </w:pPr>
      <w:r w:rsidRPr="000E5612">
        <w:rPr>
          <w:rFonts w:ascii="Times New Roman" w:hAnsi="Times New Roman" w:cs="Times New Roman"/>
        </w:rPr>
        <w:t>Minimization of personal data exposure during verification.</w:t>
      </w:r>
    </w:p>
    <w:p w14:paraId="534DCFFC" w14:textId="77777777" w:rsidR="007164CF" w:rsidRPr="000E5612" w:rsidRDefault="007164CF" w:rsidP="007164CF">
      <w:pPr>
        <w:rPr>
          <w:rFonts w:ascii="Times New Roman" w:hAnsi="Times New Roman" w:cs="Times New Roman"/>
          <w:b/>
          <w:bCs/>
        </w:rPr>
      </w:pPr>
      <w:r w:rsidRPr="000E5612">
        <w:rPr>
          <w:rFonts w:ascii="Times New Roman" w:hAnsi="Times New Roman" w:cs="Times New Roman"/>
          <w:b/>
          <w:bCs/>
        </w:rPr>
        <w:t>5. Interoperability</w:t>
      </w:r>
    </w:p>
    <w:p w14:paraId="6B30DAB9" w14:textId="77777777" w:rsidR="007164CF" w:rsidRPr="000E5612" w:rsidRDefault="007164CF" w:rsidP="007164CF">
      <w:pPr>
        <w:numPr>
          <w:ilvl w:val="0"/>
          <w:numId w:val="5"/>
        </w:numPr>
        <w:rPr>
          <w:rFonts w:ascii="Times New Roman" w:hAnsi="Times New Roman" w:cs="Times New Roman"/>
        </w:rPr>
      </w:pPr>
      <w:r w:rsidRPr="000E5612">
        <w:rPr>
          <w:rFonts w:ascii="Times New Roman" w:hAnsi="Times New Roman" w:cs="Times New Roman"/>
        </w:rPr>
        <w:t>Standards like Decentralized Identifiers (DIDs) and Verifiable Credentials (VCs) enable seamless use of identities across platforms.</w:t>
      </w:r>
    </w:p>
    <w:p w14:paraId="4C43E5CA" w14:textId="77777777" w:rsidR="007164CF" w:rsidRPr="000E5612" w:rsidRDefault="00000000" w:rsidP="007164CF">
      <w:pPr>
        <w:rPr>
          <w:rFonts w:ascii="Times New Roman" w:hAnsi="Times New Roman" w:cs="Times New Roman"/>
        </w:rPr>
      </w:pPr>
      <w:r w:rsidRPr="000E5612">
        <w:rPr>
          <w:rFonts w:ascii="Times New Roman" w:hAnsi="Times New Roman" w:cs="Times New Roman"/>
        </w:rPr>
        <w:pict w14:anchorId="7A8C5F5C">
          <v:rect id="_x0000_i1027" style="width:0;height:1.5pt" o:hralign="center" o:hrstd="t" o:hr="t" fillcolor="#a0a0a0" stroked="f"/>
        </w:pict>
      </w:r>
    </w:p>
    <w:p w14:paraId="63D35684" w14:textId="77777777" w:rsidR="007164CF" w:rsidRPr="000E5612" w:rsidRDefault="007164CF" w:rsidP="007164CF">
      <w:pPr>
        <w:rPr>
          <w:rFonts w:ascii="Times New Roman" w:hAnsi="Times New Roman" w:cs="Times New Roman"/>
          <w:b/>
          <w:bCs/>
          <w:sz w:val="24"/>
          <w:szCs w:val="24"/>
        </w:rPr>
      </w:pPr>
      <w:r w:rsidRPr="000E5612">
        <w:rPr>
          <w:rFonts w:ascii="Times New Roman" w:hAnsi="Times New Roman" w:cs="Times New Roman"/>
          <w:b/>
          <w:bCs/>
          <w:sz w:val="24"/>
          <w:szCs w:val="24"/>
        </w:rPr>
        <w:t>Case Studies</w:t>
      </w:r>
    </w:p>
    <w:p w14:paraId="3DAAE184" w14:textId="77777777" w:rsidR="007164CF" w:rsidRPr="000E5612" w:rsidRDefault="007164CF" w:rsidP="007164CF">
      <w:pPr>
        <w:rPr>
          <w:rFonts w:ascii="Times New Roman" w:hAnsi="Times New Roman" w:cs="Times New Roman"/>
          <w:b/>
          <w:bCs/>
        </w:rPr>
      </w:pPr>
      <w:r w:rsidRPr="000E5612">
        <w:rPr>
          <w:rFonts w:ascii="Times New Roman" w:hAnsi="Times New Roman" w:cs="Times New Roman"/>
          <w:b/>
          <w:bCs/>
        </w:rPr>
        <w:t>1. Sovrin Network</w:t>
      </w:r>
    </w:p>
    <w:p w14:paraId="5F9A5D71" w14:textId="77777777" w:rsidR="007164CF" w:rsidRPr="000E5612" w:rsidRDefault="007164CF" w:rsidP="007164CF">
      <w:pPr>
        <w:numPr>
          <w:ilvl w:val="0"/>
          <w:numId w:val="6"/>
        </w:numPr>
        <w:rPr>
          <w:rFonts w:ascii="Times New Roman" w:hAnsi="Times New Roman" w:cs="Times New Roman"/>
        </w:rPr>
      </w:pPr>
      <w:r w:rsidRPr="000E5612">
        <w:rPr>
          <w:rFonts w:ascii="Times New Roman" w:hAnsi="Times New Roman" w:cs="Times New Roman"/>
        </w:rPr>
        <w:t>A global, decentralized identity network built on blockchain.</w:t>
      </w:r>
    </w:p>
    <w:p w14:paraId="3FFFA5BF" w14:textId="77777777" w:rsidR="007164CF" w:rsidRPr="000E5612" w:rsidRDefault="007164CF" w:rsidP="007164CF">
      <w:pPr>
        <w:numPr>
          <w:ilvl w:val="0"/>
          <w:numId w:val="6"/>
        </w:numPr>
        <w:rPr>
          <w:rFonts w:ascii="Times New Roman" w:hAnsi="Times New Roman" w:cs="Times New Roman"/>
        </w:rPr>
      </w:pPr>
      <w:r w:rsidRPr="000E5612">
        <w:rPr>
          <w:rFonts w:ascii="Times New Roman" w:hAnsi="Times New Roman" w:cs="Times New Roman"/>
        </w:rPr>
        <w:t>Offers self-sovereign identity for individuals and organizations.</w:t>
      </w:r>
    </w:p>
    <w:p w14:paraId="4D86673A" w14:textId="77777777" w:rsidR="007164CF" w:rsidRPr="000E5612" w:rsidRDefault="007164CF" w:rsidP="007164CF">
      <w:pPr>
        <w:numPr>
          <w:ilvl w:val="0"/>
          <w:numId w:val="6"/>
        </w:numPr>
        <w:rPr>
          <w:rFonts w:ascii="Times New Roman" w:hAnsi="Times New Roman" w:cs="Times New Roman"/>
        </w:rPr>
      </w:pPr>
      <w:r w:rsidRPr="000E5612">
        <w:rPr>
          <w:rFonts w:ascii="Times New Roman" w:hAnsi="Times New Roman" w:cs="Times New Roman"/>
        </w:rPr>
        <w:t>Provides tools to manage verifiable credentials securely.</w:t>
      </w:r>
    </w:p>
    <w:p w14:paraId="383309EA" w14:textId="77777777" w:rsidR="007164CF" w:rsidRPr="000E5612" w:rsidRDefault="007164CF" w:rsidP="007164CF">
      <w:pPr>
        <w:rPr>
          <w:rFonts w:ascii="Times New Roman" w:hAnsi="Times New Roman" w:cs="Times New Roman"/>
          <w:b/>
          <w:bCs/>
        </w:rPr>
      </w:pPr>
      <w:r w:rsidRPr="000E5612">
        <w:rPr>
          <w:rFonts w:ascii="Times New Roman" w:hAnsi="Times New Roman" w:cs="Times New Roman"/>
          <w:b/>
          <w:bCs/>
        </w:rPr>
        <w:t>2. Microsoft Azure Active Directory Verifiable Credentials</w:t>
      </w:r>
    </w:p>
    <w:p w14:paraId="19103ACA" w14:textId="77777777" w:rsidR="007164CF" w:rsidRPr="000E5612" w:rsidRDefault="007164CF" w:rsidP="007164CF">
      <w:pPr>
        <w:numPr>
          <w:ilvl w:val="0"/>
          <w:numId w:val="7"/>
        </w:numPr>
        <w:rPr>
          <w:rFonts w:ascii="Times New Roman" w:hAnsi="Times New Roman" w:cs="Times New Roman"/>
        </w:rPr>
      </w:pPr>
      <w:r w:rsidRPr="000E5612">
        <w:rPr>
          <w:rFonts w:ascii="Times New Roman" w:hAnsi="Times New Roman" w:cs="Times New Roman"/>
        </w:rPr>
        <w:t>Enables organizations to issue and verify decentralized credentials.</w:t>
      </w:r>
    </w:p>
    <w:p w14:paraId="1EAC16A0" w14:textId="77777777" w:rsidR="007164CF" w:rsidRPr="000E5612" w:rsidRDefault="007164CF" w:rsidP="007164CF">
      <w:pPr>
        <w:numPr>
          <w:ilvl w:val="0"/>
          <w:numId w:val="7"/>
        </w:numPr>
        <w:rPr>
          <w:rFonts w:ascii="Times New Roman" w:hAnsi="Times New Roman" w:cs="Times New Roman"/>
        </w:rPr>
      </w:pPr>
      <w:r w:rsidRPr="000E5612">
        <w:rPr>
          <w:rFonts w:ascii="Times New Roman" w:hAnsi="Times New Roman" w:cs="Times New Roman"/>
        </w:rPr>
        <w:t>Focuses on improving user privacy and reducing identity fraud.</w:t>
      </w:r>
    </w:p>
    <w:p w14:paraId="4AECB74A" w14:textId="77777777" w:rsidR="007164CF" w:rsidRPr="000E5612" w:rsidRDefault="007164CF" w:rsidP="007164CF">
      <w:pPr>
        <w:rPr>
          <w:rFonts w:ascii="Times New Roman" w:hAnsi="Times New Roman" w:cs="Times New Roman"/>
          <w:b/>
          <w:bCs/>
        </w:rPr>
      </w:pPr>
      <w:r w:rsidRPr="000E5612">
        <w:rPr>
          <w:rFonts w:ascii="Times New Roman" w:hAnsi="Times New Roman" w:cs="Times New Roman"/>
          <w:b/>
          <w:bCs/>
        </w:rPr>
        <w:t>3. India’s Aadhaar Integration with Blockchain</w:t>
      </w:r>
    </w:p>
    <w:p w14:paraId="76407070" w14:textId="77777777" w:rsidR="007164CF" w:rsidRPr="000E5612" w:rsidRDefault="007164CF" w:rsidP="007164CF">
      <w:pPr>
        <w:numPr>
          <w:ilvl w:val="0"/>
          <w:numId w:val="8"/>
        </w:numPr>
        <w:rPr>
          <w:rFonts w:ascii="Times New Roman" w:hAnsi="Times New Roman" w:cs="Times New Roman"/>
        </w:rPr>
      </w:pPr>
      <w:r w:rsidRPr="000E5612">
        <w:rPr>
          <w:rFonts w:ascii="Times New Roman" w:hAnsi="Times New Roman" w:cs="Times New Roman"/>
        </w:rPr>
        <w:t>Pilot projects explore integrating blockchain to enhance Aadhaar’s security and transparency.</w:t>
      </w:r>
    </w:p>
    <w:p w14:paraId="212681BC" w14:textId="77777777" w:rsidR="007164CF" w:rsidRPr="000E5612" w:rsidRDefault="007164CF" w:rsidP="007164CF">
      <w:pPr>
        <w:numPr>
          <w:ilvl w:val="0"/>
          <w:numId w:val="8"/>
        </w:numPr>
        <w:rPr>
          <w:rFonts w:ascii="Times New Roman" w:hAnsi="Times New Roman" w:cs="Times New Roman"/>
        </w:rPr>
      </w:pPr>
      <w:r w:rsidRPr="000E5612">
        <w:rPr>
          <w:rFonts w:ascii="Times New Roman" w:hAnsi="Times New Roman" w:cs="Times New Roman"/>
        </w:rPr>
        <w:t>Aims to prevent misuse and ensure tamper-proof identity records.</w:t>
      </w:r>
    </w:p>
    <w:p w14:paraId="5D4BC550" w14:textId="77777777" w:rsidR="007164CF" w:rsidRPr="000E5612" w:rsidRDefault="00000000" w:rsidP="007164CF">
      <w:pPr>
        <w:rPr>
          <w:rFonts w:ascii="Times New Roman" w:hAnsi="Times New Roman" w:cs="Times New Roman"/>
        </w:rPr>
      </w:pPr>
      <w:r w:rsidRPr="000E5612">
        <w:rPr>
          <w:rFonts w:ascii="Times New Roman" w:hAnsi="Times New Roman" w:cs="Times New Roman"/>
        </w:rPr>
        <w:pict w14:anchorId="76335610">
          <v:rect id="_x0000_i1028" style="width:0;height:1.5pt" o:hralign="center" o:hrstd="t" o:hr="t" fillcolor="#a0a0a0" stroked="f"/>
        </w:pict>
      </w:r>
    </w:p>
    <w:p w14:paraId="3EDD7ADC" w14:textId="77777777" w:rsidR="007164CF" w:rsidRPr="000E5612" w:rsidRDefault="007164CF" w:rsidP="007164CF">
      <w:pPr>
        <w:rPr>
          <w:rFonts w:ascii="Times New Roman" w:hAnsi="Times New Roman" w:cs="Times New Roman"/>
          <w:b/>
          <w:bCs/>
          <w:sz w:val="24"/>
          <w:szCs w:val="24"/>
        </w:rPr>
      </w:pPr>
      <w:r w:rsidRPr="000E5612">
        <w:rPr>
          <w:rFonts w:ascii="Times New Roman" w:hAnsi="Times New Roman" w:cs="Times New Roman"/>
          <w:b/>
          <w:bCs/>
          <w:sz w:val="24"/>
          <w:szCs w:val="24"/>
        </w:rPr>
        <w:t>Potential Future Applications</w:t>
      </w:r>
    </w:p>
    <w:p w14:paraId="51BF19DF" w14:textId="77777777" w:rsidR="007164CF" w:rsidRPr="000E5612" w:rsidRDefault="007164CF" w:rsidP="007164CF">
      <w:pPr>
        <w:numPr>
          <w:ilvl w:val="0"/>
          <w:numId w:val="9"/>
        </w:numPr>
        <w:rPr>
          <w:rFonts w:ascii="Times New Roman" w:hAnsi="Times New Roman" w:cs="Times New Roman"/>
        </w:rPr>
      </w:pPr>
      <w:r w:rsidRPr="000E5612">
        <w:rPr>
          <w:rFonts w:ascii="Times New Roman" w:hAnsi="Times New Roman" w:cs="Times New Roman"/>
          <w:b/>
          <w:bCs/>
        </w:rPr>
        <w:t>Universal Digital Identity</w:t>
      </w:r>
      <w:r w:rsidRPr="000E5612">
        <w:rPr>
          <w:rFonts w:ascii="Times New Roman" w:hAnsi="Times New Roman" w:cs="Times New Roman"/>
        </w:rPr>
        <w:t>:</w:t>
      </w:r>
    </w:p>
    <w:p w14:paraId="2B505296" w14:textId="77777777" w:rsidR="007164CF" w:rsidRPr="000E5612" w:rsidRDefault="007164CF" w:rsidP="007164CF">
      <w:pPr>
        <w:numPr>
          <w:ilvl w:val="1"/>
          <w:numId w:val="9"/>
        </w:numPr>
        <w:rPr>
          <w:rFonts w:ascii="Times New Roman" w:hAnsi="Times New Roman" w:cs="Times New Roman"/>
        </w:rPr>
      </w:pPr>
      <w:r w:rsidRPr="000E5612">
        <w:rPr>
          <w:rFonts w:ascii="Times New Roman" w:hAnsi="Times New Roman" w:cs="Times New Roman"/>
        </w:rPr>
        <w:t>Creating a single, interoperable identity usable across countries and services.</w:t>
      </w:r>
    </w:p>
    <w:p w14:paraId="437CFE69" w14:textId="77777777" w:rsidR="007164CF" w:rsidRPr="000E5612" w:rsidRDefault="007164CF" w:rsidP="007164CF">
      <w:pPr>
        <w:numPr>
          <w:ilvl w:val="0"/>
          <w:numId w:val="9"/>
        </w:numPr>
        <w:rPr>
          <w:rFonts w:ascii="Times New Roman" w:hAnsi="Times New Roman" w:cs="Times New Roman"/>
        </w:rPr>
      </w:pPr>
      <w:r w:rsidRPr="000E5612">
        <w:rPr>
          <w:rFonts w:ascii="Times New Roman" w:hAnsi="Times New Roman" w:cs="Times New Roman"/>
          <w:b/>
          <w:bCs/>
        </w:rPr>
        <w:t>Healthcare</w:t>
      </w:r>
      <w:r w:rsidRPr="000E5612">
        <w:rPr>
          <w:rFonts w:ascii="Times New Roman" w:hAnsi="Times New Roman" w:cs="Times New Roman"/>
        </w:rPr>
        <w:t>:</w:t>
      </w:r>
    </w:p>
    <w:p w14:paraId="2D38EBA5" w14:textId="77777777" w:rsidR="007164CF" w:rsidRPr="000E5612" w:rsidRDefault="007164CF" w:rsidP="007164CF">
      <w:pPr>
        <w:numPr>
          <w:ilvl w:val="1"/>
          <w:numId w:val="9"/>
        </w:numPr>
        <w:rPr>
          <w:rFonts w:ascii="Times New Roman" w:hAnsi="Times New Roman" w:cs="Times New Roman"/>
        </w:rPr>
      </w:pPr>
      <w:r w:rsidRPr="000E5612">
        <w:rPr>
          <w:rFonts w:ascii="Times New Roman" w:hAnsi="Times New Roman" w:cs="Times New Roman"/>
        </w:rPr>
        <w:t>Secure storage of medical records linked to a blockchain-based identity.</w:t>
      </w:r>
    </w:p>
    <w:p w14:paraId="7BB4E930" w14:textId="77777777" w:rsidR="007164CF" w:rsidRPr="000E5612" w:rsidRDefault="007164CF" w:rsidP="007164CF">
      <w:pPr>
        <w:numPr>
          <w:ilvl w:val="1"/>
          <w:numId w:val="9"/>
        </w:numPr>
        <w:rPr>
          <w:rFonts w:ascii="Times New Roman" w:hAnsi="Times New Roman" w:cs="Times New Roman"/>
        </w:rPr>
      </w:pPr>
      <w:r w:rsidRPr="000E5612">
        <w:rPr>
          <w:rFonts w:ascii="Times New Roman" w:hAnsi="Times New Roman" w:cs="Times New Roman"/>
        </w:rPr>
        <w:t>Instant sharing of verified credentials with healthcare providers.</w:t>
      </w:r>
    </w:p>
    <w:p w14:paraId="6662C4E1" w14:textId="77777777" w:rsidR="007164CF" w:rsidRPr="000E5612" w:rsidRDefault="007164CF" w:rsidP="007164CF">
      <w:pPr>
        <w:numPr>
          <w:ilvl w:val="0"/>
          <w:numId w:val="9"/>
        </w:numPr>
        <w:rPr>
          <w:rFonts w:ascii="Times New Roman" w:hAnsi="Times New Roman" w:cs="Times New Roman"/>
        </w:rPr>
      </w:pPr>
      <w:r w:rsidRPr="000E5612">
        <w:rPr>
          <w:rFonts w:ascii="Times New Roman" w:hAnsi="Times New Roman" w:cs="Times New Roman"/>
          <w:b/>
          <w:bCs/>
        </w:rPr>
        <w:t>Financial Services</w:t>
      </w:r>
      <w:r w:rsidRPr="000E5612">
        <w:rPr>
          <w:rFonts w:ascii="Times New Roman" w:hAnsi="Times New Roman" w:cs="Times New Roman"/>
        </w:rPr>
        <w:t>:</w:t>
      </w:r>
    </w:p>
    <w:p w14:paraId="7627E20C" w14:textId="77777777" w:rsidR="007164CF" w:rsidRPr="000E5612" w:rsidRDefault="007164CF" w:rsidP="007164CF">
      <w:pPr>
        <w:numPr>
          <w:ilvl w:val="1"/>
          <w:numId w:val="9"/>
        </w:numPr>
        <w:rPr>
          <w:rFonts w:ascii="Times New Roman" w:hAnsi="Times New Roman" w:cs="Times New Roman"/>
        </w:rPr>
      </w:pPr>
      <w:r w:rsidRPr="000E5612">
        <w:rPr>
          <w:rFonts w:ascii="Times New Roman" w:hAnsi="Times New Roman" w:cs="Times New Roman"/>
        </w:rPr>
        <w:t>Faster and safer Know Your Customer (KYC) processes.</w:t>
      </w:r>
    </w:p>
    <w:p w14:paraId="7317DF4A" w14:textId="77777777" w:rsidR="007164CF" w:rsidRPr="000E5612" w:rsidRDefault="007164CF" w:rsidP="007164CF">
      <w:pPr>
        <w:numPr>
          <w:ilvl w:val="1"/>
          <w:numId w:val="9"/>
        </w:numPr>
        <w:rPr>
          <w:rFonts w:ascii="Times New Roman" w:hAnsi="Times New Roman" w:cs="Times New Roman"/>
        </w:rPr>
      </w:pPr>
      <w:r w:rsidRPr="000E5612">
        <w:rPr>
          <w:rFonts w:ascii="Times New Roman" w:hAnsi="Times New Roman" w:cs="Times New Roman"/>
        </w:rPr>
        <w:t>Preventing fraud in financial transactions.</w:t>
      </w:r>
    </w:p>
    <w:p w14:paraId="75DE20AD" w14:textId="77777777" w:rsidR="007164CF" w:rsidRPr="000E5612" w:rsidRDefault="007164CF" w:rsidP="007164CF">
      <w:pPr>
        <w:numPr>
          <w:ilvl w:val="0"/>
          <w:numId w:val="9"/>
        </w:numPr>
        <w:rPr>
          <w:rFonts w:ascii="Times New Roman" w:hAnsi="Times New Roman" w:cs="Times New Roman"/>
        </w:rPr>
      </w:pPr>
      <w:r w:rsidRPr="000E5612">
        <w:rPr>
          <w:rFonts w:ascii="Times New Roman" w:hAnsi="Times New Roman" w:cs="Times New Roman"/>
          <w:b/>
          <w:bCs/>
        </w:rPr>
        <w:t>Voting Systems</w:t>
      </w:r>
      <w:r w:rsidRPr="000E5612">
        <w:rPr>
          <w:rFonts w:ascii="Times New Roman" w:hAnsi="Times New Roman" w:cs="Times New Roman"/>
        </w:rPr>
        <w:t>:</w:t>
      </w:r>
    </w:p>
    <w:p w14:paraId="6598845B" w14:textId="77777777" w:rsidR="007164CF" w:rsidRPr="000E5612" w:rsidRDefault="007164CF" w:rsidP="007164CF">
      <w:pPr>
        <w:numPr>
          <w:ilvl w:val="1"/>
          <w:numId w:val="9"/>
        </w:numPr>
        <w:rPr>
          <w:rFonts w:ascii="Times New Roman" w:hAnsi="Times New Roman" w:cs="Times New Roman"/>
        </w:rPr>
      </w:pPr>
      <w:r w:rsidRPr="000E5612">
        <w:rPr>
          <w:rFonts w:ascii="Times New Roman" w:hAnsi="Times New Roman" w:cs="Times New Roman"/>
        </w:rPr>
        <w:t>Blockchain-based digital identities for secure and transparent e-voting.</w:t>
      </w:r>
    </w:p>
    <w:p w14:paraId="271A8C79" w14:textId="77777777" w:rsidR="007164CF" w:rsidRPr="000E5612" w:rsidRDefault="007164CF" w:rsidP="007164CF">
      <w:pPr>
        <w:numPr>
          <w:ilvl w:val="0"/>
          <w:numId w:val="9"/>
        </w:numPr>
        <w:rPr>
          <w:rFonts w:ascii="Times New Roman" w:hAnsi="Times New Roman" w:cs="Times New Roman"/>
        </w:rPr>
      </w:pPr>
      <w:r w:rsidRPr="000E5612">
        <w:rPr>
          <w:rFonts w:ascii="Times New Roman" w:hAnsi="Times New Roman" w:cs="Times New Roman"/>
          <w:b/>
          <w:bCs/>
        </w:rPr>
        <w:t>IoT and Smart Cities</w:t>
      </w:r>
      <w:r w:rsidRPr="000E5612">
        <w:rPr>
          <w:rFonts w:ascii="Times New Roman" w:hAnsi="Times New Roman" w:cs="Times New Roman"/>
        </w:rPr>
        <w:t>:</w:t>
      </w:r>
    </w:p>
    <w:p w14:paraId="408BC9A3" w14:textId="77777777" w:rsidR="007164CF" w:rsidRPr="000E5612" w:rsidRDefault="007164CF" w:rsidP="007164CF">
      <w:pPr>
        <w:numPr>
          <w:ilvl w:val="1"/>
          <w:numId w:val="9"/>
        </w:numPr>
        <w:rPr>
          <w:rFonts w:ascii="Times New Roman" w:hAnsi="Times New Roman" w:cs="Times New Roman"/>
        </w:rPr>
      </w:pPr>
      <w:r w:rsidRPr="000E5612">
        <w:rPr>
          <w:rFonts w:ascii="Times New Roman" w:hAnsi="Times New Roman" w:cs="Times New Roman"/>
        </w:rPr>
        <w:t>Authenticating IoT devices with blockchain-backed identities.</w:t>
      </w:r>
    </w:p>
    <w:p w14:paraId="4DC33739" w14:textId="77777777" w:rsidR="007164CF" w:rsidRPr="000E5612" w:rsidRDefault="007164CF" w:rsidP="007164CF">
      <w:pPr>
        <w:numPr>
          <w:ilvl w:val="1"/>
          <w:numId w:val="9"/>
        </w:numPr>
        <w:rPr>
          <w:rFonts w:ascii="Times New Roman" w:hAnsi="Times New Roman" w:cs="Times New Roman"/>
        </w:rPr>
      </w:pPr>
      <w:r w:rsidRPr="000E5612">
        <w:rPr>
          <w:rFonts w:ascii="Times New Roman" w:hAnsi="Times New Roman" w:cs="Times New Roman"/>
        </w:rPr>
        <w:t>Enhancing security in smart city infrastructures.</w:t>
      </w:r>
    </w:p>
    <w:p w14:paraId="73633C6C" w14:textId="7CC5F915" w:rsidR="007164CF" w:rsidRPr="000E5612" w:rsidRDefault="00000000" w:rsidP="007164CF">
      <w:pPr>
        <w:rPr>
          <w:rFonts w:ascii="Times New Roman" w:hAnsi="Times New Roman" w:cs="Times New Roman"/>
        </w:rPr>
      </w:pPr>
      <w:r w:rsidRPr="000E5612">
        <w:rPr>
          <w:rFonts w:ascii="Times New Roman" w:hAnsi="Times New Roman" w:cs="Times New Roman"/>
        </w:rPr>
        <w:pict w14:anchorId="2A799794">
          <v:rect id="_x0000_i1029" style="width:0;height:1.5pt" o:hralign="center" o:hrstd="t" o:hr="t" fillcolor="#a0a0a0" stroked="f"/>
        </w:pict>
      </w:r>
    </w:p>
    <w:p w14:paraId="574C9C43" w14:textId="77777777" w:rsidR="007164CF" w:rsidRPr="000E5612" w:rsidRDefault="007164CF" w:rsidP="007164CF">
      <w:pPr>
        <w:rPr>
          <w:rFonts w:ascii="Times New Roman" w:hAnsi="Times New Roman" w:cs="Times New Roman"/>
          <w:b/>
          <w:bCs/>
          <w:sz w:val="24"/>
          <w:szCs w:val="24"/>
        </w:rPr>
      </w:pPr>
      <w:r w:rsidRPr="000E5612">
        <w:rPr>
          <w:rFonts w:ascii="Times New Roman" w:hAnsi="Times New Roman" w:cs="Times New Roman"/>
          <w:b/>
          <w:bCs/>
          <w:sz w:val="24"/>
          <w:szCs w:val="24"/>
        </w:rPr>
        <w:t>Benefits of Blockchain in Digital Identity Management</w:t>
      </w:r>
    </w:p>
    <w:p w14:paraId="31138F81" w14:textId="77777777" w:rsidR="007164CF" w:rsidRPr="000E5612" w:rsidRDefault="007164CF" w:rsidP="007164CF">
      <w:pPr>
        <w:numPr>
          <w:ilvl w:val="0"/>
          <w:numId w:val="10"/>
        </w:numPr>
        <w:rPr>
          <w:rFonts w:ascii="Times New Roman" w:hAnsi="Times New Roman" w:cs="Times New Roman"/>
        </w:rPr>
      </w:pPr>
      <w:r w:rsidRPr="000E5612">
        <w:rPr>
          <w:rFonts w:ascii="Times New Roman" w:hAnsi="Times New Roman" w:cs="Times New Roman"/>
          <w:b/>
          <w:bCs/>
        </w:rPr>
        <w:t>Security</w:t>
      </w:r>
      <w:r w:rsidRPr="000E5612">
        <w:rPr>
          <w:rFonts w:ascii="Times New Roman" w:hAnsi="Times New Roman" w:cs="Times New Roman"/>
        </w:rPr>
        <w:t>: Protection against data breaches and unauthorized access.</w:t>
      </w:r>
    </w:p>
    <w:p w14:paraId="5675278C" w14:textId="77777777" w:rsidR="007164CF" w:rsidRPr="000E5612" w:rsidRDefault="007164CF" w:rsidP="007164CF">
      <w:pPr>
        <w:numPr>
          <w:ilvl w:val="0"/>
          <w:numId w:val="10"/>
        </w:numPr>
        <w:rPr>
          <w:rFonts w:ascii="Times New Roman" w:hAnsi="Times New Roman" w:cs="Times New Roman"/>
        </w:rPr>
      </w:pPr>
      <w:r w:rsidRPr="000E5612">
        <w:rPr>
          <w:rFonts w:ascii="Times New Roman" w:hAnsi="Times New Roman" w:cs="Times New Roman"/>
          <w:b/>
          <w:bCs/>
        </w:rPr>
        <w:t>User Control</w:t>
      </w:r>
      <w:r w:rsidRPr="000E5612">
        <w:rPr>
          <w:rFonts w:ascii="Times New Roman" w:hAnsi="Times New Roman" w:cs="Times New Roman"/>
        </w:rPr>
        <w:t>: Empowering users to manage their personal data.</w:t>
      </w:r>
    </w:p>
    <w:p w14:paraId="677AFDF9" w14:textId="77777777" w:rsidR="007164CF" w:rsidRPr="000E5612" w:rsidRDefault="007164CF" w:rsidP="007164CF">
      <w:pPr>
        <w:numPr>
          <w:ilvl w:val="0"/>
          <w:numId w:val="10"/>
        </w:numPr>
        <w:rPr>
          <w:rFonts w:ascii="Times New Roman" w:hAnsi="Times New Roman" w:cs="Times New Roman"/>
        </w:rPr>
      </w:pPr>
      <w:r w:rsidRPr="000E5612">
        <w:rPr>
          <w:rFonts w:ascii="Times New Roman" w:hAnsi="Times New Roman" w:cs="Times New Roman"/>
          <w:b/>
          <w:bCs/>
        </w:rPr>
        <w:lastRenderedPageBreak/>
        <w:t>Transparency</w:t>
      </w:r>
      <w:r w:rsidRPr="000E5612">
        <w:rPr>
          <w:rFonts w:ascii="Times New Roman" w:hAnsi="Times New Roman" w:cs="Times New Roman"/>
        </w:rPr>
        <w:t>: Audit trails for verifying transactions and data usage.</w:t>
      </w:r>
    </w:p>
    <w:p w14:paraId="746E2AAC" w14:textId="77777777" w:rsidR="007164CF" w:rsidRPr="000E5612" w:rsidRDefault="007164CF" w:rsidP="007164CF">
      <w:pPr>
        <w:numPr>
          <w:ilvl w:val="0"/>
          <w:numId w:val="10"/>
        </w:numPr>
        <w:rPr>
          <w:rFonts w:ascii="Times New Roman" w:hAnsi="Times New Roman" w:cs="Times New Roman"/>
        </w:rPr>
      </w:pPr>
      <w:r w:rsidRPr="000E5612">
        <w:rPr>
          <w:rFonts w:ascii="Times New Roman" w:hAnsi="Times New Roman" w:cs="Times New Roman"/>
          <w:b/>
          <w:bCs/>
        </w:rPr>
        <w:t>Cost Efficiency</w:t>
      </w:r>
      <w:r w:rsidRPr="000E5612">
        <w:rPr>
          <w:rFonts w:ascii="Times New Roman" w:hAnsi="Times New Roman" w:cs="Times New Roman"/>
        </w:rPr>
        <w:t>: Reduction in operational costs by eliminating intermediaries.</w:t>
      </w:r>
    </w:p>
    <w:p w14:paraId="4167F3EF" w14:textId="77777777" w:rsidR="007164CF" w:rsidRPr="000E5612" w:rsidRDefault="007164CF" w:rsidP="007164CF">
      <w:pPr>
        <w:numPr>
          <w:ilvl w:val="0"/>
          <w:numId w:val="10"/>
        </w:numPr>
        <w:rPr>
          <w:rFonts w:ascii="Times New Roman" w:hAnsi="Times New Roman" w:cs="Times New Roman"/>
        </w:rPr>
      </w:pPr>
      <w:r w:rsidRPr="000E5612">
        <w:rPr>
          <w:rFonts w:ascii="Times New Roman" w:hAnsi="Times New Roman" w:cs="Times New Roman"/>
          <w:b/>
          <w:bCs/>
        </w:rPr>
        <w:t>Trust</w:t>
      </w:r>
      <w:r w:rsidRPr="000E5612">
        <w:rPr>
          <w:rFonts w:ascii="Times New Roman" w:hAnsi="Times New Roman" w:cs="Times New Roman"/>
        </w:rPr>
        <w:t>: Decentralized validation ensures greater trust among users and organizations.</w:t>
      </w:r>
    </w:p>
    <w:p w14:paraId="4C05DD95" w14:textId="77777777" w:rsidR="007164CF" w:rsidRPr="000E5612" w:rsidRDefault="00000000" w:rsidP="007164CF">
      <w:pPr>
        <w:rPr>
          <w:rFonts w:ascii="Times New Roman" w:hAnsi="Times New Roman" w:cs="Times New Roman"/>
        </w:rPr>
      </w:pPr>
      <w:r w:rsidRPr="000E5612">
        <w:rPr>
          <w:rFonts w:ascii="Times New Roman" w:hAnsi="Times New Roman" w:cs="Times New Roman"/>
        </w:rPr>
        <w:pict w14:anchorId="15B8D4AC">
          <v:rect id="_x0000_i1030" style="width:0;height:1.5pt" o:hralign="center" o:hrstd="t" o:hr="t" fillcolor="#a0a0a0" stroked="f"/>
        </w:pict>
      </w:r>
    </w:p>
    <w:p w14:paraId="18127B17" w14:textId="77777777" w:rsidR="007164CF" w:rsidRPr="000E5612" w:rsidRDefault="007164CF" w:rsidP="007164CF">
      <w:pPr>
        <w:rPr>
          <w:rFonts w:ascii="Times New Roman" w:hAnsi="Times New Roman" w:cs="Times New Roman"/>
          <w:b/>
          <w:bCs/>
          <w:sz w:val="24"/>
          <w:szCs w:val="24"/>
        </w:rPr>
      </w:pPr>
      <w:r w:rsidRPr="000E5612">
        <w:rPr>
          <w:rFonts w:ascii="Times New Roman" w:hAnsi="Times New Roman" w:cs="Times New Roman"/>
          <w:b/>
          <w:bCs/>
          <w:sz w:val="24"/>
          <w:szCs w:val="24"/>
        </w:rPr>
        <w:t>Conclusion</w:t>
      </w:r>
    </w:p>
    <w:p w14:paraId="2A51CD95" w14:textId="5A30E619" w:rsidR="007164CF" w:rsidRPr="000E5612" w:rsidRDefault="00273861" w:rsidP="007164CF">
      <w:pPr>
        <w:rPr>
          <w:rFonts w:ascii="Times New Roman" w:hAnsi="Times New Roman" w:cs="Times New Roman"/>
        </w:rPr>
      </w:pPr>
      <w:r w:rsidRPr="000E5612">
        <w:rPr>
          <w:rFonts w:ascii="Times New Roman" w:hAnsi="Times New Roman" w:cs="Times New Roman"/>
        </w:rPr>
        <w:t>Blockchain provides a transformative solution for digital identity management by overcoming major issues such as security, privacy, and user control. With decentralized and self-sovereign identities, blockchain can change the face of how people interact with digital systems. As adoption increases, blockchain-based identity systems will play a pivotal role in shaping a secure, efficient, and user-centric digital future.</w:t>
      </w:r>
      <w:r w:rsidR="00000000" w:rsidRPr="000E5612">
        <w:rPr>
          <w:rFonts w:ascii="Times New Roman" w:hAnsi="Times New Roman" w:cs="Times New Roman"/>
        </w:rPr>
        <w:pict w14:anchorId="6EC37E08">
          <v:rect id="_x0000_i1031" style="width:0;height:1.5pt" o:hralign="center" o:hrstd="t" o:hr="t" fillcolor="#a0a0a0" stroked="f"/>
        </w:pict>
      </w:r>
    </w:p>
    <w:p w14:paraId="1F488999" w14:textId="77777777" w:rsidR="007164CF" w:rsidRPr="000E5612" w:rsidRDefault="007164CF" w:rsidP="007164CF">
      <w:pPr>
        <w:rPr>
          <w:rFonts w:ascii="Times New Roman" w:hAnsi="Times New Roman" w:cs="Times New Roman"/>
          <w:b/>
          <w:bCs/>
          <w:sz w:val="24"/>
          <w:szCs w:val="24"/>
        </w:rPr>
      </w:pPr>
      <w:r w:rsidRPr="000E5612">
        <w:rPr>
          <w:rFonts w:ascii="Times New Roman" w:hAnsi="Times New Roman" w:cs="Times New Roman"/>
          <w:b/>
          <w:bCs/>
          <w:sz w:val="24"/>
          <w:szCs w:val="24"/>
        </w:rPr>
        <w:t>References</w:t>
      </w:r>
    </w:p>
    <w:p w14:paraId="3CD37C76" w14:textId="77777777" w:rsidR="007164CF" w:rsidRPr="000E5612" w:rsidRDefault="007164CF" w:rsidP="007164CF">
      <w:pPr>
        <w:numPr>
          <w:ilvl w:val="0"/>
          <w:numId w:val="11"/>
        </w:numPr>
        <w:rPr>
          <w:rFonts w:ascii="Times New Roman" w:hAnsi="Times New Roman" w:cs="Times New Roman"/>
        </w:rPr>
      </w:pPr>
      <w:r w:rsidRPr="000E5612">
        <w:rPr>
          <w:rFonts w:ascii="Times New Roman" w:hAnsi="Times New Roman" w:cs="Times New Roman"/>
        </w:rPr>
        <w:t xml:space="preserve">Sovrin Foundation: </w:t>
      </w:r>
      <w:hyperlink r:id="rId5" w:history="1">
        <w:r w:rsidRPr="000E5612">
          <w:rPr>
            <w:rStyle w:val="Hyperlink"/>
            <w:rFonts w:ascii="Times New Roman" w:hAnsi="Times New Roman" w:cs="Times New Roman"/>
          </w:rPr>
          <w:t>https://sovrin.org</w:t>
        </w:r>
      </w:hyperlink>
    </w:p>
    <w:p w14:paraId="185A9875" w14:textId="77777777" w:rsidR="007164CF" w:rsidRPr="000E5612" w:rsidRDefault="007164CF" w:rsidP="007164CF">
      <w:pPr>
        <w:numPr>
          <w:ilvl w:val="0"/>
          <w:numId w:val="11"/>
        </w:numPr>
        <w:rPr>
          <w:rFonts w:ascii="Times New Roman" w:hAnsi="Times New Roman" w:cs="Times New Roman"/>
        </w:rPr>
      </w:pPr>
      <w:r w:rsidRPr="000E5612">
        <w:rPr>
          <w:rFonts w:ascii="Times New Roman" w:hAnsi="Times New Roman" w:cs="Times New Roman"/>
        </w:rPr>
        <w:t xml:space="preserve">Microsoft Azure Verifiable Credentials: </w:t>
      </w:r>
      <w:hyperlink r:id="rId6" w:history="1">
        <w:r w:rsidRPr="000E5612">
          <w:rPr>
            <w:rStyle w:val="Hyperlink"/>
            <w:rFonts w:ascii="Times New Roman" w:hAnsi="Times New Roman" w:cs="Times New Roman"/>
          </w:rPr>
          <w:t>https://azure.microsoft.com</w:t>
        </w:r>
      </w:hyperlink>
    </w:p>
    <w:p w14:paraId="66976EF5" w14:textId="77777777" w:rsidR="007164CF" w:rsidRPr="000E5612" w:rsidRDefault="007164CF" w:rsidP="007164CF">
      <w:pPr>
        <w:numPr>
          <w:ilvl w:val="0"/>
          <w:numId w:val="11"/>
        </w:numPr>
        <w:rPr>
          <w:rFonts w:ascii="Times New Roman" w:hAnsi="Times New Roman" w:cs="Times New Roman"/>
        </w:rPr>
      </w:pPr>
      <w:r w:rsidRPr="000E5612">
        <w:rPr>
          <w:rFonts w:ascii="Times New Roman" w:hAnsi="Times New Roman" w:cs="Times New Roman"/>
        </w:rPr>
        <w:t>Research Papers on Blockchain and Digital Identity Management.</w:t>
      </w:r>
    </w:p>
    <w:p w14:paraId="7E9CB027" w14:textId="77777777" w:rsidR="00B53926" w:rsidRPr="000E5612" w:rsidRDefault="00B53926">
      <w:pPr>
        <w:rPr>
          <w:rFonts w:ascii="Times New Roman" w:hAnsi="Times New Roman" w:cs="Times New Roman"/>
        </w:rPr>
      </w:pPr>
    </w:p>
    <w:sectPr w:rsidR="00B53926" w:rsidRPr="000E5612" w:rsidSect="007164CF">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E75A7"/>
    <w:multiLevelType w:val="multilevel"/>
    <w:tmpl w:val="AB0A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35DEB"/>
    <w:multiLevelType w:val="hybridMultilevel"/>
    <w:tmpl w:val="85F201F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45C41D9"/>
    <w:multiLevelType w:val="multilevel"/>
    <w:tmpl w:val="C3402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86662F"/>
    <w:multiLevelType w:val="multilevel"/>
    <w:tmpl w:val="B5D8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D36B6A"/>
    <w:multiLevelType w:val="multilevel"/>
    <w:tmpl w:val="2564E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53251"/>
    <w:multiLevelType w:val="multilevel"/>
    <w:tmpl w:val="27BC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1B2571"/>
    <w:multiLevelType w:val="multilevel"/>
    <w:tmpl w:val="50F2C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3C6508"/>
    <w:multiLevelType w:val="multilevel"/>
    <w:tmpl w:val="44FE2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6A2DCA"/>
    <w:multiLevelType w:val="multilevel"/>
    <w:tmpl w:val="B198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141828"/>
    <w:multiLevelType w:val="multilevel"/>
    <w:tmpl w:val="C442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511F41"/>
    <w:multiLevelType w:val="multilevel"/>
    <w:tmpl w:val="5D0E7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234FDA"/>
    <w:multiLevelType w:val="multilevel"/>
    <w:tmpl w:val="3B64D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9147486">
    <w:abstractNumId w:val="6"/>
  </w:num>
  <w:num w:numId="2" w16cid:durableId="1492529349">
    <w:abstractNumId w:val="8"/>
  </w:num>
  <w:num w:numId="3" w16cid:durableId="1304888133">
    <w:abstractNumId w:val="4"/>
  </w:num>
  <w:num w:numId="4" w16cid:durableId="1194655913">
    <w:abstractNumId w:val="3"/>
  </w:num>
  <w:num w:numId="5" w16cid:durableId="162819720">
    <w:abstractNumId w:val="0"/>
  </w:num>
  <w:num w:numId="6" w16cid:durableId="2061397306">
    <w:abstractNumId w:val="11"/>
  </w:num>
  <w:num w:numId="7" w16cid:durableId="339936815">
    <w:abstractNumId w:val="5"/>
  </w:num>
  <w:num w:numId="8" w16cid:durableId="1419786976">
    <w:abstractNumId w:val="9"/>
  </w:num>
  <w:num w:numId="9" w16cid:durableId="593787633">
    <w:abstractNumId w:val="2"/>
  </w:num>
  <w:num w:numId="10" w16cid:durableId="1293708795">
    <w:abstractNumId w:val="10"/>
  </w:num>
  <w:num w:numId="11" w16cid:durableId="347873608">
    <w:abstractNumId w:val="7"/>
  </w:num>
  <w:num w:numId="12" w16cid:durableId="8709217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4CF"/>
    <w:rsid w:val="000E5612"/>
    <w:rsid w:val="00273861"/>
    <w:rsid w:val="00467B9A"/>
    <w:rsid w:val="007164CF"/>
    <w:rsid w:val="00780D2B"/>
    <w:rsid w:val="00B12FD3"/>
    <w:rsid w:val="00B53926"/>
    <w:rsid w:val="00F60F3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EE263"/>
  <w15:chartTrackingRefBased/>
  <w15:docId w15:val="{E3A2FE5C-F53A-4962-878A-DB7986D38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64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164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64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64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64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64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64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64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64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4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164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64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64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64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64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64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64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64CF"/>
    <w:rPr>
      <w:rFonts w:eastAsiaTheme="majorEastAsia" w:cstheme="majorBidi"/>
      <w:color w:val="272727" w:themeColor="text1" w:themeTint="D8"/>
    </w:rPr>
  </w:style>
  <w:style w:type="paragraph" w:styleId="Title">
    <w:name w:val="Title"/>
    <w:basedOn w:val="Normal"/>
    <w:next w:val="Normal"/>
    <w:link w:val="TitleChar"/>
    <w:uiPriority w:val="10"/>
    <w:qFormat/>
    <w:rsid w:val="007164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4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64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64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64CF"/>
    <w:pPr>
      <w:spacing w:before="160"/>
      <w:jc w:val="center"/>
    </w:pPr>
    <w:rPr>
      <w:i/>
      <w:iCs/>
      <w:color w:val="404040" w:themeColor="text1" w:themeTint="BF"/>
    </w:rPr>
  </w:style>
  <w:style w:type="character" w:customStyle="1" w:styleId="QuoteChar">
    <w:name w:val="Quote Char"/>
    <w:basedOn w:val="DefaultParagraphFont"/>
    <w:link w:val="Quote"/>
    <w:uiPriority w:val="29"/>
    <w:rsid w:val="007164CF"/>
    <w:rPr>
      <w:i/>
      <w:iCs/>
      <w:color w:val="404040" w:themeColor="text1" w:themeTint="BF"/>
    </w:rPr>
  </w:style>
  <w:style w:type="paragraph" w:styleId="ListParagraph">
    <w:name w:val="List Paragraph"/>
    <w:basedOn w:val="Normal"/>
    <w:uiPriority w:val="34"/>
    <w:qFormat/>
    <w:rsid w:val="007164CF"/>
    <w:pPr>
      <w:ind w:left="720"/>
      <w:contextualSpacing/>
    </w:pPr>
  </w:style>
  <w:style w:type="character" w:styleId="IntenseEmphasis">
    <w:name w:val="Intense Emphasis"/>
    <w:basedOn w:val="DefaultParagraphFont"/>
    <w:uiPriority w:val="21"/>
    <w:qFormat/>
    <w:rsid w:val="007164CF"/>
    <w:rPr>
      <w:i/>
      <w:iCs/>
      <w:color w:val="2F5496" w:themeColor="accent1" w:themeShade="BF"/>
    </w:rPr>
  </w:style>
  <w:style w:type="paragraph" w:styleId="IntenseQuote">
    <w:name w:val="Intense Quote"/>
    <w:basedOn w:val="Normal"/>
    <w:next w:val="Normal"/>
    <w:link w:val="IntenseQuoteChar"/>
    <w:uiPriority w:val="30"/>
    <w:qFormat/>
    <w:rsid w:val="007164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64CF"/>
    <w:rPr>
      <w:i/>
      <w:iCs/>
      <w:color w:val="2F5496" w:themeColor="accent1" w:themeShade="BF"/>
    </w:rPr>
  </w:style>
  <w:style w:type="character" w:styleId="IntenseReference">
    <w:name w:val="Intense Reference"/>
    <w:basedOn w:val="DefaultParagraphFont"/>
    <w:uiPriority w:val="32"/>
    <w:qFormat/>
    <w:rsid w:val="007164CF"/>
    <w:rPr>
      <w:b/>
      <w:bCs/>
      <w:smallCaps/>
      <w:color w:val="2F5496" w:themeColor="accent1" w:themeShade="BF"/>
      <w:spacing w:val="5"/>
    </w:rPr>
  </w:style>
  <w:style w:type="character" w:styleId="Hyperlink">
    <w:name w:val="Hyperlink"/>
    <w:basedOn w:val="DefaultParagraphFont"/>
    <w:uiPriority w:val="99"/>
    <w:unhideWhenUsed/>
    <w:rsid w:val="007164CF"/>
    <w:rPr>
      <w:color w:val="0563C1" w:themeColor="hyperlink"/>
      <w:u w:val="single"/>
    </w:rPr>
  </w:style>
  <w:style w:type="character" w:styleId="UnresolvedMention">
    <w:name w:val="Unresolved Mention"/>
    <w:basedOn w:val="DefaultParagraphFont"/>
    <w:uiPriority w:val="99"/>
    <w:semiHidden/>
    <w:unhideWhenUsed/>
    <w:rsid w:val="007164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6087700">
      <w:bodyDiv w:val="1"/>
      <w:marLeft w:val="0"/>
      <w:marRight w:val="0"/>
      <w:marTop w:val="0"/>
      <w:marBottom w:val="0"/>
      <w:divBdr>
        <w:top w:val="none" w:sz="0" w:space="0" w:color="auto"/>
        <w:left w:val="none" w:sz="0" w:space="0" w:color="auto"/>
        <w:bottom w:val="none" w:sz="0" w:space="0" w:color="auto"/>
        <w:right w:val="none" w:sz="0" w:space="0" w:color="auto"/>
      </w:divBdr>
      <w:divsChild>
        <w:div w:id="171573960">
          <w:marLeft w:val="0"/>
          <w:marRight w:val="0"/>
          <w:marTop w:val="0"/>
          <w:marBottom w:val="0"/>
          <w:divBdr>
            <w:top w:val="none" w:sz="0" w:space="0" w:color="auto"/>
            <w:left w:val="none" w:sz="0" w:space="0" w:color="auto"/>
            <w:bottom w:val="none" w:sz="0" w:space="0" w:color="auto"/>
            <w:right w:val="none" w:sz="0" w:space="0" w:color="auto"/>
          </w:divBdr>
        </w:div>
        <w:div w:id="1852909148">
          <w:marLeft w:val="0"/>
          <w:marRight w:val="0"/>
          <w:marTop w:val="0"/>
          <w:marBottom w:val="0"/>
          <w:divBdr>
            <w:top w:val="none" w:sz="0" w:space="0" w:color="auto"/>
            <w:left w:val="none" w:sz="0" w:space="0" w:color="auto"/>
            <w:bottom w:val="none" w:sz="0" w:space="0" w:color="auto"/>
            <w:right w:val="none" w:sz="0" w:space="0" w:color="auto"/>
          </w:divBdr>
        </w:div>
        <w:div w:id="1566262598">
          <w:marLeft w:val="0"/>
          <w:marRight w:val="0"/>
          <w:marTop w:val="0"/>
          <w:marBottom w:val="0"/>
          <w:divBdr>
            <w:top w:val="none" w:sz="0" w:space="0" w:color="auto"/>
            <w:left w:val="none" w:sz="0" w:space="0" w:color="auto"/>
            <w:bottom w:val="none" w:sz="0" w:space="0" w:color="auto"/>
            <w:right w:val="none" w:sz="0" w:space="0" w:color="auto"/>
          </w:divBdr>
        </w:div>
        <w:div w:id="656618325">
          <w:marLeft w:val="0"/>
          <w:marRight w:val="0"/>
          <w:marTop w:val="0"/>
          <w:marBottom w:val="0"/>
          <w:divBdr>
            <w:top w:val="none" w:sz="0" w:space="0" w:color="auto"/>
            <w:left w:val="none" w:sz="0" w:space="0" w:color="auto"/>
            <w:bottom w:val="none" w:sz="0" w:space="0" w:color="auto"/>
            <w:right w:val="none" w:sz="0" w:space="0" w:color="auto"/>
          </w:divBdr>
        </w:div>
        <w:div w:id="452797267">
          <w:marLeft w:val="0"/>
          <w:marRight w:val="0"/>
          <w:marTop w:val="0"/>
          <w:marBottom w:val="0"/>
          <w:divBdr>
            <w:top w:val="none" w:sz="0" w:space="0" w:color="auto"/>
            <w:left w:val="none" w:sz="0" w:space="0" w:color="auto"/>
            <w:bottom w:val="none" w:sz="0" w:space="0" w:color="auto"/>
            <w:right w:val="none" w:sz="0" w:space="0" w:color="auto"/>
          </w:divBdr>
        </w:div>
        <w:div w:id="1842818099">
          <w:marLeft w:val="0"/>
          <w:marRight w:val="0"/>
          <w:marTop w:val="0"/>
          <w:marBottom w:val="0"/>
          <w:divBdr>
            <w:top w:val="none" w:sz="0" w:space="0" w:color="auto"/>
            <w:left w:val="none" w:sz="0" w:space="0" w:color="auto"/>
            <w:bottom w:val="none" w:sz="0" w:space="0" w:color="auto"/>
            <w:right w:val="none" w:sz="0" w:space="0" w:color="auto"/>
          </w:divBdr>
        </w:div>
        <w:div w:id="946931199">
          <w:marLeft w:val="0"/>
          <w:marRight w:val="0"/>
          <w:marTop w:val="0"/>
          <w:marBottom w:val="0"/>
          <w:divBdr>
            <w:top w:val="none" w:sz="0" w:space="0" w:color="auto"/>
            <w:left w:val="none" w:sz="0" w:space="0" w:color="auto"/>
            <w:bottom w:val="none" w:sz="0" w:space="0" w:color="auto"/>
            <w:right w:val="none" w:sz="0" w:space="0" w:color="auto"/>
          </w:divBdr>
        </w:div>
      </w:divsChild>
    </w:div>
    <w:div w:id="2060979050">
      <w:bodyDiv w:val="1"/>
      <w:marLeft w:val="0"/>
      <w:marRight w:val="0"/>
      <w:marTop w:val="0"/>
      <w:marBottom w:val="0"/>
      <w:divBdr>
        <w:top w:val="none" w:sz="0" w:space="0" w:color="auto"/>
        <w:left w:val="none" w:sz="0" w:space="0" w:color="auto"/>
        <w:bottom w:val="none" w:sz="0" w:space="0" w:color="auto"/>
        <w:right w:val="none" w:sz="0" w:space="0" w:color="auto"/>
      </w:divBdr>
      <w:divsChild>
        <w:div w:id="35787468">
          <w:marLeft w:val="0"/>
          <w:marRight w:val="0"/>
          <w:marTop w:val="0"/>
          <w:marBottom w:val="0"/>
          <w:divBdr>
            <w:top w:val="none" w:sz="0" w:space="0" w:color="auto"/>
            <w:left w:val="none" w:sz="0" w:space="0" w:color="auto"/>
            <w:bottom w:val="none" w:sz="0" w:space="0" w:color="auto"/>
            <w:right w:val="none" w:sz="0" w:space="0" w:color="auto"/>
          </w:divBdr>
        </w:div>
        <w:div w:id="1958171079">
          <w:marLeft w:val="0"/>
          <w:marRight w:val="0"/>
          <w:marTop w:val="0"/>
          <w:marBottom w:val="0"/>
          <w:divBdr>
            <w:top w:val="none" w:sz="0" w:space="0" w:color="auto"/>
            <w:left w:val="none" w:sz="0" w:space="0" w:color="auto"/>
            <w:bottom w:val="none" w:sz="0" w:space="0" w:color="auto"/>
            <w:right w:val="none" w:sz="0" w:space="0" w:color="auto"/>
          </w:divBdr>
        </w:div>
        <w:div w:id="711153503">
          <w:marLeft w:val="0"/>
          <w:marRight w:val="0"/>
          <w:marTop w:val="0"/>
          <w:marBottom w:val="0"/>
          <w:divBdr>
            <w:top w:val="none" w:sz="0" w:space="0" w:color="auto"/>
            <w:left w:val="none" w:sz="0" w:space="0" w:color="auto"/>
            <w:bottom w:val="none" w:sz="0" w:space="0" w:color="auto"/>
            <w:right w:val="none" w:sz="0" w:space="0" w:color="auto"/>
          </w:divBdr>
        </w:div>
        <w:div w:id="1655642027">
          <w:marLeft w:val="0"/>
          <w:marRight w:val="0"/>
          <w:marTop w:val="0"/>
          <w:marBottom w:val="0"/>
          <w:divBdr>
            <w:top w:val="none" w:sz="0" w:space="0" w:color="auto"/>
            <w:left w:val="none" w:sz="0" w:space="0" w:color="auto"/>
            <w:bottom w:val="none" w:sz="0" w:space="0" w:color="auto"/>
            <w:right w:val="none" w:sz="0" w:space="0" w:color="auto"/>
          </w:divBdr>
        </w:div>
        <w:div w:id="1029263628">
          <w:marLeft w:val="0"/>
          <w:marRight w:val="0"/>
          <w:marTop w:val="0"/>
          <w:marBottom w:val="0"/>
          <w:divBdr>
            <w:top w:val="none" w:sz="0" w:space="0" w:color="auto"/>
            <w:left w:val="none" w:sz="0" w:space="0" w:color="auto"/>
            <w:bottom w:val="none" w:sz="0" w:space="0" w:color="auto"/>
            <w:right w:val="none" w:sz="0" w:space="0" w:color="auto"/>
          </w:divBdr>
        </w:div>
        <w:div w:id="2081555699">
          <w:marLeft w:val="0"/>
          <w:marRight w:val="0"/>
          <w:marTop w:val="0"/>
          <w:marBottom w:val="0"/>
          <w:divBdr>
            <w:top w:val="none" w:sz="0" w:space="0" w:color="auto"/>
            <w:left w:val="none" w:sz="0" w:space="0" w:color="auto"/>
            <w:bottom w:val="none" w:sz="0" w:space="0" w:color="auto"/>
            <w:right w:val="none" w:sz="0" w:space="0" w:color="auto"/>
          </w:divBdr>
        </w:div>
        <w:div w:id="1487085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zure.microsoft.com" TargetMode="External"/><Relationship Id="rId5" Type="http://schemas.openxmlformats.org/officeDocument/2006/relationships/hyperlink" Target="https://sovrin.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705</Words>
  <Characters>4020</Characters>
  <Application>Microsoft Office Word</Application>
  <DocSecurity>0</DocSecurity>
  <Lines>33</Lines>
  <Paragraphs>9</Paragraphs>
  <ScaleCrop>false</ScaleCrop>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Nithish Kumar Sambu</dc:creator>
  <cp:keywords/>
  <dc:description/>
  <cp:lastModifiedBy>Nithish Kumar Sambu</cp:lastModifiedBy>
  <cp:revision>5</cp:revision>
  <dcterms:created xsi:type="dcterms:W3CDTF">2025-01-23T15:09:00Z</dcterms:created>
  <dcterms:modified xsi:type="dcterms:W3CDTF">2025-01-23T15:23:00Z</dcterms:modified>
</cp:coreProperties>
</file>