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Detail / Connection Verification Special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{{PROJECT_NAME}}</w:t>
            </w:r>
          </w:p>
        </w:tc>
      </w:tr>
      <w:tr>
        <w:tc>
          <w:tcPr>
            <w:tcW w:type="dxa" w:w="4320"/>
          </w:tcPr>
          <w:p>
            <w:r>
              <w:t>Inspection Date:</w:t>
            </w:r>
          </w:p>
        </w:tc>
        <w:tc>
          <w:tcPr>
            <w:tcW w:type="dxa" w:w="4320"/>
          </w:tcPr>
          <w:p>
            <w:r>
              <w:t>{{INSPECTION_DATE}}</w:t>
            </w:r>
          </w:p>
        </w:tc>
      </w:tr>
      <w:tr>
        <w:tc>
          <w:tcPr>
            <w:tcW w:type="dxa" w:w="4320"/>
          </w:tcPr>
          <w:p>
            <w:r>
              <w:t>Trade:</w:t>
            </w:r>
          </w:p>
        </w:tc>
        <w:tc>
          <w:tcPr>
            <w:tcW w:type="dxa" w:w="4320"/>
          </w:tcPr>
          <w:p>
            <w:r>
              <w:t>{{TRADE}}</w:t>
            </w:r>
          </w:p>
        </w:tc>
      </w:tr>
      <w:tr>
        <w:tc>
          <w:tcPr>
            <w:tcW w:type="dxa" w:w="4320"/>
          </w:tcPr>
          <w:p>
            <w:r>
              <w:t>Area Inspected:</w:t>
            </w:r>
          </w:p>
        </w:tc>
        <w:tc>
          <w:tcPr>
            <w:tcW w:type="dxa" w:w="4320"/>
          </w:tcPr>
          <w:p>
            <w:r>
              <w:t>{{AREA_INSPECTED}}</w:t>
            </w:r>
          </w:p>
        </w:tc>
      </w:tr>
    </w:tbl>
    <w:p/>
    <w:p>
      <w:r>
        <w:t xml:space="preserve">Reference Details: </w:t>
      </w:r>
      <w:r>
        <w:t>{{REFERENCE_DETAILS}}</w:t>
      </w:r>
    </w:p>
    <w:p/>
    <w:p>
      <w:pPr>
        <w:pStyle w:val="Heading2"/>
      </w:pPr>
      <w:r>
        <w:t>Scope of Detail Verification</w:t>
      </w:r>
    </w:p>
    <w:p>
      <w:r>
        <w:t>Verification that built structural connections conform to the referenced details and sections on the structural drawings. Review performed with respect to member sizes, plate thicknesses, welds/bolts, and configuration as shown on the approved details.</w:t>
      </w:r>
    </w:p>
    <w:p/>
    <w:p>
      <w:pPr>
        <w:pStyle w:val="Heading2"/>
      </w:pPr>
      <w:r>
        <w:t>Inspection Summary</w:t>
      </w:r>
    </w:p>
    <w:p>
      <w:r>
        <w:t>{{OVERALL_SUMMARY}}</w:t>
      </w:r>
    </w:p>
    <w:p/>
    <w:p>
      <w:pPr>
        <w:pStyle w:val="Heading2"/>
      </w:pPr>
      <w:r>
        <w:t>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Observation</w:t>
            </w:r>
          </w:p>
        </w:tc>
        <w:tc>
          <w:tcPr>
            <w:tcW w:type="dxa" w:w="1728"/>
          </w:tcPr>
          <w:p>
            <w:r>
              <w:t>Ref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</w:tbl>
    <w:p/>
    <w:p>
      <w:pPr>
        <w:pStyle w:val="Heading2"/>
      </w:pPr>
      <w:r>
        <w:t>Conclusion</w:t>
      </w:r>
    </w:p>
    <w:p>
      <w:r>
        <w:t>{{CONCLUSION}}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