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UserStatistics: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self.songs = 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self.genres = {}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self.artists = {}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add_song(self, song, genre, artist):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self.songs.append(song)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self.genres[genre] = self.genres.get(genre, 0) + 1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self.artists[artist] = self.artists.get(artist, 0) + 1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most_listened_songs(self):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self.songs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def favorite_genres(self):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sorted(self.genres.items(), key=lambda x: x[1], reverse=True)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favorite_artists(self):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sorted(self.artists.items(), key=lambda x: x[1], reverse=True)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display_statistics(self):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print("Most Listened Songs:", self.most_listened_songs())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print("Favorite Genres:", self.favorite_genres())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print("Favorite Artists:", self.favorite_artists())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ff9900" w:val="clear"/>
          <w:rtl w:val="0"/>
        </w:rPr>
        <w:t xml:space="preserve">This code provides a clear structure for tracking user statistics, ensuring both clarity and performance.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