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Blazor Integration to Existing ASP.Net Core Web App</w:t>
      </w:r>
    </w:p>
    <w:p w:rsidR="00000000" w:rsidDel="00000000" w:rsidP="00000000" w:rsidRDefault="00000000" w:rsidRPr="00000000" w14:paraId="00000002">
      <w:pPr>
        <w:rPr>
          <w:sz w:val="18"/>
          <w:szCs w:val="18"/>
        </w:rPr>
      </w:pPr>
      <w:r w:rsidDel="00000000" w:rsidR="00000000" w:rsidRPr="00000000">
        <w:rPr>
          <w:b w:val="1"/>
          <w:sz w:val="18"/>
          <w:szCs w:val="18"/>
          <w:rtl w:val="0"/>
        </w:rPr>
        <w:t xml:space="preserve">Author:</w:t>
      </w:r>
      <w:r w:rsidDel="00000000" w:rsidR="00000000" w:rsidRPr="00000000">
        <w:rPr>
          <w:sz w:val="18"/>
          <w:szCs w:val="18"/>
          <w:rtl w:val="0"/>
        </w:rPr>
        <w:t xml:space="preserve"> Sampath Mannevaru </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This article can be used mainly to Integrate Blazor Server-side components.</w:t>
      </w:r>
      <w:r w:rsidDel="00000000" w:rsidR="00000000" w:rsidRPr="00000000">
        <w:rPr>
          <w:b w:val="1"/>
          <w:sz w:val="24"/>
          <w:szCs w:val="24"/>
          <w:rtl w:val="0"/>
        </w:rPr>
        <w:t xml:space="preserve"> </w:t>
      </w:r>
      <w:r w:rsidDel="00000000" w:rsidR="00000000" w:rsidRPr="00000000">
        <w:rPr>
          <w:sz w:val="24"/>
          <w:szCs w:val="24"/>
          <w:rtl w:val="0"/>
        </w:rPr>
        <w:t xml:space="preserve">There are a lot of applications that use ASP.Net MVC as their UI project. There are many good reasons for having Blazor components on the ASP.Net MVC project. Some include writing UI functionality in C# and the ability to componentize your .Net application UI architecture.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Integration of Blazor to the existing app as partial page components.</w:t>
      </w:r>
    </w:p>
    <w:p w:rsidR="00000000" w:rsidDel="00000000" w:rsidP="00000000" w:rsidRDefault="00000000" w:rsidRPr="00000000" w14:paraId="00000008">
      <w:pPr>
        <w:rPr>
          <w:sz w:val="24"/>
          <w:szCs w:val="24"/>
        </w:rPr>
      </w:pPr>
      <w:r w:rsidDel="00000000" w:rsidR="00000000" w:rsidRPr="00000000">
        <w:rPr>
          <w:sz w:val="24"/>
          <w:szCs w:val="24"/>
          <w:rtl w:val="0"/>
        </w:rPr>
        <w:t xml:space="preserve">(This can replace partial views or completely develop new components that can be used in the existing app.)</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In startup.cs file, add the below code.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ConfigureServices method, which adds the server-side Blazor.</w:t>
      </w:r>
    </w:p>
    <w:p w:rsidR="00000000" w:rsidDel="00000000" w:rsidP="00000000" w:rsidRDefault="00000000" w:rsidRPr="00000000" w14:paraId="0000000B">
      <w:pPr>
        <w:rPr>
          <w:sz w:val="18"/>
          <w:szCs w:val="18"/>
        </w:rPr>
      </w:pPr>
      <w:r w:rsidDel="00000000" w:rsidR="00000000" w:rsidRPr="00000000">
        <w:rPr>
          <w:sz w:val="24"/>
          <w:szCs w:val="24"/>
          <w:rtl w:val="0"/>
        </w:rPr>
        <w:tab/>
        <w:tab/>
      </w:r>
      <w:r w:rsidDel="00000000" w:rsidR="00000000" w:rsidRPr="00000000">
        <w:rPr>
          <w:sz w:val="18"/>
          <w:szCs w:val="18"/>
          <w:rtl w:val="0"/>
        </w:rPr>
        <w:t xml:space="preserve">services.AddServerSideBlazor();</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numPr>
          <w:ilvl w:val="0"/>
          <w:numId w:val="5"/>
        </w:numPr>
        <w:ind w:left="720" w:hanging="360"/>
        <w:rPr>
          <w:sz w:val="24"/>
          <w:szCs w:val="24"/>
          <w:u w:val="none"/>
        </w:rPr>
      </w:pPr>
      <w:r w:rsidDel="00000000" w:rsidR="00000000" w:rsidRPr="00000000">
        <w:rPr>
          <w:sz w:val="24"/>
          <w:szCs w:val="24"/>
          <w:rtl w:val="0"/>
        </w:rPr>
        <w:t xml:space="preserve">Configure the below methods, which map Blazor.</w:t>
      </w:r>
    </w:p>
    <w:p w:rsidR="00000000" w:rsidDel="00000000" w:rsidP="00000000" w:rsidRDefault="00000000" w:rsidRPr="00000000" w14:paraId="0000000E">
      <w:pPr>
        <w:rPr>
          <w:sz w:val="18"/>
          <w:szCs w:val="18"/>
        </w:rPr>
      </w:pPr>
      <w:r w:rsidDel="00000000" w:rsidR="00000000" w:rsidRPr="00000000">
        <w:rPr>
          <w:sz w:val="24"/>
          <w:szCs w:val="24"/>
          <w:rtl w:val="0"/>
        </w:rPr>
        <w:tab/>
        <w:tab/>
      </w:r>
      <w:r w:rsidDel="00000000" w:rsidR="00000000" w:rsidRPr="00000000">
        <w:rPr>
          <w:sz w:val="18"/>
          <w:szCs w:val="18"/>
          <w:rtl w:val="0"/>
        </w:rPr>
        <w:t xml:space="preserve">endpoints.MapRazorPages();</w:t>
      </w:r>
    </w:p>
    <w:p w:rsidR="00000000" w:rsidDel="00000000" w:rsidP="00000000" w:rsidRDefault="00000000" w:rsidRPr="00000000" w14:paraId="0000000F">
      <w:pPr>
        <w:rPr>
          <w:sz w:val="18"/>
          <w:szCs w:val="18"/>
        </w:rPr>
      </w:pPr>
      <w:r w:rsidDel="00000000" w:rsidR="00000000" w:rsidRPr="00000000">
        <w:rPr>
          <w:sz w:val="18"/>
          <w:szCs w:val="18"/>
          <w:rtl w:val="0"/>
        </w:rPr>
        <w:tab/>
        <w:tab/>
        <w:t xml:space="preserve">endpoints.MapBlazorHub();</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Add _Imports .razor file to the project &amp; Place this below code in it.</w:t>
      </w:r>
    </w:p>
    <w:p w:rsidR="00000000" w:rsidDel="00000000" w:rsidP="00000000" w:rsidRDefault="00000000" w:rsidRPr="00000000" w14:paraId="00000012">
      <w:pPr>
        <w:ind w:left="1440" w:firstLine="0"/>
        <w:rPr>
          <w:sz w:val="18"/>
          <w:szCs w:val="18"/>
        </w:rPr>
      </w:pPr>
      <w:r w:rsidDel="00000000" w:rsidR="00000000" w:rsidRPr="00000000">
        <w:rPr>
          <w:sz w:val="18"/>
          <w:szCs w:val="18"/>
          <w:rtl w:val="0"/>
        </w:rPr>
        <w:t xml:space="preserve">@using System.Net.Http</w:t>
      </w:r>
    </w:p>
    <w:p w:rsidR="00000000" w:rsidDel="00000000" w:rsidP="00000000" w:rsidRDefault="00000000" w:rsidRPr="00000000" w14:paraId="00000013">
      <w:pPr>
        <w:ind w:left="1440" w:firstLine="0"/>
        <w:rPr>
          <w:sz w:val="18"/>
          <w:szCs w:val="18"/>
        </w:rPr>
      </w:pPr>
      <w:r w:rsidDel="00000000" w:rsidR="00000000" w:rsidRPr="00000000">
        <w:rPr>
          <w:sz w:val="18"/>
          <w:szCs w:val="18"/>
          <w:rtl w:val="0"/>
        </w:rPr>
        <w:t xml:space="preserve">@using Microsoft.AspNetCore.Authorization</w:t>
      </w:r>
    </w:p>
    <w:p w:rsidR="00000000" w:rsidDel="00000000" w:rsidP="00000000" w:rsidRDefault="00000000" w:rsidRPr="00000000" w14:paraId="00000014">
      <w:pPr>
        <w:ind w:left="1440" w:firstLine="0"/>
        <w:rPr>
          <w:sz w:val="18"/>
          <w:szCs w:val="18"/>
        </w:rPr>
      </w:pPr>
      <w:r w:rsidDel="00000000" w:rsidR="00000000" w:rsidRPr="00000000">
        <w:rPr>
          <w:sz w:val="18"/>
          <w:szCs w:val="18"/>
          <w:rtl w:val="0"/>
        </w:rPr>
        <w:t xml:space="preserve">@using Microsoft.AspNetCore.Components.Authorization</w:t>
      </w:r>
    </w:p>
    <w:p w:rsidR="00000000" w:rsidDel="00000000" w:rsidP="00000000" w:rsidRDefault="00000000" w:rsidRPr="00000000" w14:paraId="00000015">
      <w:pPr>
        <w:ind w:left="1440" w:firstLine="0"/>
        <w:rPr>
          <w:sz w:val="18"/>
          <w:szCs w:val="18"/>
        </w:rPr>
      </w:pPr>
      <w:r w:rsidDel="00000000" w:rsidR="00000000" w:rsidRPr="00000000">
        <w:rPr>
          <w:sz w:val="18"/>
          <w:szCs w:val="18"/>
          <w:rtl w:val="0"/>
        </w:rPr>
        <w:t xml:space="preserve">@using Microsoft.AspNetCore.Components.Forms</w:t>
      </w:r>
    </w:p>
    <w:p w:rsidR="00000000" w:rsidDel="00000000" w:rsidP="00000000" w:rsidRDefault="00000000" w:rsidRPr="00000000" w14:paraId="00000016">
      <w:pPr>
        <w:ind w:left="1440" w:firstLine="0"/>
        <w:rPr>
          <w:sz w:val="18"/>
          <w:szCs w:val="18"/>
        </w:rPr>
      </w:pPr>
      <w:r w:rsidDel="00000000" w:rsidR="00000000" w:rsidRPr="00000000">
        <w:rPr>
          <w:sz w:val="18"/>
          <w:szCs w:val="18"/>
          <w:rtl w:val="0"/>
        </w:rPr>
        <w:t xml:space="preserve">@using Microsoft.AspNetCore.Components.Routing</w:t>
      </w:r>
    </w:p>
    <w:p w:rsidR="00000000" w:rsidDel="00000000" w:rsidP="00000000" w:rsidRDefault="00000000" w:rsidRPr="00000000" w14:paraId="00000017">
      <w:pPr>
        <w:ind w:left="1440" w:firstLine="0"/>
        <w:rPr>
          <w:sz w:val="18"/>
          <w:szCs w:val="18"/>
        </w:rPr>
      </w:pPr>
      <w:r w:rsidDel="00000000" w:rsidR="00000000" w:rsidRPr="00000000">
        <w:rPr>
          <w:sz w:val="18"/>
          <w:szCs w:val="18"/>
          <w:rtl w:val="0"/>
        </w:rPr>
        <w:t xml:space="preserve">@using Microsoft.AspNetCore.Components.Web</w:t>
      </w:r>
    </w:p>
    <w:p w:rsidR="00000000" w:rsidDel="00000000" w:rsidP="00000000" w:rsidRDefault="00000000" w:rsidRPr="00000000" w14:paraId="00000018">
      <w:pPr>
        <w:ind w:left="1440" w:firstLine="0"/>
        <w:rPr>
          <w:sz w:val="18"/>
          <w:szCs w:val="18"/>
        </w:rPr>
      </w:pPr>
      <w:r w:rsidDel="00000000" w:rsidR="00000000" w:rsidRPr="00000000">
        <w:rPr>
          <w:sz w:val="18"/>
          <w:szCs w:val="18"/>
          <w:rtl w:val="0"/>
        </w:rPr>
        <w:t xml:space="preserve">@using Microsoft.JSInterop</w:t>
      </w:r>
    </w:p>
    <w:p w:rsidR="00000000" w:rsidDel="00000000" w:rsidP="00000000" w:rsidRDefault="00000000" w:rsidRPr="00000000" w14:paraId="00000019">
      <w:pPr>
        <w:ind w:left="1440" w:firstLine="0"/>
        <w:rPr>
          <w:sz w:val="18"/>
          <w:szCs w:val="18"/>
        </w:rPr>
      </w:pPr>
      <w:r w:rsidDel="00000000" w:rsidR="00000000" w:rsidRPr="00000000">
        <w:rPr>
          <w:sz w:val="18"/>
          <w:szCs w:val="18"/>
          <w:rtl w:val="0"/>
        </w:rPr>
        <w:t xml:space="preserve">@using WebProject  //in my case this is my current project.</w:t>
      </w:r>
    </w:p>
    <w:p w:rsidR="00000000" w:rsidDel="00000000" w:rsidP="00000000" w:rsidRDefault="00000000" w:rsidRPr="00000000" w14:paraId="0000001A">
      <w:pPr>
        <w:ind w:left="1440" w:firstLine="0"/>
        <w:rPr>
          <w:sz w:val="18"/>
          <w:szCs w:val="18"/>
        </w:rPr>
      </w:pPr>
      <w:r w:rsidDel="00000000" w:rsidR="00000000" w:rsidRPr="00000000">
        <w:rPr>
          <w:rtl w:val="0"/>
        </w:rPr>
      </w:r>
    </w:p>
    <w:p w:rsidR="00000000" w:rsidDel="00000000" w:rsidP="00000000" w:rsidRDefault="00000000" w:rsidRPr="00000000" w14:paraId="0000001B">
      <w:pPr>
        <w:numPr>
          <w:ilvl w:val="0"/>
          <w:numId w:val="9"/>
        </w:numPr>
        <w:ind w:left="720" w:hanging="360"/>
        <w:rPr>
          <w:sz w:val="24"/>
          <w:szCs w:val="24"/>
          <w:u w:val="none"/>
        </w:rPr>
      </w:pPr>
      <w:r w:rsidDel="00000000" w:rsidR="00000000" w:rsidRPr="00000000">
        <w:rPr>
          <w:sz w:val="24"/>
          <w:szCs w:val="24"/>
          <w:rtl w:val="0"/>
        </w:rPr>
        <w:t xml:space="preserve">Under the _Layout.cshtml file, at the end of the body.</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Add Blazor reference</w:t>
      </w:r>
    </w:p>
    <w:p w:rsidR="00000000" w:rsidDel="00000000" w:rsidP="00000000" w:rsidRDefault="00000000" w:rsidRPr="00000000" w14:paraId="0000001D">
      <w:pPr>
        <w:ind w:left="720" w:firstLine="720"/>
        <w:rPr>
          <w:sz w:val="18"/>
          <w:szCs w:val="18"/>
        </w:rPr>
      </w:pPr>
      <w:r w:rsidDel="00000000" w:rsidR="00000000" w:rsidRPr="00000000">
        <w:rPr>
          <w:sz w:val="18"/>
          <w:szCs w:val="18"/>
          <w:rtl w:val="0"/>
        </w:rPr>
        <w:t xml:space="preserve">&lt;script src="~/_framework/blazor.server.js"&gt;&lt;/script&gt;</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numPr>
          <w:ilvl w:val="0"/>
          <w:numId w:val="8"/>
        </w:numPr>
        <w:ind w:left="720" w:hanging="360"/>
        <w:rPr>
          <w:sz w:val="24"/>
          <w:szCs w:val="24"/>
          <w:u w:val="none"/>
        </w:rPr>
      </w:pPr>
      <w:r w:rsidDel="00000000" w:rsidR="00000000" w:rsidRPr="00000000">
        <w:rPr>
          <w:sz w:val="24"/>
          <w:szCs w:val="24"/>
          <w:rtl w:val="0"/>
        </w:rPr>
        <w:t xml:space="preserve">Create the folder Pages under the project, as Blazor will look for this folder.</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We will place our Blazor components here.</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ind w:left="2160" w:firstLine="720"/>
        <w:rPr>
          <w:b w:val="1"/>
          <w:sz w:val="24"/>
          <w:szCs w:val="24"/>
        </w:rPr>
      </w:pPr>
      <w:r w:rsidDel="00000000" w:rsidR="00000000" w:rsidRPr="00000000">
        <w:rPr>
          <w:b w:val="1"/>
          <w:sz w:val="24"/>
          <w:szCs w:val="24"/>
          <w:rtl w:val="0"/>
        </w:rPr>
        <w:t xml:space="preserve">That's It! We are all set!</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Important:</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Blazor server-side works by creating the SignalR connection from browse to server.</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Layout changes, event handling, and JavaScript calls are done through a SignalR connection.</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We have to make this connection to be laid out for that.</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The controller action which is returning the views, needs to be added as a</w:t>
      </w:r>
    </w:p>
    <w:p w:rsidR="00000000" w:rsidDel="00000000" w:rsidP="00000000" w:rsidRDefault="00000000" w:rsidRPr="00000000" w14:paraId="00000029">
      <w:pPr>
        <w:ind w:left="720" w:firstLine="720"/>
        <w:rPr>
          <w:sz w:val="24"/>
          <w:szCs w:val="24"/>
        </w:rPr>
      </w:pPr>
      <w:r w:rsidDel="00000000" w:rsidR="00000000" w:rsidRPr="00000000">
        <w:rPr>
          <w:sz w:val="18"/>
          <w:szCs w:val="18"/>
          <w:rtl w:val="0"/>
        </w:rPr>
        <w:t xml:space="preserve">[Route("/{&lt;ActionMethodName, Which returns view&gt;}")]</w:t>
      </w:r>
      <w:r w:rsidDel="00000000" w:rsidR="00000000" w:rsidRPr="00000000">
        <w:rPr>
          <w:rtl w:val="0"/>
        </w:rPr>
      </w:r>
    </w:p>
    <w:p w:rsidR="00000000" w:rsidDel="00000000" w:rsidP="00000000" w:rsidRDefault="00000000" w:rsidRPr="00000000" w14:paraId="0000002A">
      <w:pPr>
        <w:ind w:left="0" w:firstLine="720"/>
        <w:rPr>
          <w:sz w:val="24"/>
          <w:szCs w:val="24"/>
        </w:rPr>
      </w:pPr>
      <w:r w:rsidDel="00000000" w:rsidR="00000000" w:rsidRPr="00000000">
        <w:rPr>
          <w:sz w:val="24"/>
          <w:szCs w:val="24"/>
          <w:rtl w:val="0"/>
        </w:rPr>
        <w:t xml:space="preserve">In my case, I have added </w:t>
      </w:r>
      <w:r w:rsidDel="00000000" w:rsidR="00000000" w:rsidRPr="00000000">
        <w:rPr>
          <w:sz w:val="18"/>
          <w:szCs w:val="18"/>
          <w:rtl w:val="0"/>
        </w:rPr>
        <w:t xml:space="preserve">[Route("/GetExampleComponent")]</w:t>
      </w:r>
      <w:r w:rsidDel="00000000" w:rsidR="00000000" w:rsidRPr="00000000">
        <w:rPr>
          <w:sz w:val="24"/>
          <w:szCs w:val="24"/>
          <w:rtl w:val="0"/>
        </w:rPr>
        <w:t xml:space="preserve"> on the Example</w:t>
      </w:r>
    </w:p>
    <w:p w:rsidR="00000000" w:rsidDel="00000000" w:rsidP="00000000" w:rsidRDefault="00000000" w:rsidRPr="00000000" w14:paraId="0000002B">
      <w:pPr>
        <w:ind w:left="0" w:firstLine="720"/>
        <w:rPr>
          <w:sz w:val="24"/>
          <w:szCs w:val="24"/>
        </w:rPr>
      </w:pPr>
      <w:r w:rsidDel="00000000" w:rsidR="00000000" w:rsidRPr="00000000">
        <w:rPr>
          <w:sz w:val="24"/>
          <w:szCs w:val="24"/>
          <w:rtl w:val="0"/>
        </w:rPr>
        <w:t xml:space="preserve">controller class and the GetExampleComponentAsync Action method.</w:t>
      </w:r>
    </w:p>
    <w:p w:rsidR="00000000" w:rsidDel="00000000" w:rsidP="00000000" w:rsidRDefault="00000000" w:rsidRPr="00000000" w14:paraId="0000002C">
      <w:pPr>
        <w:ind w:left="0" w:firstLine="720"/>
        <w:rPr>
          <w:sz w:val="24"/>
          <w:szCs w:val="24"/>
        </w:rPr>
      </w:pPr>
      <w:r w:rsidDel="00000000" w:rsidR="00000000" w:rsidRPr="00000000">
        <w:rPr>
          <w:sz w:val="24"/>
          <w:szCs w:val="24"/>
          <w:rtl w:val="0"/>
        </w:rPr>
        <w:t xml:space="preserve">So whenever the blazor.server.js file is loaded in the browser, it will try to</w:t>
      </w:r>
    </w:p>
    <w:p w:rsidR="00000000" w:rsidDel="00000000" w:rsidP="00000000" w:rsidRDefault="00000000" w:rsidRPr="00000000" w14:paraId="0000002D">
      <w:pPr>
        <w:ind w:left="0" w:firstLine="720"/>
        <w:rPr>
          <w:sz w:val="24"/>
          <w:szCs w:val="24"/>
        </w:rPr>
      </w:pPr>
      <w:r w:rsidDel="00000000" w:rsidR="00000000" w:rsidRPr="00000000">
        <w:rPr>
          <w:sz w:val="24"/>
          <w:szCs w:val="24"/>
          <w:rtl w:val="0"/>
        </w:rPr>
        <w:t xml:space="preserve">establish a SignalR call and treat the URL before "/" as the host address.</w:t>
      </w:r>
    </w:p>
    <w:p w:rsidR="00000000" w:rsidDel="00000000" w:rsidP="00000000" w:rsidRDefault="00000000" w:rsidRPr="00000000" w14:paraId="0000002E">
      <w:pPr>
        <w:ind w:left="0" w:firstLine="720"/>
        <w:rPr>
          <w:sz w:val="24"/>
          <w:szCs w:val="24"/>
        </w:rPr>
      </w:pPr>
      <w:r w:rsidDel="00000000" w:rsidR="00000000" w:rsidRPr="00000000">
        <w:rPr>
          <w:sz w:val="24"/>
          <w:szCs w:val="24"/>
          <w:rtl w:val="0"/>
        </w:rPr>
        <w:t xml:space="preserve">Example: </w:t>
      </w:r>
    </w:p>
    <w:p w:rsidR="00000000" w:rsidDel="00000000" w:rsidP="00000000" w:rsidRDefault="00000000" w:rsidRPr="00000000" w14:paraId="0000002F">
      <w:pPr>
        <w:ind w:left="720" w:firstLine="720"/>
        <w:rPr>
          <w:sz w:val="24"/>
          <w:szCs w:val="24"/>
        </w:rPr>
      </w:pPr>
      <w:r w:rsidDel="00000000" w:rsidR="00000000" w:rsidRPr="00000000">
        <w:rPr>
          <w:sz w:val="24"/>
          <w:szCs w:val="24"/>
          <w:rtl w:val="0"/>
        </w:rPr>
        <w:t xml:space="preserve">In my case, if I replace the above route with </w:t>
      </w:r>
    </w:p>
    <w:p w:rsidR="00000000" w:rsidDel="00000000" w:rsidP="00000000" w:rsidRDefault="00000000" w:rsidRPr="00000000" w14:paraId="00000030">
      <w:pPr>
        <w:ind w:left="720" w:firstLine="720"/>
        <w:rPr>
          <w:sz w:val="24"/>
          <w:szCs w:val="24"/>
        </w:rPr>
      </w:pPr>
      <w:r w:rsidDel="00000000" w:rsidR="00000000" w:rsidRPr="00000000">
        <w:rPr>
          <w:sz w:val="18"/>
          <w:szCs w:val="18"/>
          <w:rtl w:val="0"/>
        </w:rPr>
        <w:t xml:space="preserve">[Route("/Example/GetComponent")]</w:t>
      </w:r>
      <w:r w:rsidDel="00000000" w:rsidR="00000000" w:rsidRPr="00000000">
        <w:rPr>
          <w:sz w:val="24"/>
          <w:szCs w:val="24"/>
          <w:rtl w:val="0"/>
        </w:rPr>
        <w:t xml:space="preserve">, </w:t>
      </w:r>
    </w:p>
    <w:p w:rsidR="00000000" w:rsidDel="00000000" w:rsidP="00000000" w:rsidRDefault="00000000" w:rsidRPr="00000000" w14:paraId="00000031">
      <w:pPr>
        <w:ind w:left="1440" w:firstLine="0"/>
        <w:rPr>
          <w:sz w:val="24"/>
          <w:szCs w:val="24"/>
        </w:rPr>
      </w:pPr>
      <w:r w:rsidDel="00000000" w:rsidR="00000000" w:rsidRPr="00000000">
        <w:rPr>
          <w:sz w:val="24"/>
          <w:szCs w:val="24"/>
          <w:rtl w:val="0"/>
        </w:rPr>
        <w:t xml:space="preserve">then the SignalR connection is not laid, and we cannot use Blazor components.</w:t>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sz w:val="24"/>
          <w:szCs w:val="24"/>
          <w:rtl w:val="0"/>
        </w:rPr>
        <w:t xml:space="preserve">For Blazor, as a new Page.</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Add the below code in the configure method in startup.cs file.</w:t>
      </w:r>
    </w:p>
    <w:p w:rsidR="00000000" w:rsidDel="00000000" w:rsidP="00000000" w:rsidRDefault="00000000" w:rsidRPr="00000000" w14:paraId="00000034">
      <w:pPr>
        <w:ind w:left="720" w:firstLine="720"/>
        <w:rPr>
          <w:sz w:val="18"/>
          <w:szCs w:val="18"/>
        </w:rPr>
      </w:pPr>
      <w:r w:rsidDel="00000000" w:rsidR="00000000" w:rsidRPr="00000000">
        <w:rPr>
          <w:sz w:val="18"/>
          <w:szCs w:val="18"/>
          <w:rtl w:val="0"/>
        </w:rPr>
        <w:t xml:space="preserve">endpoints.MapFallbackToPage("/_Host");</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Add the _Host.cshtml file in /Pages Folder. This is like the index page or _Layout.cshtml for Blazor.</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Add the App.razor component to the project, where it routes to the components.</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Advantages of Blazor:</w:t>
      </w:r>
    </w:p>
    <w:p w:rsidR="00000000" w:rsidDel="00000000" w:rsidP="00000000" w:rsidRDefault="00000000" w:rsidRPr="00000000" w14:paraId="00000039">
      <w:pPr>
        <w:numPr>
          <w:ilvl w:val="0"/>
          <w:numId w:val="6"/>
        </w:numPr>
        <w:ind w:left="720" w:hanging="360"/>
        <w:rPr>
          <w:sz w:val="24"/>
          <w:szCs w:val="24"/>
          <w:u w:val="none"/>
        </w:rPr>
      </w:pPr>
      <w:r w:rsidDel="00000000" w:rsidR="00000000" w:rsidRPr="00000000">
        <w:rPr>
          <w:sz w:val="24"/>
          <w:szCs w:val="24"/>
          <w:rtl w:val="0"/>
        </w:rPr>
        <w:t xml:space="preserve">We can use C# features on the UI without client-side scripting.</w:t>
      </w:r>
    </w:p>
    <w:p w:rsidR="00000000" w:rsidDel="00000000" w:rsidP="00000000" w:rsidRDefault="00000000" w:rsidRPr="00000000" w14:paraId="0000003A">
      <w:pPr>
        <w:numPr>
          <w:ilvl w:val="0"/>
          <w:numId w:val="6"/>
        </w:numPr>
        <w:ind w:left="720" w:hanging="360"/>
        <w:rPr>
          <w:sz w:val="24"/>
          <w:szCs w:val="24"/>
          <w:u w:val="none"/>
        </w:rPr>
      </w:pPr>
      <w:r w:rsidDel="00000000" w:rsidR="00000000" w:rsidRPr="00000000">
        <w:rPr>
          <w:sz w:val="24"/>
          <w:szCs w:val="24"/>
          <w:rtl w:val="0"/>
        </w:rPr>
        <w:t xml:space="preserve">Component-driven frameworks like angular &amp; react, are easily</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understood &amp; testable.</w:t>
      </w:r>
    </w:p>
    <w:p w:rsidR="00000000" w:rsidDel="00000000" w:rsidP="00000000" w:rsidRDefault="00000000" w:rsidRPr="00000000" w14:paraId="0000003C">
      <w:pPr>
        <w:numPr>
          <w:ilvl w:val="0"/>
          <w:numId w:val="4"/>
        </w:numPr>
        <w:ind w:left="720" w:hanging="360"/>
        <w:rPr>
          <w:sz w:val="24"/>
          <w:szCs w:val="24"/>
          <w:u w:val="none"/>
        </w:rPr>
      </w:pPr>
      <w:r w:rsidDel="00000000" w:rsidR="00000000" w:rsidRPr="00000000">
        <w:rPr>
          <w:sz w:val="24"/>
          <w:szCs w:val="24"/>
          <w:rtl w:val="0"/>
        </w:rPr>
        <w:t xml:space="preserve">We want to convert from the server side to the web assembly, we can easily move.</w:t>
      </w:r>
    </w:p>
    <w:p w:rsidR="00000000" w:rsidDel="00000000" w:rsidP="00000000" w:rsidRDefault="00000000" w:rsidRPr="00000000" w14:paraId="0000003D">
      <w:pPr>
        <w:numPr>
          <w:ilvl w:val="0"/>
          <w:numId w:val="4"/>
        </w:numPr>
        <w:ind w:left="720" w:hanging="360"/>
        <w:rPr>
          <w:sz w:val="24"/>
          <w:szCs w:val="24"/>
          <w:u w:val="none"/>
        </w:rPr>
      </w:pPr>
      <w:r w:rsidDel="00000000" w:rsidR="00000000" w:rsidRPr="00000000">
        <w:rPr>
          <w:sz w:val="24"/>
          <w:szCs w:val="24"/>
          <w:rtl w:val="0"/>
        </w:rPr>
        <w:t xml:space="preserve">Two-way binding.</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0">
      <w:pPr>
        <w:numPr>
          <w:ilvl w:val="0"/>
          <w:numId w:val="7"/>
        </w:numPr>
        <w:ind w:left="720" w:hanging="360"/>
        <w:rPr>
          <w:sz w:val="24"/>
          <w:szCs w:val="24"/>
          <w:u w:val="none"/>
        </w:rPr>
      </w:pPr>
      <w:r w:rsidDel="00000000" w:rsidR="00000000" w:rsidRPr="00000000">
        <w:rPr>
          <w:sz w:val="24"/>
          <w:szCs w:val="24"/>
          <w:rtl w:val="0"/>
        </w:rPr>
        <w:t xml:space="preserve">https://www.telerik.com/blogs/why-you-should-use-blazor-over-javascript-frameworks-to-build-your-single-page-application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