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102C" w14:textId="1BB9EA34" w:rsidR="00573924" w:rsidRPr="00E65D15" w:rsidRDefault="00573924" w:rsidP="00A02E2A">
      <w:pPr>
        <w:jc w:val="center"/>
        <w:rPr>
          <w:rFonts w:ascii="Times New Roman" w:eastAsia="Times New Roman" w:hAnsi="Times New Roman" w:cs="Times New Roman"/>
          <w:kern w:val="0"/>
          <w:sz w:val="20"/>
          <w:szCs w:val="20"/>
          <w14:ligatures w14:val="none"/>
        </w:rPr>
      </w:pPr>
      <w:r w:rsidRPr="003C279A">
        <w:rPr>
          <w:rFonts w:ascii="Times New Roman" w:eastAsia="Times New Roman" w:hAnsi="Times New Roman" w:cs="Times New Roman"/>
          <w:b/>
          <w:bCs/>
          <w:color w:val="000000"/>
          <w:kern w:val="0"/>
          <w:sz w:val="28"/>
          <w:szCs w:val="28"/>
          <w14:ligatures w14:val="none"/>
        </w:rPr>
        <w:t>BREAST CANCER ANALY</w:t>
      </w:r>
      <w:r w:rsidR="003C279A" w:rsidRPr="003C279A">
        <w:rPr>
          <w:rFonts w:ascii="Times New Roman" w:eastAsia="Times New Roman" w:hAnsi="Times New Roman" w:cs="Times New Roman"/>
          <w:b/>
          <w:bCs/>
          <w:color w:val="000000"/>
          <w:kern w:val="0"/>
          <w:sz w:val="28"/>
          <w:szCs w:val="28"/>
          <w14:ligatures w14:val="none"/>
        </w:rPr>
        <w:t>SIS</w:t>
      </w:r>
    </w:p>
    <w:p w14:paraId="1868523C" w14:textId="50A607B3" w:rsidR="00573924" w:rsidRPr="003C279A" w:rsidRDefault="00573924" w:rsidP="00573924">
      <w:pPr>
        <w:jc w:val="center"/>
        <w:rPr>
          <w:rFonts w:ascii="Times New Roman" w:eastAsia="Times New Roman" w:hAnsi="Times New Roman" w:cs="Times New Roman"/>
          <w:b/>
          <w:bCs/>
          <w:kern w:val="0"/>
          <w14:ligatures w14:val="none"/>
        </w:rPr>
      </w:pPr>
      <w:r w:rsidRPr="003C279A">
        <w:rPr>
          <w:rFonts w:ascii="Times New Roman" w:eastAsia="Times New Roman" w:hAnsi="Times New Roman" w:cs="Times New Roman"/>
          <w:b/>
          <w:bCs/>
          <w:color w:val="000000"/>
          <w:kern w:val="0"/>
          <w14:ligatures w14:val="none"/>
        </w:rPr>
        <w:t xml:space="preserve">Team - </w:t>
      </w:r>
      <w:r w:rsidRPr="003C279A">
        <w:rPr>
          <w:rFonts w:ascii="Times New Roman" w:eastAsia="Times New Roman" w:hAnsi="Times New Roman" w:cs="Times New Roman"/>
          <w:b/>
          <w:bCs/>
          <w:i/>
          <w:iCs/>
          <w:color w:val="000000"/>
          <w:kern w:val="0"/>
          <w14:ligatures w14:val="none"/>
        </w:rPr>
        <w:t xml:space="preserve">Data </w:t>
      </w:r>
      <w:r w:rsidR="00104F8B" w:rsidRPr="003C279A">
        <w:rPr>
          <w:rFonts w:ascii="Times New Roman" w:eastAsia="Times New Roman" w:hAnsi="Times New Roman" w:cs="Times New Roman"/>
          <w:b/>
          <w:bCs/>
          <w:i/>
          <w:iCs/>
          <w:color w:val="000000"/>
          <w:kern w:val="0"/>
          <w14:ligatures w14:val="none"/>
        </w:rPr>
        <w:t>Alchemists</w:t>
      </w:r>
      <w:r w:rsidRPr="003C279A">
        <w:rPr>
          <w:rFonts w:ascii="Times New Roman" w:eastAsia="Times New Roman" w:hAnsi="Times New Roman" w:cs="Times New Roman"/>
          <w:b/>
          <w:bCs/>
          <w:i/>
          <w:iCs/>
          <w:color w:val="000000"/>
          <w:kern w:val="0"/>
          <w14:ligatures w14:val="none"/>
        </w:rPr>
        <w:t xml:space="preserve"> </w:t>
      </w:r>
      <w:r w:rsidRPr="003C279A">
        <w:rPr>
          <w:rFonts w:ascii="Times New Roman" w:eastAsia="Times New Roman" w:hAnsi="Times New Roman" w:cs="Times New Roman"/>
          <w:b/>
          <w:bCs/>
          <w:kern w:val="0"/>
          <w14:ligatures w14:val="none"/>
        </w:rPr>
        <w:t xml:space="preserve">| </w:t>
      </w:r>
      <w:r w:rsidRPr="003C279A">
        <w:rPr>
          <w:rFonts w:ascii="Times New Roman" w:eastAsia="Times New Roman" w:hAnsi="Times New Roman" w:cs="Times New Roman"/>
          <w:b/>
          <w:bCs/>
          <w:color w:val="000000"/>
          <w:kern w:val="0"/>
          <w14:ligatures w14:val="none"/>
        </w:rPr>
        <w:t>Advanced Data Science | INFO 7390 | Spring 2024</w:t>
      </w:r>
    </w:p>
    <w:p w14:paraId="75279126" w14:textId="12DBADB2" w:rsidR="00573924" w:rsidRPr="00E65D15" w:rsidRDefault="00573924" w:rsidP="00573924">
      <w:pPr>
        <w:jc w:val="both"/>
        <w:rPr>
          <w:rFonts w:ascii="Times New Roman" w:eastAsia="Times New Roman" w:hAnsi="Times New Roman" w:cs="Times New Roman"/>
          <w:kern w:val="0"/>
          <w:sz w:val="20"/>
          <w:szCs w:val="20"/>
          <w14:ligatures w14:val="none"/>
        </w:rPr>
      </w:pPr>
    </w:p>
    <w:p w14:paraId="36D7BD79" w14:textId="72507127" w:rsidR="00573924" w:rsidRPr="003C279A" w:rsidRDefault="00573924" w:rsidP="00573924">
      <w:pPr>
        <w:jc w:val="both"/>
        <w:rPr>
          <w:rFonts w:ascii="Times New Roman" w:eastAsia="Times New Roman" w:hAnsi="Times New Roman" w:cs="Times New Roman"/>
          <w:b/>
          <w:bCs/>
          <w:color w:val="000000"/>
          <w:kern w:val="0"/>
          <w:sz w:val="21"/>
          <w:szCs w:val="21"/>
          <w14:ligatures w14:val="none"/>
        </w:rPr>
      </w:pPr>
      <w:r w:rsidRPr="003C279A">
        <w:rPr>
          <w:rFonts w:ascii="Times New Roman" w:eastAsia="Times New Roman" w:hAnsi="Times New Roman" w:cs="Times New Roman"/>
          <w:b/>
          <w:bCs/>
          <w:color w:val="000000"/>
          <w:kern w:val="0"/>
          <w:sz w:val="22"/>
          <w:szCs w:val="22"/>
          <w14:ligatures w14:val="none"/>
        </w:rPr>
        <w:t>Objective</w:t>
      </w:r>
    </w:p>
    <w:p w14:paraId="558E9621" w14:textId="77777777" w:rsidR="00573924" w:rsidRPr="003C279A" w:rsidRDefault="00573924" w:rsidP="00573924">
      <w:pPr>
        <w:jc w:val="both"/>
        <w:rPr>
          <w:rFonts w:ascii="Times New Roman" w:eastAsia="Times New Roman" w:hAnsi="Times New Roman" w:cs="Times New Roman"/>
          <w:color w:val="000000"/>
          <w:kern w:val="0"/>
          <w:sz w:val="21"/>
          <w:szCs w:val="21"/>
          <w14:ligatures w14:val="none"/>
        </w:rPr>
      </w:pPr>
      <w:r w:rsidRPr="003C279A">
        <w:rPr>
          <w:rFonts w:ascii="Times New Roman" w:eastAsia="Times New Roman" w:hAnsi="Times New Roman" w:cs="Times New Roman"/>
          <w:color w:val="000000"/>
          <w:kern w:val="0"/>
          <w:sz w:val="21"/>
          <w:szCs w:val="21"/>
          <w14:ligatures w14:val="none"/>
        </w:rPr>
        <w:t>Breast cancer, one of the most common cancers affecting women worldwide, poses significant health, emotional, and economic challenges. Early detection is crucial in improving the prognosis and survival rates of breast cancer patients. With advancements in data science and machine learning, there is a promising opportunity to leverage these technologies to enhance diagnostic accuracies and tailor treatment strategies effectively. This project utilizes supervised machine learning algorithms to analyze the breast cancer dataset from Kaggle, aiming to develop predictive models that accurately classify and predict the severity of breast cancer tumors. By doing so, we aspire to contribute to the early detection and personalized treatment of breast cancer, ultimately aiming to reduce its impact on patients and healthcare systems globally.</w:t>
      </w:r>
    </w:p>
    <w:p w14:paraId="1E048EEB" w14:textId="10A343DC" w:rsidR="00573924" w:rsidRPr="003C279A" w:rsidRDefault="00573924" w:rsidP="00573924">
      <w:pPr>
        <w:jc w:val="both"/>
        <w:rPr>
          <w:rFonts w:ascii="Times New Roman" w:eastAsia="Times New Roman" w:hAnsi="Times New Roman" w:cs="Times New Roman"/>
          <w:kern w:val="0"/>
          <w:sz w:val="21"/>
          <w:szCs w:val="21"/>
          <w14:ligatures w14:val="none"/>
        </w:rPr>
      </w:pPr>
    </w:p>
    <w:p w14:paraId="481076EB" w14:textId="3AAEE4CC" w:rsidR="00573924" w:rsidRPr="003C279A" w:rsidRDefault="00573924" w:rsidP="00573924">
      <w:pPr>
        <w:jc w:val="both"/>
        <w:rPr>
          <w:rFonts w:ascii="Times New Roman" w:eastAsia="Times New Roman" w:hAnsi="Times New Roman" w:cs="Times New Roman"/>
          <w:b/>
          <w:bCs/>
          <w:color w:val="000000"/>
          <w:kern w:val="0"/>
          <w:sz w:val="21"/>
          <w:szCs w:val="21"/>
          <w14:ligatures w14:val="none"/>
        </w:rPr>
      </w:pPr>
      <w:r w:rsidRPr="003C279A">
        <w:rPr>
          <w:rFonts w:ascii="Times New Roman" w:eastAsia="Times New Roman" w:hAnsi="Times New Roman" w:cs="Times New Roman"/>
          <w:b/>
          <w:bCs/>
          <w:color w:val="000000"/>
          <w:kern w:val="0"/>
          <w:sz w:val="22"/>
          <w:szCs w:val="22"/>
          <w14:ligatures w14:val="none"/>
        </w:rPr>
        <w:t>Target Variable</w:t>
      </w:r>
    </w:p>
    <w:p w14:paraId="7791E97B" w14:textId="33B71CE1" w:rsidR="00573924" w:rsidRPr="003C279A" w:rsidRDefault="00573924" w:rsidP="00573924">
      <w:pPr>
        <w:jc w:val="both"/>
        <w:rPr>
          <w:rFonts w:ascii="Times New Roman" w:eastAsia="Times New Roman" w:hAnsi="Times New Roman" w:cs="Times New Roman"/>
          <w:color w:val="000000"/>
          <w:kern w:val="0"/>
          <w:sz w:val="21"/>
          <w:szCs w:val="21"/>
          <w14:ligatures w14:val="none"/>
        </w:rPr>
      </w:pPr>
      <w:r w:rsidRPr="003C279A">
        <w:rPr>
          <w:rFonts w:ascii="Times New Roman" w:eastAsia="Times New Roman" w:hAnsi="Times New Roman" w:cs="Times New Roman"/>
          <w:color w:val="000000"/>
          <w:kern w:val="0"/>
          <w:sz w:val="21"/>
          <w:szCs w:val="21"/>
          <w14:ligatures w14:val="none"/>
        </w:rPr>
        <w:t>Targeting 'Diagnosis' as the variable is justified due to its substantial healthcare impact, clinical relevance, preventive potential, quality data, ML challenge, and public health value. The accurate classification of breast cancer cases is crucial for effective patient management and treatment planning. This focus not only addresses a critical public health issue but also leverages high-quality dataset features to challenge and advance machine learning methodologies in medical diagnostics.</w:t>
      </w:r>
    </w:p>
    <w:p w14:paraId="62A98BBE" w14:textId="77777777" w:rsidR="00573924" w:rsidRPr="003C279A" w:rsidRDefault="00573924" w:rsidP="00573924">
      <w:pPr>
        <w:jc w:val="both"/>
        <w:rPr>
          <w:rFonts w:ascii="Times New Roman" w:eastAsia="Times New Roman" w:hAnsi="Times New Roman" w:cs="Times New Roman"/>
          <w:b/>
          <w:bCs/>
          <w:color w:val="000000"/>
          <w:kern w:val="0"/>
          <w:sz w:val="21"/>
          <w:szCs w:val="21"/>
          <w14:ligatures w14:val="none"/>
        </w:rPr>
      </w:pPr>
    </w:p>
    <w:p w14:paraId="2CE5A795" w14:textId="33A1D65D" w:rsidR="00573924" w:rsidRPr="003C279A" w:rsidRDefault="00573924" w:rsidP="00573924">
      <w:pPr>
        <w:jc w:val="both"/>
        <w:rPr>
          <w:rFonts w:ascii="Times New Roman" w:eastAsia="Times New Roman" w:hAnsi="Times New Roman" w:cs="Times New Roman"/>
          <w:b/>
          <w:bCs/>
          <w:color w:val="000000"/>
          <w:kern w:val="0"/>
          <w:sz w:val="21"/>
          <w:szCs w:val="21"/>
          <w14:ligatures w14:val="none"/>
        </w:rPr>
      </w:pPr>
      <w:r w:rsidRPr="003C279A">
        <w:rPr>
          <w:rFonts w:ascii="Times New Roman" w:eastAsia="Times New Roman" w:hAnsi="Times New Roman" w:cs="Times New Roman"/>
          <w:b/>
          <w:bCs/>
          <w:color w:val="000000"/>
          <w:kern w:val="0"/>
          <w:sz w:val="22"/>
          <w:szCs w:val="22"/>
          <w14:ligatures w14:val="none"/>
        </w:rPr>
        <w:t>Machine Learning Algorithms</w:t>
      </w:r>
    </w:p>
    <w:p w14:paraId="015AD8AC" w14:textId="02A79166" w:rsidR="00573924" w:rsidRPr="003C279A" w:rsidRDefault="00573924" w:rsidP="00573924">
      <w:pPr>
        <w:spacing w:line="360" w:lineRule="auto"/>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color w:val="000000"/>
          <w:kern w:val="0"/>
          <w:sz w:val="21"/>
          <w:szCs w:val="21"/>
          <w14:ligatures w14:val="none"/>
        </w:rPr>
        <w:t>Machine learning algorithms play a crucial role in heart disease prediction by leveraging patterns</w:t>
      </w:r>
      <w:r w:rsidR="00104F8B" w:rsidRPr="003C279A">
        <w:rPr>
          <w:rFonts w:ascii="Times New Roman" w:eastAsia="Times New Roman" w:hAnsi="Times New Roman" w:cs="Times New Roman"/>
          <w:color w:val="000000"/>
          <w:kern w:val="0"/>
          <w:sz w:val="21"/>
          <w:szCs w:val="21"/>
          <w14:ligatures w14:val="none"/>
        </w:rPr>
        <w:t xml:space="preserve"> a</w:t>
      </w:r>
      <w:r w:rsidRPr="003C279A">
        <w:rPr>
          <w:rFonts w:ascii="Times New Roman" w:eastAsia="Times New Roman" w:hAnsi="Times New Roman" w:cs="Times New Roman"/>
          <w:color w:val="000000"/>
          <w:kern w:val="0"/>
          <w:sz w:val="21"/>
          <w:szCs w:val="21"/>
          <w14:ligatures w14:val="none"/>
        </w:rPr>
        <w:t>nd insights from medical data to provide accurate assessments of an individual's risk. The algorithms that we have employed for our project is as follows:</w:t>
      </w:r>
    </w:p>
    <w:p w14:paraId="1536F449" w14:textId="0EB1FA1B" w:rsidR="00573924" w:rsidRPr="003C279A" w:rsidRDefault="00573924" w:rsidP="003C279A">
      <w:pPr>
        <w:pStyle w:val="ListParagraph"/>
        <w:numPr>
          <w:ilvl w:val="0"/>
          <w:numId w:val="3"/>
        </w:numPr>
        <w:jc w:val="both"/>
        <w:rPr>
          <w:rFonts w:ascii="Times New Roman" w:eastAsia="Times New Roman" w:hAnsi="Times New Roman" w:cs="Times New Roman"/>
          <w:b/>
          <w:bCs/>
          <w:kern w:val="0"/>
          <w:sz w:val="21"/>
          <w:szCs w:val="21"/>
          <w14:ligatures w14:val="none"/>
        </w:rPr>
      </w:pPr>
      <w:r w:rsidRPr="003C279A">
        <w:rPr>
          <w:rFonts w:ascii="Times New Roman" w:eastAsia="Times New Roman" w:hAnsi="Times New Roman" w:cs="Times New Roman"/>
          <w:b/>
          <w:bCs/>
          <w:color w:val="000000"/>
          <w:kern w:val="0"/>
          <w:sz w:val="21"/>
          <w:szCs w:val="21"/>
          <w14:ligatures w14:val="none"/>
        </w:rPr>
        <w:t>Decision Tree</w:t>
      </w:r>
    </w:p>
    <w:p w14:paraId="78465807" w14:textId="699A84A1" w:rsidR="00573924" w:rsidRPr="003C279A" w:rsidRDefault="00573924" w:rsidP="003C279A">
      <w:pPr>
        <w:pStyle w:val="ListParagraph"/>
        <w:numPr>
          <w:ilvl w:val="0"/>
          <w:numId w:val="3"/>
        </w:numPr>
        <w:jc w:val="both"/>
        <w:rPr>
          <w:rFonts w:ascii="Times New Roman" w:eastAsia="Times New Roman" w:hAnsi="Times New Roman" w:cs="Times New Roman"/>
          <w:b/>
          <w:bCs/>
          <w:kern w:val="0"/>
          <w:sz w:val="21"/>
          <w:szCs w:val="21"/>
          <w14:ligatures w14:val="none"/>
        </w:rPr>
      </w:pPr>
      <w:r w:rsidRPr="003C279A">
        <w:rPr>
          <w:rFonts w:ascii="Times New Roman" w:eastAsia="Times New Roman" w:hAnsi="Times New Roman" w:cs="Times New Roman"/>
          <w:b/>
          <w:bCs/>
          <w:color w:val="000000"/>
          <w:kern w:val="0"/>
          <w:sz w:val="21"/>
          <w:szCs w:val="21"/>
          <w14:ligatures w14:val="none"/>
        </w:rPr>
        <w:t>Random Forest</w:t>
      </w:r>
    </w:p>
    <w:p w14:paraId="3DAC0323" w14:textId="3970E677" w:rsidR="00573924" w:rsidRPr="003C279A" w:rsidRDefault="00E66012" w:rsidP="003C279A">
      <w:pPr>
        <w:pStyle w:val="ListParagraph"/>
        <w:numPr>
          <w:ilvl w:val="0"/>
          <w:numId w:val="3"/>
        </w:numPr>
        <w:jc w:val="both"/>
        <w:rPr>
          <w:rFonts w:ascii="Times New Roman" w:eastAsia="Times New Roman" w:hAnsi="Times New Roman" w:cs="Times New Roman"/>
          <w:b/>
          <w:bCs/>
          <w:kern w:val="0"/>
          <w:sz w:val="21"/>
          <w:szCs w:val="21"/>
          <w14:ligatures w14:val="none"/>
        </w:rPr>
      </w:pPr>
      <w:r w:rsidRPr="003C279A">
        <w:rPr>
          <w:rFonts w:ascii="Times New Roman" w:eastAsia="Times New Roman" w:hAnsi="Times New Roman" w:cs="Times New Roman"/>
          <w:b/>
          <w:bCs/>
          <w:color w:val="000000"/>
          <w:kern w:val="0"/>
          <w:sz w:val="21"/>
          <w:szCs w:val="21"/>
          <w14:ligatures w14:val="none"/>
        </w:rPr>
        <w:t xml:space="preserve">Gaussian Naïve </w:t>
      </w:r>
      <w:r w:rsidR="0070076A" w:rsidRPr="003C279A">
        <w:rPr>
          <w:rFonts w:ascii="Times New Roman" w:eastAsia="Times New Roman" w:hAnsi="Times New Roman" w:cs="Times New Roman"/>
          <w:b/>
          <w:bCs/>
          <w:color w:val="000000"/>
          <w:kern w:val="0"/>
          <w:sz w:val="21"/>
          <w:szCs w:val="21"/>
          <w14:ligatures w14:val="none"/>
        </w:rPr>
        <w:t>Biased</w:t>
      </w:r>
    </w:p>
    <w:p w14:paraId="7BE603EA" w14:textId="14855721" w:rsidR="00573924" w:rsidRPr="003C279A" w:rsidRDefault="00573924" w:rsidP="003C279A">
      <w:pPr>
        <w:pStyle w:val="ListParagraph"/>
        <w:numPr>
          <w:ilvl w:val="0"/>
          <w:numId w:val="3"/>
        </w:numPr>
        <w:jc w:val="both"/>
        <w:rPr>
          <w:rFonts w:ascii="Times New Roman" w:eastAsia="Times New Roman" w:hAnsi="Times New Roman" w:cs="Times New Roman"/>
          <w:b/>
          <w:bCs/>
          <w:kern w:val="0"/>
          <w:sz w:val="21"/>
          <w:szCs w:val="21"/>
          <w14:ligatures w14:val="none"/>
        </w:rPr>
      </w:pPr>
      <w:r w:rsidRPr="003C279A">
        <w:rPr>
          <w:rFonts w:ascii="Times New Roman" w:eastAsia="Times New Roman" w:hAnsi="Times New Roman" w:cs="Times New Roman"/>
          <w:b/>
          <w:bCs/>
          <w:color w:val="000000"/>
          <w:kern w:val="0"/>
          <w:sz w:val="21"/>
          <w:szCs w:val="21"/>
          <w14:ligatures w14:val="none"/>
        </w:rPr>
        <w:t>Logistic Regression</w:t>
      </w:r>
    </w:p>
    <w:p w14:paraId="4231194D" w14:textId="1FC8992F" w:rsidR="00573924" w:rsidRPr="003C279A" w:rsidRDefault="00573924" w:rsidP="003C279A">
      <w:pPr>
        <w:pStyle w:val="ListParagraph"/>
        <w:numPr>
          <w:ilvl w:val="0"/>
          <w:numId w:val="3"/>
        </w:numPr>
        <w:jc w:val="both"/>
        <w:rPr>
          <w:rFonts w:ascii="Times New Roman" w:eastAsia="Times New Roman" w:hAnsi="Times New Roman" w:cs="Times New Roman"/>
          <w:b/>
          <w:bCs/>
          <w:kern w:val="0"/>
          <w:sz w:val="21"/>
          <w:szCs w:val="21"/>
          <w14:ligatures w14:val="none"/>
        </w:rPr>
      </w:pPr>
      <w:r w:rsidRPr="003C279A">
        <w:rPr>
          <w:rFonts w:ascii="Times New Roman" w:eastAsia="Times New Roman" w:hAnsi="Times New Roman" w:cs="Times New Roman"/>
          <w:b/>
          <w:bCs/>
          <w:color w:val="000000"/>
          <w:kern w:val="0"/>
          <w:sz w:val="21"/>
          <w:szCs w:val="21"/>
          <w14:ligatures w14:val="none"/>
        </w:rPr>
        <w:t>K-Nearest Neighbors</w:t>
      </w:r>
    </w:p>
    <w:p w14:paraId="6EAAAD07" w14:textId="1EC501A0" w:rsidR="00573924" w:rsidRPr="003C279A" w:rsidRDefault="00E66012" w:rsidP="003C279A">
      <w:pPr>
        <w:pStyle w:val="ListParagraph"/>
        <w:numPr>
          <w:ilvl w:val="0"/>
          <w:numId w:val="3"/>
        </w:numPr>
        <w:jc w:val="both"/>
        <w:rPr>
          <w:rFonts w:ascii="Times New Roman" w:eastAsia="Times New Roman" w:hAnsi="Times New Roman" w:cs="Times New Roman"/>
          <w:b/>
          <w:bCs/>
          <w:kern w:val="0"/>
          <w:sz w:val="21"/>
          <w:szCs w:val="21"/>
          <w14:ligatures w14:val="none"/>
        </w:rPr>
      </w:pPr>
      <w:r w:rsidRPr="003C279A">
        <w:rPr>
          <w:rFonts w:ascii="Times New Roman" w:eastAsia="Times New Roman" w:hAnsi="Times New Roman" w:cs="Times New Roman"/>
          <w:b/>
          <w:bCs/>
          <w:color w:val="202124"/>
          <w:kern w:val="0"/>
          <w:sz w:val="21"/>
          <w:szCs w:val="21"/>
          <w:shd w:val="clear" w:color="auto" w:fill="FFFFFF"/>
          <w14:ligatures w14:val="none"/>
        </w:rPr>
        <w:t>XG</w:t>
      </w:r>
      <w:r w:rsidR="00573924" w:rsidRPr="003C279A">
        <w:rPr>
          <w:rFonts w:ascii="Times New Roman" w:eastAsia="Times New Roman" w:hAnsi="Times New Roman" w:cs="Times New Roman"/>
          <w:b/>
          <w:bCs/>
          <w:color w:val="202124"/>
          <w:kern w:val="0"/>
          <w:sz w:val="21"/>
          <w:szCs w:val="21"/>
          <w:shd w:val="clear" w:color="auto" w:fill="FFFFFF"/>
          <w14:ligatures w14:val="none"/>
        </w:rPr>
        <w:t xml:space="preserve"> Boos</w:t>
      </w:r>
      <w:r w:rsidRPr="003C279A">
        <w:rPr>
          <w:rFonts w:ascii="Times New Roman" w:eastAsia="Times New Roman" w:hAnsi="Times New Roman" w:cs="Times New Roman"/>
          <w:b/>
          <w:bCs/>
          <w:color w:val="202124"/>
          <w:kern w:val="0"/>
          <w:sz w:val="21"/>
          <w:szCs w:val="21"/>
          <w:shd w:val="clear" w:color="auto" w:fill="FFFFFF"/>
          <w14:ligatures w14:val="none"/>
        </w:rPr>
        <w:t>t</w:t>
      </w:r>
    </w:p>
    <w:p w14:paraId="24BCDC75" w14:textId="565D2481" w:rsidR="00573924" w:rsidRPr="003C279A" w:rsidRDefault="00573924" w:rsidP="00573924">
      <w:pPr>
        <w:jc w:val="both"/>
        <w:rPr>
          <w:rFonts w:ascii="Times New Roman" w:eastAsia="Times New Roman" w:hAnsi="Times New Roman" w:cs="Times New Roman"/>
          <w:kern w:val="0"/>
          <w:sz w:val="21"/>
          <w:szCs w:val="21"/>
          <w14:ligatures w14:val="none"/>
        </w:rPr>
      </w:pPr>
    </w:p>
    <w:p w14:paraId="7C62322B" w14:textId="77777777" w:rsidR="00573924" w:rsidRPr="003C279A" w:rsidRDefault="00573924" w:rsidP="00573924">
      <w:p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b/>
          <w:bCs/>
          <w:color w:val="000000"/>
          <w:kern w:val="0"/>
          <w:sz w:val="22"/>
          <w:szCs w:val="22"/>
          <w14:ligatures w14:val="none"/>
        </w:rPr>
        <w:t>Data Set Description</w:t>
      </w:r>
    </w:p>
    <w:p w14:paraId="56FEB833" w14:textId="0B3A987B" w:rsidR="00E66012" w:rsidRPr="003C279A" w:rsidRDefault="00E66012" w:rsidP="00E66012">
      <w:p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 xml:space="preserve">Breast cancer is a prevalent cancer affecting </w:t>
      </w:r>
      <w:proofErr w:type="gramStart"/>
      <w:r w:rsidRPr="003C279A">
        <w:rPr>
          <w:rFonts w:ascii="Times New Roman" w:eastAsia="Times New Roman" w:hAnsi="Times New Roman" w:cs="Times New Roman"/>
          <w:kern w:val="0"/>
          <w:sz w:val="21"/>
          <w:szCs w:val="21"/>
          <w14:ligatures w14:val="none"/>
        </w:rPr>
        <w:t>a large number of</w:t>
      </w:r>
      <w:proofErr w:type="gramEnd"/>
      <w:r w:rsidRPr="003C279A">
        <w:rPr>
          <w:rFonts w:ascii="Times New Roman" w:eastAsia="Times New Roman" w:hAnsi="Times New Roman" w:cs="Times New Roman"/>
          <w:kern w:val="0"/>
          <w:sz w:val="21"/>
          <w:szCs w:val="21"/>
          <w14:ligatures w14:val="none"/>
        </w:rPr>
        <w:t xml:space="preserve"> women globally, and early diagnosis significantly improves treatment outcomes. This dataset contains several features derived from digitized images of fine needle aspirate (FNA) of breast mass. The features encode characteristics of the cell nuclei present in the images and are used to predict whether a tumor is malignant (M) or benign (B).</w:t>
      </w:r>
    </w:p>
    <w:p w14:paraId="04ED69A0" w14:textId="77777777" w:rsidR="00E66012" w:rsidRPr="003C279A" w:rsidRDefault="00E66012" w:rsidP="00E66012">
      <w:p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Here are the key features included in the dataset:</w:t>
      </w:r>
    </w:p>
    <w:p w14:paraId="22F9E496" w14:textId="77777777" w:rsidR="00E66012" w:rsidRPr="003C279A" w:rsidRDefault="00E66012" w:rsidP="00E66012">
      <w:pPr>
        <w:jc w:val="both"/>
        <w:rPr>
          <w:rFonts w:ascii="Times New Roman" w:eastAsia="Times New Roman" w:hAnsi="Times New Roman" w:cs="Times New Roman"/>
          <w:kern w:val="0"/>
          <w:sz w:val="21"/>
          <w:szCs w:val="21"/>
          <w14:ligatures w14:val="none"/>
        </w:rPr>
      </w:pPr>
    </w:p>
    <w:p w14:paraId="67C31094" w14:textId="06A7026E" w:rsidR="00E66012" w:rsidRPr="003C279A" w:rsidRDefault="00E66012"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ID: Patient identification number</w:t>
      </w:r>
    </w:p>
    <w:p w14:paraId="415FDF8C" w14:textId="266F156F" w:rsidR="00E66012" w:rsidRPr="003C279A" w:rsidRDefault="00E66012"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The diagnosis of breast tissues (M = malignant, B = benign)</w:t>
      </w:r>
    </w:p>
    <w:p w14:paraId="160FD946" w14:textId="39ACABE9" w:rsidR="00E66012" w:rsidRPr="003C279A" w:rsidRDefault="00104F8B"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Radius Mean</w:t>
      </w:r>
      <w:r w:rsidR="00E66012" w:rsidRPr="003C279A">
        <w:rPr>
          <w:rFonts w:ascii="Times New Roman" w:eastAsia="Times New Roman" w:hAnsi="Times New Roman" w:cs="Times New Roman"/>
          <w:kern w:val="0"/>
          <w:sz w:val="21"/>
          <w:szCs w:val="21"/>
          <w14:ligatures w14:val="none"/>
        </w:rPr>
        <w:t xml:space="preserve">: Mean of distances from center to points on the </w:t>
      </w:r>
      <w:proofErr w:type="gramStart"/>
      <w:r w:rsidR="00E66012" w:rsidRPr="003C279A">
        <w:rPr>
          <w:rFonts w:ascii="Times New Roman" w:eastAsia="Times New Roman" w:hAnsi="Times New Roman" w:cs="Times New Roman"/>
          <w:kern w:val="0"/>
          <w:sz w:val="21"/>
          <w:szCs w:val="21"/>
          <w14:ligatures w14:val="none"/>
        </w:rPr>
        <w:t>perimeter</w:t>
      </w:r>
      <w:proofErr w:type="gramEnd"/>
    </w:p>
    <w:p w14:paraId="790F1CFB" w14:textId="67B6BC7F" w:rsidR="00E66012" w:rsidRPr="003C279A" w:rsidRDefault="00104F8B"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Texture Mean</w:t>
      </w:r>
      <w:r w:rsidR="00E66012" w:rsidRPr="003C279A">
        <w:rPr>
          <w:rFonts w:ascii="Times New Roman" w:eastAsia="Times New Roman" w:hAnsi="Times New Roman" w:cs="Times New Roman"/>
          <w:kern w:val="0"/>
          <w:sz w:val="21"/>
          <w:szCs w:val="21"/>
          <w14:ligatures w14:val="none"/>
        </w:rPr>
        <w:t>: Standard deviation of gray-scale values</w:t>
      </w:r>
    </w:p>
    <w:p w14:paraId="53D7BF1F" w14:textId="4FA2FCC3" w:rsidR="00E66012" w:rsidRPr="003C279A" w:rsidRDefault="00104F8B"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Perimeter Mean</w:t>
      </w:r>
      <w:r w:rsidR="00E66012" w:rsidRPr="003C279A">
        <w:rPr>
          <w:rFonts w:ascii="Times New Roman" w:eastAsia="Times New Roman" w:hAnsi="Times New Roman" w:cs="Times New Roman"/>
          <w:kern w:val="0"/>
          <w:sz w:val="21"/>
          <w:szCs w:val="21"/>
          <w14:ligatures w14:val="none"/>
        </w:rPr>
        <w:t>: Mean size of the core tumor</w:t>
      </w:r>
    </w:p>
    <w:p w14:paraId="16CBDE82" w14:textId="1C580ED7" w:rsidR="00E66012" w:rsidRPr="003C279A" w:rsidRDefault="00E66012"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Area</w:t>
      </w:r>
      <w:r w:rsidR="00104F8B" w:rsidRPr="003C279A">
        <w:rPr>
          <w:rFonts w:ascii="Times New Roman" w:eastAsia="Times New Roman" w:hAnsi="Times New Roman" w:cs="Times New Roman"/>
          <w:kern w:val="0"/>
          <w:sz w:val="21"/>
          <w:szCs w:val="21"/>
          <w14:ligatures w14:val="none"/>
        </w:rPr>
        <w:t xml:space="preserve"> </w:t>
      </w:r>
      <w:r w:rsidRPr="003C279A">
        <w:rPr>
          <w:rFonts w:ascii="Times New Roman" w:eastAsia="Times New Roman" w:hAnsi="Times New Roman" w:cs="Times New Roman"/>
          <w:kern w:val="0"/>
          <w:sz w:val="21"/>
          <w:szCs w:val="21"/>
          <w14:ligatures w14:val="none"/>
        </w:rPr>
        <w:t>Mean: Area of the tumor</w:t>
      </w:r>
    </w:p>
    <w:p w14:paraId="2623D754" w14:textId="32F6DB05" w:rsidR="00E66012" w:rsidRPr="003C279A" w:rsidRDefault="00E66012"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Smoothness</w:t>
      </w:r>
      <w:r w:rsidR="00104F8B" w:rsidRPr="003C279A">
        <w:rPr>
          <w:rFonts w:ascii="Times New Roman" w:eastAsia="Times New Roman" w:hAnsi="Times New Roman" w:cs="Times New Roman"/>
          <w:kern w:val="0"/>
          <w:sz w:val="21"/>
          <w:szCs w:val="21"/>
          <w14:ligatures w14:val="none"/>
        </w:rPr>
        <w:t xml:space="preserve"> </w:t>
      </w:r>
      <w:r w:rsidRPr="003C279A">
        <w:rPr>
          <w:rFonts w:ascii="Times New Roman" w:eastAsia="Times New Roman" w:hAnsi="Times New Roman" w:cs="Times New Roman"/>
          <w:kern w:val="0"/>
          <w:sz w:val="21"/>
          <w:szCs w:val="21"/>
          <w14:ligatures w14:val="none"/>
        </w:rPr>
        <w:t xml:space="preserve">Mean: Local variation in radius </w:t>
      </w:r>
      <w:r w:rsidR="00104F8B" w:rsidRPr="003C279A">
        <w:rPr>
          <w:rFonts w:ascii="Times New Roman" w:eastAsia="Times New Roman" w:hAnsi="Times New Roman" w:cs="Times New Roman"/>
          <w:kern w:val="0"/>
          <w:sz w:val="21"/>
          <w:szCs w:val="21"/>
          <w14:ligatures w14:val="none"/>
        </w:rPr>
        <w:t>lengths.</w:t>
      </w:r>
    </w:p>
    <w:p w14:paraId="48086A89" w14:textId="4BC830BB" w:rsidR="00E66012" w:rsidRPr="003C279A" w:rsidRDefault="00104F8B"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Compactness Mean</w:t>
      </w:r>
      <w:r w:rsidR="00E66012" w:rsidRPr="003C279A">
        <w:rPr>
          <w:rFonts w:ascii="Times New Roman" w:eastAsia="Times New Roman" w:hAnsi="Times New Roman" w:cs="Times New Roman"/>
          <w:kern w:val="0"/>
          <w:sz w:val="21"/>
          <w:szCs w:val="21"/>
          <w14:ligatures w14:val="none"/>
        </w:rPr>
        <w:t xml:space="preserve">: Perimeter^2 / area - </w:t>
      </w:r>
      <w:r w:rsidRPr="003C279A">
        <w:rPr>
          <w:rFonts w:ascii="Times New Roman" w:eastAsia="Times New Roman" w:hAnsi="Times New Roman" w:cs="Times New Roman"/>
          <w:kern w:val="0"/>
          <w:sz w:val="21"/>
          <w:szCs w:val="21"/>
          <w14:ligatures w14:val="none"/>
        </w:rPr>
        <w:t>1.0.</w:t>
      </w:r>
    </w:p>
    <w:p w14:paraId="05EBEC61" w14:textId="450957DC" w:rsidR="00E66012" w:rsidRPr="003C279A" w:rsidRDefault="00E66012"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Concavity</w:t>
      </w:r>
      <w:r w:rsidR="00104F8B" w:rsidRPr="003C279A">
        <w:rPr>
          <w:rFonts w:ascii="Times New Roman" w:eastAsia="Times New Roman" w:hAnsi="Times New Roman" w:cs="Times New Roman"/>
          <w:kern w:val="0"/>
          <w:sz w:val="21"/>
          <w:szCs w:val="21"/>
          <w14:ligatures w14:val="none"/>
        </w:rPr>
        <w:t xml:space="preserve"> </w:t>
      </w:r>
      <w:r w:rsidRPr="003C279A">
        <w:rPr>
          <w:rFonts w:ascii="Times New Roman" w:eastAsia="Times New Roman" w:hAnsi="Times New Roman" w:cs="Times New Roman"/>
          <w:kern w:val="0"/>
          <w:sz w:val="21"/>
          <w:szCs w:val="21"/>
          <w14:ligatures w14:val="none"/>
        </w:rPr>
        <w:t>Mean: Severity of concave portions of the contour</w:t>
      </w:r>
    </w:p>
    <w:p w14:paraId="46D7FA36" w14:textId="28486A87" w:rsidR="00E66012" w:rsidRPr="003C279A" w:rsidRDefault="00E66012"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Concave Points</w:t>
      </w:r>
      <w:r w:rsidR="00104F8B" w:rsidRPr="003C279A">
        <w:rPr>
          <w:rFonts w:ascii="Times New Roman" w:eastAsia="Times New Roman" w:hAnsi="Times New Roman" w:cs="Times New Roman"/>
          <w:kern w:val="0"/>
          <w:sz w:val="21"/>
          <w:szCs w:val="21"/>
          <w14:ligatures w14:val="none"/>
        </w:rPr>
        <w:t xml:space="preserve"> </w:t>
      </w:r>
      <w:r w:rsidRPr="003C279A">
        <w:rPr>
          <w:rFonts w:ascii="Times New Roman" w:eastAsia="Times New Roman" w:hAnsi="Times New Roman" w:cs="Times New Roman"/>
          <w:kern w:val="0"/>
          <w:sz w:val="21"/>
          <w:szCs w:val="21"/>
          <w14:ligatures w14:val="none"/>
        </w:rPr>
        <w:t>Mean: Number of concave portions of the contour</w:t>
      </w:r>
    </w:p>
    <w:p w14:paraId="66A6D390" w14:textId="4D3047A3" w:rsidR="00E66012" w:rsidRPr="003C279A" w:rsidRDefault="00E66012"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Symmetry</w:t>
      </w:r>
      <w:r w:rsidR="00104F8B" w:rsidRPr="003C279A">
        <w:rPr>
          <w:rFonts w:ascii="Times New Roman" w:eastAsia="Times New Roman" w:hAnsi="Times New Roman" w:cs="Times New Roman"/>
          <w:kern w:val="0"/>
          <w:sz w:val="21"/>
          <w:szCs w:val="21"/>
          <w14:ligatures w14:val="none"/>
        </w:rPr>
        <w:t xml:space="preserve"> </w:t>
      </w:r>
      <w:r w:rsidRPr="003C279A">
        <w:rPr>
          <w:rFonts w:ascii="Times New Roman" w:eastAsia="Times New Roman" w:hAnsi="Times New Roman" w:cs="Times New Roman"/>
          <w:kern w:val="0"/>
          <w:sz w:val="21"/>
          <w:szCs w:val="21"/>
          <w14:ligatures w14:val="none"/>
        </w:rPr>
        <w:t>Mean</w:t>
      </w:r>
    </w:p>
    <w:p w14:paraId="50C67213" w14:textId="391C04A5" w:rsidR="00573924" w:rsidRDefault="00E66012" w:rsidP="003C279A">
      <w:pPr>
        <w:pStyle w:val="ListParagraph"/>
        <w:numPr>
          <w:ilvl w:val="0"/>
          <w:numId w:val="5"/>
        </w:numPr>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kern w:val="0"/>
          <w:sz w:val="21"/>
          <w:szCs w:val="21"/>
          <w14:ligatures w14:val="none"/>
        </w:rPr>
        <w:t>Fractal</w:t>
      </w:r>
      <w:r w:rsidR="00104F8B" w:rsidRPr="003C279A">
        <w:rPr>
          <w:rFonts w:ascii="Times New Roman" w:eastAsia="Times New Roman" w:hAnsi="Times New Roman" w:cs="Times New Roman"/>
          <w:kern w:val="0"/>
          <w:sz w:val="21"/>
          <w:szCs w:val="21"/>
          <w14:ligatures w14:val="none"/>
        </w:rPr>
        <w:t xml:space="preserve"> </w:t>
      </w:r>
      <w:r w:rsidRPr="003C279A">
        <w:rPr>
          <w:rFonts w:ascii="Times New Roman" w:eastAsia="Times New Roman" w:hAnsi="Times New Roman" w:cs="Times New Roman"/>
          <w:kern w:val="0"/>
          <w:sz w:val="21"/>
          <w:szCs w:val="21"/>
          <w14:ligatures w14:val="none"/>
        </w:rPr>
        <w:t>Dimension</w:t>
      </w:r>
      <w:r w:rsidR="00104F8B" w:rsidRPr="003C279A">
        <w:rPr>
          <w:rFonts w:ascii="Times New Roman" w:eastAsia="Times New Roman" w:hAnsi="Times New Roman" w:cs="Times New Roman"/>
          <w:kern w:val="0"/>
          <w:sz w:val="21"/>
          <w:szCs w:val="21"/>
          <w14:ligatures w14:val="none"/>
        </w:rPr>
        <w:t xml:space="preserve"> </w:t>
      </w:r>
      <w:r w:rsidRPr="003C279A">
        <w:rPr>
          <w:rFonts w:ascii="Times New Roman" w:eastAsia="Times New Roman" w:hAnsi="Times New Roman" w:cs="Times New Roman"/>
          <w:kern w:val="0"/>
          <w:sz w:val="21"/>
          <w:szCs w:val="21"/>
          <w14:ligatures w14:val="none"/>
        </w:rPr>
        <w:t xml:space="preserve">Mean: "coastline approximation" </w:t>
      </w:r>
      <w:r w:rsidR="003C279A">
        <w:rPr>
          <w:rFonts w:ascii="Times New Roman" w:eastAsia="Times New Roman" w:hAnsi="Times New Roman" w:cs="Times New Roman"/>
          <w:kern w:val="0"/>
          <w:sz w:val="21"/>
          <w:szCs w:val="21"/>
          <w14:ligatures w14:val="none"/>
        </w:rPr>
        <w:t>–</w:t>
      </w:r>
      <w:r w:rsidRPr="003C279A">
        <w:rPr>
          <w:rFonts w:ascii="Times New Roman" w:eastAsia="Times New Roman" w:hAnsi="Times New Roman" w:cs="Times New Roman"/>
          <w:kern w:val="0"/>
          <w:sz w:val="21"/>
          <w:szCs w:val="21"/>
          <w14:ligatures w14:val="none"/>
        </w:rPr>
        <w:t xml:space="preserve"> 1</w:t>
      </w:r>
    </w:p>
    <w:p w14:paraId="48C0BC09" w14:textId="08C9D374" w:rsidR="003C279A" w:rsidRPr="003C279A" w:rsidRDefault="003C279A" w:rsidP="003C279A">
      <w:pPr>
        <w:jc w:val="both"/>
        <w:rPr>
          <w:rFonts w:ascii="Times New Roman" w:eastAsia="Times New Roman" w:hAnsi="Times New Roman" w:cs="Times New Roman"/>
          <w:b/>
          <w:bCs/>
          <w:kern w:val="0"/>
          <w:sz w:val="21"/>
          <w:szCs w:val="21"/>
          <w14:ligatures w14:val="none"/>
        </w:rPr>
      </w:pPr>
      <w:r w:rsidRPr="003C279A">
        <w:rPr>
          <w:rFonts w:ascii="Times New Roman" w:eastAsia="Times New Roman" w:hAnsi="Times New Roman" w:cs="Times New Roman"/>
          <w:b/>
          <w:bCs/>
          <w:kern w:val="0"/>
          <w:sz w:val="21"/>
          <w:szCs w:val="21"/>
          <w14:ligatures w14:val="none"/>
        </w:rPr>
        <w:lastRenderedPageBreak/>
        <w:t>BREAST CANCER DIAGNOSIS DISTRIBUTION</w:t>
      </w:r>
      <w:r w:rsidRPr="003C279A">
        <w:rPr>
          <w:rFonts w:ascii="Times New Roman" w:eastAsia="Times New Roman" w:hAnsi="Times New Roman" w:cs="Times New Roman"/>
          <w:b/>
          <w:bCs/>
          <w:kern w:val="0"/>
          <w:sz w:val="21"/>
          <w:szCs w:val="21"/>
          <w14:ligatures w14:val="none"/>
        </w:rPr>
        <w:t xml:space="preserve"> - VISUALIZATION</w:t>
      </w:r>
    </w:p>
    <w:p w14:paraId="1987ACBA" w14:textId="2D9274FB" w:rsidR="00A02E2A" w:rsidRPr="003C279A" w:rsidRDefault="003C279A" w:rsidP="003C279A">
      <w:pPr>
        <w:rPr>
          <w:rFonts w:ascii="Times New Roman" w:eastAsia="Times New Roman" w:hAnsi="Times New Roman" w:cs="Times New Roman"/>
          <w:kern w:val="0"/>
          <w:sz w:val="21"/>
          <w:szCs w:val="21"/>
          <w14:ligatures w14:val="none"/>
        </w:rPr>
      </w:pPr>
      <w:r>
        <w:rPr>
          <w:noProof/>
        </w:rPr>
        <w:drawing>
          <wp:anchor distT="0" distB="0" distL="114300" distR="114300" simplePos="0" relativeHeight="251658240" behindDoc="0" locked="0" layoutInCell="1" allowOverlap="1" wp14:anchorId="669E8956" wp14:editId="75FF30E2">
            <wp:simplePos x="0" y="0"/>
            <wp:positionH relativeFrom="column">
              <wp:posOffset>31898</wp:posOffset>
            </wp:positionH>
            <wp:positionV relativeFrom="paragraph">
              <wp:posOffset>0</wp:posOffset>
            </wp:positionV>
            <wp:extent cx="5943600" cy="3210560"/>
            <wp:effectExtent l="0" t="0" r="0" b="2540"/>
            <wp:wrapSquare wrapText="bothSides"/>
            <wp:docPr id="1329200996" name="Picture 1" descr="A graph with a pink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00996" name="Picture 1" descr="A graph with a pink and purple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14:sizeRelH relativeFrom="page">
              <wp14:pctWidth>0</wp14:pctWidth>
            </wp14:sizeRelH>
            <wp14:sizeRelV relativeFrom="page">
              <wp14:pctHeight>0</wp14:pctHeight>
            </wp14:sizeRelV>
          </wp:anchor>
        </w:drawing>
      </w:r>
    </w:p>
    <w:p w14:paraId="7AA8D07A" w14:textId="77777777" w:rsidR="00E66012" w:rsidRPr="003C279A" w:rsidRDefault="00E66012" w:rsidP="00E66012">
      <w:pPr>
        <w:jc w:val="both"/>
        <w:rPr>
          <w:rFonts w:ascii="Times New Roman" w:eastAsia="Times New Roman" w:hAnsi="Times New Roman" w:cs="Times New Roman"/>
          <w:kern w:val="0"/>
          <w:sz w:val="21"/>
          <w:szCs w:val="21"/>
          <w14:ligatures w14:val="none"/>
        </w:rPr>
      </w:pPr>
    </w:p>
    <w:p w14:paraId="68131253" w14:textId="2BEBBEDB" w:rsidR="00573924" w:rsidRPr="003C279A" w:rsidRDefault="00573924" w:rsidP="00573924">
      <w:pPr>
        <w:jc w:val="both"/>
        <w:rPr>
          <w:rFonts w:ascii="Times New Roman" w:eastAsia="Times New Roman" w:hAnsi="Times New Roman" w:cs="Times New Roman"/>
          <w:b/>
          <w:bCs/>
          <w:color w:val="000000"/>
          <w:kern w:val="0"/>
          <w:sz w:val="21"/>
          <w:szCs w:val="21"/>
          <w14:ligatures w14:val="none"/>
        </w:rPr>
      </w:pPr>
      <w:r w:rsidRPr="003C279A">
        <w:rPr>
          <w:rFonts w:ascii="Times New Roman" w:eastAsia="Times New Roman" w:hAnsi="Times New Roman" w:cs="Times New Roman"/>
          <w:b/>
          <w:bCs/>
          <w:color w:val="000000"/>
          <w:kern w:val="0"/>
          <w:sz w:val="22"/>
          <w:szCs w:val="22"/>
          <w14:ligatures w14:val="none"/>
        </w:rPr>
        <w:t>Additional Analytics &amp; Conclusion</w:t>
      </w:r>
    </w:p>
    <w:p w14:paraId="7976AE3E" w14:textId="77777777" w:rsidR="00104F8B" w:rsidRPr="003C279A" w:rsidRDefault="00104F8B" w:rsidP="00573924">
      <w:pPr>
        <w:jc w:val="both"/>
        <w:rPr>
          <w:rFonts w:ascii="Times New Roman" w:eastAsia="Times New Roman" w:hAnsi="Times New Roman" w:cs="Times New Roman"/>
          <w:kern w:val="0"/>
          <w:sz w:val="21"/>
          <w:szCs w:val="21"/>
          <w14:ligatures w14:val="none"/>
        </w:rPr>
      </w:pPr>
    </w:p>
    <w:p w14:paraId="3EB2E8AC" w14:textId="137AC675" w:rsidR="00573924" w:rsidRPr="003C279A" w:rsidRDefault="00573924" w:rsidP="00573924">
      <w:pPr>
        <w:spacing w:line="360" w:lineRule="auto"/>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color w:val="000000"/>
          <w:kern w:val="0"/>
          <w:sz w:val="21"/>
          <w:szCs w:val="21"/>
          <w14:ligatures w14:val="none"/>
        </w:rPr>
        <w:t xml:space="preserve">From the employed list of algorithms, </w:t>
      </w:r>
      <w:r w:rsidRPr="003C279A">
        <w:rPr>
          <w:rFonts w:ascii="Times New Roman" w:eastAsia="Times New Roman" w:hAnsi="Times New Roman" w:cs="Times New Roman"/>
          <w:i/>
          <w:iCs/>
          <w:color w:val="000000"/>
          <w:kern w:val="0"/>
          <w:sz w:val="21"/>
          <w:szCs w:val="21"/>
          <w14:ligatures w14:val="none"/>
        </w:rPr>
        <w:t>Random Forest</w:t>
      </w:r>
      <w:r w:rsidRPr="003C279A">
        <w:rPr>
          <w:rFonts w:ascii="Times New Roman" w:eastAsia="Times New Roman" w:hAnsi="Times New Roman" w:cs="Times New Roman"/>
          <w:color w:val="000000"/>
          <w:kern w:val="0"/>
          <w:sz w:val="21"/>
          <w:szCs w:val="21"/>
          <w14:ligatures w14:val="none"/>
        </w:rPr>
        <w:t xml:space="preserve"> and additionally </w:t>
      </w:r>
      <w:r w:rsidR="004F4B67" w:rsidRPr="003C279A">
        <w:rPr>
          <w:rFonts w:ascii="Times New Roman" w:eastAsia="Times New Roman" w:hAnsi="Times New Roman" w:cs="Times New Roman"/>
          <w:i/>
          <w:iCs/>
          <w:color w:val="000000"/>
          <w:kern w:val="0"/>
          <w:sz w:val="21"/>
          <w:szCs w:val="21"/>
          <w14:ligatures w14:val="none"/>
        </w:rPr>
        <w:t xml:space="preserve">Decision Tree </w:t>
      </w:r>
      <w:r w:rsidRPr="003C279A">
        <w:rPr>
          <w:rFonts w:ascii="Times New Roman" w:eastAsia="Times New Roman" w:hAnsi="Times New Roman" w:cs="Times New Roman"/>
          <w:color w:val="000000"/>
          <w:kern w:val="0"/>
          <w:sz w:val="21"/>
          <w:szCs w:val="21"/>
          <w14:ligatures w14:val="none"/>
        </w:rPr>
        <w:t>showed the top performance with the following performance metrics,</w:t>
      </w:r>
    </w:p>
    <w:p w14:paraId="7094E540" w14:textId="479735EB" w:rsidR="00573924" w:rsidRPr="003C279A" w:rsidRDefault="004F4B67" w:rsidP="00573924">
      <w:pPr>
        <w:spacing w:line="360" w:lineRule="auto"/>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b/>
          <w:bCs/>
          <w:i/>
          <w:iCs/>
          <w:color w:val="000000"/>
          <w:kern w:val="0"/>
          <w:sz w:val="21"/>
          <w:szCs w:val="21"/>
          <w14:ligatures w14:val="none"/>
        </w:rPr>
        <w:t>K Nearest Neighbors</w:t>
      </w:r>
      <w:r w:rsidR="00573924" w:rsidRPr="003C279A">
        <w:rPr>
          <w:rFonts w:ascii="Times New Roman" w:eastAsia="Times New Roman" w:hAnsi="Times New Roman" w:cs="Times New Roman"/>
          <w:color w:val="000000"/>
          <w:kern w:val="0"/>
          <w:sz w:val="21"/>
          <w:szCs w:val="21"/>
          <w14:ligatures w14:val="none"/>
        </w:rPr>
        <w:t xml:space="preserve">– Accuracy: </w:t>
      </w:r>
      <w:r w:rsidRPr="003C279A">
        <w:rPr>
          <w:rFonts w:ascii="Times New Roman" w:eastAsia="Times New Roman" w:hAnsi="Times New Roman" w:cs="Times New Roman"/>
          <w:color w:val="000000"/>
          <w:kern w:val="0"/>
          <w:sz w:val="21"/>
          <w:szCs w:val="21"/>
          <w14:ligatures w14:val="none"/>
        </w:rPr>
        <w:t>97.36</w:t>
      </w:r>
      <w:r w:rsidR="00573924" w:rsidRPr="003C279A">
        <w:rPr>
          <w:rFonts w:ascii="Times New Roman" w:eastAsia="Times New Roman" w:hAnsi="Times New Roman" w:cs="Times New Roman"/>
          <w:color w:val="000000"/>
          <w:kern w:val="0"/>
          <w:sz w:val="21"/>
          <w:szCs w:val="21"/>
          <w14:ligatures w14:val="none"/>
        </w:rPr>
        <w:t xml:space="preserve">% | f1 Score: </w:t>
      </w:r>
      <w:r w:rsidRPr="003C279A">
        <w:rPr>
          <w:rFonts w:ascii="Times New Roman" w:eastAsia="Times New Roman" w:hAnsi="Times New Roman" w:cs="Times New Roman"/>
          <w:color w:val="000000"/>
          <w:kern w:val="0"/>
          <w:sz w:val="21"/>
          <w:szCs w:val="21"/>
          <w14:ligatures w14:val="none"/>
        </w:rPr>
        <w:t>96.38</w:t>
      </w:r>
      <w:r w:rsidR="00573924" w:rsidRPr="003C279A">
        <w:rPr>
          <w:rFonts w:ascii="Times New Roman" w:eastAsia="Times New Roman" w:hAnsi="Times New Roman" w:cs="Times New Roman"/>
          <w:color w:val="000000"/>
          <w:kern w:val="0"/>
          <w:sz w:val="21"/>
          <w:szCs w:val="21"/>
          <w14:ligatures w14:val="none"/>
        </w:rPr>
        <w:t>%</w:t>
      </w:r>
    </w:p>
    <w:p w14:paraId="1B2BAF21" w14:textId="1808D2D2" w:rsidR="00573924" w:rsidRPr="003C279A" w:rsidRDefault="004F4B67" w:rsidP="00573924">
      <w:pPr>
        <w:spacing w:line="360" w:lineRule="auto"/>
        <w:jc w:val="both"/>
        <w:rPr>
          <w:rFonts w:ascii="Times New Roman" w:eastAsia="Times New Roman" w:hAnsi="Times New Roman" w:cs="Times New Roman"/>
          <w:color w:val="000000"/>
          <w:kern w:val="0"/>
          <w:sz w:val="21"/>
          <w:szCs w:val="21"/>
          <w14:ligatures w14:val="none"/>
        </w:rPr>
      </w:pPr>
      <w:r w:rsidRPr="003C279A">
        <w:rPr>
          <w:rFonts w:ascii="Times New Roman" w:eastAsia="Times New Roman" w:hAnsi="Times New Roman" w:cs="Times New Roman"/>
          <w:b/>
          <w:bCs/>
          <w:i/>
          <w:iCs/>
          <w:color w:val="000000"/>
          <w:kern w:val="0"/>
          <w:sz w:val="21"/>
          <w:szCs w:val="21"/>
          <w14:ligatures w14:val="none"/>
        </w:rPr>
        <w:t>Naive Bayes</w:t>
      </w:r>
      <w:r w:rsidR="00573924" w:rsidRPr="003C279A">
        <w:rPr>
          <w:rFonts w:ascii="Times New Roman" w:eastAsia="Times New Roman" w:hAnsi="Times New Roman" w:cs="Times New Roman"/>
          <w:color w:val="000000"/>
          <w:kern w:val="0"/>
          <w:sz w:val="21"/>
          <w:szCs w:val="21"/>
          <w14:ligatures w14:val="none"/>
        </w:rPr>
        <w:t xml:space="preserve"> – </w:t>
      </w:r>
      <w:r w:rsidRPr="003C279A">
        <w:rPr>
          <w:rFonts w:ascii="Times New Roman" w:eastAsia="Times New Roman" w:hAnsi="Times New Roman" w:cs="Times New Roman"/>
          <w:color w:val="000000"/>
          <w:kern w:val="0"/>
          <w:sz w:val="21"/>
          <w:szCs w:val="21"/>
          <w14:ligatures w14:val="none"/>
        </w:rPr>
        <w:t>Accuracy: 97.36%</w:t>
      </w:r>
      <w:r w:rsidR="00573924" w:rsidRPr="003C279A">
        <w:rPr>
          <w:rFonts w:ascii="Times New Roman" w:eastAsia="Times New Roman" w:hAnsi="Times New Roman" w:cs="Times New Roman"/>
          <w:color w:val="000000"/>
          <w:kern w:val="0"/>
          <w:sz w:val="21"/>
          <w:szCs w:val="21"/>
          <w14:ligatures w14:val="none"/>
        </w:rPr>
        <w:t xml:space="preserve"> | f1 Score:  </w:t>
      </w:r>
      <w:r w:rsidRPr="003C279A">
        <w:rPr>
          <w:rFonts w:ascii="Times New Roman" w:eastAsia="Times New Roman" w:hAnsi="Times New Roman" w:cs="Times New Roman"/>
          <w:color w:val="000000"/>
          <w:kern w:val="0"/>
          <w:sz w:val="21"/>
          <w:szCs w:val="21"/>
          <w14:ligatures w14:val="none"/>
        </w:rPr>
        <w:t>96.38</w:t>
      </w:r>
      <w:r w:rsidR="00573924" w:rsidRPr="003C279A">
        <w:rPr>
          <w:rFonts w:ascii="Times New Roman" w:eastAsia="Times New Roman" w:hAnsi="Times New Roman" w:cs="Times New Roman"/>
          <w:color w:val="000000"/>
          <w:kern w:val="0"/>
          <w:sz w:val="21"/>
          <w:szCs w:val="21"/>
          <w14:ligatures w14:val="none"/>
        </w:rPr>
        <w:t>%</w:t>
      </w:r>
    </w:p>
    <w:p w14:paraId="3FC622CF" w14:textId="4DA6245B" w:rsidR="004F4B67" w:rsidRPr="003C279A" w:rsidRDefault="004F4B67" w:rsidP="00573924">
      <w:pPr>
        <w:spacing w:line="360" w:lineRule="auto"/>
        <w:jc w:val="both"/>
        <w:rPr>
          <w:rFonts w:ascii="Times New Roman" w:eastAsia="Times New Roman" w:hAnsi="Times New Roman" w:cs="Times New Roman"/>
          <w:kern w:val="0"/>
          <w:sz w:val="21"/>
          <w:szCs w:val="21"/>
          <w14:ligatures w14:val="none"/>
        </w:rPr>
      </w:pPr>
      <w:r w:rsidRPr="003C279A">
        <w:rPr>
          <w:rFonts w:ascii="Times New Roman" w:eastAsia="Times New Roman" w:hAnsi="Times New Roman" w:cs="Times New Roman"/>
          <w:b/>
          <w:bCs/>
          <w:i/>
          <w:iCs/>
          <w:color w:val="000000"/>
          <w:kern w:val="0"/>
          <w:sz w:val="21"/>
          <w:szCs w:val="21"/>
          <w14:ligatures w14:val="none"/>
        </w:rPr>
        <w:t>Logistic Regression</w:t>
      </w:r>
      <w:r w:rsidRPr="003C279A">
        <w:rPr>
          <w:rFonts w:ascii="Times New Roman" w:eastAsia="Times New Roman" w:hAnsi="Times New Roman" w:cs="Times New Roman"/>
          <w:color w:val="000000"/>
          <w:kern w:val="0"/>
          <w:sz w:val="21"/>
          <w:szCs w:val="21"/>
          <w14:ligatures w14:val="none"/>
        </w:rPr>
        <w:t xml:space="preserve"> – Accuracy: 96.49% | f1 Score:  95.28%</w:t>
      </w:r>
    </w:p>
    <w:p w14:paraId="75EA4799" w14:textId="77777777" w:rsidR="00573924" w:rsidRPr="00E65D15" w:rsidRDefault="00573924" w:rsidP="00573924">
      <w:pPr>
        <w:jc w:val="both"/>
        <w:rPr>
          <w:rFonts w:ascii="Times New Roman" w:hAnsi="Times New Roman" w:cs="Times New Roman"/>
          <w:b/>
          <w:bCs/>
          <w:sz w:val="22"/>
          <w:szCs w:val="22"/>
        </w:rPr>
      </w:pPr>
    </w:p>
    <w:p w14:paraId="37C9A4C8" w14:textId="2E819E86" w:rsidR="00573924" w:rsidRPr="00E65D15" w:rsidRDefault="003C279A" w:rsidP="00573924">
      <w:pPr>
        <w:jc w:val="both"/>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3DAB3EF1" wp14:editId="30227308">
            <wp:extent cx="6251944" cy="2234535"/>
            <wp:effectExtent l="0" t="0" r="0" b="1270"/>
            <wp:docPr id="58598944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89441" name="Picture 2"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97837" cy="2286679"/>
                    </a:xfrm>
                    <a:prstGeom prst="rect">
                      <a:avLst/>
                    </a:prstGeom>
                  </pic:spPr>
                </pic:pic>
              </a:graphicData>
            </a:graphic>
          </wp:inline>
        </w:drawing>
      </w:r>
    </w:p>
    <w:p w14:paraId="4DC34B39" w14:textId="0E05AAF5" w:rsidR="00573924" w:rsidRPr="00E65D15" w:rsidRDefault="00573924" w:rsidP="00573924">
      <w:pPr>
        <w:jc w:val="both"/>
        <w:rPr>
          <w:rFonts w:ascii="Times New Roman" w:eastAsia="Times New Roman" w:hAnsi="Times New Roman" w:cs="Times New Roman"/>
          <w:kern w:val="0"/>
          <w:sz w:val="22"/>
          <w:szCs w:val="22"/>
          <w14:ligatures w14:val="none"/>
        </w:rPr>
      </w:pPr>
    </w:p>
    <w:p w14:paraId="65D45D82" w14:textId="77777777" w:rsidR="00104F8B" w:rsidRPr="00E65D15" w:rsidRDefault="00104F8B" w:rsidP="00573924">
      <w:pPr>
        <w:jc w:val="both"/>
        <w:rPr>
          <w:rFonts w:ascii="Times New Roman" w:eastAsia="Times New Roman" w:hAnsi="Times New Roman" w:cs="Times New Roman"/>
          <w:b/>
          <w:bCs/>
          <w:color w:val="000000"/>
          <w:kern w:val="0"/>
          <w:sz w:val="22"/>
          <w:szCs w:val="22"/>
          <w14:ligatures w14:val="none"/>
        </w:rPr>
      </w:pPr>
    </w:p>
    <w:p w14:paraId="099233FF" w14:textId="77777777" w:rsidR="003C279A" w:rsidRDefault="003C279A" w:rsidP="00573924">
      <w:pPr>
        <w:jc w:val="both"/>
        <w:rPr>
          <w:rFonts w:ascii="Times New Roman" w:eastAsia="Times New Roman" w:hAnsi="Times New Roman" w:cs="Times New Roman"/>
          <w:b/>
          <w:bCs/>
          <w:color w:val="000000"/>
          <w:kern w:val="0"/>
          <w:sz w:val="21"/>
          <w:szCs w:val="21"/>
          <w14:ligatures w14:val="none"/>
        </w:rPr>
      </w:pPr>
    </w:p>
    <w:p w14:paraId="0CD6EA89" w14:textId="77777777" w:rsidR="003C279A" w:rsidRDefault="003C279A" w:rsidP="00573924">
      <w:pPr>
        <w:jc w:val="both"/>
        <w:rPr>
          <w:rFonts w:ascii="Times New Roman" w:eastAsia="Times New Roman" w:hAnsi="Times New Roman" w:cs="Times New Roman"/>
          <w:b/>
          <w:bCs/>
          <w:color w:val="000000"/>
          <w:kern w:val="0"/>
          <w:sz w:val="21"/>
          <w:szCs w:val="21"/>
          <w14:ligatures w14:val="none"/>
        </w:rPr>
      </w:pPr>
    </w:p>
    <w:p w14:paraId="582996E2" w14:textId="48E17875" w:rsidR="00573924" w:rsidRPr="003C279A" w:rsidRDefault="00573924" w:rsidP="00573924">
      <w:pPr>
        <w:jc w:val="both"/>
        <w:rPr>
          <w:rFonts w:ascii="Times New Roman" w:eastAsia="Times New Roman" w:hAnsi="Times New Roman" w:cs="Times New Roman"/>
          <w:b/>
          <w:bCs/>
          <w:color w:val="000000"/>
          <w:kern w:val="0"/>
          <w:sz w:val="22"/>
          <w:szCs w:val="22"/>
          <w14:ligatures w14:val="none"/>
        </w:rPr>
      </w:pPr>
      <w:r w:rsidRPr="003C279A">
        <w:rPr>
          <w:rFonts w:ascii="Times New Roman" w:eastAsia="Times New Roman" w:hAnsi="Times New Roman" w:cs="Times New Roman"/>
          <w:b/>
          <w:bCs/>
          <w:color w:val="000000"/>
          <w:kern w:val="0"/>
          <w:sz w:val="22"/>
          <w:szCs w:val="22"/>
          <w14:ligatures w14:val="none"/>
        </w:rPr>
        <w:lastRenderedPageBreak/>
        <w:t>Scope of Future Work</w:t>
      </w:r>
    </w:p>
    <w:p w14:paraId="0C951758" w14:textId="77777777" w:rsidR="00104F8B" w:rsidRPr="003C279A" w:rsidRDefault="00104F8B" w:rsidP="00573924">
      <w:pPr>
        <w:jc w:val="both"/>
        <w:rPr>
          <w:rFonts w:ascii="Times New Roman" w:eastAsia="Times New Roman" w:hAnsi="Times New Roman" w:cs="Times New Roman"/>
          <w:kern w:val="0"/>
          <w:sz w:val="21"/>
          <w:szCs w:val="21"/>
          <w14:ligatures w14:val="none"/>
        </w:rPr>
      </w:pPr>
    </w:p>
    <w:p w14:paraId="688E6B76" w14:textId="518CEEAD" w:rsidR="00E65D15" w:rsidRPr="003C279A" w:rsidRDefault="00932BDE" w:rsidP="00573924">
      <w:pPr>
        <w:spacing w:line="360" w:lineRule="auto"/>
        <w:jc w:val="both"/>
        <w:rPr>
          <w:rFonts w:ascii="Times New Roman" w:eastAsia="Times New Roman" w:hAnsi="Times New Roman" w:cs="Times New Roman"/>
          <w:color w:val="000000"/>
          <w:kern w:val="0"/>
          <w:sz w:val="21"/>
          <w:szCs w:val="21"/>
          <w14:ligatures w14:val="none"/>
        </w:rPr>
      </w:pPr>
      <w:r w:rsidRPr="003C279A">
        <w:rPr>
          <w:rFonts w:ascii="Times New Roman" w:eastAsia="Times New Roman" w:hAnsi="Times New Roman" w:cs="Times New Roman"/>
          <w:color w:val="000000"/>
          <w:kern w:val="0"/>
          <w:sz w:val="21"/>
          <w:szCs w:val="21"/>
          <w14:ligatures w14:val="none"/>
        </w:rPr>
        <w:t xml:space="preserve">Although the </w:t>
      </w:r>
      <w:r w:rsidR="007A0EAB" w:rsidRPr="003C279A">
        <w:rPr>
          <w:rFonts w:ascii="Times New Roman" w:eastAsia="Times New Roman" w:hAnsi="Times New Roman" w:cs="Times New Roman"/>
          <w:color w:val="000000"/>
          <w:kern w:val="0"/>
          <w:sz w:val="21"/>
          <w:szCs w:val="21"/>
          <w14:ligatures w14:val="none"/>
        </w:rPr>
        <w:t>Logistic Regression</w:t>
      </w:r>
      <w:r w:rsidR="00900FF8" w:rsidRPr="003C279A">
        <w:rPr>
          <w:rFonts w:ascii="Times New Roman" w:eastAsia="Times New Roman" w:hAnsi="Times New Roman" w:cs="Times New Roman"/>
          <w:color w:val="000000"/>
          <w:kern w:val="0"/>
          <w:sz w:val="21"/>
          <w:szCs w:val="21"/>
          <w14:ligatures w14:val="none"/>
        </w:rPr>
        <w:t>, Naïve Bayes, K- Nearest Neighb</w:t>
      </w:r>
      <w:r w:rsidR="007A0EAB" w:rsidRPr="003C279A">
        <w:rPr>
          <w:rFonts w:ascii="Times New Roman" w:eastAsia="Times New Roman" w:hAnsi="Times New Roman" w:cs="Times New Roman"/>
          <w:color w:val="000000"/>
          <w:kern w:val="0"/>
          <w:sz w:val="21"/>
          <w:szCs w:val="21"/>
          <w14:ligatures w14:val="none"/>
        </w:rPr>
        <w:t>ors</w:t>
      </w:r>
      <w:r w:rsidRPr="003C279A">
        <w:rPr>
          <w:rFonts w:ascii="Times New Roman" w:eastAsia="Times New Roman" w:hAnsi="Times New Roman" w:cs="Times New Roman"/>
          <w:color w:val="000000"/>
          <w:kern w:val="0"/>
          <w:sz w:val="21"/>
          <w:szCs w:val="21"/>
          <w14:ligatures w14:val="none"/>
        </w:rPr>
        <w:t xml:space="preserve"> exhibited the top performance yet, we believe that by integrating advanced imaging analytics, such as mammographic texture analysis and automated tumor segmentation, we could enhance the predictions for obtaining higher accuracies. This would further aid in decisiveness and precision in diagnosing breast cancer at earlier stages, ultimately contributing to improved treatment outcomes and saving lives on humanitarian grounds</w:t>
      </w:r>
      <w:r w:rsidR="00E65D15" w:rsidRPr="003C279A">
        <w:rPr>
          <w:rFonts w:ascii="Times New Roman" w:eastAsia="Times New Roman" w:hAnsi="Times New Roman" w:cs="Times New Roman"/>
          <w:color w:val="000000"/>
          <w:kern w:val="0"/>
          <w:sz w:val="21"/>
          <w:szCs w:val="21"/>
          <w14:ligatures w14:val="none"/>
        </w:rPr>
        <w:t>.</w:t>
      </w:r>
    </w:p>
    <w:p w14:paraId="5E8822E9" w14:textId="77777777" w:rsidR="00E65D15" w:rsidRPr="003C279A" w:rsidRDefault="00E65D15" w:rsidP="00573924">
      <w:pPr>
        <w:spacing w:line="360" w:lineRule="auto"/>
        <w:jc w:val="both"/>
        <w:rPr>
          <w:rFonts w:ascii="Times New Roman" w:hAnsi="Times New Roman" w:cs="Times New Roman"/>
          <w:sz w:val="21"/>
          <w:szCs w:val="21"/>
        </w:rPr>
      </w:pPr>
    </w:p>
    <w:p w14:paraId="2CD012BA" w14:textId="4F4E3106" w:rsidR="00E65D15" w:rsidRPr="003C279A" w:rsidRDefault="00E65D15" w:rsidP="00573924">
      <w:pPr>
        <w:spacing w:line="360" w:lineRule="auto"/>
        <w:jc w:val="both"/>
        <w:rPr>
          <w:rFonts w:ascii="Times New Roman" w:hAnsi="Times New Roman" w:cs="Times New Roman"/>
          <w:b/>
          <w:bCs/>
          <w:sz w:val="22"/>
          <w:szCs w:val="22"/>
        </w:rPr>
      </w:pPr>
      <w:r w:rsidRPr="003C279A">
        <w:rPr>
          <w:rFonts w:ascii="Times New Roman" w:hAnsi="Times New Roman" w:cs="Times New Roman"/>
          <w:b/>
          <w:bCs/>
          <w:sz w:val="22"/>
          <w:szCs w:val="22"/>
        </w:rPr>
        <w:t>Conclusion</w:t>
      </w:r>
    </w:p>
    <w:p w14:paraId="747EF94E" w14:textId="159DD675" w:rsidR="00E65D15" w:rsidRPr="003C279A" w:rsidRDefault="00E65D15" w:rsidP="003C279A">
      <w:pPr>
        <w:pStyle w:val="ListParagraph"/>
        <w:numPr>
          <w:ilvl w:val="0"/>
          <w:numId w:val="6"/>
        </w:numPr>
        <w:spacing w:line="360" w:lineRule="auto"/>
        <w:jc w:val="both"/>
        <w:rPr>
          <w:rFonts w:ascii="Times New Roman" w:hAnsi="Times New Roman" w:cs="Times New Roman"/>
          <w:sz w:val="21"/>
          <w:szCs w:val="21"/>
        </w:rPr>
      </w:pPr>
      <w:r w:rsidRPr="003C279A">
        <w:rPr>
          <w:rFonts w:ascii="Times New Roman" w:hAnsi="Times New Roman" w:cs="Times New Roman"/>
          <w:sz w:val="21"/>
          <w:szCs w:val="21"/>
        </w:rPr>
        <w:t>Our best performing models on the Breast cancer dataset are: Naive Bayes and K-Nearest Neighbors (KNN).</w:t>
      </w:r>
    </w:p>
    <w:p w14:paraId="181C43C4" w14:textId="6A19D068" w:rsidR="00E65D15" w:rsidRPr="003C279A" w:rsidRDefault="00E65D15" w:rsidP="003C279A">
      <w:pPr>
        <w:pStyle w:val="ListParagraph"/>
        <w:numPr>
          <w:ilvl w:val="0"/>
          <w:numId w:val="6"/>
        </w:numPr>
        <w:spacing w:line="360" w:lineRule="auto"/>
        <w:jc w:val="both"/>
        <w:rPr>
          <w:rFonts w:ascii="Times New Roman" w:hAnsi="Times New Roman" w:cs="Times New Roman"/>
          <w:sz w:val="21"/>
          <w:szCs w:val="21"/>
        </w:rPr>
      </w:pPr>
      <w:r w:rsidRPr="003C279A">
        <w:rPr>
          <w:rFonts w:ascii="Times New Roman" w:hAnsi="Times New Roman" w:cs="Times New Roman"/>
          <w:sz w:val="21"/>
          <w:szCs w:val="21"/>
        </w:rPr>
        <w:t xml:space="preserve">From the employed list of algorithms, Naive </w:t>
      </w:r>
      <w:proofErr w:type="gramStart"/>
      <w:r w:rsidRPr="003C279A">
        <w:rPr>
          <w:rFonts w:ascii="Times New Roman" w:hAnsi="Times New Roman" w:cs="Times New Roman"/>
          <w:sz w:val="21"/>
          <w:szCs w:val="21"/>
        </w:rPr>
        <w:t>Bayes</w:t>
      </w:r>
      <w:proofErr w:type="gramEnd"/>
      <w:r w:rsidRPr="003C279A">
        <w:rPr>
          <w:rFonts w:ascii="Times New Roman" w:hAnsi="Times New Roman" w:cs="Times New Roman"/>
          <w:sz w:val="21"/>
          <w:szCs w:val="21"/>
        </w:rPr>
        <w:t xml:space="preserve"> and K-Nearest Neighbors (KNN) showed the top performance with the following metrics:</w:t>
      </w:r>
    </w:p>
    <w:p w14:paraId="7FEB7394" w14:textId="5512D209" w:rsidR="00E65D15" w:rsidRPr="003C279A" w:rsidRDefault="00E65D15" w:rsidP="003C279A">
      <w:pPr>
        <w:pStyle w:val="ListParagraph"/>
        <w:numPr>
          <w:ilvl w:val="0"/>
          <w:numId w:val="9"/>
        </w:numPr>
        <w:spacing w:line="360" w:lineRule="auto"/>
        <w:jc w:val="both"/>
        <w:rPr>
          <w:rFonts w:ascii="Times New Roman" w:hAnsi="Times New Roman" w:cs="Times New Roman"/>
          <w:sz w:val="21"/>
          <w:szCs w:val="21"/>
        </w:rPr>
      </w:pPr>
      <w:r w:rsidRPr="003C279A">
        <w:rPr>
          <w:rFonts w:ascii="Times New Roman" w:hAnsi="Times New Roman" w:cs="Times New Roman"/>
          <w:b/>
          <w:bCs/>
          <w:sz w:val="21"/>
          <w:szCs w:val="21"/>
        </w:rPr>
        <w:t>Naive Baye</w:t>
      </w:r>
      <w:r w:rsidRPr="003C279A">
        <w:rPr>
          <w:rFonts w:ascii="Times New Roman" w:hAnsi="Times New Roman" w:cs="Times New Roman"/>
          <w:sz w:val="21"/>
          <w:szCs w:val="21"/>
        </w:rPr>
        <w:t>s – Balanced Accuracy: 96.51% | f1 Score: 96.38%</w:t>
      </w:r>
    </w:p>
    <w:p w14:paraId="40ADBCF1" w14:textId="2D4BBA36" w:rsidR="00E65D15" w:rsidRPr="003C279A" w:rsidRDefault="00E65D15" w:rsidP="003C279A">
      <w:pPr>
        <w:pStyle w:val="ListParagraph"/>
        <w:numPr>
          <w:ilvl w:val="0"/>
          <w:numId w:val="9"/>
        </w:numPr>
        <w:spacing w:line="360" w:lineRule="auto"/>
        <w:jc w:val="both"/>
        <w:rPr>
          <w:rFonts w:ascii="Times New Roman" w:hAnsi="Times New Roman" w:cs="Times New Roman"/>
          <w:sz w:val="21"/>
          <w:szCs w:val="21"/>
        </w:rPr>
      </w:pPr>
      <w:r w:rsidRPr="003C279A">
        <w:rPr>
          <w:rFonts w:ascii="Times New Roman" w:hAnsi="Times New Roman" w:cs="Times New Roman"/>
          <w:b/>
          <w:bCs/>
          <w:sz w:val="21"/>
          <w:szCs w:val="21"/>
        </w:rPr>
        <w:t>K-Nearest Neighbors (KNN)</w:t>
      </w:r>
      <w:r w:rsidRPr="003C279A">
        <w:rPr>
          <w:rFonts w:ascii="Times New Roman" w:hAnsi="Times New Roman" w:cs="Times New Roman"/>
          <w:sz w:val="21"/>
          <w:szCs w:val="21"/>
        </w:rPr>
        <w:t xml:space="preserve"> – Balanced Accuracy: 96.51% | f1 Score: 96.38%</w:t>
      </w:r>
    </w:p>
    <w:p w14:paraId="64363ED1" w14:textId="38B9E7FE" w:rsidR="00E65D15" w:rsidRPr="003C279A" w:rsidRDefault="00E65D15" w:rsidP="003C279A">
      <w:pPr>
        <w:pStyle w:val="ListParagraph"/>
        <w:numPr>
          <w:ilvl w:val="0"/>
          <w:numId w:val="7"/>
        </w:numPr>
        <w:spacing w:line="360" w:lineRule="auto"/>
        <w:jc w:val="both"/>
        <w:rPr>
          <w:rFonts w:ascii="Times New Roman" w:hAnsi="Times New Roman" w:cs="Times New Roman"/>
          <w:sz w:val="21"/>
          <w:szCs w:val="21"/>
        </w:rPr>
      </w:pPr>
      <w:r w:rsidRPr="003C279A">
        <w:rPr>
          <w:rFonts w:ascii="Times New Roman" w:hAnsi="Times New Roman" w:cs="Times New Roman"/>
          <w:sz w:val="21"/>
          <w:szCs w:val="21"/>
        </w:rPr>
        <w:t>Naive Bayes and K-Nearest Neighbors (KNN) algorithms perform similarly and achieve the highest precision scores.</w:t>
      </w:r>
    </w:p>
    <w:p w14:paraId="0914D3DC" w14:textId="2E3998E2" w:rsidR="00E65D15" w:rsidRPr="003C279A" w:rsidRDefault="00E65D15" w:rsidP="003C279A">
      <w:pPr>
        <w:pStyle w:val="ListParagraph"/>
        <w:numPr>
          <w:ilvl w:val="0"/>
          <w:numId w:val="7"/>
        </w:numPr>
        <w:spacing w:line="360" w:lineRule="auto"/>
        <w:jc w:val="both"/>
        <w:rPr>
          <w:rFonts w:ascii="Times New Roman" w:hAnsi="Times New Roman" w:cs="Times New Roman"/>
          <w:sz w:val="21"/>
          <w:szCs w:val="21"/>
        </w:rPr>
      </w:pPr>
      <w:r w:rsidRPr="003C279A">
        <w:rPr>
          <w:rFonts w:ascii="Times New Roman" w:hAnsi="Times New Roman" w:cs="Times New Roman"/>
          <w:sz w:val="21"/>
          <w:szCs w:val="21"/>
        </w:rPr>
        <w:t>Decision Tree is the only algorithm that performs better without feature selection</w:t>
      </w:r>
      <w:r w:rsidRPr="003C279A">
        <w:rPr>
          <w:rFonts w:ascii="Times New Roman" w:hAnsi="Times New Roman" w:cs="Times New Roman"/>
          <w:b/>
          <w:bCs/>
          <w:sz w:val="21"/>
          <w:szCs w:val="21"/>
        </w:rPr>
        <w:t>.</w:t>
      </w:r>
    </w:p>
    <w:sectPr w:rsidR="00E65D15" w:rsidRPr="003C279A" w:rsidSect="0093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7E67"/>
    <w:multiLevelType w:val="hybridMultilevel"/>
    <w:tmpl w:val="BD48004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2528B1"/>
    <w:multiLevelType w:val="hybridMultilevel"/>
    <w:tmpl w:val="1CE0044A"/>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154370AC"/>
    <w:multiLevelType w:val="hybridMultilevel"/>
    <w:tmpl w:val="97CE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F4E08"/>
    <w:multiLevelType w:val="hybridMultilevel"/>
    <w:tmpl w:val="1DCC7E3C"/>
    <w:lvl w:ilvl="0" w:tplc="7D92EF2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00421"/>
    <w:multiLevelType w:val="hybridMultilevel"/>
    <w:tmpl w:val="4E3A7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144C1D"/>
    <w:multiLevelType w:val="hybridMultilevel"/>
    <w:tmpl w:val="0E6A7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8E0EA2"/>
    <w:multiLevelType w:val="hybridMultilevel"/>
    <w:tmpl w:val="EEE089D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3017316"/>
    <w:multiLevelType w:val="hybridMultilevel"/>
    <w:tmpl w:val="00B8E24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67532C06"/>
    <w:multiLevelType w:val="hybridMultilevel"/>
    <w:tmpl w:val="406A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346132">
    <w:abstractNumId w:val="5"/>
  </w:num>
  <w:num w:numId="2" w16cid:durableId="753286744">
    <w:abstractNumId w:val="6"/>
  </w:num>
  <w:num w:numId="3" w16cid:durableId="2088727934">
    <w:abstractNumId w:val="4"/>
  </w:num>
  <w:num w:numId="4" w16cid:durableId="2013871803">
    <w:abstractNumId w:val="3"/>
  </w:num>
  <w:num w:numId="5" w16cid:durableId="2032146965">
    <w:abstractNumId w:val="0"/>
  </w:num>
  <w:num w:numId="6" w16cid:durableId="1819374952">
    <w:abstractNumId w:val="8"/>
  </w:num>
  <w:num w:numId="7" w16cid:durableId="455878535">
    <w:abstractNumId w:val="2"/>
  </w:num>
  <w:num w:numId="8" w16cid:durableId="1441291493">
    <w:abstractNumId w:val="7"/>
  </w:num>
  <w:num w:numId="9" w16cid:durableId="936132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24"/>
    <w:rsid w:val="00096CD6"/>
    <w:rsid w:val="00104F8B"/>
    <w:rsid w:val="002A7C41"/>
    <w:rsid w:val="002B2F9F"/>
    <w:rsid w:val="003C279A"/>
    <w:rsid w:val="00420036"/>
    <w:rsid w:val="004F4B67"/>
    <w:rsid w:val="00573924"/>
    <w:rsid w:val="0070076A"/>
    <w:rsid w:val="007A0EAB"/>
    <w:rsid w:val="00900FF8"/>
    <w:rsid w:val="00932BDE"/>
    <w:rsid w:val="0093769F"/>
    <w:rsid w:val="00A02E2A"/>
    <w:rsid w:val="00E322BF"/>
    <w:rsid w:val="00E65D15"/>
    <w:rsid w:val="00E66012"/>
    <w:rsid w:val="00EB36D5"/>
    <w:rsid w:val="00F95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EF3A"/>
  <w15:chartTrackingRefBased/>
  <w15:docId w15:val="{525F81EC-D8D6-4F57-B8B4-E65F119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24"/>
    <w:pPr>
      <w:spacing w:after="0" w:line="240" w:lineRule="auto"/>
    </w:pPr>
    <w:rPr>
      <w:sz w:val="24"/>
      <w:szCs w:val="24"/>
      <w:lang w:val="en-US"/>
    </w:rPr>
  </w:style>
  <w:style w:type="paragraph" w:styleId="Heading1">
    <w:name w:val="heading 1"/>
    <w:basedOn w:val="Normal"/>
    <w:next w:val="Normal"/>
    <w:link w:val="Heading1Char"/>
    <w:uiPriority w:val="9"/>
    <w:qFormat/>
    <w:rsid w:val="0057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39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39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39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39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9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9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9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9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39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39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39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39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3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924"/>
    <w:rPr>
      <w:rFonts w:eastAsiaTheme="majorEastAsia" w:cstheme="majorBidi"/>
      <w:color w:val="272727" w:themeColor="text1" w:themeTint="D8"/>
    </w:rPr>
  </w:style>
  <w:style w:type="paragraph" w:styleId="Title">
    <w:name w:val="Title"/>
    <w:basedOn w:val="Normal"/>
    <w:next w:val="Normal"/>
    <w:link w:val="TitleChar"/>
    <w:uiPriority w:val="10"/>
    <w:qFormat/>
    <w:rsid w:val="005739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924"/>
    <w:pPr>
      <w:spacing w:before="160"/>
      <w:jc w:val="center"/>
    </w:pPr>
    <w:rPr>
      <w:i/>
      <w:iCs/>
      <w:color w:val="404040" w:themeColor="text1" w:themeTint="BF"/>
    </w:rPr>
  </w:style>
  <w:style w:type="character" w:customStyle="1" w:styleId="QuoteChar">
    <w:name w:val="Quote Char"/>
    <w:basedOn w:val="DefaultParagraphFont"/>
    <w:link w:val="Quote"/>
    <w:uiPriority w:val="29"/>
    <w:rsid w:val="00573924"/>
    <w:rPr>
      <w:i/>
      <w:iCs/>
      <w:color w:val="404040" w:themeColor="text1" w:themeTint="BF"/>
    </w:rPr>
  </w:style>
  <w:style w:type="paragraph" w:styleId="ListParagraph">
    <w:name w:val="List Paragraph"/>
    <w:basedOn w:val="Normal"/>
    <w:uiPriority w:val="34"/>
    <w:qFormat/>
    <w:rsid w:val="00573924"/>
    <w:pPr>
      <w:ind w:left="720"/>
      <w:contextualSpacing/>
    </w:pPr>
  </w:style>
  <w:style w:type="character" w:styleId="IntenseEmphasis">
    <w:name w:val="Intense Emphasis"/>
    <w:basedOn w:val="DefaultParagraphFont"/>
    <w:uiPriority w:val="21"/>
    <w:qFormat/>
    <w:rsid w:val="00573924"/>
    <w:rPr>
      <w:i/>
      <w:iCs/>
      <w:color w:val="2F5496" w:themeColor="accent1" w:themeShade="BF"/>
    </w:rPr>
  </w:style>
  <w:style w:type="paragraph" w:styleId="IntenseQuote">
    <w:name w:val="Intense Quote"/>
    <w:basedOn w:val="Normal"/>
    <w:next w:val="Normal"/>
    <w:link w:val="IntenseQuoteChar"/>
    <w:uiPriority w:val="30"/>
    <w:qFormat/>
    <w:rsid w:val="0057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924"/>
    <w:rPr>
      <w:i/>
      <w:iCs/>
      <w:color w:val="2F5496" w:themeColor="accent1" w:themeShade="BF"/>
    </w:rPr>
  </w:style>
  <w:style w:type="character" w:styleId="IntenseReference">
    <w:name w:val="Intense Reference"/>
    <w:basedOn w:val="DefaultParagraphFont"/>
    <w:uiPriority w:val="32"/>
    <w:qFormat/>
    <w:rsid w:val="005739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7021">
      <w:bodyDiv w:val="1"/>
      <w:marLeft w:val="0"/>
      <w:marRight w:val="0"/>
      <w:marTop w:val="0"/>
      <w:marBottom w:val="0"/>
      <w:divBdr>
        <w:top w:val="none" w:sz="0" w:space="0" w:color="auto"/>
        <w:left w:val="none" w:sz="0" w:space="0" w:color="auto"/>
        <w:bottom w:val="none" w:sz="0" w:space="0" w:color="auto"/>
        <w:right w:val="none" w:sz="0" w:space="0" w:color="auto"/>
      </w:divBdr>
    </w:div>
    <w:div w:id="1558974973">
      <w:bodyDiv w:val="1"/>
      <w:marLeft w:val="0"/>
      <w:marRight w:val="0"/>
      <w:marTop w:val="0"/>
      <w:marBottom w:val="0"/>
      <w:divBdr>
        <w:top w:val="none" w:sz="0" w:space="0" w:color="auto"/>
        <w:left w:val="none" w:sz="0" w:space="0" w:color="auto"/>
        <w:bottom w:val="none" w:sz="0" w:space="0" w:color="auto"/>
        <w:right w:val="none" w:sz="0" w:space="0" w:color="auto"/>
      </w:divBdr>
      <w:divsChild>
        <w:div w:id="1736006024">
          <w:marLeft w:val="0"/>
          <w:marRight w:val="0"/>
          <w:marTop w:val="0"/>
          <w:marBottom w:val="0"/>
          <w:divBdr>
            <w:top w:val="none" w:sz="0" w:space="0" w:color="auto"/>
            <w:left w:val="none" w:sz="0" w:space="0" w:color="auto"/>
            <w:bottom w:val="none" w:sz="0" w:space="0" w:color="auto"/>
            <w:right w:val="none" w:sz="0" w:space="0" w:color="auto"/>
          </w:divBdr>
          <w:divsChild>
            <w:div w:id="12969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Bhagat</dc:creator>
  <cp:keywords/>
  <dc:description/>
  <cp:lastModifiedBy>Yash Wadhwa</cp:lastModifiedBy>
  <cp:revision>5</cp:revision>
  <dcterms:created xsi:type="dcterms:W3CDTF">2024-04-19T16:33:00Z</dcterms:created>
  <dcterms:modified xsi:type="dcterms:W3CDTF">2024-04-20T02:51:00Z</dcterms:modified>
</cp:coreProperties>
</file>