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5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A</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PROJECT REPORT</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ON</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b/>
          <w:color w:val="0070C0"/>
          <w:spacing w:val="0"/>
          <w:position w:val="0"/>
          <w:sz w:val="40"/>
          <w:shd w:fill="auto" w:val="clear"/>
        </w:rPr>
        <w:t xml:space="preserve">Purchesment Prediction System</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164"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SUBMITTED TO</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SHIVAJI UNIVERSITY, KOLHAPUR</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 THE PARTIAL FULFILLMENT OF THE REQUIREMENT </w:t>
      </w: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THE AWARD OF DEGREE </w:t>
      </w: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BACHELOR OF TECHNOLOGY IN COMPUTER SCIENCE AND ENGINEERING</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r>
        <w:rPr>
          <w:rFonts w:ascii="Times New Roman" w:hAnsi="Times New Roman" w:cs="Times New Roman" w:eastAsia="Times New Roman"/>
          <w:b/>
          <w:color w:val="FF3300"/>
          <w:spacing w:val="0"/>
          <w:position w:val="0"/>
          <w:sz w:val="24"/>
          <w:shd w:fill="auto" w:val="clear"/>
        </w:rPr>
        <w:t xml:space="preserve">SUBMITTED BY</w:t>
      </w: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r>
        <w:rPr>
          <w:rFonts w:ascii="Times New Roman" w:hAnsi="Times New Roman" w:cs="Times New Roman" w:eastAsia="Times New Roman"/>
          <w:b/>
          <w:color w:val="FF3300"/>
          <w:spacing w:val="0"/>
          <w:position w:val="0"/>
          <w:sz w:val="24"/>
          <w:shd w:fill="auto" w:val="clear"/>
        </w:rPr>
        <w:tab/>
        <w:tab/>
      </w:r>
    </w:p>
    <w:tbl>
      <w:tblPr>
        <w:tblInd w:w="1200" w:type="dxa"/>
      </w:tblPr>
      <w:tblGrid>
        <w:gridCol w:w="1095"/>
        <w:gridCol w:w="3214"/>
        <w:gridCol w:w="2619"/>
      </w:tblGrid>
      <w:tr>
        <w:trPr>
          <w:trHeight w:val="332" w:hRule="auto"/>
          <w:jc w:val="left"/>
        </w:trPr>
        <w:tc>
          <w:tcPr>
            <w:tcW w:w="109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MISS.   </w:t>
            </w:r>
          </w:p>
        </w:tc>
        <w:tc>
          <w:tcPr>
            <w:tcW w:w="321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SAMRUDDHI CHAKOTE</w:t>
            </w:r>
          </w:p>
        </w:tc>
        <w:tc>
          <w:tcPr>
            <w:tcW w:w="2619"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22UAD010</w:t>
            </w:r>
          </w:p>
        </w:tc>
      </w:tr>
    </w:tbl>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30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UNDER THE GUIDANCE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right" w:pos="9900" w:leader="none"/>
        </w:tabs>
        <w:spacing w:before="0" w:after="0" w:line="240"/>
        <w:ind w:right="0" w:left="370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Mr. S. P. Pise</w:t>
        <w:tab/>
      </w:r>
    </w:p>
    <w:p>
      <w:pPr>
        <w:spacing w:before="0" w:after="0" w:line="240"/>
        <w:ind w:right="0" w:left="0" w:firstLine="0"/>
        <w:jc w:val="left"/>
        <w:rPr>
          <w:rFonts w:ascii="Times New Roman" w:hAnsi="Times New Roman" w:cs="Times New Roman" w:eastAsia="Times New Roman"/>
          <w:b/>
          <w:color w:val="FF3300"/>
          <w:spacing w:val="0"/>
          <w:position w:val="0"/>
          <w:sz w:val="24"/>
          <w:shd w:fill="auto" w:val="clear"/>
        </w:rPr>
      </w:pPr>
      <w:r>
        <w:object w:dxaOrig="5993" w:dyaOrig="3401">
          <v:rect xmlns:o="urn:schemas-microsoft-com:office:office" xmlns:v="urn:schemas-microsoft-com:vml" id="rectole0000000000" style="width:299.650000pt;height:17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2"/>
          <w:shd w:fill="auto" w:val="clear"/>
        </w:rPr>
        <w:t xml:space="preserve"> </w:t>
      </w:r>
      <w:r>
        <w:object w:dxaOrig="5993" w:dyaOrig="3401">
          <v:rect xmlns:o="urn:schemas-microsoft-com:office:office" xmlns:v="urn:schemas-microsoft-com:vml" id="rectole0000000001" style="width:299.650000pt;height:170.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r>
        <w:object w:dxaOrig="4737" w:dyaOrig="2713">
          <v:rect xmlns:o="urn:schemas-microsoft-com:office:office" xmlns:v="urn:schemas-microsoft-com:vml" id="rectole0000000002" style="width:236.850000pt;height:135.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DEPARTMENT OF ARTIFICIAL INTELLIGENCE AND DATA SCIENCE ENGINEERING</w:t>
      </w: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DKTE SOCIETY’S TEXTILE AND ENGINEERING INSTITUTE, ICHALKARANJI</w:t>
      </w: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(AN EMPOWERED AUTONOUMOUS INSTITUTE)</w:t>
      </w:r>
    </w:p>
    <w:p>
      <w:pPr>
        <w:spacing w:before="0" w:after="0" w:line="353"/>
        <w:ind w:right="1100" w:left="108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6666"/>
          <w:spacing w:val="0"/>
          <w:position w:val="0"/>
          <w:sz w:val="28"/>
          <w:shd w:fill="auto" w:val="clear"/>
        </w:rPr>
        <w:t xml:space="preserve">2024-2025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800080"/>
          <w:spacing w:val="0"/>
          <w:position w:val="0"/>
          <w:sz w:val="24"/>
          <w:shd w:fill="auto" w:val="clear"/>
        </w:rPr>
      </w:pPr>
      <w:r>
        <w:rPr>
          <w:rFonts w:ascii="Times New Roman" w:hAnsi="Times New Roman" w:cs="Times New Roman" w:eastAsia="Times New Roman"/>
          <w:b/>
          <w:color w:val="800080"/>
          <w:spacing w:val="0"/>
          <w:position w:val="0"/>
          <w:sz w:val="28"/>
          <w:shd w:fill="auto" w:val="clear"/>
        </w:rPr>
        <w:t xml:space="preserve">D.K.T.E. SOCIETY’S</w:t>
      </w:r>
    </w:p>
    <w:p>
      <w:pPr>
        <w:spacing w:before="0" w:after="0" w:line="240"/>
        <w:ind w:right="0" w:left="0" w:firstLine="0"/>
        <w:jc w:val="left"/>
        <w:rPr>
          <w:rFonts w:ascii="Times New Roman" w:hAnsi="Times New Roman" w:cs="Times New Roman" w:eastAsia="Times New Roman"/>
          <w:color w:val="800080"/>
          <w:spacing w:val="0"/>
          <w:position w:val="0"/>
          <w:sz w:val="24"/>
          <w:shd w:fill="auto" w:val="clear"/>
        </w:rPr>
      </w:pPr>
    </w:p>
    <w:p>
      <w:pPr>
        <w:spacing w:before="0" w:after="0" w:line="240"/>
        <w:ind w:right="0" w:left="540" w:firstLine="0"/>
        <w:jc w:val="left"/>
        <w:rPr>
          <w:rFonts w:ascii="Times New Roman" w:hAnsi="Times New Roman" w:cs="Times New Roman" w:eastAsia="Times New Roman"/>
          <w:b/>
          <w:color w:val="800080"/>
          <w:spacing w:val="0"/>
          <w:position w:val="0"/>
          <w:sz w:val="28"/>
          <w:shd w:fill="auto" w:val="clear"/>
        </w:rPr>
      </w:pPr>
      <w:r>
        <w:rPr>
          <w:rFonts w:ascii="Times New Roman" w:hAnsi="Times New Roman" w:cs="Times New Roman" w:eastAsia="Times New Roman"/>
          <w:b/>
          <w:color w:val="800080"/>
          <w:spacing w:val="0"/>
          <w:position w:val="0"/>
          <w:sz w:val="28"/>
          <w:shd w:fill="auto" w:val="clear"/>
        </w:rPr>
        <w:t xml:space="preserve">TEXTILE AND ENGINEERING INSTITUTE, ICHALKARANJI</w:t>
      </w:r>
    </w:p>
    <w:p>
      <w:pPr>
        <w:spacing w:before="0" w:after="0" w:line="240"/>
        <w:ind w:right="0" w:left="540" w:firstLine="0"/>
        <w:jc w:val="center"/>
        <w:rPr>
          <w:rFonts w:ascii="Times New Roman" w:hAnsi="Times New Roman" w:cs="Times New Roman" w:eastAsia="Times New Roman"/>
          <w:b/>
          <w:color w:val="800080"/>
          <w:spacing w:val="0"/>
          <w:position w:val="0"/>
          <w:sz w:val="28"/>
          <w:shd w:fill="auto" w:val="clear"/>
        </w:rPr>
      </w:pPr>
      <w:r>
        <w:rPr>
          <w:rFonts w:ascii="Times New Roman" w:hAnsi="Times New Roman" w:cs="Times New Roman" w:eastAsia="Times New Roman"/>
          <w:b/>
          <w:color w:val="800080"/>
          <w:spacing w:val="0"/>
          <w:position w:val="0"/>
          <w:sz w:val="28"/>
          <w:shd w:fill="auto" w:val="clear"/>
        </w:rPr>
        <w:t xml:space="preserve">(AN EMPOWERED AUTONOUMOUS INSTITUTE)</w:t>
      </w:r>
    </w:p>
    <w:p>
      <w:pPr>
        <w:spacing w:before="0" w:after="0" w:line="240"/>
        <w:ind w:right="0" w:left="540" w:firstLine="0"/>
        <w:jc w:val="center"/>
        <w:rPr>
          <w:rFonts w:ascii="Times New Roman" w:hAnsi="Times New Roman" w:cs="Times New Roman" w:eastAsia="Times New Roman"/>
          <w:b/>
          <w:color w:val="800080"/>
          <w:spacing w:val="0"/>
          <w:position w:val="0"/>
          <w:sz w:val="28"/>
          <w:shd w:fill="auto" w:val="clear"/>
        </w:rPr>
      </w:pPr>
    </w:p>
    <w:p>
      <w:pPr>
        <w:spacing w:before="0" w:after="0" w:line="240"/>
        <w:ind w:right="0" w:left="580" w:firstLine="0"/>
        <w:jc w:val="center"/>
        <w:rPr>
          <w:rFonts w:ascii="Times New Roman" w:hAnsi="Times New Roman" w:cs="Times New Roman" w:eastAsia="Times New Roman"/>
          <w:color w:val="800080"/>
          <w:spacing w:val="0"/>
          <w:position w:val="0"/>
          <w:sz w:val="24"/>
          <w:shd w:fill="auto" w:val="clear"/>
        </w:rPr>
      </w:pPr>
      <w:r>
        <w:rPr>
          <w:rFonts w:ascii="Times New Roman" w:hAnsi="Times New Roman" w:cs="Times New Roman" w:eastAsia="Times New Roman"/>
          <w:b/>
          <w:color w:val="800080"/>
          <w:spacing w:val="0"/>
          <w:position w:val="0"/>
          <w:sz w:val="28"/>
          <w:shd w:fill="auto" w:val="clear"/>
        </w:rPr>
        <w:t xml:space="preserve">DEPARTMENT OF ARTIFICIAL INTELLIGENCE AND DATA SCIENCE ENGINEERING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393" w:dyaOrig="2470">
          <v:rect xmlns:o="urn:schemas-microsoft-com:office:office" xmlns:v="urn:schemas-microsoft-com:vml" id="rectole0000000003" style="width:219.650000pt;height:12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5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7030A0"/>
          <w:spacing w:val="0"/>
          <w:position w:val="0"/>
          <w:sz w:val="56"/>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3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This is to certify that, project work entitled</w:t>
      </w:r>
    </w:p>
    <w:p>
      <w:pPr>
        <w:spacing w:before="0" w:after="0" w:line="240"/>
        <w:ind w:right="0" w:left="66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b/>
          <w:color w:val="0070C0"/>
          <w:spacing w:val="0"/>
          <w:position w:val="0"/>
          <w:sz w:val="40"/>
          <w:shd w:fill="auto" w:val="clear"/>
        </w:rPr>
        <w:t xml:space="preserve">Purchesment Prediction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 a bonafide record of project work carried out in this college by </w:t>
      </w: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p>
    <w:tbl>
      <w:tblPr>
        <w:tblInd w:w="1200" w:type="dxa"/>
      </w:tblPr>
      <w:tblGrid>
        <w:gridCol w:w="1095"/>
        <w:gridCol w:w="3214"/>
        <w:gridCol w:w="3207"/>
      </w:tblGrid>
      <w:tr>
        <w:trPr>
          <w:trHeight w:val="332" w:hRule="auto"/>
          <w:jc w:val="left"/>
        </w:trPr>
        <w:tc>
          <w:tcPr>
            <w:tcW w:w="109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MISS.   </w:t>
            </w:r>
          </w:p>
        </w:tc>
        <w:tc>
          <w:tcPr>
            <w:tcW w:w="321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SAMRUDDHI CHAKOTE</w:t>
            </w:r>
          </w:p>
        </w:tc>
        <w:tc>
          <w:tcPr>
            <w:tcW w:w="320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22UAD010</w:t>
            </w:r>
          </w:p>
        </w:tc>
      </w:tr>
    </w:tbl>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 in the partial fulfillment of award of degree Bachelor of Technology in Artificial Intelligence and Data Science Engineering prescribed by Shivaji University, Kolhapur for the academic year 2024-2025.</w:t>
      </w:r>
    </w:p>
    <w:p>
      <w:pPr>
        <w:spacing w:before="0" w:after="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7030A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MR. S. P. PISE</w:t>
      </w:r>
    </w:p>
    <w:p>
      <w:pPr>
        <w:spacing w:before="0" w:after="0" w:line="360"/>
        <w:ind w:right="0" w:left="0" w:firstLine="0"/>
        <w:jc w:val="center"/>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(PROJECT GUIDE)</w:t>
      </w:r>
    </w:p>
    <w:p>
      <w:pPr>
        <w:spacing w:before="0" w:after="0" w:line="240"/>
        <w:ind w:right="0" w:left="0" w:firstLine="0"/>
        <w:jc w:val="left"/>
        <w:rPr>
          <w:rFonts w:ascii="Times New Roman" w:hAnsi="Times New Roman" w:cs="Times New Roman" w:eastAsia="Times New Roman"/>
          <w:color w:val="7030A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7030A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PROF. (DR.) T. I. BAGBAN</w:t>
        <w:tab/>
        <w:tab/>
        <w:t xml:space="preserve">          </w:t>
        <w:tab/>
        <w:tab/>
        <w:t xml:space="preserve"> PROF.(DR.) L.S.ADMUTHE</w:t>
      </w:r>
    </w:p>
    <w:p>
      <w:pPr>
        <w:spacing w:before="0" w:after="0" w:line="360"/>
        <w:ind w:right="0" w:left="0" w:firstLine="0"/>
        <w:jc w:val="left"/>
        <w:rPr>
          <w:rFonts w:ascii="Times New Roman" w:hAnsi="Times New Roman" w:cs="Times New Roman" w:eastAsia="Times New Roman"/>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   (HOD AI &amp; DS DEPT.)</w:t>
        <w:tab/>
        <w:tab/>
        <w:tab/>
        <w:tab/>
        <w:t xml:space="preserve"> </w:t>
        <w:tab/>
        <w:tab/>
        <w:t xml:space="preserve">   (DIRECTOR)</w:t>
      </w:r>
    </w:p>
    <w:p>
      <w:pPr>
        <w:spacing w:before="0" w:after="0" w:line="240"/>
        <w:ind w:right="0" w:left="0" w:firstLine="0"/>
        <w:jc w:val="left"/>
        <w:rPr>
          <w:rFonts w:ascii="Times New Roman" w:hAnsi="Times New Roman" w:cs="Times New Roman" w:eastAsia="Times New Roman"/>
          <w:b/>
          <w:color w:val="703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7030A0"/>
          <w:spacing w:val="0"/>
          <w:position w:val="0"/>
          <w:sz w:val="24"/>
          <w:shd w:fill="auto" w:val="clear"/>
        </w:rPr>
        <w:t xml:space="preserve">EXAMINER</w:t>
      </w:r>
      <w:r>
        <w:rPr>
          <w:rFonts w:ascii="Times New Roman" w:hAnsi="Times New Roman" w:cs="Times New Roman" w:eastAsia="Times New Roman"/>
          <w:b/>
          <w:color w:val="auto"/>
          <w:spacing w:val="0"/>
          <w:position w:val="0"/>
          <w:sz w:val="24"/>
          <w:shd w:fill="auto" w:val="clear"/>
        </w:rPr>
        <w:t xml:space="preserve">: ________________</w:t>
      </w: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DECLARATION</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24"/>
          <w:shd w:fill="auto" w:val="clear"/>
        </w:rPr>
        <w:t xml:space="preserve">We hereby declare that, the project work report entitled “Purchesment Prediction System” which is being submitted to D.K.T.E. Society’s Textile and Engineering Institute Ichalkaranji, affiliated to Shivaji University, Kolhapur is in partial fulfillment of degree B.Tech.(AI &amp; DS). It is a bonafide report of the work carried out by us. The material contained in this report has not been submitted to any university or institution for the award of any degree. Further, we declare that we have not violated any of the provisions under Copyright and Piracy / Cyber / IPR Act amended from time to time.</w:t>
      </w: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tbl>
      <w:tblPr>
        <w:tblInd w:w="12" w:type="dxa"/>
      </w:tblPr>
      <w:tblGrid>
        <w:gridCol w:w="825"/>
        <w:gridCol w:w="3036"/>
        <w:gridCol w:w="2204"/>
        <w:gridCol w:w="2861"/>
      </w:tblGrid>
      <w:tr>
        <w:trPr>
          <w:trHeight w:val="664" w:hRule="auto"/>
          <w:jc w:val="left"/>
        </w:trPr>
        <w:tc>
          <w:tcPr>
            <w:tcW w:w="82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Title</w:t>
            </w:r>
          </w:p>
        </w:tc>
        <w:tc>
          <w:tcPr>
            <w:tcW w:w="3036"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 of the Student</w:t>
            </w:r>
          </w:p>
        </w:tc>
        <w:tc>
          <w:tcPr>
            <w:tcW w:w="220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PRN</w:t>
            </w:r>
          </w:p>
        </w:tc>
        <w:tc>
          <w:tcPr>
            <w:tcW w:w="2861"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Signature</w:t>
            </w:r>
          </w:p>
        </w:tc>
      </w:tr>
      <w:tr>
        <w:trPr>
          <w:trHeight w:val="664" w:hRule="auto"/>
          <w:jc w:val="left"/>
        </w:trPr>
        <w:tc>
          <w:tcPr>
            <w:tcW w:w="82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MISS.</w:t>
            </w:r>
          </w:p>
        </w:tc>
        <w:tc>
          <w:tcPr>
            <w:tcW w:w="3036"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SAMRUDDHI CHAKOTE</w:t>
            </w:r>
          </w:p>
        </w:tc>
        <w:tc>
          <w:tcPr>
            <w:tcW w:w="220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22UAD010</w:t>
            </w:r>
          </w:p>
        </w:tc>
        <w:tc>
          <w:tcPr>
            <w:tcW w:w="2861"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48"/>
          <w:u w:val="single"/>
          <w:shd w:fill="auto" w:val="clear"/>
        </w:rPr>
        <w:t xml:space="preserve">ACKNOWLEDGEMENT</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great pleasure we wish to express our deep sense of gratitude to Mr. S. P. Pise for his valuable guidance, support, and encouragement in the completion of this project report.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we would like to take the opportunity to thank our head of department Dr. T. I. Bagban for his cooperation in preparing this project report.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feel gratified to record our cordial thanks to other staff members of the Artificial Intelligence and Data Science Department for their support, help, and assistance which they extended as and when required.</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Thank you,</w:t>
      </w:r>
    </w:p>
    <w:p>
      <w:pPr>
        <w:spacing w:before="0" w:after="0" w:line="240"/>
        <w:ind w:right="0" w:left="820" w:firstLine="0"/>
        <w:jc w:val="center"/>
        <w:rPr>
          <w:rFonts w:ascii="Calibri" w:hAnsi="Calibri" w:cs="Calibri" w:eastAsia="Calibri"/>
          <w:color w:val="auto"/>
          <w:spacing w:val="0"/>
          <w:position w:val="0"/>
          <w:sz w:val="22"/>
          <w:shd w:fill="auto" w:val="clear"/>
        </w:rPr>
      </w:pPr>
    </w:p>
    <w:tbl>
      <w:tblPr/>
      <w:tblGrid>
        <w:gridCol w:w="1097"/>
        <w:gridCol w:w="4288"/>
        <w:gridCol w:w="2800"/>
      </w:tblGrid>
      <w:tr>
        <w:trPr>
          <w:trHeight w:val="537" w:hRule="auto"/>
          <w:jc w:val="left"/>
        </w:trPr>
        <w:tc>
          <w:tcPr>
            <w:tcW w:w="109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Title</w:t>
            </w:r>
          </w:p>
        </w:tc>
        <w:tc>
          <w:tcPr>
            <w:tcW w:w="4288"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 of the Student</w:t>
            </w:r>
          </w:p>
        </w:tc>
        <w:tc>
          <w:tcPr>
            <w:tcW w:w="2800"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PRN</w:t>
            </w:r>
          </w:p>
        </w:tc>
      </w:tr>
      <w:tr>
        <w:trPr>
          <w:trHeight w:val="537" w:hRule="auto"/>
          <w:jc w:val="left"/>
        </w:trPr>
        <w:tc>
          <w:tcPr>
            <w:tcW w:w="109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MISS.</w:t>
            </w:r>
          </w:p>
        </w:tc>
        <w:tc>
          <w:tcPr>
            <w:tcW w:w="4288"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SAMRUDDHI CHAKOTE</w:t>
            </w:r>
          </w:p>
        </w:tc>
        <w:tc>
          <w:tcPr>
            <w:tcW w:w="2800"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22UAD010</w:t>
            </w:r>
          </w:p>
        </w:tc>
      </w:tr>
    </w:tbl>
    <w:p>
      <w:pPr>
        <w:spacing w:before="0" w:after="0" w:line="240"/>
        <w:ind w:right="0" w:left="82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8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ABSTRACT</w:t>
      </w: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Puechesment Prediction System is a machine learning-driven web application designed to predict user purchasing behavior based on social network advertisement data. Built using Flask for the backend, MySQL for data management, and Bootstrap for the frontend, the system takes user inputs such as age, gender, and salary to make accurate predictions on whether a user will buy a product.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provides key features such as secure user login, personalized prediction history, and an interactive dashboard that visualizes total users, prediction count, and buying trends. A pre-trained model integrated into the system performs real-time predictions, helping businesses gain actionable insights into consumer behavior.</w:t>
      </w:r>
    </w:p>
    <w:p>
      <w:pPr>
        <w:spacing w:before="0" w:after="200" w:line="276"/>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By combining machine learning with intuitive web interfaces, Puechesment Prediction System enables businesses to make informed, data-backed decisions for more effective social media marketing campaigns.</w:t>
      </w:r>
    </w:p>
    <w:p>
      <w:pPr>
        <w:spacing w:before="0" w:after="0" w:line="240"/>
        <w:ind w:right="0" w:left="3960" w:firstLine="0"/>
        <w:jc w:val="left"/>
        <w:rPr>
          <w:rFonts w:ascii="Times New Roman" w:hAnsi="Times New Roman" w:cs="Times New Roman" w:eastAsia="Times New Roman"/>
          <w:b/>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52"/>
          <w:u w:val="single"/>
          <w:shd w:fill="auto" w:val="clear"/>
        </w:rPr>
        <w:t xml:space="preserve">INDEX</w:t>
      </w:r>
    </w:p>
    <w:p>
      <w:pPr>
        <w:spacing w:before="0" w:after="0" w:line="298"/>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0"/>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tab/>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Problem definition</w:t>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Aim and objective of the project</w:t>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Scope and limitation of the project</w:t>
        <w:tab/>
        <w:tab/>
        <w:tab/>
        <w:tab/>
        <w:tab/>
      </w:r>
    </w:p>
    <w:p>
      <w:pPr>
        <w:numPr>
          <w:ilvl w:val="0"/>
          <w:numId w:val="80"/>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Background study and literature overview</w:t>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Literature overview </w:t>
        <w:tab/>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Investigation of current project and related work</w:t>
        <w:tab/>
      </w:r>
    </w:p>
    <w:p>
      <w:pPr>
        <w:numPr>
          <w:ilvl w:val="0"/>
          <w:numId w:val="80"/>
        </w:numPr>
        <w:tabs>
          <w:tab w:val="left" w:pos="720" w:leader="none"/>
          <w:tab w:val="left" w:pos="820" w:leader="none"/>
        </w:tabs>
        <w:spacing w:before="0" w:after="0" w:line="276"/>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 analysis</w:t>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Requirement Gathering</w:t>
        <w:tab/>
        <w:tab/>
        <w:tab/>
        <w:tab/>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Requirement Specification</w:t>
        <w:tab/>
        <w:tab/>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Use case Diagram</w:t>
      </w:r>
    </w:p>
    <w:p>
      <w:pPr>
        <w:numPr>
          <w:ilvl w:val="0"/>
          <w:numId w:val="86"/>
        </w:numPr>
        <w:tabs>
          <w:tab w:val="left" w:pos="720" w:leader="none"/>
          <w:tab w:val="left" w:pos="820" w:leader="none"/>
        </w:tabs>
        <w:spacing w:before="0" w:after="0" w:line="276"/>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design</w:t>
        <w:tab/>
        <w:tab/>
        <w:tab/>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Architectural Design</w:t>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 Chart</w:t>
        <w:tab/>
        <w:tab/>
        <w:tab/>
        <w:tab/>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System Modeling</w:t>
        <w:tab/>
        <w:tab/>
        <w:tab/>
      </w:r>
    </w:p>
    <w:p>
      <w:pPr>
        <w:numPr>
          <w:ilvl w:val="0"/>
          <w:numId w:val="86"/>
        </w:numPr>
        <w:tabs>
          <w:tab w:val="left" w:pos="2160" w:leader="none"/>
          <w:tab w:val="left" w:pos="1900" w:leader="none"/>
        </w:tabs>
        <w:spacing w:before="0" w:after="0" w:line="240"/>
        <w:ind w:right="0" w:left="190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Dataflow Diagram</w:t>
        <w:tab/>
        <w:tab/>
        <w:tab/>
        <w:tab/>
        <w:tab/>
        <w:tab/>
      </w:r>
    </w:p>
    <w:p>
      <w:pPr>
        <w:numPr>
          <w:ilvl w:val="0"/>
          <w:numId w:val="86"/>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 </w:t>
        <w:tab/>
        <w:tab/>
        <w:tab/>
        <w:tab/>
        <w:tab/>
        <w:tab/>
        <w:tab/>
      </w:r>
    </w:p>
    <w:p>
      <w:pPr>
        <w:spacing w:before="0" w:after="0" w:line="276"/>
        <w:ind w:right="27" w:left="720" w:firstLine="54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0"/>
          <w:position w:val="0"/>
          <w:sz w:val="22"/>
          <w:shd w:fill="auto" w:val="clear"/>
        </w:rPr>
        <w:t xml:space="preserve">Agile Methodologies</w:t>
        <w:tab/>
        <w:tab/>
        <w:tab/>
        <w:tab/>
        <w:tab/>
        <w:tab/>
        <w:t xml:space="preserve">            </w:t>
      </w:r>
    </w:p>
    <w:p>
      <w:pPr>
        <w:spacing w:before="0" w:after="0" w:line="276"/>
        <w:ind w:right="-63" w:left="720" w:firstLine="54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Development Model</w:t>
        <w:tab/>
        <w:tab/>
        <w:tab/>
        <w:tab/>
        <w:tab/>
        <w:tab/>
        <w:t xml:space="preserve">           </w:t>
      </w:r>
    </w:p>
    <w:p>
      <w:pPr>
        <w:numPr>
          <w:ilvl w:val="0"/>
          <w:numId w:val="92"/>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Scope</w:t>
        <w:tab/>
        <w:tab/>
        <w:tab/>
        <w:tab/>
        <w:tab/>
        <w:tab/>
        <w:tab/>
        <w:tab/>
      </w:r>
    </w:p>
    <w:p>
      <w:pPr>
        <w:numPr>
          <w:ilvl w:val="0"/>
          <w:numId w:val="92"/>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References (Public repository GitHub source code links)</w:t>
        <w:tab/>
        <w:tab/>
      </w:r>
    </w:p>
    <w:p>
      <w:pPr>
        <w:spacing w:before="0" w:after="0" w:line="240"/>
        <w:ind w:right="0" w:left="8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8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tab/>
        <w:tab/>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4"/>
          <w:shd w:fill="auto" w:val="clear"/>
        </w:rPr>
        <w:t xml:space="preserve">1. Introduction</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age of digital marketing, social media platforms play a significant role in shaping consumer behavior and purchasing decisions. Businesses invest heavily in online advertising, yet many struggle to understand and predict how users interact with these ads. The Purchesment Prediction System addresses this gap by providing a data-driven solution to forecast user purchasing behavior based on social network advertisement interactions. Developed using Flask, MySQL, and Bootstrap, this system enables businesses to harness machine learning for more efficient and targeted ad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Problem Definition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exponential growth of social media usage, businesses face challenges in identifying which users are most likely to make purchases based on online ads. Many advertising efforts lack personalization, leading to ineffective marketing and wasted budgets. Additionally, businesses often lack the technical tools to analyze and act on user 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Prechesment Prediction System aims to solve these issues by: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Predicting the likelihood of a user purchasing a product after viewing an ad.</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Simplifying the analysis of user demographic data (e.g., age, gender, income).</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a visual dashboard for insights and better decision-making.</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Offering a user-friendly interface for both data input and result interpretation.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Aim and Objective of the Project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develop a web-based machine learning system that predicts whether a user will purchase a product after interacting with a social network advertisement.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preprocess and analyze social ad dataset using data science techniques.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train a reliable predictive model using supervised learning.</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real-time predictions based on user demographic inputs.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visualize user activity and prediction results through interactive dashboards.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Scope and Limitation of the Project</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Designed for digital marketers and businesses using social media ads</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Allows prediction of ad effectiveness based on individual user profiles.</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Supports personalized prediction history tracking per user.</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 using Flask, MySQL, and Bootstrap for wide compatibility.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Limitations:</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Prediction is limited to the features present in the trained dataset.</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 integrated with live social media platforms (e.g., Facebook API).</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Requires internet connectivity to access the web-based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2. Background study and literature overview</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Literature Overview</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widespread use of social media, online advertising has become one of the most powerful tools for businesses to reach potential customers. However, accurately predicting whether a user will engage with or purchase from an ad remains a complex challenge. Machine learning provides a solution by analyzing large volumes of user data and learning patterns that can guide better decision-making in advertising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Investigation of Current Projects and Related Work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tools and systems in the field of ad performance prediction and user behavior modeling were explored during the development of this project: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Google Ads with ML Extensions: Powerful but not easily accessible for academic or small business experimentation due to complexity and cost.</w:t>
      </w: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Projects on Ad Prediction: Many repositories provide basic machine learning models but often lack a complete web interface or data visualization dashboard.</w:t>
      </w: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Kaggle Competitions &amp; Datasets: Provided valuable training data and examples of practical ML approaches in marketing and ad tech.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Based on these evaluations, Prechesment Prediction System was designed to:</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supervised machine learning for binary prediction (purchase or not).</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Offer an end-to-end solution with data input, prediction, and visualization.</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accessible for educational and business use with a simple, responsive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44"/>
          <w:shd w:fill="auto" w:val="clear"/>
        </w:rPr>
        <w:t xml:space="preserve">3. Requirement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Requirement Gathering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Requirements for this project were collected social media data . Focus was placed on building a predictive system that delivers valuable insights for businesses using social media ads.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Sources of Requirement Gathering:</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Research papers on ad targeting and behavioral prediction</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Analysis of existing machine learning models for digital marketing</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Case studies of social media ad campaigns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Functional Needs: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Uploading and processing advertising campaign datasets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predictive analysis on user purchase behavior</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Displaying results using visual tools (charts, tables)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Non-Functional Needs:</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accuracy and precision in predictions</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Intuitive and responsive user interface</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Scalable system for large dataset.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Requirement Specification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Functional Requirements: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Input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Upload CSV files containing ad campaign and user 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Validate and preprocess data before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Apply trained machine learning model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Output whether a user is likely to purchase after seeing an ad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Visualization Dashboard: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 prediction summaries and insights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Non-Functional Requirements:</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maintain prediction accuracy above a defined threshold </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 interface must be responsive across desktop </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used must be securely handled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diagram:-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949" w:dyaOrig="5993">
          <v:rect xmlns:o="urn:schemas-microsoft-com:office:office" xmlns:v="urn:schemas-microsoft-com:vml" id="rectole0000000004" style="width:447.450000pt;height:29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4. System design</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Architectural Design</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12960">
          <v:rect xmlns:o="urn:schemas-microsoft-com:office:office" xmlns:v="urn:schemas-microsoft-com:vml" id="rectole0000000005" style="width:432.000000pt;height:64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5"/>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Flow Chart</w: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13120">
          <v:rect xmlns:o="urn:schemas-microsoft-com:office:office" xmlns:v="urn:schemas-microsoft-com:vml" id="rectole0000000006" style="width:437.350000pt;height:65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7"/>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Modeling</w:t>
        <w:tab/>
        <w:tab/>
      </w:r>
    </w:p>
    <w:p>
      <w:pPr>
        <w:numPr>
          <w:ilvl w:val="0"/>
          <w:numId w:val="127"/>
        </w:numPr>
        <w:spacing w:before="0" w:after="0" w:line="240"/>
        <w:ind w:right="0" w:left="144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Dataflow Diagram</w:t>
        <w:tab/>
      </w:r>
    </w:p>
    <w:p>
      <w:pPr>
        <w:numPr>
          <w:ilvl w:val="0"/>
          <w:numId w:val="127"/>
        </w:numPr>
        <w:spacing w:before="0" w:after="0" w:line="240"/>
        <w:ind w:right="0" w:left="1440" w:hanging="36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Level 0 :-</w:t>
        <w:tab/>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8949" w:dyaOrig="8949">
          <v:rect xmlns:o="urn:schemas-microsoft-com:office:office" xmlns:v="urn:schemas-microsoft-com:vml" id="rectole0000000007" style="width:447.450000pt;height:447.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Level 1 :-</w: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3522">
          <v:rect xmlns:o="urn:schemas-microsoft-com:office:office" xmlns:v="urn:schemas-microsoft-com:vml" id="rectole0000000008" style="width:437.350000pt;height:17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5. Implementation</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Purchesment Prediction System focused on building a reliable and data-driven machine learning solution that could accurately predict purchasing behavior based on social network advertisements.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Agile Methodologies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manage the development efficiently, we adopted the Scrum-based Agile methodology, which emphasized continuous progress, quick feedback, and flexible adaptation to changes. This made it easier to build, test, and improve the system over multiple short cycles.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Agile Practices Used:</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Split the project into multiple sprints </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Created a digital task board to manage user stories and tasks</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Conducted sprint reviews and retrospectives to evaluate outcomes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sprint focused on a specific module such as data preprocessing, model development, or interface design. The flexibility of this method allowed us to quickly implement feedback and improve system quality over time.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Development Model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Iterative Model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was developed using the Iterative Development Model, where each version of the system was built and refined before moving to the next.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 Analysis &amp; Planning: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Identified major components like dataset handling, prediction model, user interface, and result interpretation.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Design:</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Designed the architecture of the system including data pipelines and model flow</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Structured data models for storing user input and prediction results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Core modules were developed in stages:</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Preprocessing: Cleaned and formatted social network ads data</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 Building: Used Logistic Regression as the primary predictive model due to its accuracy and simplicity in binary classification tasks</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UI Development: Created a lightweight interface for users to input data and view predictions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Feedback &amp; Enhancement: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Adjusted model parameters and interface layout based on feedback from peers and the project guide. Model performance was improved through iterative tuning.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44"/>
          <w:shd w:fill="auto" w:val="clear"/>
        </w:rPr>
        <w:t xml:space="preserve">6. Future Scope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Purchesment Prediction System is an intelligent solution designed to forecast user purchasing behavior based on social media ad data. While the current version achieves accurate predictions using core machine learning techniques, there are several areas where the system can be enhanced in the future to increase its efficiency, accuracy, and usability for real-world applications.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Future Enhancements: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Real-time Prediction Dashboard: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 live input processing so businesses can receive instant prediction results as new user data streams in from ad platforms.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Source Expansion: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integration with APIs from platforms like Facebook, Instagram, and Google Ads for direct data import, reducing manual effort.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Segmentation and Clustering: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unsupervised learning to segment users into behavioral clusters for more targeted advertising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Explainable AI (XAI) Integration: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features that explain why a prediction was made, helping businesses better understand user behavior and trust the system’s outputs.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Mobile/Web App Deployment: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user-friendly mobile or web-based frontend where marketing teams can upload data, run predictions, and view results visually.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Multi-language and Localization Support: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support for different languages and regions to make the system usable by a broader range of businesses globally.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Reporting and Insights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downloadable reports and visual analytics to help businesses track campaign performance and decision outcomes over time.</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44"/>
          <w:shd w:fill="auto" w:val="clear"/>
        </w:rPr>
        <w:t xml:space="preserve">7. References (public repository GitHub source code links)</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Sources &amp; Tools Used:</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Flask (Python Web Framework)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https://flask.palletsprojects.com/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MySQL (Relational Database Management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https://dev.mysql.com/doc/</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Scikit-learn Documentation (Machine Learning Library):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https://scikit-learn.org/stable/</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Matplotlib (Data Visualization):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https://matplotlib.org/</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Python Official Documentation: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https://docs.python.org/3/</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-Bootstrap (Frontend Framework):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https://getbootstrap.com/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Kaggle (Dataset Repository):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https://www.kaggle.com/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Machine Learning Mastery (ML Tutorials and Guides):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https://machinelearningmastery.com/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GitHub Repository (Source Code):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49">
    <w:lvl w:ilvl="0">
      <w:start w:val="1"/>
      <w:numFmt w:val="decimal"/>
      <w:lvlText w:val="%1."/>
    </w:lvl>
  </w:abstractNum>
  <w:abstractNum w:abstractNumId="55">
    <w:lvl w:ilvl="0">
      <w:start w:val="1"/>
      <w:numFmt w:val="decimal"/>
      <w:lvlText w:val="%1."/>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61">
    <w:lvl w:ilvl="0">
      <w:start w:val="1"/>
      <w:numFmt w:val="decimal"/>
      <w:lvlText w:val="%1."/>
    </w:lvl>
  </w:abstractNum>
  <w:abstractNum w:abstractNumId="67">
    <w:lvl w:ilvl="0">
      <w:start w:val="1"/>
      <w:numFmt w:val="decimal"/>
      <w:lvlText w:val="%1."/>
    </w:lvl>
  </w:abstractNum>
  <w:abstractNum w:abstractNumId="73">
    <w:lvl w:ilvl="0">
      <w:start w:val="1"/>
      <w:numFmt w:val="decimal"/>
      <w:lvlText w:val="%1."/>
    </w:lvl>
  </w:abstractNum>
  <w:num w:numId="80">
    <w:abstractNumId w:val="30"/>
  </w:num>
  <w:num w:numId="86">
    <w:abstractNumId w:val="24"/>
  </w:num>
  <w:num w:numId="92">
    <w:abstractNumId w:val="18"/>
  </w:num>
  <w:num w:numId="97">
    <w:abstractNumId w:val="73"/>
  </w:num>
  <w:num w:numId="99">
    <w:abstractNumId w:val="67"/>
  </w:num>
  <w:num w:numId="101">
    <w:abstractNumId w:val="61"/>
  </w:num>
  <w:num w:numId="103">
    <w:abstractNumId w:val="55"/>
  </w:num>
  <w:num w:numId="107">
    <w:abstractNumId w:val="49"/>
  </w:num>
  <w:num w:numId="109">
    <w:abstractNumId w:val="43"/>
  </w:num>
  <w:num w:numId="113">
    <w:abstractNumId w:val="37"/>
  </w:num>
  <w:num w:numId="115">
    <w:abstractNumId w:val="31"/>
  </w:num>
  <w:num w:numId="117">
    <w:abstractNumId w:val="25"/>
  </w:num>
  <w:num w:numId="119">
    <w:abstractNumId w:val="19"/>
  </w:num>
  <w:num w:numId="123">
    <w:abstractNumId w:val="12"/>
  </w:num>
  <w:num w:numId="125">
    <w:abstractNumId w:val="6"/>
  </w:num>
  <w:num w:numId="127">
    <w:abstractNumId w:val="0"/>
  </w:num>
  <w:num w:numId="132">
    <w:abstractNumId w:val="13"/>
  </w:num>
  <w:num w:numId="134">
    <w:abstractNumId w:val="7"/>
  </w:num>
  <w:num w:numId="136">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www.kaggle.com/"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getbootstrap.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ocs.python.org/3/"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matplotlib.org/" Id="docRId21" Type="http://schemas.openxmlformats.org/officeDocument/2006/relationships/hyperlink" /><Relationship TargetMode="External" Target="https://machinelearningmastery.com/"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scikit-learn.org/stable/"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flask.palletsprojects.com/" Id="docRId18" Type="http://schemas.openxmlformats.org/officeDocument/2006/relationships/hyperlink"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ode="External" Target="https://dev.mysql.com/doc/" Id="docRId19" Type="http://schemas.openxmlformats.org/officeDocument/2006/relationships/hyperlink" /><Relationship Target="numbering.xml" Id="docRId26" Type="http://schemas.openxmlformats.org/officeDocument/2006/relationships/numbering" /><Relationship Target="media/image2.wmf" Id="docRId5" Type="http://schemas.openxmlformats.org/officeDocument/2006/relationships/image" /></Relationships>
</file>