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9CDE" w14:textId="66A426B3" w:rsidR="002035FE" w:rsidRPr="005B4B4B" w:rsidRDefault="002035FE" w:rsidP="002035FE">
      <w:pPr>
        <w:pStyle w:val="Heading1"/>
        <w:rPr>
          <w:lang w:val="nb-NO"/>
        </w:rPr>
      </w:pPr>
      <w:r w:rsidRPr="005B4B4B">
        <w:rPr>
          <w:lang w:val="nb-NO"/>
        </w:rPr>
        <w:t xml:space="preserve">Arbeidsdokument – Arkitektur og </w:t>
      </w:r>
      <w:proofErr w:type="spellStart"/>
      <w:r w:rsidRPr="005B4B4B">
        <w:rPr>
          <w:lang w:val="nb-NO"/>
        </w:rPr>
        <w:t>målbild</w:t>
      </w:r>
      <w:r w:rsidR="00F614F5">
        <w:rPr>
          <w:lang w:val="nb-NO"/>
        </w:rPr>
        <w:t>e</w:t>
      </w:r>
      <w:proofErr w:type="spellEnd"/>
      <w:r w:rsidR="00AA00AA">
        <w:rPr>
          <w:lang w:val="nb-NO"/>
        </w:rPr>
        <w:t>,</w:t>
      </w:r>
      <w:r w:rsidRPr="005B4B4B">
        <w:rPr>
          <w:lang w:val="nb-NO"/>
        </w:rPr>
        <w:t xml:space="preserve"> SAMT–BU</w:t>
      </w:r>
    </w:p>
    <w:p w14:paraId="6091AD1D" w14:textId="286FEC60" w:rsidR="002035FE" w:rsidRPr="005B4B4B" w:rsidRDefault="002035FE" w:rsidP="002035FE">
      <w:pPr>
        <w:pStyle w:val="Heading2"/>
        <w:rPr>
          <w:lang w:val="nb-NO"/>
        </w:rPr>
      </w:pPr>
      <w:r w:rsidRPr="005B4B4B">
        <w:rPr>
          <w:lang w:val="nb-NO"/>
        </w:rPr>
        <w:t>Formål</w:t>
      </w:r>
    </w:p>
    <w:p w14:paraId="4FAB21C7" w14:textId="46861C19" w:rsidR="002035FE" w:rsidRPr="003053DF" w:rsidRDefault="002035FE" w:rsidP="002035FE">
      <w:pPr>
        <w:rPr>
          <w:lang w:val="nb-NO"/>
        </w:rPr>
      </w:pPr>
      <w:r w:rsidRPr="005B4B4B">
        <w:rPr>
          <w:lang w:val="nb-NO"/>
        </w:rPr>
        <w:t xml:space="preserve">Dette dokumentet beskriver forslag til overordnet arkitektur, POC/MVP-arkitektur og arbeidspunkter knyttet til SAMT–BU. </w:t>
      </w:r>
      <w:r w:rsidR="002B405F" w:rsidRPr="003053DF">
        <w:rPr>
          <w:lang w:val="nb-NO"/>
        </w:rPr>
        <w:t>Dokumentet</w:t>
      </w:r>
      <w:r w:rsidRPr="003053DF">
        <w:rPr>
          <w:lang w:val="nb-NO"/>
        </w:rPr>
        <w:t xml:space="preserve"> bygger på arbeid i sprint 1.</w:t>
      </w:r>
    </w:p>
    <w:p w14:paraId="021402D0" w14:textId="77777777" w:rsidR="00C33634" w:rsidRPr="003053DF" w:rsidRDefault="00C33634" w:rsidP="002035FE">
      <w:pPr>
        <w:rPr>
          <w:lang w:val="nb-NO"/>
        </w:rPr>
      </w:pPr>
    </w:p>
    <w:p w14:paraId="733BACE0" w14:textId="6F62F2DD" w:rsidR="002035FE" w:rsidRPr="003053DF" w:rsidRDefault="002035FE" w:rsidP="002035FE">
      <w:pPr>
        <w:pStyle w:val="Heading2"/>
        <w:rPr>
          <w:lang w:val="nb-NO"/>
        </w:rPr>
      </w:pPr>
      <w:r w:rsidRPr="003053DF">
        <w:rPr>
          <w:lang w:val="nb-NO"/>
        </w:rPr>
        <w:t>Oppgaver i sprint 1</w:t>
      </w:r>
      <w:r w:rsidR="0081537D">
        <w:rPr>
          <w:lang w:val="nb-NO"/>
        </w:rPr>
        <w:t xml:space="preserve"> - 3</w:t>
      </w:r>
    </w:p>
    <w:p w14:paraId="5364088E" w14:textId="77777777" w:rsidR="002035FE" w:rsidRPr="003053DF" w:rsidRDefault="002035FE" w:rsidP="002035FE">
      <w:pPr>
        <w:pStyle w:val="ListBullet"/>
        <w:numPr>
          <w:ilvl w:val="0"/>
          <w:numId w:val="0"/>
        </w:numPr>
        <w:rPr>
          <w:lang w:val="nb-NO"/>
        </w:rPr>
      </w:pPr>
    </w:p>
    <w:p w14:paraId="3FA9211A" w14:textId="46732813" w:rsidR="002035FE" w:rsidRPr="005B4B4B" w:rsidRDefault="002035FE" w:rsidP="002035FE">
      <w:pPr>
        <w:pStyle w:val="ListBullet"/>
        <w:tabs>
          <w:tab w:val="num" w:pos="360"/>
        </w:tabs>
        <w:ind w:left="360" w:hanging="360"/>
        <w:rPr>
          <w:lang w:val="nb-NO"/>
        </w:rPr>
      </w:pPr>
      <w:r w:rsidRPr="005B4B4B">
        <w:rPr>
          <w:lang w:val="nb-NO"/>
        </w:rPr>
        <w:t>Velge arkitektur for MVP/POC og dokumentere denne</w:t>
      </w:r>
      <w:r>
        <w:rPr>
          <w:lang w:val="nb-NO"/>
        </w:rPr>
        <w:t xml:space="preserve"> </w:t>
      </w:r>
    </w:p>
    <w:p w14:paraId="5ECFCB3E" w14:textId="77777777" w:rsidR="002035FE" w:rsidRPr="005B4B4B" w:rsidRDefault="002035FE" w:rsidP="002035FE">
      <w:pPr>
        <w:pStyle w:val="ListBullet"/>
        <w:tabs>
          <w:tab w:val="num" w:pos="360"/>
        </w:tabs>
        <w:ind w:left="360" w:hanging="360"/>
        <w:rPr>
          <w:lang w:val="nb-NO"/>
        </w:rPr>
      </w:pPr>
      <w:r w:rsidRPr="005B4B4B">
        <w:rPr>
          <w:lang w:val="nb-NO"/>
        </w:rPr>
        <w:t>Se på arkitekturen som en plan som kan endre seg etter hvert som vi lærer.</w:t>
      </w:r>
    </w:p>
    <w:p w14:paraId="65C021E7" w14:textId="77777777" w:rsidR="002035FE" w:rsidRPr="005B4B4B" w:rsidRDefault="002035FE" w:rsidP="002035FE">
      <w:pPr>
        <w:pStyle w:val="ListBullet"/>
        <w:tabs>
          <w:tab w:val="num" w:pos="360"/>
        </w:tabs>
        <w:ind w:left="360" w:hanging="360"/>
        <w:rPr>
          <w:lang w:val="nb-NO"/>
        </w:rPr>
      </w:pPr>
      <w:r w:rsidRPr="005B4B4B">
        <w:rPr>
          <w:lang w:val="nb-NO"/>
        </w:rPr>
        <w:t>Vurdere gjenbruk av eksisterende fellesløsninger, metoder og rammeverk – og begrunne valg.</w:t>
      </w:r>
    </w:p>
    <w:p w14:paraId="0E96A984" w14:textId="77777777" w:rsidR="002035FE" w:rsidRPr="005B4B4B" w:rsidRDefault="002035FE" w:rsidP="002035FE">
      <w:pPr>
        <w:pStyle w:val="ListBullet"/>
        <w:tabs>
          <w:tab w:val="num" w:pos="360"/>
        </w:tabs>
        <w:ind w:left="360" w:hanging="360"/>
        <w:rPr>
          <w:lang w:val="nb-NO"/>
        </w:rPr>
      </w:pPr>
      <w:r w:rsidRPr="005B4B4B">
        <w:rPr>
          <w:lang w:val="nb-NO"/>
        </w:rPr>
        <w:t>Vurdere flere alternativer for arkitektur.</w:t>
      </w:r>
    </w:p>
    <w:p w14:paraId="66C9B449" w14:textId="77777777" w:rsidR="002035FE" w:rsidRPr="005B4B4B" w:rsidRDefault="002035FE" w:rsidP="002035FE">
      <w:pPr>
        <w:pStyle w:val="ListBullet"/>
        <w:tabs>
          <w:tab w:val="num" w:pos="360"/>
        </w:tabs>
        <w:ind w:left="360" w:hanging="360"/>
        <w:rPr>
          <w:lang w:val="nb-NO"/>
        </w:rPr>
      </w:pPr>
      <w:r w:rsidRPr="005B4B4B">
        <w:rPr>
          <w:lang w:val="nb-NO"/>
        </w:rPr>
        <w:t>Sikre at arkitekturen henger sammen med drømmereisen.</w:t>
      </w:r>
    </w:p>
    <w:p w14:paraId="63165159" w14:textId="6678AD5F" w:rsidR="002035FE" w:rsidRPr="005B4B4B" w:rsidRDefault="002035FE" w:rsidP="002035FE">
      <w:pPr>
        <w:pStyle w:val="ListBullet"/>
        <w:tabs>
          <w:tab w:val="num" w:pos="360"/>
        </w:tabs>
        <w:ind w:left="360" w:hanging="360"/>
        <w:rPr>
          <w:lang w:val="nb-NO"/>
        </w:rPr>
      </w:pPr>
      <w:commentRangeStart w:id="0"/>
      <w:r w:rsidRPr="005B4B4B">
        <w:rPr>
          <w:lang w:val="nb-NO"/>
        </w:rPr>
        <w:t xml:space="preserve">Definere overordnet arkitektur </w:t>
      </w:r>
      <w:r>
        <w:rPr>
          <w:lang w:val="nb-NO"/>
        </w:rPr>
        <w:t>(her er det mye som kommer i de neste fasene. S</w:t>
      </w:r>
      <w:r w:rsidR="00590C7F">
        <w:rPr>
          <w:lang w:val="nb-NO"/>
        </w:rPr>
        <w:t>æ</w:t>
      </w:r>
      <w:r>
        <w:rPr>
          <w:lang w:val="nb-NO"/>
        </w:rPr>
        <w:t xml:space="preserve">rlig med tanke på </w:t>
      </w:r>
      <w:r w:rsidR="19801FE1" w:rsidRPr="7ABFEDFB">
        <w:rPr>
          <w:lang w:val="nb-NO"/>
        </w:rPr>
        <w:t>info</w:t>
      </w:r>
      <w:r w:rsidR="7CBEF4B3" w:rsidRPr="7ABFEDFB">
        <w:rPr>
          <w:lang w:val="nb-NO"/>
        </w:rPr>
        <w:t>rm</w:t>
      </w:r>
      <w:r w:rsidR="19801FE1" w:rsidRPr="7ABFEDFB">
        <w:rPr>
          <w:lang w:val="nb-NO"/>
        </w:rPr>
        <w:t>asjo</w:t>
      </w:r>
      <w:r w:rsidR="469D86F2" w:rsidRPr="7ABFEDFB">
        <w:rPr>
          <w:lang w:val="nb-NO"/>
        </w:rPr>
        <w:t>n</w:t>
      </w:r>
      <w:r w:rsidR="19801FE1" w:rsidRPr="7ABFEDFB">
        <w:rPr>
          <w:lang w:val="nb-NO"/>
        </w:rPr>
        <w:t>smodell</w:t>
      </w:r>
      <w:r>
        <w:rPr>
          <w:lang w:val="nb-NO"/>
        </w:rPr>
        <w:t xml:space="preserve"> etc</w:t>
      </w:r>
      <w:r w:rsidR="00590C7F">
        <w:rPr>
          <w:lang w:val="nb-NO"/>
        </w:rPr>
        <w:t>.</w:t>
      </w:r>
      <w:r>
        <w:rPr>
          <w:lang w:val="nb-NO"/>
        </w:rPr>
        <w:t xml:space="preserve">) </w:t>
      </w:r>
      <w:commentRangeEnd w:id="0"/>
      <w:r w:rsidRPr="005B4B4B">
        <w:rPr>
          <w:rStyle w:val="CommentReference"/>
          <w:sz w:val="22"/>
          <w:szCs w:val="22"/>
          <w:lang w:val="nb-NO"/>
        </w:rPr>
        <w:commentReference w:id="0"/>
      </w:r>
    </w:p>
    <w:p w14:paraId="6A3BB4B2" w14:textId="4253E06C" w:rsidR="002035FE" w:rsidRDefault="002035FE" w:rsidP="002035FE">
      <w:pPr>
        <w:pStyle w:val="ListBullet"/>
        <w:tabs>
          <w:tab w:val="num" w:pos="360"/>
        </w:tabs>
        <w:ind w:left="360" w:hanging="360"/>
        <w:rPr>
          <w:lang w:val="nb-NO"/>
        </w:rPr>
      </w:pPr>
      <w:r w:rsidRPr="005B4B4B">
        <w:rPr>
          <w:lang w:val="nb-NO"/>
        </w:rPr>
        <w:t>Definere arkitektur for MVP</w:t>
      </w:r>
      <w:r w:rsidR="4A88FED4" w:rsidRPr="0DB475F9">
        <w:rPr>
          <w:lang w:val="nb-NO"/>
        </w:rPr>
        <w:t>/</w:t>
      </w:r>
      <w:r w:rsidR="4A88FED4" w:rsidRPr="76A6333E">
        <w:rPr>
          <w:lang w:val="nb-NO"/>
        </w:rPr>
        <w:t>POC</w:t>
      </w:r>
    </w:p>
    <w:p w14:paraId="2BBF8EEB" w14:textId="77777777" w:rsidR="003053DF" w:rsidRDefault="003053DF" w:rsidP="003053DF">
      <w:pPr>
        <w:pStyle w:val="ListBullet"/>
        <w:numPr>
          <w:ilvl w:val="0"/>
          <w:numId w:val="0"/>
        </w:numPr>
        <w:rPr>
          <w:lang w:val="nb-NO"/>
        </w:rPr>
      </w:pPr>
    </w:p>
    <w:p w14:paraId="52B5922A" w14:textId="16ACE1B3" w:rsidR="003053DF" w:rsidRPr="003053DF" w:rsidRDefault="003053DF" w:rsidP="003053DF">
      <w:pPr>
        <w:pStyle w:val="ListBullet"/>
        <w:numPr>
          <w:ilvl w:val="0"/>
          <w:numId w:val="0"/>
        </w:numPr>
        <w:rPr>
          <w:lang w:val="nb-NO"/>
        </w:rPr>
      </w:pPr>
      <w:r w:rsidRPr="00942E6A">
        <w:rPr>
          <w:b/>
          <w:bCs/>
          <w:lang w:val="nb-NO"/>
        </w:rPr>
        <w:t>Hovedmålet for sprint1</w:t>
      </w:r>
      <w:r>
        <w:rPr>
          <w:lang w:val="nb-NO"/>
        </w:rPr>
        <w:t xml:space="preserve"> er </w:t>
      </w:r>
      <w:r w:rsidR="000540D2">
        <w:rPr>
          <w:lang w:val="nb-NO"/>
        </w:rPr>
        <w:t>v</w:t>
      </w:r>
      <w:r w:rsidRPr="003053DF">
        <w:rPr>
          <w:lang w:val="nb-NO"/>
        </w:rPr>
        <w:t>elge arkitektur for MVP og dokumentere denne.</w:t>
      </w:r>
    </w:p>
    <w:p w14:paraId="5B2F6C09" w14:textId="23158AA3" w:rsidR="00590C7F" w:rsidRDefault="00590C7F" w:rsidP="00590C7F">
      <w:pPr>
        <w:pStyle w:val="ListBullet"/>
        <w:numPr>
          <w:ilvl w:val="0"/>
          <w:numId w:val="0"/>
        </w:numPr>
        <w:rPr>
          <w:lang w:val="nb-NO"/>
        </w:rPr>
      </w:pPr>
    </w:p>
    <w:p w14:paraId="0EAABEF4" w14:textId="60FD1CD6" w:rsidR="00884E9E" w:rsidRDefault="00884E9E">
      <w:pPr>
        <w:spacing w:after="160" w:line="278" w:lineRule="auto"/>
        <w:rPr>
          <w:lang w:val="nb-NO"/>
        </w:rPr>
      </w:pPr>
      <w:r>
        <w:rPr>
          <w:lang w:val="nb-NO"/>
        </w:rPr>
        <w:br w:type="page"/>
      </w:r>
    </w:p>
    <w:p w14:paraId="694828BD" w14:textId="5A5C9E37" w:rsidR="00884E9E" w:rsidRDefault="00884E9E" w:rsidP="00884E9E">
      <w:pPr>
        <w:pStyle w:val="Heading2"/>
        <w:rPr>
          <w:lang w:val="nb-NO"/>
        </w:rPr>
      </w:pPr>
      <w:r>
        <w:rPr>
          <w:lang w:val="nb-NO"/>
        </w:rPr>
        <w:t>Overordnet arkitektur</w:t>
      </w:r>
    </w:p>
    <w:p w14:paraId="2E0684D2" w14:textId="55F28A10" w:rsidR="00902406" w:rsidRDefault="00942E6A" w:rsidP="00884E9E">
      <w:pPr>
        <w:rPr>
          <w:lang w:val="nb-NO"/>
        </w:rPr>
      </w:pPr>
      <w:r>
        <w:rPr>
          <w:highlight w:val="yellow"/>
          <w:lang w:val="nb-NO"/>
        </w:rPr>
        <w:t>Det aller meste er b</w:t>
      </w:r>
      <w:r w:rsidR="00902406" w:rsidRPr="00BD61C1">
        <w:rPr>
          <w:highlight w:val="yellow"/>
          <w:lang w:val="nb-NO"/>
        </w:rPr>
        <w:t xml:space="preserve">asert på notater fra </w:t>
      </w:r>
      <w:r w:rsidR="0076767E" w:rsidRPr="00BD61C1">
        <w:rPr>
          <w:highlight w:val="yellow"/>
          <w:lang w:val="nb-NO"/>
        </w:rPr>
        <w:t>våre møter.</w:t>
      </w:r>
      <w:r w:rsidR="0076767E">
        <w:rPr>
          <w:lang w:val="nb-NO"/>
        </w:rPr>
        <w:t xml:space="preserve"> </w:t>
      </w:r>
    </w:p>
    <w:p w14:paraId="291FEFD4" w14:textId="2B0D085C" w:rsidR="00884E9E" w:rsidRPr="00884E9E" w:rsidRDefault="00884E9E" w:rsidP="00884E9E">
      <w:pPr>
        <w:rPr>
          <w:lang w:val="nb-NO"/>
        </w:rPr>
      </w:pPr>
      <w:r w:rsidRPr="00884E9E">
        <w:rPr>
          <w:lang w:val="nb-NO"/>
        </w:rPr>
        <w:t>Arkitekturvalgene skal kunne evalueres gjennom tydelige prinsipper:</w:t>
      </w:r>
    </w:p>
    <w:p w14:paraId="49406830" w14:textId="66D68DE9" w:rsidR="00884E9E" w:rsidRPr="00884E9E" w:rsidRDefault="00884E9E" w:rsidP="00884E9E">
      <w:pPr>
        <w:numPr>
          <w:ilvl w:val="0"/>
          <w:numId w:val="24"/>
        </w:numPr>
        <w:rPr>
          <w:lang w:val="nb-NO"/>
        </w:rPr>
      </w:pPr>
      <w:r w:rsidRPr="00884E9E">
        <w:rPr>
          <w:lang w:val="nb-NO"/>
        </w:rPr>
        <w:t>Gjenbrukbarhet: Løsningen skal kunne brukes av flere sektorer (kommunal</w:t>
      </w:r>
      <w:r w:rsidR="00CE3553">
        <w:rPr>
          <w:lang w:val="nb-NO"/>
        </w:rPr>
        <w:t xml:space="preserve">, </w:t>
      </w:r>
      <w:r w:rsidR="00F64506">
        <w:rPr>
          <w:lang w:val="nb-NO"/>
        </w:rPr>
        <w:t xml:space="preserve">fylkeskommunal og </w:t>
      </w:r>
      <w:r w:rsidRPr="00884E9E">
        <w:rPr>
          <w:lang w:val="nb-NO"/>
        </w:rPr>
        <w:t>statlig) uten store tilpasninger.</w:t>
      </w:r>
    </w:p>
    <w:p w14:paraId="46E9E0EA" w14:textId="583813CB" w:rsidR="00884E9E" w:rsidRPr="00884E9E" w:rsidRDefault="00D5490C" w:rsidP="00D5490C">
      <w:pPr>
        <w:numPr>
          <w:ilvl w:val="0"/>
          <w:numId w:val="24"/>
        </w:numPr>
        <w:rPr>
          <w:lang w:val="nb-NO"/>
        </w:rPr>
      </w:pPr>
      <w:r>
        <w:rPr>
          <w:lang w:val="nb-NO"/>
        </w:rPr>
        <w:t xml:space="preserve">Mønsterbasert design: </w:t>
      </w:r>
      <w:r w:rsidR="00884E9E" w:rsidRPr="00884E9E">
        <w:rPr>
          <w:lang w:val="nb-NO"/>
        </w:rPr>
        <w:t xml:space="preserve">Vi skal </w:t>
      </w:r>
      <w:commentRangeStart w:id="1"/>
      <w:r w:rsidR="00884E9E" w:rsidRPr="00884E9E">
        <w:rPr>
          <w:lang w:val="nb-NO"/>
        </w:rPr>
        <w:t>bruke etablerte i</w:t>
      </w:r>
      <w:commentRangeEnd w:id="1"/>
      <w:r w:rsidRPr="00884E9E">
        <w:rPr>
          <w:rStyle w:val="CommentReference"/>
          <w:sz w:val="22"/>
          <w:szCs w:val="22"/>
          <w:lang w:val="nb-NO"/>
        </w:rPr>
        <w:commentReference w:id="1"/>
      </w:r>
      <w:r w:rsidR="00884E9E" w:rsidRPr="00884E9E">
        <w:rPr>
          <w:lang w:val="nb-NO"/>
        </w:rPr>
        <w:t>ntegrasjons- og dataflytmønstre</w:t>
      </w:r>
    </w:p>
    <w:p w14:paraId="156644EE" w14:textId="32906276" w:rsidR="00884E9E" w:rsidRDefault="00884E9E" w:rsidP="00884E9E">
      <w:pPr>
        <w:numPr>
          <w:ilvl w:val="0"/>
          <w:numId w:val="24"/>
        </w:numPr>
        <w:rPr>
          <w:lang w:val="nb-NO"/>
        </w:rPr>
      </w:pPr>
      <w:r w:rsidRPr="00884E9E">
        <w:rPr>
          <w:lang w:val="nb-NO"/>
        </w:rPr>
        <w:t>Åpenhet og fleksibilitet: Arkitekturen må tillate alternative implementasjoner og gradvis utvidelse.</w:t>
      </w:r>
    </w:p>
    <w:p w14:paraId="1A32D9DB" w14:textId="092502D1" w:rsidR="00FE3AA3" w:rsidRPr="00884E9E" w:rsidRDefault="00FE3AA3" w:rsidP="00884E9E">
      <w:pPr>
        <w:numPr>
          <w:ilvl w:val="0"/>
          <w:numId w:val="24"/>
        </w:numPr>
        <w:rPr>
          <w:lang w:val="nb-NO"/>
        </w:rPr>
      </w:pPr>
      <w:r>
        <w:rPr>
          <w:lang w:val="nb-NO"/>
        </w:rPr>
        <w:t xml:space="preserve">Arkitekturen må gjøre </w:t>
      </w:r>
      <w:r w:rsidRPr="00FE3AA3">
        <w:rPr>
          <w:lang w:val="nb-NO"/>
        </w:rPr>
        <w:t>dataene klare for fremtidige behov (f.eks. KI-analyse av frafall, tverrfaglig samarbeid med helse, budsjettplanlegging).</w:t>
      </w:r>
    </w:p>
    <w:p w14:paraId="0F6F22B9" w14:textId="77777777" w:rsidR="00884E9E" w:rsidRDefault="00884E9E" w:rsidP="00884E9E">
      <w:pPr>
        <w:numPr>
          <w:ilvl w:val="0"/>
          <w:numId w:val="24"/>
        </w:numPr>
        <w:rPr>
          <w:lang w:val="nb-NO"/>
        </w:rPr>
      </w:pPr>
      <w:r w:rsidRPr="00884E9E">
        <w:rPr>
          <w:lang w:val="nb-NO"/>
        </w:rPr>
        <w:t xml:space="preserve">Pilotbasert læring: Før endelig arkitektur besluttes, skal prinsippene testes i en POC med </w:t>
      </w:r>
      <w:commentRangeStart w:id="2"/>
      <w:r w:rsidRPr="00884E9E">
        <w:rPr>
          <w:lang w:val="nb-NO"/>
        </w:rPr>
        <w:t>faktiske data.</w:t>
      </w:r>
      <w:commentRangeEnd w:id="2"/>
      <w:r>
        <w:rPr>
          <w:rStyle w:val="CommentReference"/>
          <w:sz w:val="22"/>
          <w:szCs w:val="22"/>
          <w:lang w:val="nb-NO"/>
        </w:rPr>
        <w:commentReference w:id="2"/>
      </w:r>
    </w:p>
    <w:p w14:paraId="7909AEE3" w14:textId="101106AA" w:rsidR="002818FC" w:rsidRPr="00B52B95" w:rsidRDefault="0076767E" w:rsidP="0076767E">
      <w:pPr>
        <w:pStyle w:val="Heading2"/>
        <w:rPr>
          <w:lang w:val="nb-NO"/>
        </w:rPr>
      </w:pPr>
      <w:r>
        <w:rPr>
          <w:lang w:val="nb-NO"/>
        </w:rPr>
        <w:t xml:space="preserve">Felles </w:t>
      </w:r>
      <w:r w:rsidR="00981BC1" w:rsidRPr="00B52B95">
        <w:rPr>
          <w:lang w:val="nb-NO"/>
        </w:rPr>
        <w:t>Informasjonsmodell</w:t>
      </w:r>
    </w:p>
    <w:p w14:paraId="6864EF89" w14:textId="76019957" w:rsidR="00015B05" w:rsidRDefault="00015B05" w:rsidP="00902406">
      <w:pPr>
        <w:rPr>
          <w:lang w:val="nb-NO"/>
        </w:rPr>
      </w:pPr>
      <w:r w:rsidRPr="00015B05">
        <w:rPr>
          <w:lang w:val="nb-NO"/>
        </w:rPr>
        <w:t xml:space="preserve">En felles informasjonsmodell er nødvendig for dataflyt mellom grunnskole, fylkeskommune og andre tjenester. Vurderinger </w:t>
      </w:r>
      <w:r>
        <w:rPr>
          <w:lang w:val="nb-NO"/>
        </w:rPr>
        <w:t xml:space="preserve">vi har diskutert er </w:t>
      </w:r>
      <w:r w:rsidRPr="00015B05">
        <w:rPr>
          <w:lang w:val="nb-NO"/>
        </w:rPr>
        <w:t>sentralisert vs. distribuert modell, eierskap, tilgangsstyring og integrasjon med nasjonale datakataloger</w:t>
      </w:r>
      <w:r w:rsidR="007B1368">
        <w:rPr>
          <w:lang w:val="nb-NO"/>
        </w:rPr>
        <w:t xml:space="preserve">. </w:t>
      </w:r>
    </w:p>
    <w:p w14:paraId="4A5E9D47" w14:textId="2DD53768" w:rsidR="008802CA" w:rsidRDefault="008802CA" w:rsidP="00902406">
      <w:pPr>
        <w:rPr>
          <w:lang w:val="nb-NO"/>
        </w:rPr>
      </w:pPr>
      <w:r>
        <w:rPr>
          <w:lang w:val="nb-NO"/>
        </w:rPr>
        <w:t>Spørsmål vi må jobbe med videre?</w:t>
      </w:r>
    </w:p>
    <w:p w14:paraId="4D95C32A" w14:textId="35A538D8" w:rsidR="007B1368" w:rsidRDefault="006A656C" w:rsidP="008802CA">
      <w:pPr>
        <w:pStyle w:val="ListParagraph"/>
        <w:numPr>
          <w:ilvl w:val="0"/>
          <w:numId w:val="6"/>
        </w:numPr>
        <w:rPr>
          <w:lang w:val="nb-NO"/>
        </w:rPr>
      </w:pPr>
      <w:r>
        <w:rPr>
          <w:lang w:val="nb-NO"/>
        </w:rPr>
        <w:t xml:space="preserve">Vi starter med FINT. Har vi andre informasjonsmodeller og støtte oss på i tillegg? </w:t>
      </w:r>
    </w:p>
    <w:p w14:paraId="49FD0AD2" w14:textId="64A50755" w:rsidR="0000608A" w:rsidRDefault="0000608A" w:rsidP="008802CA">
      <w:pPr>
        <w:pStyle w:val="ListParagraph"/>
        <w:numPr>
          <w:ilvl w:val="0"/>
          <w:numId w:val="6"/>
        </w:numPr>
        <w:rPr>
          <w:lang w:val="nb-NO"/>
        </w:rPr>
      </w:pPr>
      <w:r>
        <w:rPr>
          <w:lang w:val="nb-NO"/>
        </w:rPr>
        <w:t xml:space="preserve">Starter vi </w:t>
      </w:r>
      <w:proofErr w:type="spellStart"/>
      <w:r>
        <w:rPr>
          <w:lang w:val="nb-NO"/>
        </w:rPr>
        <w:t>f.eks</w:t>
      </w:r>
      <w:proofErr w:type="spellEnd"/>
      <w:r>
        <w:rPr>
          <w:lang w:val="nb-NO"/>
        </w:rPr>
        <w:t xml:space="preserve"> med person? Innbygger? </w:t>
      </w:r>
    </w:p>
    <w:p w14:paraId="068A829A" w14:textId="6EBD52C4" w:rsidR="008802CA" w:rsidRDefault="008802CA" w:rsidP="008802CA">
      <w:pPr>
        <w:pStyle w:val="ListParagraph"/>
        <w:numPr>
          <w:ilvl w:val="0"/>
          <w:numId w:val="6"/>
        </w:numPr>
        <w:rPr>
          <w:lang w:val="nb-NO"/>
        </w:rPr>
      </w:pPr>
      <w:r>
        <w:rPr>
          <w:lang w:val="nb-NO"/>
        </w:rPr>
        <w:t xml:space="preserve">Skal vi jobbe med å definere </w:t>
      </w:r>
      <w:r w:rsidR="00FC42CF">
        <w:rPr>
          <w:lang w:val="nb-NO"/>
        </w:rPr>
        <w:t>ontologier</w:t>
      </w:r>
      <w:r>
        <w:rPr>
          <w:lang w:val="nb-NO"/>
        </w:rPr>
        <w:t xml:space="preserve">? Har vi noe vi kan ta utgangpunkt i? </w:t>
      </w:r>
    </w:p>
    <w:p w14:paraId="1EFB634B" w14:textId="74FB00B9" w:rsidR="00E82272" w:rsidRPr="008802CA" w:rsidRDefault="00E82272" w:rsidP="008802CA">
      <w:pPr>
        <w:pStyle w:val="ListParagraph"/>
        <w:numPr>
          <w:ilvl w:val="0"/>
          <w:numId w:val="6"/>
        </w:numPr>
        <w:rPr>
          <w:lang w:val="nb-NO"/>
        </w:rPr>
      </w:pPr>
      <w:r>
        <w:rPr>
          <w:lang w:val="nb-NO"/>
        </w:rPr>
        <w:t xml:space="preserve">Kan vi starte i det små og heller utarbeid datakontrakter med </w:t>
      </w:r>
      <w:r w:rsidR="00B35BD1">
        <w:rPr>
          <w:lang w:val="nb-NO"/>
        </w:rPr>
        <w:t xml:space="preserve">ulike kommuner? Med en desentralisert modell vil dette </w:t>
      </w:r>
      <w:r w:rsidR="001E3C0A">
        <w:rPr>
          <w:lang w:val="nb-NO"/>
        </w:rPr>
        <w:t xml:space="preserve">gi mening. </w:t>
      </w:r>
    </w:p>
    <w:p w14:paraId="41215BFA" w14:textId="77777777" w:rsidR="007B1368" w:rsidRDefault="007B1368" w:rsidP="00902406">
      <w:pPr>
        <w:rPr>
          <w:lang w:val="nb-NO"/>
        </w:rPr>
      </w:pPr>
    </w:p>
    <w:p w14:paraId="78733E7E" w14:textId="45B91FBB" w:rsidR="00981BC1" w:rsidRPr="00912998" w:rsidRDefault="00981BC1" w:rsidP="0090240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b-NO"/>
        </w:rPr>
      </w:pPr>
      <w:proofErr w:type="spellStart"/>
      <w:r w:rsidRPr="0091299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b-NO"/>
        </w:rPr>
        <w:t>Governance</w:t>
      </w:r>
      <w:proofErr w:type="spellEnd"/>
      <w:r w:rsidRPr="0091299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b-NO"/>
        </w:rPr>
        <w:t xml:space="preserve"> og sikkerhet</w:t>
      </w:r>
    </w:p>
    <w:p w14:paraId="57B4E9D5" w14:textId="143E272B" w:rsidR="00902406" w:rsidRPr="00902406" w:rsidRDefault="00902406" w:rsidP="00902406">
      <w:pPr>
        <w:rPr>
          <w:lang w:val="nb-NO"/>
        </w:rPr>
      </w:pPr>
      <w:proofErr w:type="spellStart"/>
      <w:r w:rsidRPr="00902406">
        <w:rPr>
          <w:lang w:val="nb-NO"/>
        </w:rPr>
        <w:t>Governance</w:t>
      </w:r>
      <w:proofErr w:type="spellEnd"/>
      <w:r w:rsidRPr="00902406">
        <w:rPr>
          <w:lang w:val="nb-NO"/>
        </w:rPr>
        <w:t xml:space="preserve"> og sikkerhet er helt sentralt for SAMT</w:t>
      </w:r>
      <w:r w:rsidRPr="00902406">
        <w:rPr>
          <w:lang w:val="nb-NO"/>
        </w:rPr>
        <w:noBreakHyphen/>
        <w:t>BU.</w:t>
      </w:r>
      <w:r w:rsidR="00912998">
        <w:rPr>
          <w:lang w:val="nb-NO"/>
        </w:rPr>
        <w:t xml:space="preserve"> F</w:t>
      </w:r>
      <w:r w:rsidRPr="00902406">
        <w:rPr>
          <w:lang w:val="nb-NO"/>
        </w:rPr>
        <w:t>ølgende krav må oppfylles:</w:t>
      </w:r>
    </w:p>
    <w:p w14:paraId="527B881D" w14:textId="77777777" w:rsidR="00902406" w:rsidRPr="00902406" w:rsidRDefault="00902406" w:rsidP="00902406">
      <w:pPr>
        <w:numPr>
          <w:ilvl w:val="0"/>
          <w:numId w:val="16"/>
        </w:numPr>
        <w:rPr>
          <w:lang w:val="nb-NO"/>
        </w:rPr>
      </w:pPr>
      <w:r w:rsidRPr="00902406">
        <w:rPr>
          <w:lang w:val="nb-NO"/>
        </w:rPr>
        <w:t>dokumentert tilgangskontroll (logisk og organisatorisk),</w:t>
      </w:r>
    </w:p>
    <w:p w14:paraId="6821A46A" w14:textId="77777777" w:rsidR="00902406" w:rsidRPr="00902406" w:rsidRDefault="00902406" w:rsidP="00902406">
      <w:pPr>
        <w:numPr>
          <w:ilvl w:val="0"/>
          <w:numId w:val="16"/>
        </w:numPr>
        <w:rPr>
          <w:lang w:val="nb-NO"/>
        </w:rPr>
      </w:pPr>
      <w:r w:rsidRPr="00902406">
        <w:rPr>
          <w:lang w:val="nb-NO"/>
        </w:rPr>
        <w:t>sporbarhet på hvem som får tilgang til hvilke data,</w:t>
      </w:r>
    </w:p>
    <w:p w14:paraId="6DAD5537" w14:textId="77777777" w:rsidR="00902406" w:rsidRPr="00902406" w:rsidRDefault="00902406" w:rsidP="00902406">
      <w:pPr>
        <w:numPr>
          <w:ilvl w:val="0"/>
          <w:numId w:val="16"/>
        </w:numPr>
        <w:rPr>
          <w:lang w:val="nb-NO"/>
        </w:rPr>
      </w:pPr>
      <w:r w:rsidRPr="00902406">
        <w:rPr>
          <w:lang w:val="nb-NO"/>
        </w:rPr>
        <w:t>isolasjon mellom fylkeskommuner (dette må også sees opp mot NAIS og FLÅIS</w:t>
      </w:r>
      <w:r w:rsidRPr="00902406">
        <w:rPr>
          <w:lang w:val="nb-NO"/>
        </w:rPr>
        <w:noBreakHyphen/>
        <w:t>mønstre),</w:t>
      </w:r>
    </w:p>
    <w:p w14:paraId="2DAB0F99" w14:textId="77777777" w:rsidR="00902406" w:rsidRPr="00902406" w:rsidRDefault="00902406" w:rsidP="00902406">
      <w:pPr>
        <w:numPr>
          <w:ilvl w:val="0"/>
          <w:numId w:val="16"/>
        </w:numPr>
        <w:rPr>
          <w:lang w:val="nb-NO"/>
        </w:rPr>
      </w:pPr>
      <w:commentRangeStart w:id="3"/>
      <w:r w:rsidRPr="00902406">
        <w:rPr>
          <w:lang w:val="nb-NO"/>
        </w:rPr>
        <w:t xml:space="preserve">vurdering av ROS og DPIA </w:t>
      </w:r>
      <w:commentRangeEnd w:id="3"/>
      <w:r w:rsidRPr="00902406">
        <w:rPr>
          <w:rStyle w:val="CommentReference"/>
          <w:sz w:val="22"/>
          <w:szCs w:val="22"/>
          <w:lang w:val="nb-NO"/>
        </w:rPr>
        <w:commentReference w:id="3"/>
      </w:r>
      <w:r w:rsidRPr="00902406">
        <w:rPr>
          <w:lang w:val="nb-NO"/>
        </w:rPr>
        <w:t>– særlig knyttet til lagring, sletting og viderebehandling av elevdata.</w:t>
      </w:r>
    </w:p>
    <w:p w14:paraId="7D51A12B" w14:textId="77777777" w:rsidR="00910FC0" w:rsidRDefault="00910FC0" w:rsidP="00F902D6">
      <w:pPr>
        <w:pStyle w:val="Heading3"/>
        <w:rPr>
          <w:lang w:val="nb-NO"/>
        </w:rPr>
      </w:pPr>
    </w:p>
    <w:p w14:paraId="69068155" w14:textId="6E819C2F" w:rsidR="00F902D6" w:rsidRPr="005B4B4B" w:rsidRDefault="00F902D6" w:rsidP="00F902D6">
      <w:pPr>
        <w:pStyle w:val="Heading3"/>
        <w:rPr>
          <w:lang w:val="nb-NO"/>
        </w:rPr>
      </w:pPr>
      <w:r w:rsidRPr="005B4B4B">
        <w:rPr>
          <w:lang w:val="nb-NO"/>
        </w:rPr>
        <w:t>Dataflyt</w:t>
      </w:r>
    </w:p>
    <w:p w14:paraId="3A54E282" w14:textId="537930F1" w:rsidR="00F902D6" w:rsidRDefault="00F902D6" w:rsidP="00776A4E">
      <w:pPr>
        <w:rPr>
          <w:lang w:val="nb-NO"/>
        </w:rPr>
      </w:pPr>
      <w:r w:rsidRPr="005B4B4B">
        <w:rPr>
          <w:lang w:val="nb-NO"/>
        </w:rPr>
        <w:t xml:space="preserve">Dataflyten i SAMT–BU skal være transparent </w:t>
      </w:r>
      <w:r w:rsidR="00C11D28">
        <w:rPr>
          <w:lang w:val="nb-NO"/>
        </w:rPr>
        <w:t xml:space="preserve">og ha </w:t>
      </w:r>
      <w:r w:rsidRPr="005B4B4B">
        <w:rPr>
          <w:lang w:val="nb-NO"/>
        </w:rPr>
        <w:t xml:space="preserve">full sporbarhet. </w:t>
      </w:r>
      <w:r w:rsidR="00C11D28">
        <w:rPr>
          <w:lang w:val="nb-NO"/>
        </w:rPr>
        <w:t xml:space="preserve">En </w:t>
      </w:r>
      <w:r w:rsidRPr="005B4B4B">
        <w:rPr>
          <w:lang w:val="nb-NO"/>
        </w:rPr>
        <w:t>POC</w:t>
      </w:r>
      <w:r w:rsidR="00910FC0">
        <w:rPr>
          <w:lang w:val="nb-NO"/>
        </w:rPr>
        <w:t xml:space="preserve"> eller MVP</w:t>
      </w:r>
      <w:r w:rsidRPr="005B4B4B">
        <w:rPr>
          <w:lang w:val="nb-NO"/>
        </w:rPr>
        <w:t xml:space="preserve"> legger opp til enkel synkronisering mellom tjenester og tydelige API-grensesnitt.</w:t>
      </w:r>
      <w:r>
        <w:rPr>
          <w:lang w:val="nb-NO"/>
        </w:rPr>
        <w:t xml:space="preserve"> </w:t>
      </w:r>
      <w:r w:rsidR="00C11D28">
        <w:rPr>
          <w:lang w:val="nb-NO"/>
        </w:rPr>
        <w:t>Videre arbeid</w:t>
      </w:r>
      <w:r>
        <w:rPr>
          <w:lang w:val="nb-NO"/>
        </w:rPr>
        <w:t xml:space="preserve"> må sees opp mot arbeidet med </w:t>
      </w:r>
      <w:r w:rsidR="002C7E6F">
        <w:rPr>
          <w:lang w:val="nb-NO"/>
        </w:rPr>
        <w:t xml:space="preserve">drømmereisen </w:t>
      </w:r>
      <w:r>
        <w:rPr>
          <w:lang w:val="nb-NO"/>
        </w:rPr>
        <w:t>i den andre arbeidsgruppen</w:t>
      </w:r>
      <w:r w:rsidR="00BA6BC4">
        <w:rPr>
          <w:lang w:val="nb-NO"/>
        </w:rPr>
        <w:t xml:space="preserve">. </w:t>
      </w:r>
    </w:p>
    <w:p w14:paraId="3FE46572" w14:textId="77777777" w:rsidR="00BA6BC4" w:rsidRDefault="00BA6BC4" w:rsidP="00776A4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b-NO"/>
        </w:rPr>
      </w:pPr>
    </w:p>
    <w:p w14:paraId="0F900A0D" w14:textId="23213C59" w:rsidR="002035FE" w:rsidRPr="005B4B4B" w:rsidRDefault="002035FE" w:rsidP="002035FE">
      <w:pPr>
        <w:pStyle w:val="Heading2"/>
        <w:rPr>
          <w:lang w:val="nb-NO"/>
        </w:rPr>
      </w:pPr>
      <w:r w:rsidRPr="005B4B4B">
        <w:rPr>
          <w:lang w:val="nb-NO"/>
        </w:rPr>
        <w:t xml:space="preserve">Forslag til arkitektur for </w:t>
      </w:r>
      <w:proofErr w:type="spellStart"/>
      <w:r w:rsidRPr="005B4B4B">
        <w:rPr>
          <w:lang w:val="nb-NO"/>
        </w:rPr>
        <w:t>Proof</w:t>
      </w:r>
      <w:proofErr w:type="spellEnd"/>
      <w:r w:rsidRPr="005B4B4B">
        <w:rPr>
          <w:lang w:val="nb-NO"/>
        </w:rPr>
        <w:t xml:space="preserve"> </w:t>
      </w:r>
      <w:proofErr w:type="spellStart"/>
      <w:r w:rsidRPr="005B4B4B">
        <w:rPr>
          <w:lang w:val="nb-NO"/>
        </w:rPr>
        <w:t>of</w:t>
      </w:r>
      <w:proofErr w:type="spellEnd"/>
      <w:r w:rsidRPr="005B4B4B">
        <w:rPr>
          <w:lang w:val="nb-NO"/>
        </w:rPr>
        <w:t xml:space="preserve"> </w:t>
      </w:r>
      <w:proofErr w:type="spellStart"/>
      <w:r w:rsidRPr="005B4B4B">
        <w:rPr>
          <w:lang w:val="nb-NO"/>
        </w:rPr>
        <w:t>Concept</w:t>
      </w:r>
      <w:proofErr w:type="spellEnd"/>
      <w:r w:rsidR="00BA6BC4">
        <w:rPr>
          <w:lang w:val="nb-NO"/>
        </w:rPr>
        <w:t xml:space="preserve"> </w:t>
      </w:r>
    </w:p>
    <w:p w14:paraId="46623115" w14:textId="16763E51" w:rsidR="00D131AA" w:rsidRDefault="00776A4E" w:rsidP="00D131AA">
      <w:pPr>
        <w:rPr>
          <w:lang w:val="nb-NO"/>
        </w:rPr>
      </w:pPr>
      <w:r>
        <w:rPr>
          <w:lang w:val="nb-NO"/>
        </w:rPr>
        <w:t>Arbeidsgruppen har diskutert MV</w:t>
      </w:r>
      <w:r w:rsidR="00910FC0">
        <w:rPr>
          <w:lang w:val="nb-NO"/>
        </w:rPr>
        <w:t>P</w:t>
      </w:r>
      <w:r>
        <w:rPr>
          <w:lang w:val="nb-NO"/>
        </w:rPr>
        <w:t xml:space="preserve"> vs. POC. </w:t>
      </w:r>
      <w:r w:rsidR="00D131AA">
        <w:rPr>
          <w:lang w:val="nb-NO"/>
        </w:rPr>
        <w:t xml:space="preserve">Vi anbefaler sistnevnte for å </w:t>
      </w:r>
      <w:r w:rsidR="00BD61C1">
        <w:rPr>
          <w:lang w:val="nb-NO"/>
        </w:rPr>
        <w:t>komme kjapt</w:t>
      </w:r>
      <w:r w:rsidR="00D131AA">
        <w:rPr>
          <w:lang w:val="nb-NO"/>
        </w:rPr>
        <w:t xml:space="preserve"> i gang og vise hvordan vi kan løse det faktiske problemet</w:t>
      </w:r>
      <w:r w:rsidR="00E53C06">
        <w:rPr>
          <w:lang w:val="nb-NO"/>
        </w:rPr>
        <w:t xml:space="preserve"> og samtidige illustrere muli</w:t>
      </w:r>
      <w:r w:rsidR="00BD61C1">
        <w:rPr>
          <w:lang w:val="nb-NO"/>
        </w:rPr>
        <w:t>g</w:t>
      </w:r>
      <w:r w:rsidR="00E53C06">
        <w:rPr>
          <w:lang w:val="nb-NO"/>
        </w:rPr>
        <w:t xml:space="preserve">hetsrommet for videre bruk av data. </w:t>
      </w:r>
    </w:p>
    <w:p w14:paraId="3701AEC5" w14:textId="611EE319" w:rsidR="00E53C06" w:rsidRDefault="00E53C06" w:rsidP="00D131AA">
      <w:pPr>
        <w:rPr>
          <w:lang w:val="nb-NO"/>
        </w:rPr>
      </w:pPr>
      <w:r>
        <w:rPr>
          <w:lang w:val="nb-NO"/>
        </w:rPr>
        <w:t xml:space="preserve">Målet med en POC er som følger: </w:t>
      </w:r>
    </w:p>
    <w:p w14:paraId="47040684" w14:textId="77777777" w:rsidR="00E53C06" w:rsidRDefault="00776A4E" w:rsidP="00776A4E">
      <w:pPr>
        <w:pStyle w:val="ListParagraph"/>
        <w:numPr>
          <w:ilvl w:val="0"/>
          <w:numId w:val="18"/>
        </w:numPr>
        <w:rPr>
          <w:lang w:val="nb-NO"/>
        </w:rPr>
      </w:pPr>
      <w:r w:rsidRPr="00E53C06">
        <w:rPr>
          <w:lang w:val="nb-NO"/>
        </w:rPr>
        <w:t>POC skal demonstrere faktisk dataflyt mellom grunnskole og videregående.</w:t>
      </w:r>
    </w:p>
    <w:p w14:paraId="0E5C94EB" w14:textId="71EE7F78" w:rsidR="00E53C06" w:rsidRDefault="00776A4E" w:rsidP="00776A4E">
      <w:pPr>
        <w:pStyle w:val="ListParagraph"/>
        <w:numPr>
          <w:ilvl w:val="0"/>
          <w:numId w:val="18"/>
        </w:numPr>
        <w:rPr>
          <w:lang w:val="nb-NO"/>
        </w:rPr>
      </w:pPr>
      <w:r w:rsidRPr="00E53C06">
        <w:rPr>
          <w:lang w:val="nb-NO"/>
        </w:rPr>
        <w:t xml:space="preserve">Fokus skal være funksjonalitet og læring, ikke </w:t>
      </w:r>
      <w:r w:rsidR="009E26A8">
        <w:rPr>
          <w:lang w:val="nb-NO"/>
        </w:rPr>
        <w:t>ne 100 % ferdig</w:t>
      </w:r>
      <w:r w:rsidRPr="00E53C06">
        <w:rPr>
          <w:lang w:val="nb-NO"/>
        </w:rPr>
        <w:t xml:space="preserve"> løsning.</w:t>
      </w:r>
    </w:p>
    <w:p w14:paraId="1F5807A2" w14:textId="2FF5D978" w:rsidR="00E53C06" w:rsidRPr="00E53C06" w:rsidRDefault="00776A4E" w:rsidP="00E53C06">
      <w:pPr>
        <w:pStyle w:val="ListParagraph"/>
        <w:numPr>
          <w:ilvl w:val="0"/>
          <w:numId w:val="18"/>
        </w:numPr>
        <w:rPr>
          <w:lang w:val="nb-NO"/>
        </w:rPr>
      </w:pPr>
      <w:r w:rsidRPr="00E53C06">
        <w:rPr>
          <w:lang w:val="nb-NO"/>
        </w:rPr>
        <w:t>Test av informasjonsmodell</w:t>
      </w:r>
      <w:r w:rsidR="001E3C0A">
        <w:rPr>
          <w:lang w:val="nb-NO"/>
        </w:rPr>
        <w:t xml:space="preserve"> (FINT)</w:t>
      </w:r>
      <w:r w:rsidRPr="00E53C06">
        <w:rPr>
          <w:lang w:val="nb-NO"/>
        </w:rPr>
        <w:t>, integrasjoner og tilgangsstyring</w:t>
      </w:r>
    </w:p>
    <w:p w14:paraId="23DE5217" w14:textId="7BE0E1A0" w:rsidR="002035FE" w:rsidRPr="005B4B4B" w:rsidRDefault="00E53C06" w:rsidP="002035FE">
      <w:pPr>
        <w:rPr>
          <w:lang w:val="nb-NO"/>
        </w:rPr>
      </w:pPr>
      <w:r>
        <w:rPr>
          <w:lang w:val="nb-NO"/>
        </w:rPr>
        <w:t>Følgende</w:t>
      </w:r>
      <w:r w:rsidR="002035FE" w:rsidRPr="005B4B4B">
        <w:rPr>
          <w:lang w:val="nb-NO"/>
        </w:rPr>
        <w:t xml:space="preserve"> prinsipper </w:t>
      </w:r>
      <w:r w:rsidR="00BD61C1">
        <w:rPr>
          <w:lang w:val="nb-NO"/>
        </w:rPr>
        <w:t xml:space="preserve">vil ligge til </w:t>
      </w:r>
      <w:r w:rsidR="00BD61C1" w:rsidRPr="005B4B4B">
        <w:rPr>
          <w:lang w:val="nb-NO"/>
        </w:rPr>
        <w:t>grunn</w:t>
      </w:r>
      <w:r w:rsidR="002035FE" w:rsidRPr="005B4B4B">
        <w:rPr>
          <w:lang w:val="nb-NO"/>
        </w:rPr>
        <w:t xml:space="preserve"> for arkitekturen</w:t>
      </w:r>
      <w:r w:rsidR="00BD61C1">
        <w:rPr>
          <w:lang w:val="nb-NO"/>
        </w:rPr>
        <w:t xml:space="preserve"> i en POC</w:t>
      </w:r>
      <w:r w:rsidR="002035FE" w:rsidRPr="005B4B4B">
        <w:rPr>
          <w:lang w:val="nb-NO"/>
        </w:rPr>
        <w:t>:</w:t>
      </w:r>
    </w:p>
    <w:p w14:paraId="23000D21" w14:textId="77777777" w:rsidR="002035FE" w:rsidRPr="005B4B4B" w:rsidRDefault="002035FE" w:rsidP="002035FE">
      <w:pPr>
        <w:pStyle w:val="ListBullet"/>
        <w:tabs>
          <w:tab w:val="num" w:pos="360"/>
        </w:tabs>
        <w:ind w:left="360" w:hanging="360"/>
        <w:rPr>
          <w:lang w:val="nb-NO"/>
        </w:rPr>
      </w:pPr>
      <w:r w:rsidRPr="005B4B4B">
        <w:rPr>
          <w:lang w:val="nb-NO"/>
        </w:rPr>
        <w:t>Modulær arkitektur med tydelig avgrensede domener.</w:t>
      </w:r>
    </w:p>
    <w:p w14:paraId="54047D7C" w14:textId="77777777" w:rsidR="002035FE" w:rsidRPr="00B52B95" w:rsidRDefault="002035FE" w:rsidP="002035FE">
      <w:pPr>
        <w:pStyle w:val="ListBullet"/>
        <w:tabs>
          <w:tab w:val="num" w:pos="360"/>
        </w:tabs>
        <w:ind w:left="360" w:hanging="360"/>
        <w:rPr>
          <w:lang w:val="nb-NO"/>
        </w:rPr>
      </w:pPr>
      <w:r w:rsidRPr="005B4B4B">
        <w:rPr>
          <w:lang w:val="nb-NO"/>
        </w:rPr>
        <w:t xml:space="preserve">Enkel integrering med eksisterende felleskomponenter (eks. </w:t>
      </w:r>
      <w:r w:rsidRPr="00B52B95">
        <w:rPr>
          <w:lang w:val="nb-NO"/>
        </w:rPr>
        <w:t>FIKS, autorisasjon).</w:t>
      </w:r>
    </w:p>
    <w:p w14:paraId="4B4ED75C" w14:textId="77777777" w:rsidR="002035FE" w:rsidRPr="005B4B4B" w:rsidRDefault="002035FE" w:rsidP="002035FE">
      <w:pPr>
        <w:pStyle w:val="ListBullet"/>
        <w:tabs>
          <w:tab w:val="num" w:pos="360"/>
        </w:tabs>
        <w:ind w:left="360" w:hanging="360"/>
        <w:rPr>
          <w:lang w:val="nb-NO"/>
        </w:rPr>
      </w:pPr>
      <w:r w:rsidRPr="005B4B4B">
        <w:rPr>
          <w:lang w:val="nb-NO"/>
        </w:rPr>
        <w:t>Dataflyt som understøtter deling, kvalitetssikring og sporbarhet.</w:t>
      </w:r>
    </w:p>
    <w:p w14:paraId="43C878F9" w14:textId="77777777" w:rsidR="00B52B95" w:rsidRDefault="002035FE" w:rsidP="00B52B95">
      <w:pPr>
        <w:pStyle w:val="ListBullet"/>
        <w:tabs>
          <w:tab w:val="num" w:pos="360"/>
        </w:tabs>
        <w:ind w:left="360" w:hanging="360"/>
        <w:rPr>
          <w:lang w:val="nb-NO"/>
        </w:rPr>
      </w:pPr>
      <w:r w:rsidRPr="005B4B4B">
        <w:rPr>
          <w:lang w:val="nb-NO"/>
        </w:rPr>
        <w:t>Mulighet for stegvis utvidelse basert på læring i prosjektet.</w:t>
      </w:r>
    </w:p>
    <w:p w14:paraId="31268966" w14:textId="77777777" w:rsidR="00C87A6E" w:rsidRDefault="00C87A6E" w:rsidP="003A7325">
      <w:pPr>
        <w:pStyle w:val="ListBullet"/>
        <w:tabs>
          <w:tab w:val="num" w:pos="360"/>
        </w:tabs>
        <w:ind w:left="360" w:hanging="360"/>
        <w:rPr>
          <w:lang w:val="nb-NO"/>
        </w:rPr>
      </w:pPr>
      <w:r w:rsidRPr="00C87A6E">
        <w:rPr>
          <w:lang w:val="nb-NO"/>
        </w:rPr>
        <w:t>Fagsystemene (Visma/</w:t>
      </w:r>
      <w:proofErr w:type="spellStart"/>
      <w:r w:rsidRPr="00C87A6E">
        <w:rPr>
          <w:lang w:val="nb-NO"/>
        </w:rPr>
        <w:t>Vigilo</w:t>
      </w:r>
      <w:proofErr w:type="spellEnd"/>
      <w:r w:rsidRPr="00C87A6E">
        <w:rPr>
          <w:lang w:val="nb-NO"/>
        </w:rPr>
        <w:t>) er primærkilde for datafangst og saksbehandling.</w:t>
      </w:r>
    </w:p>
    <w:p w14:paraId="0C75EE39" w14:textId="44B00E6F" w:rsidR="00B52B95" w:rsidRPr="003A7325" w:rsidRDefault="00B52B95" w:rsidP="003A7325">
      <w:pPr>
        <w:pStyle w:val="ListBullet"/>
        <w:tabs>
          <w:tab w:val="num" w:pos="360"/>
        </w:tabs>
        <w:ind w:left="360" w:hanging="360"/>
        <w:rPr>
          <w:lang w:val="nb-NO"/>
        </w:rPr>
      </w:pPr>
      <w:r w:rsidRPr="003A7325">
        <w:rPr>
          <w:lang w:val="nb-NO"/>
        </w:rPr>
        <w:t>SAMT</w:t>
      </w:r>
      <w:r w:rsidRPr="003A7325">
        <w:rPr>
          <w:lang w:val="nb-NO"/>
        </w:rPr>
        <w:noBreakHyphen/>
        <w:t>BU skal kun hente og tilgjengeliggjøre data som har dokumentert nytteverdi,</w:t>
      </w:r>
    </w:p>
    <w:p w14:paraId="166D6D2E" w14:textId="77777777" w:rsidR="00B52B95" w:rsidRPr="005B4B4B" w:rsidRDefault="00B52B95" w:rsidP="002668A1">
      <w:pPr>
        <w:pStyle w:val="ListBullet"/>
        <w:numPr>
          <w:ilvl w:val="0"/>
          <w:numId w:val="0"/>
        </w:numPr>
        <w:rPr>
          <w:lang w:val="nb-NO"/>
        </w:rPr>
      </w:pPr>
    </w:p>
    <w:p w14:paraId="298EBFDF" w14:textId="437890F5" w:rsidR="002035FE" w:rsidRPr="00F902D6" w:rsidRDefault="002035FE" w:rsidP="00F902D6">
      <w:pPr>
        <w:rPr>
          <w:b/>
          <w:bCs/>
          <w:lang w:val="nb-NO"/>
        </w:rPr>
      </w:pPr>
      <w:r w:rsidRPr="00F902D6">
        <w:rPr>
          <w:b/>
          <w:bCs/>
          <w:lang w:val="nb-NO"/>
        </w:rPr>
        <w:t>Beskrivelse av konsept bak valg av arkitektur</w:t>
      </w:r>
    </w:p>
    <w:p w14:paraId="6463999D" w14:textId="581372C3" w:rsidR="002035FE" w:rsidRPr="005B4B4B" w:rsidRDefault="00915271" w:rsidP="002035FE">
      <w:pPr>
        <w:rPr>
          <w:lang w:val="nb-NO"/>
        </w:rPr>
      </w:pPr>
      <w:r>
        <w:rPr>
          <w:lang w:val="nb-NO"/>
        </w:rPr>
        <w:t xml:space="preserve">Foreslått </w:t>
      </w:r>
      <w:r w:rsidRPr="6C949A00">
        <w:rPr>
          <w:lang w:val="nb-NO"/>
        </w:rPr>
        <w:t>a</w:t>
      </w:r>
      <w:r w:rsidR="002035FE" w:rsidRPr="6C949A00">
        <w:rPr>
          <w:lang w:val="nb-NO"/>
        </w:rPr>
        <w:t>rkitektur</w:t>
      </w:r>
      <w:r w:rsidR="569411C2" w:rsidRPr="6C949A00">
        <w:rPr>
          <w:lang w:val="nb-NO"/>
        </w:rPr>
        <w:t>forslag</w:t>
      </w:r>
      <w:r w:rsidR="002035FE" w:rsidRPr="005B4B4B">
        <w:rPr>
          <w:lang w:val="nb-NO"/>
        </w:rPr>
        <w:t xml:space="preserve"> </w:t>
      </w:r>
      <w:r w:rsidR="34300B89" w:rsidRPr="6EB90AFB">
        <w:rPr>
          <w:lang w:val="nb-NO"/>
        </w:rPr>
        <w:t>skal</w:t>
      </w:r>
      <w:r w:rsidR="002035FE" w:rsidRPr="005B4B4B">
        <w:rPr>
          <w:lang w:val="nb-NO"/>
        </w:rPr>
        <w:t xml:space="preserve"> gi en fleksibel og robust plattform for SAMT–BU, med særlig vekt på gjenbruk av eksisterende teknologier og tydelig skille mellom domener.</w:t>
      </w:r>
    </w:p>
    <w:p w14:paraId="6E302B65" w14:textId="306ECBD8" w:rsidR="00E73F33" w:rsidRPr="00E73F33" w:rsidRDefault="001F49F1" w:rsidP="00E73F33">
      <w:pPr>
        <w:rPr>
          <w:lang w:val="nb-NO"/>
        </w:rPr>
      </w:pPr>
      <w:r>
        <w:rPr>
          <w:lang w:val="nb-NO"/>
        </w:rPr>
        <w:t xml:space="preserve">Vi har så langt diskutert </w:t>
      </w:r>
      <w:r w:rsidR="740EC427" w:rsidRPr="2258543F">
        <w:rPr>
          <w:lang w:val="nb-NO"/>
        </w:rPr>
        <w:t>to</w:t>
      </w:r>
      <w:r>
        <w:rPr>
          <w:lang w:val="nb-NO"/>
        </w:rPr>
        <w:t xml:space="preserve"> </w:t>
      </w:r>
      <w:r w:rsidR="7453295D" w:rsidRPr="6B8E07CD">
        <w:rPr>
          <w:lang w:val="nb-NO"/>
        </w:rPr>
        <w:t xml:space="preserve">alternativer </w:t>
      </w:r>
      <w:r w:rsidR="7453295D" w:rsidRPr="3BB1A385">
        <w:rPr>
          <w:lang w:val="nb-NO"/>
        </w:rPr>
        <w:t xml:space="preserve">for </w:t>
      </w:r>
      <w:r w:rsidR="7453295D" w:rsidRPr="56B1B13C">
        <w:rPr>
          <w:lang w:val="nb-NO"/>
        </w:rPr>
        <w:t xml:space="preserve">arkitektur: </w:t>
      </w:r>
      <w:r w:rsidRPr="56B1B13C">
        <w:rPr>
          <w:lang w:val="nb-NO"/>
        </w:rPr>
        <w:t>KS</w:t>
      </w:r>
      <w:r>
        <w:rPr>
          <w:lang w:val="nb-NO"/>
        </w:rPr>
        <w:t xml:space="preserve"> Digital sin løsning for </w:t>
      </w:r>
      <w:r w:rsidR="002B405F">
        <w:rPr>
          <w:lang w:val="nb-NO"/>
        </w:rPr>
        <w:t xml:space="preserve">felles </w:t>
      </w:r>
      <w:r w:rsidR="002668A1">
        <w:rPr>
          <w:lang w:val="nb-NO"/>
        </w:rPr>
        <w:t>dataforvaltning</w:t>
      </w:r>
      <w:r w:rsidR="601B82E5" w:rsidRPr="48FE882A">
        <w:rPr>
          <w:lang w:val="nb-NO"/>
        </w:rPr>
        <w:t xml:space="preserve"> </w:t>
      </w:r>
      <w:r w:rsidR="601B82E5" w:rsidRPr="4CC18924">
        <w:rPr>
          <w:lang w:val="nb-NO"/>
        </w:rPr>
        <w:t xml:space="preserve">eller </w:t>
      </w:r>
      <w:r w:rsidR="601B82E5" w:rsidRPr="3F1F2869">
        <w:rPr>
          <w:lang w:val="nb-NO"/>
        </w:rPr>
        <w:t xml:space="preserve">integrasjon mellom </w:t>
      </w:r>
      <w:r w:rsidR="601B82E5" w:rsidRPr="2E7177CD">
        <w:rPr>
          <w:lang w:val="nb-NO"/>
        </w:rPr>
        <w:t xml:space="preserve">kommunenes </w:t>
      </w:r>
      <w:r w:rsidR="601B82E5" w:rsidRPr="1CB990D2">
        <w:rPr>
          <w:lang w:val="nb-NO"/>
        </w:rPr>
        <w:t xml:space="preserve">SAS og </w:t>
      </w:r>
      <w:r w:rsidR="601B82E5" w:rsidRPr="293023B6">
        <w:rPr>
          <w:lang w:val="nb-NO"/>
        </w:rPr>
        <w:t>FINT</w:t>
      </w:r>
      <w:r w:rsidR="00D66014" w:rsidRPr="293023B6">
        <w:rPr>
          <w:lang w:val="nb-NO"/>
        </w:rPr>
        <w:t>.</w:t>
      </w:r>
      <w:r w:rsidR="00D66014">
        <w:rPr>
          <w:lang w:val="nb-NO"/>
        </w:rPr>
        <w:t xml:space="preserve"> </w:t>
      </w:r>
      <w:r w:rsidR="003436B9">
        <w:rPr>
          <w:lang w:val="nb-NO"/>
        </w:rPr>
        <w:t xml:space="preserve">Dette er et pågående initiativ tilknyttet felles tjenesteplattform der </w:t>
      </w:r>
      <w:r w:rsidR="00E73F33">
        <w:rPr>
          <w:lang w:val="nb-NO"/>
        </w:rPr>
        <w:t xml:space="preserve">målet </w:t>
      </w:r>
      <w:r w:rsidR="000B68C2">
        <w:rPr>
          <w:lang w:val="nb-NO"/>
        </w:rPr>
        <w:t xml:space="preserve">er </w:t>
      </w:r>
      <w:r w:rsidR="000B68C2" w:rsidRPr="00E73F33">
        <w:rPr>
          <w:lang w:val="nb-NO"/>
        </w:rPr>
        <w:t>å</w:t>
      </w:r>
      <w:r w:rsidR="00E73F33" w:rsidRPr="00E73F33">
        <w:rPr>
          <w:lang w:val="nb-NO"/>
        </w:rPr>
        <w:t xml:space="preserve"> tilrettelegge for:  </w:t>
      </w:r>
    </w:p>
    <w:p w14:paraId="48FDB468" w14:textId="0DC440F6" w:rsidR="00E73F33" w:rsidRPr="00E73F33" w:rsidRDefault="000B68C2" w:rsidP="00E73F33">
      <w:pPr>
        <w:numPr>
          <w:ilvl w:val="0"/>
          <w:numId w:val="19"/>
        </w:numPr>
        <w:rPr>
          <w:lang w:val="nb-NO"/>
        </w:rPr>
      </w:pPr>
      <w:r>
        <w:rPr>
          <w:lang w:val="nb-NO"/>
        </w:rPr>
        <w:t>e</w:t>
      </w:r>
      <w:r w:rsidR="00E73F33" w:rsidRPr="00E73F33">
        <w:rPr>
          <w:lang w:val="nb-NO"/>
        </w:rPr>
        <w:t>n strukturert og koordinert måte å håndtere data, på tvers av aktører og systemer  </w:t>
      </w:r>
    </w:p>
    <w:p w14:paraId="47FED737" w14:textId="77777777" w:rsidR="00E73F33" w:rsidRPr="00E73F33" w:rsidRDefault="00E73F33" w:rsidP="00E73F33">
      <w:pPr>
        <w:numPr>
          <w:ilvl w:val="0"/>
          <w:numId w:val="10"/>
        </w:numPr>
        <w:rPr>
          <w:lang w:val="nb-NO"/>
        </w:rPr>
      </w:pPr>
      <w:r w:rsidRPr="00E73F33">
        <w:rPr>
          <w:lang w:val="nb-NO"/>
        </w:rPr>
        <w:t>Støtte standardisering, deling og gjenbruk av data, informasjonsmodeller og infrastruktur  </w:t>
      </w:r>
    </w:p>
    <w:p w14:paraId="1693463B" w14:textId="77777777" w:rsidR="00E73F33" w:rsidRPr="00E73F33" w:rsidRDefault="00E73F33" w:rsidP="00E73F33">
      <w:pPr>
        <w:numPr>
          <w:ilvl w:val="0"/>
          <w:numId w:val="5"/>
        </w:numPr>
        <w:rPr>
          <w:lang w:val="nb-NO"/>
        </w:rPr>
      </w:pPr>
      <w:r w:rsidRPr="00E73F33">
        <w:rPr>
          <w:lang w:val="nb-NO"/>
        </w:rPr>
        <w:t>Støtte ulike databehov i kommunesektoren (produsering / utvikling, konsumering / bruk og erfaringsdeling)  </w:t>
      </w:r>
    </w:p>
    <w:p w14:paraId="2AF9F278" w14:textId="77777777" w:rsidR="00E73F33" w:rsidRDefault="00E73F33" w:rsidP="00E73F33">
      <w:pPr>
        <w:numPr>
          <w:ilvl w:val="0"/>
          <w:numId w:val="13"/>
        </w:numPr>
        <w:rPr>
          <w:lang w:val="nb-NO"/>
        </w:rPr>
      </w:pPr>
      <w:r w:rsidRPr="00E73F33">
        <w:rPr>
          <w:lang w:val="nb-NO"/>
        </w:rPr>
        <w:t>Lage grunnlag for datadrevne tjenester, bedre beslutninger og kunstig intelligens </w:t>
      </w:r>
    </w:p>
    <w:p w14:paraId="04451486" w14:textId="2EE87AC7" w:rsidR="000B68C2" w:rsidRDefault="3E0CA7F8" w:rsidP="4D2CB221">
      <w:pPr>
        <w:pStyle w:val="Heading3"/>
        <w:rPr>
          <w:lang w:val="nb-NO"/>
        </w:rPr>
      </w:pPr>
      <w:r w:rsidRPr="1076AE21">
        <w:rPr>
          <w:lang w:val="nb-NO"/>
        </w:rPr>
        <w:t>Alternativ 1: Sentralisert</w:t>
      </w:r>
      <w:r w:rsidRPr="6509701C">
        <w:rPr>
          <w:lang w:val="nb-NO"/>
        </w:rPr>
        <w:t xml:space="preserve"> </w:t>
      </w:r>
      <w:r w:rsidRPr="466352B8">
        <w:rPr>
          <w:lang w:val="nb-NO"/>
        </w:rPr>
        <w:t>integrasjon</w:t>
      </w:r>
      <w:r w:rsidRPr="5C05A0A4">
        <w:rPr>
          <w:lang w:val="nb-NO"/>
        </w:rPr>
        <w:t>-</w:t>
      </w:r>
      <w:r w:rsidRPr="466352B8">
        <w:rPr>
          <w:lang w:val="nb-NO"/>
        </w:rPr>
        <w:t xml:space="preserve"> </w:t>
      </w:r>
      <w:r w:rsidRPr="0687FEE6">
        <w:rPr>
          <w:lang w:val="nb-NO"/>
        </w:rPr>
        <w:t xml:space="preserve">og </w:t>
      </w:r>
      <w:r w:rsidRPr="131CB669">
        <w:rPr>
          <w:lang w:val="nb-NO"/>
        </w:rPr>
        <w:t>dataplattform</w:t>
      </w:r>
      <w:r w:rsidRPr="1A2408C1">
        <w:rPr>
          <w:lang w:val="nb-NO"/>
        </w:rPr>
        <w:t xml:space="preserve"> </w:t>
      </w:r>
      <w:r w:rsidRPr="592890D4">
        <w:rPr>
          <w:lang w:val="nb-NO"/>
        </w:rPr>
        <w:t xml:space="preserve">gjennom </w:t>
      </w:r>
      <w:r w:rsidRPr="466352B8">
        <w:rPr>
          <w:lang w:val="nb-NO"/>
        </w:rPr>
        <w:t>KS</w:t>
      </w:r>
      <w:r w:rsidRPr="658FFEF5">
        <w:rPr>
          <w:lang w:val="nb-NO"/>
        </w:rPr>
        <w:t xml:space="preserve"> Digital</w:t>
      </w:r>
    </w:p>
    <w:p w14:paraId="172D4752" w14:textId="696A5BD2" w:rsidR="00256C81" w:rsidRDefault="00B046D6" w:rsidP="000B68C2">
      <w:pPr>
        <w:rPr>
          <w:lang w:val="nb-NO"/>
        </w:rPr>
      </w:pPr>
      <w:r>
        <w:rPr>
          <w:lang w:val="nb-NO"/>
        </w:rPr>
        <w:t>Fordelen med å bruke denne løsningen er at</w:t>
      </w:r>
      <w:r w:rsidR="00AF6A37">
        <w:rPr>
          <w:lang w:val="nb-NO"/>
        </w:rPr>
        <w:t xml:space="preserve"> infrastrukturen allerede er oppe slik at</w:t>
      </w:r>
      <w:r>
        <w:rPr>
          <w:lang w:val="nb-NO"/>
        </w:rPr>
        <w:t xml:space="preserve"> vi kan komme kjapt i gang med en MVP og/eller POC</w:t>
      </w:r>
      <w:r w:rsidR="00AF6A37">
        <w:rPr>
          <w:lang w:val="nb-NO"/>
        </w:rPr>
        <w:t xml:space="preserve">. </w:t>
      </w:r>
      <w:r w:rsidR="00D51EE2">
        <w:rPr>
          <w:lang w:val="nb-NO"/>
        </w:rPr>
        <w:t>I tillegg vil</w:t>
      </w:r>
      <w:r w:rsidR="00D63F2E">
        <w:rPr>
          <w:lang w:val="nb-NO"/>
        </w:rPr>
        <w:t xml:space="preserve"> vi dekke behovet knyttet til deling og gjenbruk av data i sektoren</w:t>
      </w:r>
      <w:r w:rsidR="00BB0A4E">
        <w:rPr>
          <w:lang w:val="nb-NO"/>
        </w:rPr>
        <w:t>, ikke bare inn mot barn og oppvekst, men også inn mot andre fagområder som helse</w:t>
      </w:r>
      <w:r w:rsidR="001633EC">
        <w:rPr>
          <w:lang w:val="nb-NO"/>
        </w:rPr>
        <w:t xml:space="preserve"> og omsorg</w:t>
      </w:r>
      <w:r w:rsidR="00470D87">
        <w:rPr>
          <w:lang w:val="nb-NO"/>
        </w:rPr>
        <w:t xml:space="preserve">, </w:t>
      </w:r>
      <w:r w:rsidR="001633EC">
        <w:rPr>
          <w:lang w:val="nb-NO"/>
        </w:rPr>
        <w:t xml:space="preserve">Plan, bygg og teknisk, </w:t>
      </w:r>
      <w:r w:rsidR="00953897">
        <w:rPr>
          <w:lang w:val="nb-NO"/>
        </w:rPr>
        <w:t xml:space="preserve">Sosial og velferd etc. </w:t>
      </w:r>
      <w:r w:rsidR="00470D87">
        <w:rPr>
          <w:lang w:val="nb-NO"/>
        </w:rPr>
        <w:t xml:space="preserve"> </w:t>
      </w:r>
    </w:p>
    <w:p w14:paraId="16BDEDF6" w14:textId="7F3AD96B" w:rsidR="000B68C2" w:rsidRPr="00E73F33" w:rsidRDefault="00953897" w:rsidP="000B68C2">
      <w:pPr>
        <w:rPr>
          <w:lang w:val="nb-NO"/>
        </w:rPr>
      </w:pPr>
      <w:r>
        <w:rPr>
          <w:lang w:val="nb-NO"/>
        </w:rPr>
        <w:t xml:space="preserve">Nedenfor presenteres </w:t>
      </w:r>
      <w:r w:rsidR="00BA6BC4">
        <w:rPr>
          <w:lang w:val="nb-NO"/>
        </w:rPr>
        <w:t xml:space="preserve">arkitekturen vi kan benytte oss i arbeidet med denne MVP / POC. </w:t>
      </w:r>
    </w:p>
    <w:p w14:paraId="5F9F5F74" w14:textId="77777777" w:rsidR="000B68C2" w:rsidRDefault="000B68C2" w:rsidP="000B68C2">
      <w:pPr>
        <w:rPr>
          <w:b/>
          <w:bCs/>
          <w:lang w:val="nb-NO"/>
        </w:rPr>
      </w:pPr>
      <w:r w:rsidRPr="00F902D6">
        <w:rPr>
          <w:b/>
          <w:bCs/>
          <w:lang w:val="nb-NO"/>
        </w:rPr>
        <w:t>Arkitekturskisser</w:t>
      </w:r>
    </w:p>
    <w:p w14:paraId="40389AB0" w14:textId="77777777" w:rsidR="00B91CEF" w:rsidRDefault="00B91CEF" w:rsidP="00B91CEF">
      <w:pPr>
        <w:rPr>
          <w:lang w:val="nb-NO"/>
        </w:rPr>
      </w:pPr>
      <w:commentRangeStart w:id="4"/>
      <w:r w:rsidRPr="001E60B1">
        <w:rPr>
          <w:highlight w:val="yellow"/>
          <w:lang w:val="nb-NO"/>
        </w:rPr>
        <w:t>Skal vi inkludere skissene vi har gått gjennom i arbeidsgruppen</w:t>
      </w:r>
      <w:r>
        <w:rPr>
          <w:lang w:val="nb-NO"/>
        </w:rPr>
        <w:t xml:space="preserve"> </w:t>
      </w:r>
      <w:commentRangeEnd w:id="4"/>
      <w:r>
        <w:rPr>
          <w:rStyle w:val="CommentReference"/>
          <w:sz w:val="22"/>
          <w:szCs w:val="22"/>
          <w:lang w:val="nb-NO"/>
        </w:rPr>
        <w:commentReference w:id="4"/>
      </w:r>
      <w:r>
        <w:rPr>
          <w:lang w:val="nb-NO"/>
        </w:rPr>
        <w:t xml:space="preserve">eller avventer til avklaring rundt POC / MVP etc.? </w:t>
      </w:r>
    </w:p>
    <w:p w14:paraId="3356E05A" w14:textId="77777777" w:rsidR="000B68C2" w:rsidRPr="00F902D6" w:rsidRDefault="000B68C2" w:rsidP="000B68C2">
      <w:pPr>
        <w:rPr>
          <w:b/>
          <w:bCs/>
          <w:lang w:val="nb-NO"/>
        </w:rPr>
      </w:pPr>
    </w:p>
    <w:p w14:paraId="6062B1CF" w14:textId="51D79F70" w:rsidR="002035FE" w:rsidRDefault="002035FE" w:rsidP="002035FE">
      <w:pPr>
        <w:rPr>
          <w:lang w:val="nb-NO"/>
        </w:rPr>
      </w:pPr>
    </w:p>
    <w:p w14:paraId="244CB754" w14:textId="3B772105" w:rsidR="00CF0157" w:rsidRDefault="00CF0157" w:rsidP="002035FE">
      <w:pPr>
        <w:rPr>
          <w:lang w:val="nb-NO"/>
        </w:rPr>
      </w:pPr>
      <w:r w:rsidRPr="00CF0157">
        <w:rPr>
          <w:noProof/>
          <w:lang w:val="nb-NO"/>
        </w:rPr>
        <w:drawing>
          <wp:inline distT="0" distB="0" distL="0" distR="0" wp14:anchorId="643A8EA3" wp14:editId="79AED78B">
            <wp:extent cx="5486400" cy="2752090"/>
            <wp:effectExtent l="0" t="0" r="0" b="0"/>
            <wp:docPr id="2005268677" name="Bilde 1" descr="Et bilde som inneholder tekst, skjermbilde, diagram, nummer&#10;&#10;KI-generert innhold kan være feil.">
              <a:extLst xmlns:a="http://schemas.openxmlformats.org/drawingml/2006/main">
                <a:ext uri="{FF2B5EF4-FFF2-40B4-BE49-F238E27FC236}">
                  <a16:creationId xmlns:a16="http://schemas.microsoft.com/office/drawing/2014/main" id="{ADD532C3-D484-4E6F-BD16-D9D9583CD4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68677" name="Bilde 1" descr="Et bilde som inneholder tekst, skjermbilde, diagram, nummer&#10;&#10;KI-generert innhold kan være fei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A1E0" w14:textId="77777777" w:rsidR="00460A6D" w:rsidRDefault="00460A6D" w:rsidP="002035FE">
      <w:pPr>
        <w:rPr>
          <w:lang w:val="nb-NO"/>
        </w:rPr>
      </w:pPr>
    </w:p>
    <w:p w14:paraId="4BA3920A" w14:textId="77777777" w:rsidR="00460A6D" w:rsidRDefault="00460A6D" w:rsidP="002035FE">
      <w:pPr>
        <w:rPr>
          <w:lang w:val="nb-NO"/>
        </w:rPr>
      </w:pPr>
    </w:p>
    <w:p w14:paraId="74C1EDF3" w14:textId="52CE4BE4" w:rsidR="00460A6D" w:rsidRDefault="00460A6D" w:rsidP="002035FE">
      <w:pPr>
        <w:rPr>
          <w:lang w:val="nb-NO"/>
        </w:rPr>
      </w:pPr>
      <w:r w:rsidRPr="00460A6D">
        <w:rPr>
          <w:noProof/>
          <w:lang w:val="nb-NO"/>
        </w:rPr>
        <w:drawing>
          <wp:inline distT="0" distB="0" distL="0" distR="0" wp14:anchorId="4F423B6D" wp14:editId="34B52E59">
            <wp:extent cx="5486400" cy="2240915"/>
            <wp:effectExtent l="0" t="0" r="0" b="6985"/>
            <wp:docPr id="1930974229" name="Bilde 1" descr="Et bilde som inneholder tekst, skjermbilde, diagram, line&#10;&#10;KI-generert innhold kan være feil.">
              <a:extLst xmlns:a="http://schemas.openxmlformats.org/drawingml/2006/main">
                <a:ext uri="{FF2B5EF4-FFF2-40B4-BE49-F238E27FC236}">
                  <a16:creationId xmlns:a16="http://schemas.microsoft.com/office/drawing/2014/main" id="{ED797958-347D-4DCC-A6C7-B34A047AB7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4229" name="Bilde 1" descr="Et bilde som inneholder tekst, skjermbilde, diagram, line&#10;&#10;KI-generert innhold kan være feil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A9E8" w14:textId="77777777" w:rsidR="001E60B1" w:rsidRDefault="001E60B1" w:rsidP="002035FE">
      <w:pPr>
        <w:rPr>
          <w:lang w:val="nb-NO"/>
        </w:rPr>
      </w:pPr>
    </w:p>
    <w:p w14:paraId="4502A2BC" w14:textId="454C8E86" w:rsidR="00B3239F" w:rsidRDefault="4EF296A4" w:rsidP="295B4805">
      <w:pPr>
        <w:pStyle w:val="Heading3"/>
        <w:rPr>
          <w:lang w:val="nb-NO"/>
        </w:rPr>
      </w:pPr>
      <w:r w:rsidRPr="48906861">
        <w:rPr>
          <w:lang w:val="nb-NO"/>
        </w:rPr>
        <w:t xml:space="preserve">Alternativ 2: </w:t>
      </w:r>
      <w:r w:rsidR="360C9279" w:rsidRPr="317B2B0A">
        <w:rPr>
          <w:lang w:val="nb-NO"/>
        </w:rPr>
        <w:t xml:space="preserve">Desentralisert </w:t>
      </w:r>
      <w:r w:rsidR="360C9279" w:rsidRPr="41430084">
        <w:rPr>
          <w:lang w:val="nb-NO"/>
        </w:rPr>
        <w:t>i</w:t>
      </w:r>
      <w:r w:rsidRPr="41430084">
        <w:rPr>
          <w:lang w:val="nb-NO"/>
        </w:rPr>
        <w:t>ntegrasjon</w:t>
      </w:r>
      <w:r w:rsidRPr="290A3648">
        <w:rPr>
          <w:lang w:val="nb-NO"/>
        </w:rPr>
        <w:t xml:space="preserve"> </w:t>
      </w:r>
      <w:r w:rsidRPr="6773E59F">
        <w:rPr>
          <w:lang w:val="nb-NO"/>
        </w:rPr>
        <w:t xml:space="preserve">mellom </w:t>
      </w:r>
      <w:r w:rsidRPr="3FEFA4D6">
        <w:rPr>
          <w:lang w:val="nb-NO"/>
        </w:rPr>
        <w:t>FINT</w:t>
      </w:r>
      <w:r w:rsidR="651187C5" w:rsidRPr="40745BE8">
        <w:rPr>
          <w:lang w:val="nb-NO"/>
        </w:rPr>
        <w:t xml:space="preserve">, </w:t>
      </w:r>
      <w:proofErr w:type="spellStart"/>
      <w:r w:rsidR="651187C5" w:rsidRPr="0A50E7F3">
        <w:rPr>
          <w:lang w:val="nb-NO"/>
        </w:rPr>
        <w:t>kommunenen</w:t>
      </w:r>
      <w:r w:rsidR="2F5E94F0" w:rsidRPr="0A50E7F3">
        <w:rPr>
          <w:lang w:val="nb-NO"/>
        </w:rPr>
        <w:t>e</w:t>
      </w:r>
      <w:r w:rsidR="651187C5" w:rsidRPr="0A50E7F3">
        <w:rPr>
          <w:lang w:val="nb-NO"/>
        </w:rPr>
        <w:t>s</w:t>
      </w:r>
      <w:proofErr w:type="spellEnd"/>
      <w:r w:rsidR="651187C5" w:rsidRPr="477A02EF">
        <w:rPr>
          <w:lang w:val="nb-NO"/>
        </w:rPr>
        <w:t xml:space="preserve"> SAS</w:t>
      </w:r>
      <w:r w:rsidR="01F55112" w:rsidRPr="3A8C94D7">
        <w:rPr>
          <w:lang w:val="nb-NO"/>
        </w:rPr>
        <w:t xml:space="preserve">, Vigo </w:t>
      </w:r>
      <w:r w:rsidR="01F55112" w:rsidRPr="2D559AA6">
        <w:rPr>
          <w:lang w:val="nb-NO"/>
        </w:rPr>
        <w:t>Skole</w:t>
      </w:r>
      <w:r w:rsidR="01F55112" w:rsidRPr="26A31D07">
        <w:rPr>
          <w:lang w:val="nb-NO"/>
        </w:rPr>
        <w:t xml:space="preserve">, </w:t>
      </w:r>
      <w:r w:rsidR="01F55112" w:rsidRPr="0844D605">
        <w:rPr>
          <w:lang w:val="nb-NO"/>
        </w:rPr>
        <w:t>med flere</w:t>
      </w:r>
    </w:p>
    <w:p w14:paraId="02C9DC0A" w14:textId="34EC5D7D" w:rsidR="777ABB31" w:rsidRDefault="1840246C" w:rsidP="777ABB31">
      <w:r>
        <w:rPr>
          <w:noProof/>
        </w:rPr>
        <w:drawing>
          <wp:inline distT="0" distB="0" distL="0" distR="0" wp14:anchorId="1CE837D7" wp14:editId="076F5A72">
            <wp:extent cx="5486400" cy="3086100"/>
            <wp:effectExtent l="0" t="0" r="0" b="0"/>
            <wp:docPr id="174572758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DD660E0-75A1-4660-9635-F7D469EF12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27585" name="Picture 17457275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ECB2" w14:textId="1FC211F1" w:rsidR="46C8B147" w:rsidRPr="009D726C" w:rsidRDefault="772D3136" w:rsidP="46C8B147">
      <w:pPr>
        <w:rPr>
          <w:lang w:val="nb-NO"/>
        </w:rPr>
      </w:pPr>
      <w:r w:rsidRPr="009D726C">
        <w:rPr>
          <w:lang w:val="nb-NO"/>
        </w:rPr>
        <w:t xml:space="preserve">Detaljert utveksling </w:t>
      </w:r>
      <w:r>
        <w:rPr>
          <w:noProof/>
        </w:rPr>
        <w:drawing>
          <wp:inline distT="0" distB="0" distL="0" distR="0" wp14:anchorId="4D081207" wp14:editId="3DF05A25">
            <wp:extent cx="5486400" cy="3162300"/>
            <wp:effectExtent l="0" t="0" r="0" b="0"/>
            <wp:docPr id="178096106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B6EB1F1-C8C5-4BF9-9765-82951C7ABD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61060" name="Picture 17809610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E0E5" w14:textId="702357A6" w:rsidR="002035FE" w:rsidRPr="005B4B4B" w:rsidRDefault="002035FE" w:rsidP="002035FE">
      <w:pPr>
        <w:pStyle w:val="Heading2"/>
        <w:rPr>
          <w:lang w:val="nb-NO"/>
        </w:rPr>
      </w:pPr>
      <w:proofErr w:type="spellStart"/>
      <w:r w:rsidRPr="005B4B4B">
        <w:rPr>
          <w:lang w:val="nb-NO"/>
        </w:rPr>
        <w:t>Målbilde</w:t>
      </w:r>
      <w:proofErr w:type="spellEnd"/>
      <w:r w:rsidRPr="005B4B4B">
        <w:rPr>
          <w:lang w:val="nb-NO"/>
        </w:rPr>
        <w:t xml:space="preserve"> og veien videre</w:t>
      </w:r>
    </w:p>
    <w:p w14:paraId="1A279623" w14:textId="77777777" w:rsidR="00914FCD" w:rsidRDefault="002035FE" w:rsidP="002035FE">
      <w:pPr>
        <w:rPr>
          <w:lang w:val="nb-NO"/>
        </w:rPr>
      </w:pPr>
      <w:r w:rsidRPr="005B4B4B">
        <w:rPr>
          <w:lang w:val="nb-NO"/>
        </w:rPr>
        <w:t>Det langsiktige målbildet bygger på skalering av POC til en fullverdig løsning for SAMT–BU.</w:t>
      </w:r>
    </w:p>
    <w:p w14:paraId="4BA672C9" w14:textId="77777777" w:rsidR="007F54DF" w:rsidRDefault="00E65BD3" w:rsidP="002035FE">
      <w:pPr>
        <w:rPr>
          <w:lang w:val="nb-NO"/>
        </w:rPr>
      </w:pPr>
      <w:r w:rsidRPr="00915271">
        <w:rPr>
          <w:highlight w:val="yellow"/>
          <w:lang w:val="nb-NO"/>
        </w:rPr>
        <w:t>Her er det bare å fylle in</w:t>
      </w:r>
      <w:r w:rsidR="008D185A">
        <w:rPr>
          <w:lang w:val="nb-NO"/>
        </w:rPr>
        <w:t xml:space="preserve">n. </w:t>
      </w:r>
    </w:p>
    <w:p w14:paraId="53613F44" w14:textId="36DCB206" w:rsidR="004E7D53" w:rsidRDefault="008D185A" w:rsidP="002035FE">
      <w:pPr>
        <w:rPr>
          <w:lang w:val="nb-NO"/>
        </w:rPr>
      </w:pPr>
      <w:r>
        <w:rPr>
          <w:lang w:val="nb-NO"/>
        </w:rPr>
        <w:t xml:space="preserve">Forslag </w:t>
      </w:r>
      <w:r w:rsidR="00EA5024">
        <w:rPr>
          <w:lang w:val="nb-NO"/>
        </w:rPr>
        <w:t xml:space="preserve">for sprint 2 og 3 nedenfor: </w:t>
      </w:r>
    </w:p>
    <w:p w14:paraId="08722995" w14:textId="341AFA1B" w:rsidR="002668A1" w:rsidRDefault="004E7D53" w:rsidP="004E7D53">
      <w:pPr>
        <w:pStyle w:val="ListParagraph"/>
        <w:numPr>
          <w:ilvl w:val="0"/>
          <w:numId w:val="4"/>
        </w:numPr>
        <w:rPr>
          <w:lang w:val="nb-NO"/>
        </w:rPr>
      </w:pPr>
      <w:r>
        <w:rPr>
          <w:lang w:val="nb-NO"/>
        </w:rPr>
        <w:t>Etablere en gru</w:t>
      </w:r>
      <w:r w:rsidR="00047805">
        <w:rPr>
          <w:lang w:val="nb-NO"/>
        </w:rPr>
        <w:t>n</w:t>
      </w:r>
      <w:r>
        <w:rPr>
          <w:lang w:val="nb-NO"/>
        </w:rPr>
        <w:t>nmur for datadrevet tjenesteutvikling</w:t>
      </w:r>
    </w:p>
    <w:p w14:paraId="497F3852" w14:textId="18AE0B18" w:rsidR="00746E59" w:rsidRDefault="00746E59" w:rsidP="004E7D53">
      <w:pPr>
        <w:pStyle w:val="ListParagraph"/>
        <w:numPr>
          <w:ilvl w:val="1"/>
          <w:numId w:val="4"/>
        </w:numPr>
        <w:rPr>
          <w:lang w:val="nb-NO"/>
        </w:rPr>
      </w:pPr>
      <w:r w:rsidRPr="00047805">
        <w:rPr>
          <w:b/>
          <w:bCs/>
          <w:lang w:val="nb-NO"/>
        </w:rPr>
        <w:t>Etablere teknisk arkitektur:</w:t>
      </w:r>
      <w:r w:rsidRPr="00746E59">
        <w:rPr>
          <w:lang w:val="nb-NO"/>
        </w:rPr>
        <w:t xml:space="preserve"> Sette opp ende-til-ende dataflyt (fra kilde til mottaker) i plattformen.</w:t>
      </w:r>
    </w:p>
    <w:p w14:paraId="18F8728D" w14:textId="456C91ED" w:rsidR="00746E59" w:rsidRDefault="00746E59" w:rsidP="004E7D53">
      <w:pPr>
        <w:pStyle w:val="ListParagraph"/>
        <w:numPr>
          <w:ilvl w:val="1"/>
          <w:numId w:val="4"/>
        </w:numPr>
        <w:rPr>
          <w:lang w:val="nb-NO"/>
        </w:rPr>
      </w:pPr>
      <w:r w:rsidRPr="00047805">
        <w:rPr>
          <w:b/>
          <w:bCs/>
          <w:lang w:val="nb-NO"/>
        </w:rPr>
        <w:t>Bevise kildeuavhengighet:</w:t>
      </w:r>
      <w:r w:rsidRPr="00746E59">
        <w:rPr>
          <w:lang w:val="nb-NO"/>
        </w:rPr>
        <w:t xml:space="preserve"> Demonstrere at arkitekturen håndterer data fra ulike kilder (både </w:t>
      </w:r>
      <w:proofErr w:type="spellStart"/>
      <w:r w:rsidRPr="00746E59">
        <w:rPr>
          <w:lang w:val="nb-NO"/>
        </w:rPr>
        <w:t>Vigilo</w:t>
      </w:r>
      <w:proofErr w:type="spellEnd"/>
      <w:r w:rsidRPr="00746E59">
        <w:rPr>
          <w:lang w:val="nb-NO"/>
        </w:rPr>
        <w:t xml:space="preserve"> og Visma) og mapper disse til samme struktur.</w:t>
      </w:r>
    </w:p>
    <w:p w14:paraId="433C8647" w14:textId="0A5D328C" w:rsidR="00047805" w:rsidRDefault="00047805" w:rsidP="004E7D53">
      <w:pPr>
        <w:pStyle w:val="ListParagraph"/>
        <w:numPr>
          <w:ilvl w:val="1"/>
          <w:numId w:val="4"/>
        </w:numPr>
        <w:rPr>
          <w:lang w:val="nb-NO"/>
        </w:rPr>
      </w:pPr>
      <w:r>
        <w:rPr>
          <w:b/>
          <w:bCs/>
          <w:lang w:val="nb-NO"/>
        </w:rPr>
        <w:t>J</w:t>
      </w:r>
      <w:r w:rsidRPr="00047805">
        <w:rPr>
          <w:b/>
          <w:bCs/>
          <w:lang w:val="nb-NO"/>
        </w:rPr>
        <w:t>uridisk rammeverk:</w:t>
      </w:r>
      <w:r w:rsidRPr="00047805">
        <w:rPr>
          <w:lang w:val="nb-NO"/>
        </w:rPr>
        <w:t xml:space="preserve"> Gjennomføre nødvendige avklaringer (ROS) knyttet til datadeling og personvern på tvers av forvaltningsnivåer.</w:t>
      </w:r>
    </w:p>
    <w:p w14:paraId="3D9041CD" w14:textId="77777777" w:rsidR="003463C3" w:rsidRDefault="003463C3" w:rsidP="003463C3">
      <w:pPr>
        <w:pStyle w:val="ListParagraph"/>
        <w:ind w:left="1080"/>
        <w:rPr>
          <w:lang w:val="nb-NO"/>
        </w:rPr>
      </w:pPr>
    </w:p>
    <w:p w14:paraId="16CC3519" w14:textId="428CD8D3" w:rsidR="002021EE" w:rsidRDefault="002021EE" w:rsidP="002021EE">
      <w:pPr>
        <w:pStyle w:val="ListParagraph"/>
        <w:numPr>
          <w:ilvl w:val="0"/>
          <w:numId w:val="4"/>
        </w:numPr>
        <w:rPr>
          <w:lang w:val="nb-NO"/>
        </w:rPr>
      </w:pPr>
      <w:r>
        <w:rPr>
          <w:lang w:val="nb-NO"/>
        </w:rPr>
        <w:t>Semanti</w:t>
      </w:r>
      <w:r w:rsidR="00AB7586">
        <w:rPr>
          <w:lang w:val="nb-NO"/>
        </w:rPr>
        <w:t xml:space="preserve">kk og </w:t>
      </w:r>
      <w:r w:rsidR="00EB26A5">
        <w:rPr>
          <w:lang w:val="nb-NO"/>
        </w:rPr>
        <w:t xml:space="preserve">datasentrisk </w:t>
      </w:r>
      <w:r w:rsidR="00E26318">
        <w:rPr>
          <w:lang w:val="nb-NO"/>
        </w:rPr>
        <w:t>kjerne</w:t>
      </w:r>
    </w:p>
    <w:p w14:paraId="3E0C44F4" w14:textId="08980AD9" w:rsidR="00E26318" w:rsidRPr="00E26318" w:rsidRDefault="00E26318" w:rsidP="00E26318">
      <w:pPr>
        <w:pStyle w:val="ListParagraph"/>
        <w:numPr>
          <w:ilvl w:val="1"/>
          <w:numId w:val="4"/>
        </w:numPr>
        <w:rPr>
          <w:lang w:val="nb-NO"/>
        </w:rPr>
      </w:pPr>
      <w:r w:rsidRPr="00E26318">
        <w:rPr>
          <w:b/>
          <w:bCs/>
          <w:lang w:val="nb-NO"/>
        </w:rPr>
        <w:t>Informasjonsmodellering:</w:t>
      </w:r>
      <w:r w:rsidRPr="00E26318">
        <w:rPr>
          <w:lang w:val="nb-NO"/>
        </w:rPr>
        <w:t xml:space="preserve"> Definere og publisere kjerneobjektene "Person v1.0" og "Elevforhold v1.0" i felles informasjonsmodell (uavhengig av fagsystem).</w:t>
      </w:r>
      <w:r w:rsidR="00000A5A">
        <w:rPr>
          <w:lang w:val="nb-NO"/>
        </w:rPr>
        <w:t xml:space="preserve"> </w:t>
      </w:r>
      <w:r w:rsidR="002F7386">
        <w:rPr>
          <w:lang w:val="nb-NO"/>
        </w:rPr>
        <w:t xml:space="preserve">Her må vi tenke helhetlig fra </w:t>
      </w:r>
      <w:r w:rsidR="005D38E1">
        <w:rPr>
          <w:lang w:val="nb-NO"/>
        </w:rPr>
        <w:t xml:space="preserve">grunnskole til høyere utdanning fra dag 1. </w:t>
      </w:r>
    </w:p>
    <w:p w14:paraId="77BE13D7" w14:textId="77777777" w:rsidR="00E26318" w:rsidRPr="00E26318" w:rsidRDefault="00E26318" w:rsidP="00E26318">
      <w:pPr>
        <w:pStyle w:val="ListParagraph"/>
        <w:numPr>
          <w:ilvl w:val="1"/>
          <w:numId w:val="4"/>
        </w:numPr>
        <w:rPr>
          <w:lang w:val="nb-NO"/>
        </w:rPr>
      </w:pPr>
      <w:r w:rsidRPr="00E26318">
        <w:rPr>
          <w:b/>
          <w:bCs/>
          <w:lang w:val="nb-NO"/>
        </w:rPr>
        <w:t>Datakontrakter:</w:t>
      </w:r>
      <w:r w:rsidRPr="00E26318">
        <w:rPr>
          <w:lang w:val="nb-NO"/>
        </w:rPr>
        <w:t xml:space="preserve"> Etablere maskinlesbare kontrakter som det styrende grensesnittet mellom dataprodusent (Grunnskole) og datakonsument (VGS/Fylke).</w:t>
      </w:r>
    </w:p>
    <w:p w14:paraId="520C042F" w14:textId="77777777" w:rsidR="00E26318" w:rsidRPr="00E26318" w:rsidRDefault="00E26318" w:rsidP="00E26318">
      <w:pPr>
        <w:pStyle w:val="ListParagraph"/>
        <w:numPr>
          <w:ilvl w:val="1"/>
          <w:numId w:val="4"/>
        </w:numPr>
        <w:rPr>
          <w:lang w:val="nb-NO"/>
        </w:rPr>
      </w:pPr>
      <w:r w:rsidRPr="00E26318">
        <w:rPr>
          <w:b/>
          <w:bCs/>
          <w:lang w:val="nb-NO"/>
        </w:rPr>
        <w:t>Semantisk validering:</w:t>
      </w:r>
      <w:r w:rsidRPr="00E26318">
        <w:rPr>
          <w:lang w:val="nb-NO"/>
        </w:rPr>
        <w:t xml:space="preserve"> Teste og verifisere at begrepene i kontrakten forstås likt av både avsender og mottaker (unngå misforståelser om f.eks. "fravær").</w:t>
      </w:r>
    </w:p>
    <w:p w14:paraId="22CEF0F6" w14:textId="77777777" w:rsidR="00D52FE3" w:rsidRDefault="00D52FE3" w:rsidP="00E26318">
      <w:pPr>
        <w:pStyle w:val="ListParagraph"/>
        <w:ind w:left="360"/>
        <w:rPr>
          <w:lang w:val="nb-NO"/>
        </w:rPr>
      </w:pPr>
    </w:p>
    <w:p w14:paraId="30A7CBF6" w14:textId="77777777" w:rsidR="0040114A" w:rsidRDefault="0040114A" w:rsidP="00E26318">
      <w:pPr>
        <w:pStyle w:val="ListParagraph"/>
        <w:ind w:left="360"/>
        <w:rPr>
          <w:lang w:val="nb-NO"/>
        </w:rPr>
      </w:pPr>
    </w:p>
    <w:p w14:paraId="7813FCCF" w14:textId="77777777" w:rsidR="0040114A" w:rsidRPr="0040114A" w:rsidRDefault="0040114A" w:rsidP="0040114A">
      <w:pPr>
        <w:pStyle w:val="ListParagraph"/>
        <w:numPr>
          <w:ilvl w:val="0"/>
          <w:numId w:val="4"/>
        </w:numPr>
        <w:rPr>
          <w:lang w:val="nb-NO"/>
        </w:rPr>
      </w:pPr>
      <w:r w:rsidRPr="0040114A">
        <w:rPr>
          <w:lang w:val="nb-NO"/>
        </w:rPr>
        <w:t>Dataforvaltning og verdiskaping</w:t>
      </w:r>
    </w:p>
    <w:p w14:paraId="31D68E41" w14:textId="641F59A3" w:rsidR="0040114A" w:rsidRPr="0040114A" w:rsidRDefault="0040114A" w:rsidP="006F311A">
      <w:pPr>
        <w:pStyle w:val="ListParagraph"/>
        <w:numPr>
          <w:ilvl w:val="0"/>
          <w:numId w:val="15"/>
        </w:numPr>
        <w:rPr>
          <w:lang w:val="nb-NO"/>
        </w:rPr>
      </w:pPr>
      <w:r w:rsidRPr="0040114A">
        <w:rPr>
          <w:b/>
          <w:bCs/>
          <w:lang w:val="nb-NO"/>
        </w:rPr>
        <w:t>Dataproduktet "Avgangselev</w:t>
      </w:r>
      <w:r w:rsidRPr="0040114A">
        <w:rPr>
          <w:lang w:val="nb-NO"/>
        </w:rPr>
        <w:t>"</w:t>
      </w:r>
      <w:r w:rsidR="00632E98">
        <w:rPr>
          <w:lang w:val="nb-NO"/>
        </w:rPr>
        <w:t xml:space="preserve"> (må diskutere dette med dataprodukt, kun et for</w:t>
      </w:r>
      <w:r w:rsidR="00A31233">
        <w:rPr>
          <w:lang w:val="nb-NO"/>
        </w:rPr>
        <w:t>s</w:t>
      </w:r>
      <w:r w:rsidR="00632E98">
        <w:rPr>
          <w:lang w:val="nb-NO"/>
        </w:rPr>
        <w:t xml:space="preserve">lag) </w:t>
      </w:r>
      <w:r w:rsidRPr="0040114A">
        <w:rPr>
          <w:lang w:val="nb-NO"/>
        </w:rPr>
        <w:t>: Tilgjengeliggjøre relevante data via API/deling til VGS for inntak og planlegging.</w:t>
      </w:r>
    </w:p>
    <w:p w14:paraId="0F1C339A" w14:textId="77777777" w:rsidR="0040114A" w:rsidRPr="0040114A" w:rsidRDefault="0040114A" w:rsidP="006F311A">
      <w:pPr>
        <w:pStyle w:val="ListParagraph"/>
        <w:numPr>
          <w:ilvl w:val="0"/>
          <w:numId w:val="15"/>
        </w:numPr>
        <w:rPr>
          <w:lang w:val="nb-NO"/>
        </w:rPr>
      </w:pPr>
      <w:r w:rsidRPr="0040114A">
        <w:rPr>
          <w:b/>
          <w:bCs/>
          <w:lang w:val="nb-NO"/>
        </w:rPr>
        <w:t>Prosess-støtte:</w:t>
      </w:r>
      <w:r w:rsidRPr="0040114A">
        <w:rPr>
          <w:lang w:val="nb-NO"/>
        </w:rPr>
        <w:t xml:space="preserve"> Verifisere at mottaker (VGS) kan bruke dataene direkte i sine prosesser uten behov for manuell vask eller konvertering.</w:t>
      </w:r>
    </w:p>
    <w:p w14:paraId="47F44235" w14:textId="77777777" w:rsidR="0040114A" w:rsidRDefault="0040114A" w:rsidP="006F311A">
      <w:pPr>
        <w:pStyle w:val="ListParagraph"/>
        <w:numPr>
          <w:ilvl w:val="0"/>
          <w:numId w:val="15"/>
        </w:numPr>
        <w:rPr>
          <w:lang w:val="nb-NO"/>
        </w:rPr>
      </w:pPr>
      <w:r w:rsidRPr="0040114A">
        <w:rPr>
          <w:b/>
          <w:bCs/>
          <w:lang w:val="nb-NO"/>
        </w:rPr>
        <w:t>Analysegrunnlag:</w:t>
      </w:r>
      <w:r w:rsidRPr="0040114A">
        <w:rPr>
          <w:lang w:val="nb-NO"/>
        </w:rPr>
        <w:t xml:space="preserve"> Tilgjengeliggjøre aggregerte data for rapportering og styring.</w:t>
      </w:r>
    </w:p>
    <w:p w14:paraId="03021DD9" w14:textId="6DBD42A6" w:rsidR="00A974B3" w:rsidRPr="0040114A" w:rsidRDefault="005D2128" w:rsidP="006F311A">
      <w:pPr>
        <w:pStyle w:val="ListParagraph"/>
        <w:numPr>
          <w:ilvl w:val="0"/>
          <w:numId w:val="15"/>
        </w:numPr>
        <w:rPr>
          <w:lang w:val="nb-NO"/>
        </w:rPr>
      </w:pPr>
      <w:r w:rsidRPr="005D2128">
        <w:rPr>
          <w:b/>
          <w:bCs/>
          <w:lang w:val="nb-NO"/>
        </w:rPr>
        <w:t>Datagrunnlag for KI:</w:t>
      </w:r>
      <w:r>
        <w:rPr>
          <w:lang w:val="nb-NO"/>
        </w:rPr>
        <w:t xml:space="preserve"> Til</w:t>
      </w:r>
      <w:r w:rsidR="00A974B3" w:rsidRPr="00A974B3">
        <w:rPr>
          <w:lang w:val="nb-NO"/>
        </w:rPr>
        <w:t>gjengeliggjøre data for KI-modeller som kan identifisere mønstre og understøtte tidlig innsats og bedre ressursstyring.</w:t>
      </w:r>
    </w:p>
    <w:p w14:paraId="2B13C4E1" w14:textId="3DB6B390" w:rsidR="002668A1" w:rsidRDefault="0040114A" w:rsidP="002035FE">
      <w:pPr>
        <w:pStyle w:val="ListParagraph"/>
        <w:numPr>
          <w:ilvl w:val="0"/>
          <w:numId w:val="15"/>
        </w:numPr>
        <w:rPr>
          <w:lang w:val="nb-NO"/>
        </w:rPr>
      </w:pPr>
      <w:r w:rsidRPr="0040114A">
        <w:rPr>
          <w:b/>
          <w:bCs/>
          <w:lang w:val="nb-NO"/>
        </w:rPr>
        <w:t>Problemløsning:</w:t>
      </w:r>
      <w:r w:rsidRPr="0040114A">
        <w:rPr>
          <w:lang w:val="nb-NO"/>
        </w:rPr>
        <w:t xml:space="preserve"> Verifisere at vi faktisk løser kjerneproblemet: Overføre informasjon fra grunnskole til VGS på en måte som gir grunnlag for sammenhengende tjenester</w:t>
      </w:r>
      <w:r w:rsidR="00632E98">
        <w:rPr>
          <w:lang w:val="nb-NO"/>
        </w:rPr>
        <w:t xml:space="preserve">. </w:t>
      </w:r>
    </w:p>
    <w:p w14:paraId="0AF29B42" w14:textId="77777777" w:rsidR="00E6570C" w:rsidRDefault="00E6570C" w:rsidP="00E6570C">
      <w:pPr>
        <w:rPr>
          <w:lang w:val="nb-NO"/>
        </w:rPr>
      </w:pPr>
    </w:p>
    <w:p w14:paraId="3F6AA111" w14:textId="77777777" w:rsidR="00E6570C" w:rsidRDefault="00E6570C" w:rsidP="00E6570C">
      <w:pPr>
        <w:rPr>
          <w:lang w:val="nb-NO"/>
        </w:rPr>
      </w:pPr>
    </w:p>
    <w:p w14:paraId="5CAC531F" w14:textId="77777777" w:rsidR="00E6570C" w:rsidRDefault="00E6570C" w:rsidP="00E6570C">
      <w:pPr>
        <w:rPr>
          <w:lang w:val="nb-NO"/>
        </w:rPr>
      </w:pPr>
    </w:p>
    <w:p w14:paraId="56641F40" w14:textId="77777777" w:rsidR="002E766F" w:rsidRDefault="002E766F">
      <w:pPr>
        <w:spacing w:after="160" w:line="278" w:lineRule="auto"/>
        <w:rPr>
          <w:lang w:val="nb-NO"/>
        </w:rPr>
      </w:pPr>
      <w:r>
        <w:rPr>
          <w:lang w:val="nb-NO"/>
        </w:rPr>
        <w:br w:type="page"/>
      </w:r>
    </w:p>
    <w:p w14:paraId="75E7E1F0" w14:textId="58EFDD3D" w:rsidR="00E6570C" w:rsidRDefault="007263E4" w:rsidP="00E6570C">
      <w:pPr>
        <w:rPr>
          <w:lang w:val="nb-NO"/>
        </w:rPr>
      </w:pPr>
      <w:r>
        <w:rPr>
          <w:lang w:val="nb-NO"/>
        </w:rPr>
        <w:t xml:space="preserve">Andre </w:t>
      </w:r>
      <w:r w:rsidR="000A39D7">
        <w:rPr>
          <w:lang w:val="nb-NO"/>
        </w:rPr>
        <w:t xml:space="preserve">oppgaver: </w:t>
      </w:r>
    </w:p>
    <w:p w14:paraId="61D35B0B" w14:textId="16D4B3C4" w:rsidR="000A39D7" w:rsidRDefault="000A39D7" w:rsidP="000A39D7">
      <w:pPr>
        <w:pStyle w:val="ListParagraph"/>
        <w:numPr>
          <w:ilvl w:val="0"/>
          <w:numId w:val="21"/>
        </w:numPr>
        <w:rPr>
          <w:lang w:val="nb-NO"/>
        </w:rPr>
      </w:pPr>
      <w:r>
        <w:rPr>
          <w:lang w:val="nb-NO"/>
        </w:rPr>
        <w:t xml:space="preserve">Arkiveringsoppgaver? </w:t>
      </w:r>
    </w:p>
    <w:p w14:paraId="1BABB9F8" w14:textId="77777777" w:rsidR="00C6776E" w:rsidRDefault="00C6776E" w:rsidP="00C6776E">
      <w:pPr>
        <w:rPr>
          <w:lang w:val="nb-NO"/>
        </w:rPr>
      </w:pPr>
    </w:p>
    <w:p w14:paraId="16E0BD4D" w14:textId="77777777" w:rsidR="00C6776E" w:rsidRDefault="00C6776E" w:rsidP="00C6776E">
      <w:pPr>
        <w:rPr>
          <w:lang w:val="nb-NO"/>
        </w:rPr>
      </w:pPr>
    </w:p>
    <w:p w14:paraId="6637B46D" w14:textId="77777777" w:rsidR="00C6776E" w:rsidRDefault="00C6776E" w:rsidP="00C6776E">
      <w:pPr>
        <w:rPr>
          <w:lang w:val="nb-NO"/>
        </w:rPr>
      </w:pPr>
      <w:r>
        <w:rPr>
          <w:lang w:val="nb-NO"/>
        </w:rPr>
        <w:t xml:space="preserve">Avhengigheter: </w:t>
      </w:r>
    </w:p>
    <w:p w14:paraId="4BA16885" w14:textId="7FFE9F71" w:rsidR="00C6776E" w:rsidRDefault="00C6776E" w:rsidP="00C6776E">
      <w:r>
        <w:rPr>
          <w:lang w:val="nb-NO"/>
        </w:rPr>
        <w:t xml:space="preserve">Brukerreisen: </w:t>
      </w:r>
      <w:hyperlink r:id="rId13" w:history="1">
        <w:r w:rsidRPr="00C6776E">
          <w:rPr>
            <w:rStyle w:val="Hyperlink"/>
            <w:lang w:val="nb-NO"/>
          </w:rPr>
          <w:t xml:space="preserve">SAMT-BU: Overføring av elever - </w:t>
        </w:r>
        <w:proofErr w:type="spellStart"/>
        <w:r w:rsidRPr="00C6776E">
          <w:rPr>
            <w:rStyle w:val="Hyperlink"/>
            <w:lang w:val="nb-NO"/>
          </w:rPr>
          <w:t>Miro</w:t>
        </w:r>
        <w:proofErr w:type="spellEnd"/>
      </w:hyperlink>
    </w:p>
    <w:p w14:paraId="2383B1A4" w14:textId="77777777" w:rsidR="001B7D9B" w:rsidRDefault="001B7D9B" w:rsidP="00C6776E"/>
    <w:p w14:paraId="30C86E9D" w14:textId="77777777" w:rsidR="001B7D9B" w:rsidRDefault="001B7D9B" w:rsidP="00C6776E"/>
    <w:p w14:paraId="348A7472" w14:textId="65D1BB6B" w:rsidR="001B7D9B" w:rsidRPr="005C60B8" w:rsidRDefault="001B7D9B" w:rsidP="00C6776E">
      <w:pPr>
        <w:rPr>
          <w:lang w:val="nb-NO"/>
        </w:rPr>
      </w:pPr>
      <w:proofErr w:type="spellStart"/>
      <w:r w:rsidRPr="005C60B8">
        <w:rPr>
          <w:lang w:val="nb-NO"/>
        </w:rPr>
        <w:t>Leverandrømarkedet</w:t>
      </w:r>
      <w:proofErr w:type="spellEnd"/>
      <w:r w:rsidRPr="005C60B8">
        <w:rPr>
          <w:lang w:val="nb-NO"/>
        </w:rPr>
        <w:t xml:space="preserve">: </w:t>
      </w:r>
      <w:r w:rsidR="005C60B8" w:rsidRPr="005C60B8">
        <w:rPr>
          <w:lang w:val="nb-NO"/>
        </w:rPr>
        <w:t xml:space="preserve">her bør vi </w:t>
      </w:r>
      <w:proofErr w:type="spellStart"/>
      <w:r w:rsidR="005C60B8" w:rsidRPr="005C60B8">
        <w:rPr>
          <w:lang w:val="nb-NO"/>
        </w:rPr>
        <w:t>o</w:t>
      </w:r>
      <w:r w:rsidR="005C60B8">
        <w:rPr>
          <w:lang w:val="nb-NO"/>
        </w:rPr>
        <w:t>gs</w:t>
      </w:r>
      <w:proofErr w:type="spellEnd"/>
      <w:r w:rsidR="005C60B8">
        <w:rPr>
          <w:lang w:val="nb-NO"/>
        </w:rPr>
        <w:t xml:space="preserve"> skrive noe. </w:t>
      </w:r>
      <w:proofErr w:type="spellStart"/>
      <w:r w:rsidR="005C60B8">
        <w:rPr>
          <w:lang w:val="nb-NO"/>
        </w:rPr>
        <w:t>Særlkig</w:t>
      </w:r>
      <w:proofErr w:type="spellEnd"/>
      <w:r w:rsidR="005C60B8">
        <w:rPr>
          <w:lang w:val="nb-NO"/>
        </w:rPr>
        <w:t xml:space="preserve"> med tanke på standardisering etc. </w:t>
      </w:r>
    </w:p>
    <w:p w14:paraId="2848F7F1" w14:textId="77777777" w:rsidR="00C6776E" w:rsidRDefault="00C6776E" w:rsidP="00C6776E">
      <w:pPr>
        <w:rPr>
          <w:lang w:val="nb-NO"/>
        </w:rPr>
      </w:pPr>
    </w:p>
    <w:p w14:paraId="06E73284" w14:textId="77777777" w:rsidR="00C6776E" w:rsidRPr="00C6776E" w:rsidRDefault="00C6776E" w:rsidP="00C6776E">
      <w:pPr>
        <w:rPr>
          <w:lang w:val="nb-NO"/>
        </w:rPr>
      </w:pPr>
    </w:p>
    <w:p w14:paraId="3A3A5A45" w14:textId="77777777" w:rsidR="002668A1" w:rsidRPr="006F311A" w:rsidRDefault="002668A1" w:rsidP="00E6570C">
      <w:pPr>
        <w:rPr>
          <w:lang w:val="nb-NO"/>
        </w:rPr>
      </w:pPr>
    </w:p>
    <w:sectPr w:rsidR="002668A1" w:rsidRPr="006F311A" w:rsidSect="002035F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jestebruker" w:date="2026-02-20T09:33:00Z" w:initials="Gj">
    <w:p w14:paraId="13B900FF" w14:textId="1C45A483" w:rsidR="00532CD0" w:rsidRDefault="00742B95">
      <w:pPr>
        <w:pStyle w:val="CommentText"/>
      </w:pPr>
      <w:r>
        <w:rPr>
          <w:rStyle w:val="CommentReference"/>
        </w:rPr>
        <w:annotationRef/>
      </w:r>
      <w:r w:rsidRPr="79AEE533">
        <w:t>Kan jo si at vi starter i denne sprinten. Hvis du da ikke mener at vi skal definere hvordan den skal se ut/hva som skal inn/formål osv</w:t>
      </w:r>
    </w:p>
  </w:comment>
  <w:comment w:id="1" w:author="Gjestebruker" w:date="2026-02-20T09:35:00Z" w:initials="Gj">
    <w:p w14:paraId="0A39CEDF" w14:textId="311DA469" w:rsidR="00532CD0" w:rsidRDefault="00742B95">
      <w:pPr>
        <w:pStyle w:val="CommentText"/>
      </w:pPr>
      <w:r>
        <w:rPr>
          <w:rStyle w:val="CommentReference"/>
        </w:rPr>
        <w:annotationRef/>
      </w:r>
      <w:r w:rsidRPr="7DD2133B">
        <w:t>Viktig at vi også skal lage nye. men det vi lager skal være gjenbrukbart og kunne skalere.</w:t>
      </w:r>
    </w:p>
  </w:comment>
  <w:comment w:id="2" w:author="Gjestebruker" w:date="2026-02-20T09:50:00Z" w:initials="Gj">
    <w:p w14:paraId="420112AC" w14:textId="0F3AF5A5" w:rsidR="00532CD0" w:rsidRDefault="00742B95">
      <w:pPr>
        <w:pStyle w:val="CommentText"/>
      </w:pPr>
      <w:r>
        <w:rPr>
          <w:rStyle w:val="CommentReference"/>
        </w:rPr>
        <w:annotationRef/>
      </w:r>
      <w:r w:rsidRPr="04E23815">
        <w:t xml:space="preserve">mener du skarpe så tenker jeg det kan forsinke uttestingen. Må vel være tilgjengelige syntestiske testdata tilgejngelig, antar at alt testes før prodsetting :-D. Dessuten finnes det en felles testbase med syntetiske data, som kan brukes som utgangspunkt: </w:t>
      </w:r>
      <w:hyperlink r:id="rId1">
        <w:r w:rsidRPr="68C9C47D">
          <w:rPr>
            <w:rStyle w:val="Hyperlink"/>
          </w:rPr>
          <w:t>https://www.digdir.no/felleslosninger/tenor-testdatasok/1284</w:t>
        </w:r>
      </w:hyperlink>
    </w:p>
    <w:p w14:paraId="37DC3248" w14:textId="7919DBC3" w:rsidR="00532CD0" w:rsidRDefault="00532CD0">
      <w:pPr>
        <w:pStyle w:val="CommentText"/>
      </w:pPr>
    </w:p>
    <w:p w14:paraId="3E8239B8" w14:textId="26060C02" w:rsidR="00532CD0" w:rsidRDefault="00742B95">
      <w:pPr>
        <w:pStyle w:val="CommentText"/>
      </w:pPr>
      <w:r w:rsidRPr="0A65B70E">
        <w:t xml:space="preserve">Den er gratis, anbefalt brukt for både offentlig og privat sektor. Man må logge inn for å få tilgang. </w:t>
      </w:r>
    </w:p>
    <w:p w14:paraId="1BE0A22C" w14:textId="6BFF9E29" w:rsidR="00532CD0" w:rsidRDefault="00532CD0">
      <w:pPr>
        <w:pStyle w:val="CommentText"/>
      </w:pPr>
    </w:p>
  </w:comment>
  <w:comment w:id="3" w:author="Gjestebruker" w:date="2026-02-20T09:57:00Z" w:initials="Gj">
    <w:p w14:paraId="102EC291" w14:textId="594437E6" w:rsidR="0012754C" w:rsidRDefault="0012754C">
      <w:pPr>
        <w:pStyle w:val="CommentText"/>
      </w:pPr>
      <w:r>
        <w:rPr>
          <w:rStyle w:val="CommentReference"/>
        </w:rPr>
        <w:annotationRef/>
      </w:r>
      <w:r w:rsidRPr="1B0FA3A2">
        <w:t xml:space="preserve">Kommer ann på om vi skal bruke skarpe data eller ikke. </w:t>
      </w:r>
    </w:p>
  </w:comment>
  <w:comment w:id="4" w:author="Gjestebruker" w:date="2026-02-20T10:00:00Z" w:initials="Gj">
    <w:p w14:paraId="553E906B" w14:textId="46C55E39" w:rsidR="00B6514E" w:rsidRDefault="00B6514E">
      <w:pPr>
        <w:pStyle w:val="CommentText"/>
      </w:pPr>
      <w:r>
        <w:rPr>
          <w:rStyle w:val="CommentReference"/>
        </w:rPr>
        <w:annotationRef/>
      </w:r>
      <w:r w:rsidRPr="7E9DA30E">
        <w:t>Er vel fint å få noen illustrasjoner og helt fint så lenge det er alternativer vi beskriver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B900FF" w15:done="0"/>
  <w15:commentEx w15:paraId="0A39CEDF" w15:done="0"/>
  <w15:commentEx w15:paraId="1BE0A22C" w15:done="0"/>
  <w15:commentEx w15:paraId="102EC291" w15:done="0"/>
  <w15:commentEx w15:paraId="553E906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8FD0EB" w16cex:dateUtc="2026-02-20T08:33:00Z"/>
  <w16cex:commentExtensible w16cex:durableId="2AB3AA1D" w16cex:dateUtc="2026-02-20T08:35:00Z">
    <w16cex:extLst>
      <w16:ext w16:uri="{CE6994B0-6A32-4C9F-8C6B-6E91EDA988CE}">
        <cr:reactions xmlns:cr="http://schemas.microsoft.com/office/comments/2020/reactions">
          <cr:reaction reactionType="1">
            <cr:reactionInfo dateUtc="2026-02-24T07:44:29Z">
              <cr:user userId="S::pal.asle.reiersgaard@ksdigital.no::68bcb4f7-3e23-4bbe-9c7a-0fd2f8adb6eb" userProvider="AD" userName="Pål Asle Reiersgaard"/>
            </cr:reactionInfo>
          </cr:reaction>
        </cr:reactions>
      </w16:ext>
    </w16cex:extLst>
  </w16cex:commentExtensible>
  <w16cex:commentExtensible w16cex:durableId="1C36121C" w16cex:dateUtc="2026-02-20T08:50:00Z">
    <w16cex:extLst>
      <w16:ext w16:uri="{CE6994B0-6A32-4C9F-8C6B-6E91EDA988CE}">
        <cr:reactions xmlns:cr="http://schemas.microsoft.com/office/comments/2020/reactions">
          <cr:reaction reactionType="1">
            <cr:reactionInfo dateUtc="2026-02-23T15:25:45Z">
              <cr:user userId="S::pal.asle.reiersgaard@ksdigital.no::68bcb4f7-3e23-4bbe-9c7a-0fd2f8adb6eb" userProvider="AD" userName="Pål Asle Reiersgaard"/>
            </cr:reactionInfo>
          </cr:reaction>
        </cr:reactions>
      </w16:ext>
    </w16cex:extLst>
  </w16cex:commentExtensible>
  <w16cex:commentExtensible w16cex:durableId="45C3880E" w16cex:dateUtc="2026-02-20T08:57:00Z"/>
  <w16cex:commentExtensible w16cex:durableId="1D41C60F" w16cex:dateUtc="2026-02-20T09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B900FF" w16cid:durableId="378FD0EB"/>
  <w16cid:commentId w16cid:paraId="0A39CEDF" w16cid:durableId="2AB3AA1D"/>
  <w16cid:commentId w16cid:paraId="1BE0A22C" w16cid:durableId="1C36121C"/>
  <w16cid:commentId w16cid:paraId="102EC291" w16cid:durableId="45C3880E"/>
  <w16cid:commentId w16cid:paraId="553E906B" w16cid:durableId="1D41C60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31E4B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2B7A3A"/>
    <w:multiLevelType w:val="multilevel"/>
    <w:tmpl w:val="93F4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6174DA"/>
    <w:multiLevelType w:val="multilevel"/>
    <w:tmpl w:val="2564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439ED"/>
    <w:multiLevelType w:val="hybridMultilevel"/>
    <w:tmpl w:val="0D5861AC"/>
    <w:lvl w:ilvl="0" w:tplc="6074C0CE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04E64"/>
    <w:multiLevelType w:val="multilevel"/>
    <w:tmpl w:val="3446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FC0A2D"/>
    <w:multiLevelType w:val="multilevel"/>
    <w:tmpl w:val="377E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06482F"/>
    <w:multiLevelType w:val="hybridMultilevel"/>
    <w:tmpl w:val="4AD8BCD6"/>
    <w:lvl w:ilvl="0" w:tplc="6074C0CE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07AE1"/>
    <w:multiLevelType w:val="multilevel"/>
    <w:tmpl w:val="A358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521E5"/>
    <w:multiLevelType w:val="multilevel"/>
    <w:tmpl w:val="2B58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35E44"/>
    <w:multiLevelType w:val="multilevel"/>
    <w:tmpl w:val="442A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625A2"/>
    <w:multiLevelType w:val="hybridMultilevel"/>
    <w:tmpl w:val="3210FE6A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4730EF"/>
    <w:multiLevelType w:val="multilevel"/>
    <w:tmpl w:val="1AF6B6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47D7A"/>
    <w:multiLevelType w:val="hybridMultilevel"/>
    <w:tmpl w:val="06228BDA"/>
    <w:lvl w:ilvl="0" w:tplc="0652C500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596B9A"/>
    <w:multiLevelType w:val="multilevel"/>
    <w:tmpl w:val="79A4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63183"/>
    <w:multiLevelType w:val="multilevel"/>
    <w:tmpl w:val="7B9E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10100"/>
    <w:multiLevelType w:val="hybridMultilevel"/>
    <w:tmpl w:val="5D7E1428"/>
    <w:lvl w:ilvl="0" w:tplc="041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5097E89"/>
    <w:multiLevelType w:val="hybridMultilevel"/>
    <w:tmpl w:val="EA462ECC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2B80577"/>
    <w:multiLevelType w:val="hybridMultilevel"/>
    <w:tmpl w:val="BD96AAA6"/>
    <w:lvl w:ilvl="0" w:tplc="E4FC24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A38B9"/>
    <w:multiLevelType w:val="multilevel"/>
    <w:tmpl w:val="7EDE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15C4D"/>
    <w:multiLevelType w:val="multilevel"/>
    <w:tmpl w:val="9E32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1425DC"/>
    <w:multiLevelType w:val="hybridMultilevel"/>
    <w:tmpl w:val="66E8517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CB3B6A"/>
    <w:multiLevelType w:val="hybridMultilevel"/>
    <w:tmpl w:val="4CC45D24"/>
    <w:lvl w:ilvl="0" w:tplc="B1103E4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EC3A2D"/>
    <w:multiLevelType w:val="hybridMultilevel"/>
    <w:tmpl w:val="F70AE946"/>
    <w:lvl w:ilvl="0" w:tplc="6074C0CE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118557">
    <w:abstractNumId w:val="17"/>
  </w:num>
  <w:num w:numId="2" w16cid:durableId="1036928675">
    <w:abstractNumId w:val="6"/>
  </w:num>
  <w:num w:numId="3" w16cid:durableId="1158380307">
    <w:abstractNumId w:val="8"/>
  </w:num>
  <w:num w:numId="4" w16cid:durableId="1167020322">
    <w:abstractNumId w:val="10"/>
  </w:num>
  <w:num w:numId="5" w16cid:durableId="1317800947">
    <w:abstractNumId w:val="1"/>
  </w:num>
  <w:num w:numId="6" w16cid:durableId="1333142592">
    <w:abstractNumId w:val="20"/>
  </w:num>
  <w:num w:numId="7" w16cid:durableId="139425050">
    <w:abstractNumId w:val="0"/>
  </w:num>
  <w:num w:numId="8" w16cid:durableId="1432580303">
    <w:abstractNumId w:val="12"/>
  </w:num>
  <w:num w:numId="9" w16cid:durableId="1445005939">
    <w:abstractNumId w:val="0"/>
  </w:num>
  <w:num w:numId="10" w16cid:durableId="1448891253">
    <w:abstractNumId w:val="5"/>
  </w:num>
  <w:num w:numId="11" w16cid:durableId="1551460857">
    <w:abstractNumId w:val="9"/>
  </w:num>
  <w:num w:numId="12" w16cid:durableId="1825856651">
    <w:abstractNumId w:val="13"/>
  </w:num>
  <w:num w:numId="13" w16cid:durableId="1954629710">
    <w:abstractNumId w:val="4"/>
  </w:num>
  <w:num w:numId="14" w16cid:durableId="207618863">
    <w:abstractNumId w:val="16"/>
  </w:num>
  <w:num w:numId="15" w16cid:durableId="2092315684">
    <w:abstractNumId w:val="11"/>
  </w:num>
  <w:num w:numId="16" w16cid:durableId="2121535090">
    <w:abstractNumId w:val="18"/>
  </w:num>
  <w:num w:numId="17" w16cid:durableId="301740528">
    <w:abstractNumId w:val="22"/>
  </w:num>
  <w:num w:numId="18" w16cid:durableId="390203070">
    <w:abstractNumId w:val="15"/>
  </w:num>
  <w:num w:numId="19" w16cid:durableId="542400345">
    <w:abstractNumId w:val="19"/>
  </w:num>
  <w:num w:numId="20" w16cid:durableId="596793497">
    <w:abstractNumId w:val="14"/>
  </w:num>
  <w:num w:numId="21" w16cid:durableId="75440488">
    <w:abstractNumId w:val="21"/>
  </w:num>
  <w:num w:numId="22" w16cid:durableId="769155662">
    <w:abstractNumId w:val="3"/>
  </w:num>
  <w:num w:numId="23" w16cid:durableId="856575400">
    <w:abstractNumId w:val="2"/>
  </w:num>
  <w:num w:numId="24" w16cid:durableId="872503294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jestebruker">
    <w15:presenceInfo w15:providerId="AD" w15:userId="S::urn:spo:tenantanon#3e9debe2-d272-4598-9f1e-7dc6d4f97cba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E88"/>
    <w:rsid w:val="00000A5A"/>
    <w:rsid w:val="0000329F"/>
    <w:rsid w:val="00003C5C"/>
    <w:rsid w:val="0000608A"/>
    <w:rsid w:val="000159B3"/>
    <w:rsid w:val="00015B05"/>
    <w:rsid w:val="000365EE"/>
    <w:rsid w:val="0004089E"/>
    <w:rsid w:val="0004177B"/>
    <w:rsid w:val="000429AA"/>
    <w:rsid w:val="0004410A"/>
    <w:rsid w:val="00047805"/>
    <w:rsid w:val="00053E40"/>
    <w:rsid w:val="000540D2"/>
    <w:rsid w:val="000628E8"/>
    <w:rsid w:val="00064553"/>
    <w:rsid w:val="000662B1"/>
    <w:rsid w:val="00071545"/>
    <w:rsid w:val="00071E26"/>
    <w:rsid w:val="00084061"/>
    <w:rsid w:val="0008507B"/>
    <w:rsid w:val="000914A1"/>
    <w:rsid w:val="000A39D7"/>
    <w:rsid w:val="000A7877"/>
    <w:rsid w:val="000B244B"/>
    <w:rsid w:val="000B5A3F"/>
    <w:rsid w:val="000B68C2"/>
    <w:rsid w:val="000C166D"/>
    <w:rsid w:val="000D3297"/>
    <w:rsid w:val="000E195A"/>
    <w:rsid w:val="000E6BD0"/>
    <w:rsid w:val="00113145"/>
    <w:rsid w:val="00115622"/>
    <w:rsid w:val="0012754C"/>
    <w:rsid w:val="001355D4"/>
    <w:rsid w:val="00143B81"/>
    <w:rsid w:val="00160A5E"/>
    <w:rsid w:val="001633EC"/>
    <w:rsid w:val="001716D6"/>
    <w:rsid w:val="00173CDC"/>
    <w:rsid w:val="001745B8"/>
    <w:rsid w:val="00181CBC"/>
    <w:rsid w:val="00181DAC"/>
    <w:rsid w:val="00184945"/>
    <w:rsid w:val="0018565F"/>
    <w:rsid w:val="001A406A"/>
    <w:rsid w:val="001A48EA"/>
    <w:rsid w:val="001A7745"/>
    <w:rsid w:val="001B7D9B"/>
    <w:rsid w:val="001C14C3"/>
    <w:rsid w:val="001C4DAA"/>
    <w:rsid w:val="001D7997"/>
    <w:rsid w:val="001E1A80"/>
    <w:rsid w:val="001E3C0A"/>
    <w:rsid w:val="001E60B1"/>
    <w:rsid w:val="001F0277"/>
    <w:rsid w:val="001F2133"/>
    <w:rsid w:val="001F49F1"/>
    <w:rsid w:val="00200B7D"/>
    <w:rsid w:val="002021EE"/>
    <w:rsid w:val="002035FE"/>
    <w:rsid w:val="002036F5"/>
    <w:rsid w:val="0020403D"/>
    <w:rsid w:val="00207F4B"/>
    <w:rsid w:val="00207FF9"/>
    <w:rsid w:val="00216264"/>
    <w:rsid w:val="00224A07"/>
    <w:rsid w:val="00224D3B"/>
    <w:rsid w:val="00230911"/>
    <w:rsid w:val="00234B05"/>
    <w:rsid w:val="0023579F"/>
    <w:rsid w:val="0025471F"/>
    <w:rsid w:val="00255AB5"/>
    <w:rsid w:val="00256C81"/>
    <w:rsid w:val="0025FA6B"/>
    <w:rsid w:val="002668A1"/>
    <w:rsid w:val="002753BF"/>
    <w:rsid w:val="002818FC"/>
    <w:rsid w:val="002825ED"/>
    <w:rsid w:val="00282D39"/>
    <w:rsid w:val="002A3E71"/>
    <w:rsid w:val="002A44F5"/>
    <w:rsid w:val="002A673F"/>
    <w:rsid w:val="002B3377"/>
    <w:rsid w:val="002B405F"/>
    <w:rsid w:val="002C2574"/>
    <w:rsid w:val="002C7C6F"/>
    <w:rsid w:val="002C7E6F"/>
    <w:rsid w:val="002D6443"/>
    <w:rsid w:val="002E0E3E"/>
    <w:rsid w:val="002E766F"/>
    <w:rsid w:val="002F5096"/>
    <w:rsid w:val="002F7386"/>
    <w:rsid w:val="002F7E8A"/>
    <w:rsid w:val="003053DF"/>
    <w:rsid w:val="00310D86"/>
    <w:rsid w:val="00312FF6"/>
    <w:rsid w:val="00313887"/>
    <w:rsid w:val="003176AB"/>
    <w:rsid w:val="00340537"/>
    <w:rsid w:val="00342216"/>
    <w:rsid w:val="003436B9"/>
    <w:rsid w:val="00346107"/>
    <w:rsid w:val="003463C3"/>
    <w:rsid w:val="003547F7"/>
    <w:rsid w:val="00357B78"/>
    <w:rsid w:val="00361C99"/>
    <w:rsid w:val="003625C8"/>
    <w:rsid w:val="0037541B"/>
    <w:rsid w:val="00386030"/>
    <w:rsid w:val="0039578D"/>
    <w:rsid w:val="003A5BC1"/>
    <w:rsid w:val="003A7325"/>
    <w:rsid w:val="003B7E76"/>
    <w:rsid w:val="003C43B7"/>
    <w:rsid w:val="003D5789"/>
    <w:rsid w:val="003D5894"/>
    <w:rsid w:val="003E35D1"/>
    <w:rsid w:val="003E5FF4"/>
    <w:rsid w:val="0040114A"/>
    <w:rsid w:val="004065A9"/>
    <w:rsid w:val="004071A5"/>
    <w:rsid w:val="00416F24"/>
    <w:rsid w:val="00430749"/>
    <w:rsid w:val="0043219D"/>
    <w:rsid w:val="004366AA"/>
    <w:rsid w:val="00436A2B"/>
    <w:rsid w:val="004414F6"/>
    <w:rsid w:val="0044419F"/>
    <w:rsid w:val="00451F82"/>
    <w:rsid w:val="00454BAF"/>
    <w:rsid w:val="0045772E"/>
    <w:rsid w:val="00457E6E"/>
    <w:rsid w:val="00460A6D"/>
    <w:rsid w:val="00461CDA"/>
    <w:rsid w:val="00470D87"/>
    <w:rsid w:val="0047229C"/>
    <w:rsid w:val="00472EBE"/>
    <w:rsid w:val="00482CFA"/>
    <w:rsid w:val="00486B9F"/>
    <w:rsid w:val="004B76D0"/>
    <w:rsid w:val="004C0A78"/>
    <w:rsid w:val="004C0C0A"/>
    <w:rsid w:val="004C1702"/>
    <w:rsid w:val="004C5E2B"/>
    <w:rsid w:val="004C7FCF"/>
    <w:rsid w:val="004D3D19"/>
    <w:rsid w:val="004E7D53"/>
    <w:rsid w:val="004F42CB"/>
    <w:rsid w:val="004F7F7B"/>
    <w:rsid w:val="00501037"/>
    <w:rsid w:val="00503A46"/>
    <w:rsid w:val="00503AE0"/>
    <w:rsid w:val="005053D4"/>
    <w:rsid w:val="00515A72"/>
    <w:rsid w:val="0052107B"/>
    <w:rsid w:val="00522E9C"/>
    <w:rsid w:val="00527AB9"/>
    <w:rsid w:val="00530180"/>
    <w:rsid w:val="00532CD0"/>
    <w:rsid w:val="005360B8"/>
    <w:rsid w:val="00537DDA"/>
    <w:rsid w:val="00541066"/>
    <w:rsid w:val="0054179B"/>
    <w:rsid w:val="0054307C"/>
    <w:rsid w:val="00574959"/>
    <w:rsid w:val="005749BE"/>
    <w:rsid w:val="00576151"/>
    <w:rsid w:val="00577CF3"/>
    <w:rsid w:val="005816C5"/>
    <w:rsid w:val="00585A6C"/>
    <w:rsid w:val="00590C7F"/>
    <w:rsid w:val="005931EC"/>
    <w:rsid w:val="005950C4"/>
    <w:rsid w:val="00596A61"/>
    <w:rsid w:val="005B77E7"/>
    <w:rsid w:val="005C60B8"/>
    <w:rsid w:val="005D2128"/>
    <w:rsid w:val="005D38E1"/>
    <w:rsid w:val="005D4CC1"/>
    <w:rsid w:val="005D532D"/>
    <w:rsid w:val="005D58AB"/>
    <w:rsid w:val="005E0827"/>
    <w:rsid w:val="005E0929"/>
    <w:rsid w:val="005E1766"/>
    <w:rsid w:val="005F328B"/>
    <w:rsid w:val="005F448E"/>
    <w:rsid w:val="00607C73"/>
    <w:rsid w:val="00613782"/>
    <w:rsid w:val="006206AD"/>
    <w:rsid w:val="00632E98"/>
    <w:rsid w:val="0063533C"/>
    <w:rsid w:val="00643BC1"/>
    <w:rsid w:val="00646CDB"/>
    <w:rsid w:val="00647C21"/>
    <w:rsid w:val="00656D34"/>
    <w:rsid w:val="00657DAF"/>
    <w:rsid w:val="00662C99"/>
    <w:rsid w:val="0066749E"/>
    <w:rsid w:val="00677D67"/>
    <w:rsid w:val="00681D45"/>
    <w:rsid w:val="0069395B"/>
    <w:rsid w:val="006A069F"/>
    <w:rsid w:val="006A070B"/>
    <w:rsid w:val="006A656C"/>
    <w:rsid w:val="006C4EDE"/>
    <w:rsid w:val="006C5E83"/>
    <w:rsid w:val="006D1318"/>
    <w:rsid w:val="006D3395"/>
    <w:rsid w:val="006D79E1"/>
    <w:rsid w:val="006E73B1"/>
    <w:rsid w:val="006F311A"/>
    <w:rsid w:val="006F3BE1"/>
    <w:rsid w:val="0070462C"/>
    <w:rsid w:val="0070524F"/>
    <w:rsid w:val="00710A4A"/>
    <w:rsid w:val="0071362E"/>
    <w:rsid w:val="00713F03"/>
    <w:rsid w:val="007175F8"/>
    <w:rsid w:val="0072295A"/>
    <w:rsid w:val="00723ED0"/>
    <w:rsid w:val="00723F4D"/>
    <w:rsid w:val="007263E4"/>
    <w:rsid w:val="00734110"/>
    <w:rsid w:val="00740FFB"/>
    <w:rsid w:val="00746E59"/>
    <w:rsid w:val="007554DB"/>
    <w:rsid w:val="00757A2E"/>
    <w:rsid w:val="0076767E"/>
    <w:rsid w:val="00774637"/>
    <w:rsid w:val="00776A4E"/>
    <w:rsid w:val="00794F9C"/>
    <w:rsid w:val="007A2BA8"/>
    <w:rsid w:val="007A4436"/>
    <w:rsid w:val="007A77DA"/>
    <w:rsid w:val="007B1368"/>
    <w:rsid w:val="007C2BAD"/>
    <w:rsid w:val="007C4667"/>
    <w:rsid w:val="007C47B9"/>
    <w:rsid w:val="007C6944"/>
    <w:rsid w:val="007E2723"/>
    <w:rsid w:val="007E602F"/>
    <w:rsid w:val="007E679E"/>
    <w:rsid w:val="007F54DF"/>
    <w:rsid w:val="007F7A68"/>
    <w:rsid w:val="00800053"/>
    <w:rsid w:val="00812399"/>
    <w:rsid w:val="0081537D"/>
    <w:rsid w:val="008310EB"/>
    <w:rsid w:val="008364C6"/>
    <w:rsid w:val="0083709A"/>
    <w:rsid w:val="00840FE1"/>
    <w:rsid w:val="008432EF"/>
    <w:rsid w:val="008547B2"/>
    <w:rsid w:val="008624F5"/>
    <w:rsid w:val="00865FCC"/>
    <w:rsid w:val="00867FBB"/>
    <w:rsid w:val="0087219E"/>
    <w:rsid w:val="00873624"/>
    <w:rsid w:val="0087554A"/>
    <w:rsid w:val="00876210"/>
    <w:rsid w:val="00877D04"/>
    <w:rsid w:val="008802CA"/>
    <w:rsid w:val="00881E1B"/>
    <w:rsid w:val="00882FC6"/>
    <w:rsid w:val="0088314D"/>
    <w:rsid w:val="00884E9E"/>
    <w:rsid w:val="00885524"/>
    <w:rsid w:val="008A0AD5"/>
    <w:rsid w:val="008A41B3"/>
    <w:rsid w:val="008A6C6C"/>
    <w:rsid w:val="008C196B"/>
    <w:rsid w:val="008C3A52"/>
    <w:rsid w:val="008C4BDF"/>
    <w:rsid w:val="008D0666"/>
    <w:rsid w:val="008D185A"/>
    <w:rsid w:val="008D7AEE"/>
    <w:rsid w:val="00900418"/>
    <w:rsid w:val="00902406"/>
    <w:rsid w:val="009025B3"/>
    <w:rsid w:val="00910FC0"/>
    <w:rsid w:val="00912998"/>
    <w:rsid w:val="009142AA"/>
    <w:rsid w:val="009144FE"/>
    <w:rsid w:val="00914FCD"/>
    <w:rsid w:val="00915271"/>
    <w:rsid w:val="009271FE"/>
    <w:rsid w:val="00927436"/>
    <w:rsid w:val="009305FD"/>
    <w:rsid w:val="0093067C"/>
    <w:rsid w:val="00930727"/>
    <w:rsid w:val="00931B3B"/>
    <w:rsid w:val="0093713E"/>
    <w:rsid w:val="00941F85"/>
    <w:rsid w:val="00942E6A"/>
    <w:rsid w:val="00943FA7"/>
    <w:rsid w:val="00944E6B"/>
    <w:rsid w:val="00953897"/>
    <w:rsid w:val="00981BC1"/>
    <w:rsid w:val="00984F10"/>
    <w:rsid w:val="00993E89"/>
    <w:rsid w:val="0099731A"/>
    <w:rsid w:val="0099744D"/>
    <w:rsid w:val="00997CCE"/>
    <w:rsid w:val="009B04F7"/>
    <w:rsid w:val="009B0E74"/>
    <w:rsid w:val="009B63E8"/>
    <w:rsid w:val="009C1865"/>
    <w:rsid w:val="009C215F"/>
    <w:rsid w:val="009C3F4B"/>
    <w:rsid w:val="009C56B7"/>
    <w:rsid w:val="009D726C"/>
    <w:rsid w:val="009E26A8"/>
    <w:rsid w:val="009E3562"/>
    <w:rsid w:val="009F290A"/>
    <w:rsid w:val="00A01B3F"/>
    <w:rsid w:val="00A01D12"/>
    <w:rsid w:val="00A13A8B"/>
    <w:rsid w:val="00A13F24"/>
    <w:rsid w:val="00A25B11"/>
    <w:rsid w:val="00A31233"/>
    <w:rsid w:val="00A3654C"/>
    <w:rsid w:val="00A46617"/>
    <w:rsid w:val="00A4741F"/>
    <w:rsid w:val="00A5056D"/>
    <w:rsid w:val="00A65961"/>
    <w:rsid w:val="00A7128C"/>
    <w:rsid w:val="00A71F62"/>
    <w:rsid w:val="00A72644"/>
    <w:rsid w:val="00A72CBA"/>
    <w:rsid w:val="00A74C3B"/>
    <w:rsid w:val="00A74EFF"/>
    <w:rsid w:val="00A82205"/>
    <w:rsid w:val="00A92E50"/>
    <w:rsid w:val="00A96792"/>
    <w:rsid w:val="00A974B3"/>
    <w:rsid w:val="00AA00AA"/>
    <w:rsid w:val="00AA0CF9"/>
    <w:rsid w:val="00AA1C83"/>
    <w:rsid w:val="00AA2B55"/>
    <w:rsid w:val="00AB7586"/>
    <w:rsid w:val="00AC1148"/>
    <w:rsid w:val="00AE6BE0"/>
    <w:rsid w:val="00AE7033"/>
    <w:rsid w:val="00AF2388"/>
    <w:rsid w:val="00AF6A37"/>
    <w:rsid w:val="00B00DC2"/>
    <w:rsid w:val="00B046D6"/>
    <w:rsid w:val="00B074C0"/>
    <w:rsid w:val="00B16619"/>
    <w:rsid w:val="00B21137"/>
    <w:rsid w:val="00B22564"/>
    <w:rsid w:val="00B3239F"/>
    <w:rsid w:val="00B32A74"/>
    <w:rsid w:val="00B335CF"/>
    <w:rsid w:val="00B35BD1"/>
    <w:rsid w:val="00B36AB3"/>
    <w:rsid w:val="00B411CC"/>
    <w:rsid w:val="00B4312B"/>
    <w:rsid w:val="00B43EAC"/>
    <w:rsid w:val="00B52B95"/>
    <w:rsid w:val="00B55B66"/>
    <w:rsid w:val="00B5671A"/>
    <w:rsid w:val="00B62012"/>
    <w:rsid w:val="00B6514E"/>
    <w:rsid w:val="00B65D06"/>
    <w:rsid w:val="00B730C7"/>
    <w:rsid w:val="00B82462"/>
    <w:rsid w:val="00B8369E"/>
    <w:rsid w:val="00B83F2A"/>
    <w:rsid w:val="00B91CEF"/>
    <w:rsid w:val="00BA09D8"/>
    <w:rsid w:val="00BA6BC4"/>
    <w:rsid w:val="00BB0A4E"/>
    <w:rsid w:val="00BB7600"/>
    <w:rsid w:val="00BB7DCE"/>
    <w:rsid w:val="00BC4030"/>
    <w:rsid w:val="00BC5980"/>
    <w:rsid w:val="00BD1738"/>
    <w:rsid w:val="00BD28BE"/>
    <w:rsid w:val="00BD61C1"/>
    <w:rsid w:val="00BE01A2"/>
    <w:rsid w:val="00BE378D"/>
    <w:rsid w:val="00BE3DB2"/>
    <w:rsid w:val="00BE4100"/>
    <w:rsid w:val="00BE69F1"/>
    <w:rsid w:val="00BE742D"/>
    <w:rsid w:val="00BF3D38"/>
    <w:rsid w:val="00C028A2"/>
    <w:rsid w:val="00C06DA8"/>
    <w:rsid w:val="00C06DB2"/>
    <w:rsid w:val="00C11D28"/>
    <w:rsid w:val="00C12EFD"/>
    <w:rsid w:val="00C134E8"/>
    <w:rsid w:val="00C165CE"/>
    <w:rsid w:val="00C24388"/>
    <w:rsid w:val="00C2730F"/>
    <w:rsid w:val="00C2791A"/>
    <w:rsid w:val="00C27CA3"/>
    <w:rsid w:val="00C31018"/>
    <w:rsid w:val="00C33634"/>
    <w:rsid w:val="00C50B79"/>
    <w:rsid w:val="00C64A01"/>
    <w:rsid w:val="00C64FD4"/>
    <w:rsid w:val="00C67442"/>
    <w:rsid w:val="00C6776E"/>
    <w:rsid w:val="00C756B5"/>
    <w:rsid w:val="00C76ABC"/>
    <w:rsid w:val="00C81C2F"/>
    <w:rsid w:val="00C82613"/>
    <w:rsid w:val="00C83FF1"/>
    <w:rsid w:val="00C870CC"/>
    <w:rsid w:val="00C87A6E"/>
    <w:rsid w:val="00C93CEE"/>
    <w:rsid w:val="00C977FA"/>
    <w:rsid w:val="00CA0682"/>
    <w:rsid w:val="00CA34DD"/>
    <w:rsid w:val="00CB3CA5"/>
    <w:rsid w:val="00CC027E"/>
    <w:rsid w:val="00CD0C2C"/>
    <w:rsid w:val="00CD4B8A"/>
    <w:rsid w:val="00CE1E2E"/>
    <w:rsid w:val="00CE3553"/>
    <w:rsid w:val="00CE7DF0"/>
    <w:rsid w:val="00CF0157"/>
    <w:rsid w:val="00CF40D7"/>
    <w:rsid w:val="00CF63DD"/>
    <w:rsid w:val="00D06290"/>
    <w:rsid w:val="00D1088E"/>
    <w:rsid w:val="00D131AA"/>
    <w:rsid w:val="00D1643E"/>
    <w:rsid w:val="00D17AFE"/>
    <w:rsid w:val="00D201EC"/>
    <w:rsid w:val="00D2292B"/>
    <w:rsid w:val="00D24EE1"/>
    <w:rsid w:val="00D34F85"/>
    <w:rsid w:val="00D37505"/>
    <w:rsid w:val="00D451CE"/>
    <w:rsid w:val="00D514A5"/>
    <w:rsid w:val="00D51EE2"/>
    <w:rsid w:val="00D52398"/>
    <w:rsid w:val="00D528DF"/>
    <w:rsid w:val="00D52FE3"/>
    <w:rsid w:val="00D537F9"/>
    <w:rsid w:val="00D5490C"/>
    <w:rsid w:val="00D6024E"/>
    <w:rsid w:val="00D63F2E"/>
    <w:rsid w:val="00D66014"/>
    <w:rsid w:val="00D81A6E"/>
    <w:rsid w:val="00D8441A"/>
    <w:rsid w:val="00D9215A"/>
    <w:rsid w:val="00DB1917"/>
    <w:rsid w:val="00DB2ACD"/>
    <w:rsid w:val="00DE466A"/>
    <w:rsid w:val="00DF023C"/>
    <w:rsid w:val="00DF6086"/>
    <w:rsid w:val="00DF64D6"/>
    <w:rsid w:val="00E02B5C"/>
    <w:rsid w:val="00E12788"/>
    <w:rsid w:val="00E17E97"/>
    <w:rsid w:val="00E20921"/>
    <w:rsid w:val="00E21E1F"/>
    <w:rsid w:val="00E24B13"/>
    <w:rsid w:val="00E26318"/>
    <w:rsid w:val="00E373CB"/>
    <w:rsid w:val="00E40F71"/>
    <w:rsid w:val="00E46AF7"/>
    <w:rsid w:val="00E521DA"/>
    <w:rsid w:val="00E53C06"/>
    <w:rsid w:val="00E55A01"/>
    <w:rsid w:val="00E6570C"/>
    <w:rsid w:val="00E65896"/>
    <w:rsid w:val="00E65BD3"/>
    <w:rsid w:val="00E70804"/>
    <w:rsid w:val="00E7315D"/>
    <w:rsid w:val="00E73F33"/>
    <w:rsid w:val="00E75318"/>
    <w:rsid w:val="00E7586F"/>
    <w:rsid w:val="00E82272"/>
    <w:rsid w:val="00EA4176"/>
    <w:rsid w:val="00EA5024"/>
    <w:rsid w:val="00EA5A8F"/>
    <w:rsid w:val="00EA5E67"/>
    <w:rsid w:val="00EA608C"/>
    <w:rsid w:val="00EB26A5"/>
    <w:rsid w:val="00EB547C"/>
    <w:rsid w:val="00EB6516"/>
    <w:rsid w:val="00EC64F7"/>
    <w:rsid w:val="00ED6677"/>
    <w:rsid w:val="00EE4A09"/>
    <w:rsid w:val="00EF2BFB"/>
    <w:rsid w:val="00EF2E88"/>
    <w:rsid w:val="00EF37A7"/>
    <w:rsid w:val="00F039EE"/>
    <w:rsid w:val="00F03E1F"/>
    <w:rsid w:val="00F04CF3"/>
    <w:rsid w:val="00F17E87"/>
    <w:rsid w:val="00F21B11"/>
    <w:rsid w:val="00F27E27"/>
    <w:rsid w:val="00F453BC"/>
    <w:rsid w:val="00F52CE0"/>
    <w:rsid w:val="00F614F5"/>
    <w:rsid w:val="00F61695"/>
    <w:rsid w:val="00F6339D"/>
    <w:rsid w:val="00F64506"/>
    <w:rsid w:val="00F67091"/>
    <w:rsid w:val="00F816CB"/>
    <w:rsid w:val="00F902D6"/>
    <w:rsid w:val="00FB12B9"/>
    <w:rsid w:val="00FB32B5"/>
    <w:rsid w:val="00FB4F83"/>
    <w:rsid w:val="00FC283A"/>
    <w:rsid w:val="00FC3A0C"/>
    <w:rsid w:val="00FC42CF"/>
    <w:rsid w:val="00FD714B"/>
    <w:rsid w:val="00FE3AA3"/>
    <w:rsid w:val="00FE4548"/>
    <w:rsid w:val="00FF1D78"/>
    <w:rsid w:val="00FF2958"/>
    <w:rsid w:val="00FF2CBA"/>
    <w:rsid w:val="00FF7AE1"/>
    <w:rsid w:val="01F55112"/>
    <w:rsid w:val="02E0AD26"/>
    <w:rsid w:val="040A99CE"/>
    <w:rsid w:val="0687FEE6"/>
    <w:rsid w:val="06B94861"/>
    <w:rsid w:val="06C9AFA7"/>
    <w:rsid w:val="06F3E1C8"/>
    <w:rsid w:val="08327BF5"/>
    <w:rsid w:val="0844D605"/>
    <w:rsid w:val="0A42836B"/>
    <w:rsid w:val="0A50E7F3"/>
    <w:rsid w:val="0A82F1C1"/>
    <w:rsid w:val="0A9D62E4"/>
    <w:rsid w:val="0C99DC0F"/>
    <w:rsid w:val="0CF1C8A3"/>
    <w:rsid w:val="0D338A8B"/>
    <w:rsid w:val="0DB475F9"/>
    <w:rsid w:val="0E485E41"/>
    <w:rsid w:val="0E88B8EB"/>
    <w:rsid w:val="102D81BC"/>
    <w:rsid w:val="1076AE21"/>
    <w:rsid w:val="118059D2"/>
    <w:rsid w:val="1217759C"/>
    <w:rsid w:val="131CB669"/>
    <w:rsid w:val="150E978F"/>
    <w:rsid w:val="153EC01A"/>
    <w:rsid w:val="15A12CB1"/>
    <w:rsid w:val="15D894F1"/>
    <w:rsid w:val="15ECA469"/>
    <w:rsid w:val="15FC5D0C"/>
    <w:rsid w:val="16E0D43D"/>
    <w:rsid w:val="174031D9"/>
    <w:rsid w:val="1759FEE1"/>
    <w:rsid w:val="1840246C"/>
    <w:rsid w:val="18BA2219"/>
    <w:rsid w:val="19801FE1"/>
    <w:rsid w:val="1A2408C1"/>
    <w:rsid w:val="1BA1F1D2"/>
    <w:rsid w:val="1BD68EEF"/>
    <w:rsid w:val="1CB990D2"/>
    <w:rsid w:val="1E654E47"/>
    <w:rsid w:val="1F3FF3ED"/>
    <w:rsid w:val="209C41CD"/>
    <w:rsid w:val="20ED6E27"/>
    <w:rsid w:val="21605E25"/>
    <w:rsid w:val="2258543F"/>
    <w:rsid w:val="22B0B4BA"/>
    <w:rsid w:val="23E06317"/>
    <w:rsid w:val="2631612D"/>
    <w:rsid w:val="26A31D07"/>
    <w:rsid w:val="28647947"/>
    <w:rsid w:val="290A3648"/>
    <w:rsid w:val="29180728"/>
    <w:rsid w:val="293023B6"/>
    <w:rsid w:val="295B4805"/>
    <w:rsid w:val="29CC1302"/>
    <w:rsid w:val="2A950F2A"/>
    <w:rsid w:val="2C912137"/>
    <w:rsid w:val="2CF1FA23"/>
    <w:rsid w:val="2D559AA6"/>
    <w:rsid w:val="2DA67684"/>
    <w:rsid w:val="2E420BA4"/>
    <w:rsid w:val="2E7177CD"/>
    <w:rsid w:val="2F5E94F0"/>
    <w:rsid w:val="317B2B0A"/>
    <w:rsid w:val="322300F7"/>
    <w:rsid w:val="3290F2B1"/>
    <w:rsid w:val="3410ACAC"/>
    <w:rsid w:val="34300B89"/>
    <w:rsid w:val="3493F61A"/>
    <w:rsid w:val="35EE84A7"/>
    <w:rsid w:val="35EEA092"/>
    <w:rsid w:val="360C9279"/>
    <w:rsid w:val="3A8C94D7"/>
    <w:rsid w:val="3B1A9E4A"/>
    <w:rsid w:val="3BB1A385"/>
    <w:rsid w:val="3D012830"/>
    <w:rsid w:val="3D632734"/>
    <w:rsid w:val="3E0CA7F8"/>
    <w:rsid w:val="3E8246AC"/>
    <w:rsid w:val="3EE4C6D3"/>
    <w:rsid w:val="3F1F2869"/>
    <w:rsid w:val="3F5E4403"/>
    <w:rsid w:val="3F851064"/>
    <w:rsid w:val="3FDCD873"/>
    <w:rsid w:val="3FEFA4D6"/>
    <w:rsid w:val="40745BE8"/>
    <w:rsid w:val="41430084"/>
    <w:rsid w:val="466352B8"/>
    <w:rsid w:val="469D86F2"/>
    <w:rsid w:val="46A25643"/>
    <w:rsid w:val="46C8B147"/>
    <w:rsid w:val="477A02EF"/>
    <w:rsid w:val="47A0BC7C"/>
    <w:rsid w:val="48906861"/>
    <w:rsid w:val="48DA3724"/>
    <w:rsid w:val="48FE882A"/>
    <w:rsid w:val="49183E12"/>
    <w:rsid w:val="4A34AAAD"/>
    <w:rsid w:val="4A88FED4"/>
    <w:rsid w:val="4B1D0EF8"/>
    <w:rsid w:val="4CC18924"/>
    <w:rsid w:val="4D2CB221"/>
    <w:rsid w:val="4D999B5F"/>
    <w:rsid w:val="4EF296A4"/>
    <w:rsid w:val="4F966E91"/>
    <w:rsid w:val="502BF7EC"/>
    <w:rsid w:val="5057D039"/>
    <w:rsid w:val="507EB174"/>
    <w:rsid w:val="5093615B"/>
    <w:rsid w:val="5094600E"/>
    <w:rsid w:val="517B894C"/>
    <w:rsid w:val="526841E9"/>
    <w:rsid w:val="547FB09B"/>
    <w:rsid w:val="549B9C5B"/>
    <w:rsid w:val="54C3AF49"/>
    <w:rsid w:val="569411C2"/>
    <w:rsid w:val="56B1B13C"/>
    <w:rsid w:val="57F03491"/>
    <w:rsid w:val="584BE100"/>
    <w:rsid w:val="592890D4"/>
    <w:rsid w:val="5998E6FB"/>
    <w:rsid w:val="5C05A0A4"/>
    <w:rsid w:val="5C97635D"/>
    <w:rsid w:val="5DC0B7C0"/>
    <w:rsid w:val="5DE4C6E2"/>
    <w:rsid w:val="601B82E5"/>
    <w:rsid w:val="609775FC"/>
    <w:rsid w:val="619EC233"/>
    <w:rsid w:val="61CD1AB3"/>
    <w:rsid w:val="61F8F41C"/>
    <w:rsid w:val="620FCB3B"/>
    <w:rsid w:val="6220E8A9"/>
    <w:rsid w:val="63E72E10"/>
    <w:rsid w:val="6509701C"/>
    <w:rsid w:val="651187C5"/>
    <w:rsid w:val="658FFEF5"/>
    <w:rsid w:val="659BDD16"/>
    <w:rsid w:val="65B1AC41"/>
    <w:rsid w:val="6763C36A"/>
    <w:rsid w:val="6773E59F"/>
    <w:rsid w:val="67A26FB1"/>
    <w:rsid w:val="69C86D9F"/>
    <w:rsid w:val="6A342F63"/>
    <w:rsid w:val="6A90042A"/>
    <w:rsid w:val="6B31E4BF"/>
    <w:rsid w:val="6B8E07CD"/>
    <w:rsid w:val="6C949A00"/>
    <w:rsid w:val="6D3C70CB"/>
    <w:rsid w:val="6EB90AFB"/>
    <w:rsid w:val="6F4A3AE3"/>
    <w:rsid w:val="71906118"/>
    <w:rsid w:val="7271AE0F"/>
    <w:rsid w:val="72B8BA6A"/>
    <w:rsid w:val="734D4BEF"/>
    <w:rsid w:val="74057DA1"/>
    <w:rsid w:val="740EC427"/>
    <w:rsid w:val="7453295D"/>
    <w:rsid w:val="74C4F6DC"/>
    <w:rsid w:val="7524B5DC"/>
    <w:rsid w:val="764F847F"/>
    <w:rsid w:val="7672F9EB"/>
    <w:rsid w:val="76A6333E"/>
    <w:rsid w:val="772D3136"/>
    <w:rsid w:val="777ABB31"/>
    <w:rsid w:val="781CBA4E"/>
    <w:rsid w:val="79FA8AB0"/>
    <w:rsid w:val="7ABFEDFB"/>
    <w:rsid w:val="7AD7772A"/>
    <w:rsid w:val="7BA280A3"/>
    <w:rsid w:val="7CBEF4B3"/>
    <w:rsid w:val="7CE1685A"/>
    <w:rsid w:val="7CEE90C0"/>
    <w:rsid w:val="7E69C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DDBB6"/>
  <w15:chartTrackingRefBased/>
  <w15:docId w15:val="{6F17D92C-14C4-4F27-8C4A-1C4F0340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5FE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2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2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2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2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E8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035FE"/>
    <w:pPr>
      <w:numPr>
        <w:numId w:val="7"/>
      </w:numPr>
      <w:tabs>
        <w:tab w:val="clear" w:pos="360"/>
      </w:tabs>
      <w:ind w:left="0" w:firstLine="0"/>
      <w:contextualSpacing/>
    </w:pPr>
  </w:style>
  <w:style w:type="paragraph" w:styleId="NormalWeb">
    <w:name w:val="Normal (Web)"/>
    <w:basedOn w:val="Normal"/>
    <w:uiPriority w:val="99"/>
    <w:semiHidden/>
    <w:unhideWhenUsed/>
    <w:rsid w:val="00E26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b-NO" w:eastAsia="nb-NO"/>
    </w:rPr>
  </w:style>
  <w:style w:type="character" w:styleId="Hyperlink">
    <w:name w:val="Hyperlink"/>
    <w:basedOn w:val="DefaultParagraphFont"/>
    <w:uiPriority w:val="99"/>
    <w:unhideWhenUsed/>
    <w:rsid w:val="000C16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66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A41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41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41B3"/>
    <w:rPr>
      <w:rFonts w:eastAsiaTheme="minorEastAsia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41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41B3"/>
    <w:rPr>
      <w:rFonts w:eastAsiaTheme="minorEastAsia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igdir.no/felleslosninger/tenor-testdatasok/1284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hyperlink" Target="https://miro.com/app/board/uXjVG_n1ifs=/" TargetMode="Externa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3e9debe2-d272-4598-9f1e-7dc6d4f97cb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1</Pages>
  <Words>1128</Words>
  <Characters>6436</Characters>
  <Application>Microsoft Office Word</Application>
  <DocSecurity>4</DocSecurity>
  <Lines>53</Lines>
  <Paragraphs>15</Paragraphs>
  <ScaleCrop>false</ScaleCrop>
  <Company/>
  <LinksUpToDate>false</LinksUpToDate>
  <CharactersWithSpaces>7549</CharactersWithSpaces>
  <SharedDoc>false</SharedDoc>
  <HLinks>
    <vt:vector size="12" baseType="variant">
      <vt:variant>
        <vt:i4>4980839</vt:i4>
      </vt:variant>
      <vt:variant>
        <vt:i4>0</vt:i4>
      </vt:variant>
      <vt:variant>
        <vt:i4>0</vt:i4>
      </vt:variant>
      <vt:variant>
        <vt:i4>5</vt:i4>
      </vt:variant>
      <vt:variant>
        <vt:lpwstr>https://miro.com/app/board/uXjVG_n1ifs=/</vt:lpwstr>
      </vt:variant>
      <vt:variant>
        <vt:lpwstr/>
      </vt:variant>
      <vt:variant>
        <vt:i4>5832713</vt:i4>
      </vt:variant>
      <vt:variant>
        <vt:i4>0</vt:i4>
      </vt:variant>
      <vt:variant>
        <vt:i4>0</vt:i4>
      </vt:variant>
      <vt:variant>
        <vt:i4>5</vt:i4>
      </vt:variant>
      <vt:variant>
        <vt:lpwstr>https://www.digdir.no/felleslosninger/tenor-testdatasok/1284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Pål Asle Reiersgaard</dc:creator>
  <cp:keywords/>
  <dc:description/>
  <cp:lastModifiedBy>Pål Asle Reiersgaard</cp:lastModifiedBy>
  <cp:revision>183</cp:revision>
  <dcterms:created xsi:type="dcterms:W3CDTF">2026-02-17T19:46:00Z</dcterms:created>
  <dcterms:modified xsi:type="dcterms:W3CDTF">2026-02-24T07:53:00Z</dcterms:modified>
</cp:coreProperties>
</file>