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1441" w14:textId="77777777" w:rsidR="00F9613A" w:rsidRPr="00EF64F1" w:rsidRDefault="00F9613A" w:rsidP="00F9613A">
      <w:pPr>
        <w:jc w:val="center"/>
        <w:rPr>
          <w:szCs w:val="24"/>
          <w:rtl/>
          <w:lang w:bidi="fa-IR"/>
        </w:rPr>
      </w:pPr>
      <w:r>
        <w:rPr>
          <w:noProof/>
        </w:rPr>
        <w:drawing>
          <wp:inline distT="0" distB="0" distL="0" distR="0" wp14:anchorId="2E28B910" wp14:editId="6B505854">
            <wp:extent cx="1009650" cy="939752"/>
            <wp:effectExtent l="0" t="0" r="0" b="0"/>
            <wp:docPr id="2" name="Picture 2" descr="http://www.icbme.ir/sites/default/files/organizers/AKUT.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cbme.ir/sites/default/files/organizers/AKUT.svg_.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b="23077"/>
                    <a:stretch/>
                  </pic:blipFill>
                  <pic:spPr bwMode="auto">
                    <a:xfrm>
                      <a:off x="0" y="0"/>
                      <a:ext cx="1030231" cy="958908"/>
                    </a:xfrm>
                    <a:prstGeom prst="rect">
                      <a:avLst/>
                    </a:prstGeom>
                    <a:noFill/>
                    <a:ln>
                      <a:noFill/>
                    </a:ln>
                    <a:extLst>
                      <a:ext uri="{53640926-AAD7-44D8-BBD7-CCE9431645EC}">
                        <a14:shadowObscured xmlns:a14="http://schemas.microsoft.com/office/drawing/2010/main"/>
                      </a:ext>
                    </a:extLst>
                  </pic:spPr>
                </pic:pic>
              </a:graphicData>
            </a:graphic>
          </wp:inline>
        </w:drawing>
      </w:r>
      <w:r>
        <w:rPr>
          <w:rFonts w:hint="cs"/>
          <w:szCs w:val="24"/>
          <w:rtl/>
          <w:lang w:bidi="fa-IR"/>
        </w:rPr>
        <w:t xml:space="preserve">                                                                                          </w:t>
      </w:r>
      <w:r w:rsidRPr="00CE7203">
        <w:rPr>
          <w:noProof/>
          <w:szCs w:val="24"/>
          <w:rtl/>
        </w:rPr>
        <w:drawing>
          <wp:inline distT="0" distB="0" distL="0" distR="0" wp14:anchorId="04596D3B" wp14:editId="75C01452">
            <wp:extent cx="927100" cy="867744"/>
            <wp:effectExtent l="0" t="0" r="6350" b="8890"/>
            <wp:docPr id="3" name="Picture 3" descr="D:\Picture\Logo\AUT-BME (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Logo\AUT-BME (Black).png"/>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54096" cy="893012"/>
                    </a:xfrm>
                    <a:prstGeom prst="rect">
                      <a:avLst/>
                    </a:prstGeom>
                    <a:noFill/>
                    <a:ln>
                      <a:noFill/>
                    </a:ln>
                  </pic:spPr>
                </pic:pic>
              </a:graphicData>
            </a:graphic>
          </wp:inline>
        </w:drawing>
      </w:r>
    </w:p>
    <w:p w14:paraId="7F1EC5F2" w14:textId="77777777" w:rsidR="00F9613A" w:rsidRDefault="00F9613A" w:rsidP="00F9613A">
      <w:pPr>
        <w:rPr>
          <w:rtl/>
        </w:rPr>
      </w:pPr>
    </w:p>
    <w:p w14:paraId="5A9CD36E" w14:textId="77777777" w:rsidR="00F9613A" w:rsidRPr="00EF64F1" w:rsidRDefault="00F9613A" w:rsidP="00F9613A">
      <w:pPr>
        <w:spacing w:before="360"/>
        <w:jc w:val="center"/>
        <w:rPr>
          <w:b/>
          <w:bCs/>
          <w:sz w:val="32"/>
          <w:szCs w:val="32"/>
          <w:rtl/>
          <w:lang w:bidi="fa-IR"/>
        </w:rPr>
      </w:pPr>
      <w:r w:rsidRPr="00EF64F1">
        <w:rPr>
          <w:rFonts w:hint="cs"/>
          <w:b/>
          <w:bCs/>
          <w:sz w:val="32"/>
          <w:szCs w:val="32"/>
          <w:rtl/>
          <w:lang w:bidi="fa-IR"/>
        </w:rPr>
        <w:t>دانشگاه صنعتی امیرکبیر</w:t>
      </w:r>
    </w:p>
    <w:p w14:paraId="4D680498" w14:textId="77777777" w:rsidR="00F9613A" w:rsidRPr="00EF64F1" w:rsidRDefault="00F9613A" w:rsidP="00F9613A">
      <w:pPr>
        <w:jc w:val="center"/>
        <w:rPr>
          <w:sz w:val="32"/>
          <w:szCs w:val="32"/>
          <w:rtl/>
          <w:lang w:bidi="fa-IR"/>
        </w:rPr>
      </w:pPr>
      <w:r w:rsidRPr="00EF64F1">
        <w:rPr>
          <w:rFonts w:hint="cs"/>
          <w:b/>
          <w:bCs/>
          <w:sz w:val="32"/>
          <w:szCs w:val="32"/>
          <w:rtl/>
          <w:lang w:bidi="fa-IR"/>
        </w:rPr>
        <w:t>دانشکده مهندسی پزشکی</w:t>
      </w:r>
    </w:p>
    <w:p w14:paraId="2A8508B2" w14:textId="77777777" w:rsidR="00F9613A" w:rsidRPr="00EF64F1" w:rsidRDefault="00F9613A" w:rsidP="00F9613A">
      <w:pPr>
        <w:spacing w:before="1800"/>
        <w:jc w:val="center"/>
        <w:rPr>
          <w:b/>
          <w:bCs/>
          <w:sz w:val="32"/>
          <w:szCs w:val="32"/>
          <w:lang w:bidi="fa-IR"/>
        </w:rPr>
      </w:pPr>
      <w:r w:rsidRPr="00EF64F1">
        <w:rPr>
          <w:rFonts w:hint="cs"/>
          <w:b/>
          <w:bCs/>
          <w:sz w:val="32"/>
          <w:szCs w:val="32"/>
          <w:rtl/>
          <w:lang w:bidi="fa-IR"/>
        </w:rPr>
        <w:t xml:space="preserve">گزارش </w:t>
      </w:r>
      <w:r>
        <w:rPr>
          <w:rFonts w:hint="cs"/>
          <w:b/>
          <w:bCs/>
          <w:sz w:val="32"/>
          <w:szCs w:val="32"/>
          <w:rtl/>
          <w:lang w:bidi="fa-IR"/>
        </w:rPr>
        <w:t xml:space="preserve">پروژه </w:t>
      </w:r>
      <w:r>
        <w:rPr>
          <w:b/>
          <w:bCs/>
          <w:sz w:val="32"/>
          <w:szCs w:val="32"/>
          <w:lang w:bidi="fa-IR"/>
        </w:rPr>
        <w:t>DSP</w:t>
      </w:r>
    </w:p>
    <w:p w14:paraId="4CAB6776" w14:textId="6F0C470B" w:rsidR="00F9613A" w:rsidRDefault="00F9613A" w:rsidP="00F9613A">
      <w:pPr>
        <w:jc w:val="center"/>
        <w:rPr>
          <w:b/>
          <w:bCs/>
          <w:sz w:val="28"/>
          <w:szCs w:val="32"/>
          <w:rtl/>
          <w:lang w:bidi="fa-IR"/>
        </w:rPr>
      </w:pPr>
      <w:r>
        <w:rPr>
          <w:rFonts w:hint="cs"/>
          <w:b/>
          <w:bCs/>
          <w:sz w:val="28"/>
          <w:szCs w:val="32"/>
          <w:rtl/>
          <w:lang w:bidi="fa-IR"/>
        </w:rPr>
        <w:t>پردازش صدای قلب</w:t>
      </w:r>
    </w:p>
    <w:p w14:paraId="66ACE8B1" w14:textId="77777777" w:rsidR="00F9613A" w:rsidRDefault="00F9613A" w:rsidP="00F9613A">
      <w:pPr>
        <w:jc w:val="center"/>
        <w:rPr>
          <w:b/>
          <w:bCs/>
          <w:sz w:val="28"/>
          <w:szCs w:val="32"/>
          <w:rtl/>
          <w:lang w:bidi="fa-IR"/>
        </w:rPr>
      </w:pPr>
      <w:r>
        <w:rPr>
          <w:rFonts w:hint="cs"/>
          <w:b/>
          <w:bCs/>
          <w:rtl/>
          <w:lang w:bidi="fa-IR"/>
        </w:rPr>
        <w:t>دانشجو</w:t>
      </w:r>
    </w:p>
    <w:p w14:paraId="1267AB71" w14:textId="77777777" w:rsidR="00F9613A" w:rsidRDefault="00F9613A" w:rsidP="00F9613A">
      <w:pPr>
        <w:jc w:val="center"/>
        <w:rPr>
          <w:b/>
          <w:bCs/>
          <w:sz w:val="28"/>
          <w:szCs w:val="32"/>
          <w:rtl/>
          <w:lang w:bidi="fa-IR"/>
        </w:rPr>
      </w:pPr>
      <w:r>
        <w:rPr>
          <w:rFonts w:hint="cs"/>
          <w:b/>
          <w:bCs/>
          <w:sz w:val="28"/>
          <w:szCs w:val="32"/>
          <w:rtl/>
          <w:lang w:bidi="fa-IR"/>
        </w:rPr>
        <w:t xml:space="preserve">سیدابوالفضل مرتضوی 9833063 </w:t>
      </w:r>
    </w:p>
    <w:p w14:paraId="43FEB548" w14:textId="3E3478E0" w:rsidR="0071571C" w:rsidRDefault="0071571C">
      <w:pPr>
        <w:rPr>
          <w:rtl/>
          <w:lang w:bidi="fa-IR"/>
        </w:rPr>
      </w:pPr>
    </w:p>
    <w:p w14:paraId="7E0E02D6" w14:textId="7A8FC74C" w:rsidR="00F9613A" w:rsidRDefault="00F9613A">
      <w:pPr>
        <w:rPr>
          <w:rtl/>
          <w:lang w:bidi="fa-IR"/>
        </w:rPr>
      </w:pPr>
    </w:p>
    <w:p w14:paraId="78DD9CAD" w14:textId="56CCB854" w:rsidR="00F9613A" w:rsidRDefault="00F9613A">
      <w:pPr>
        <w:rPr>
          <w:rtl/>
          <w:lang w:bidi="fa-IR"/>
        </w:rPr>
      </w:pPr>
    </w:p>
    <w:p w14:paraId="06C85851" w14:textId="4EF0E12F" w:rsidR="00F9613A" w:rsidRDefault="00F9613A">
      <w:pPr>
        <w:rPr>
          <w:rtl/>
          <w:lang w:bidi="fa-IR"/>
        </w:rPr>
      </w:pPr>
    </w:p>
    <w:p w14:paraId="09FBA60A" w14:textId="77777777" w:rsidR="00F9613A" w:rsidRDefault="00F9613A">
      <w:pPr>
        <w:rPr>
          <w:rtl/>
          <w:lang w:bidi="fa-IR"/>
        </w:rPr>
      </w:pPr>
    </w:p>
    <w:p w14:paraId="24952498" w14:textId="08A99E5C" w:rsidR="00F9613A" w:rsidRDefault="00F9613A">
      <w:pPr>
        <w:rPr>
          <w:rtl/>
          <w:lang w:bidi="fa-IR"/>
        </w:rPr>
      </w:pPr>
    </w:p>
    <w:p w14:paraId="151DF1DA" w14:textId="77777777" w:rsidR="00F9613A" w:rsidRDefault="00F9613A" w:rsidP="00F9613A">
      <w:pPr>
        <w:jc w:val="center"/>
        <w:rPr>
          <w:b/>
          <w:bCs/>
          <w:sz w:val="28"/>
          <w:szCs w:val="32"/>
          <w:rtl/>
          <w:lang w:bidi="fa-IR"/>
        </w:rPr>
      </w:pPr>
      <w:r>
        <w:rPr>
          <w:rFonts w:hint="cs"/>
          <w:b/>
          <w:bCs/>
          <w:sz w:val="28"/>
          <w:szCs w:val="32"/>
          <w:rtl/>
          <w:lang w:bidi="fa-IR"/>
        </w:rPr>
        <w:t>تیر 1402</w:t>
      </w:r>
    </w:p>
    <w:p w14:paraId="161D7892" w14:textId="77777777" w:rsidR="00F9613A" w:rsidRDefault="00F9613A" w:rsidP="00F9613A">
      <w:pPr>
        <w:jc w:val="center"/>
        <w:rPr>
          <w:rtl/>
          <w:lang w:bidi="fa-IR"/>
        </w:rPr>
        <w:sectPr w:rsidR="00F9613A" w:rsidSect="008732EF">
          <w:pgSz w:w="11906" w:h="16838"/>
          <w:pgMar w:top="1440" w:right="1440" w:bottom="1440" w:left="1440" w:header="720" w:footer="720" w:gutter="0"/>
          <w:cols w:space="720"/>
          <w:bidi/>
          <w:rtlGutter/>
          <w:docGrid w:linePitch="360"/>
        </w:sectPr>
      </w:pPr>
    </w:p>
    <w:sdt>
      <w:sdtPr>
        <w:rPr>
          <w:rFonts w:ascii="Times New Roman" w:eastAsiaTheme="minorHAnsi" w:hAnsi="Times New Roman" w:cs="B Nazanin"/>
          <w:color w:val="auto"/>
          <w:sz w:val="24"/>
          <w:szCs w:val="28"/>
        </w:rPr>
        <w:id w:val="-986012266"/>
        <w:docPartObj>
          <w:docPartGallery w:val="Table of Contents"/>
          <w:docPartUnique/>
        </w:docPartObj>
      </w:sdtPr>
      <w:sdtEndPr>
        <w:rPr>
          <w:rtl/>
        </w:rPr>
      </w:sdtEndPr>
      <w:sdtContent>
        <w:p w14:paraId="1036FBA3" w14:textId="13D6CAD7" w:rsidR="00F9613A" w:rsidRPr="00F9613A" w:rsidRDefault="00F9613A" w:rsidP="00F9613A">
          <w:pPr>
            <w:pStyle w:val="TOCHeading"/>
            <w:jc w:val="center"/>
            <w:rPr>
              <w:rFonts w:cs="B Nazanin"/>
              <w:rtl/>
              <w:lang w:bidi="fa-IR"/>
            </w:rPr>
          </w:pPr>
          <w:r w:rsidRPr="00F9613A">
            <w:rPr>
              <w:rFonts w:cs="B Nazanin" w:hint="cs"/>
              <w:rtl/>
              <w:lang w:bidi="fa-IR"/>
            </w:rPr>
            <w:t>فهرست مطالب</w:t>
          </w:r>
        </w:p>
        <w:p w14:paraId="309B6F73" w14:textId="3F1BFD2B" w:rsidR="00F9613A" w:rsidRDefault="00F9613A">
          <w:pPr>
            <w:pStyle w:val="TOC1"/>
            <w:tabs>
              <w:tab w:val="left" w:pos="480"/>
              <w:tab w:val="right" w:leader="dot" w:pos="9016"/>
            </w:tabs>
            <w:rPr>
              <w:rFonts w:asciiTheme="minorHAnsi" w:eastAsiaTheme="minorEastAsia" w:hAnsiTheme="minorHAnsi" w:cstheme="minorBidi"/>
              <w:noProof/>
              <w:sz w:val="22"/>
              <w:szCs w:val="22"/>
              <w:rtl/>
              <w:lang w:bidi="fa-IR"/>
            </w:rPr>
          </w:pPr>
          <w:r>
            <w:fldChar w:fldCharType="begin"/>
          </w:r>
          <w:r>
            <w:instrText xml:space="preserve"> TOC \o "1-3" \h \z \u </w:instrText>
          </w:r>
          <w:r>
            <w:fldChar w:fldCharType="separate"/>
          </w:r>
          <w:hyperlink w:anchor="_Toc138373962" w:history="1">
            <w:r>
              <w:rPr>
                <w:rFonts w:asciiTheme="minorHAnsi" w:eastAsiaTheme="minorEastAsia" w:hAnsiTheme="minorHAnsi" w:cstheme="minorBidi"/>
                <w:noProof/>
                <w:sz w:val="22"/>
                <w:szCs w:val="22"/>
                <w:rtl/>
                <w:lang w:bidi="fa-IR"/>
              </w:rPr>
              <w:tab/>
            </w:r>
            <w:r w:rsidRPr="00251723">
              <w:rPr>
                <w:rStyle w:val="Hyperlink"/>
                <w:noProof/>
                <w:rtl/>
              </w:rPr>
              <w:t>توض</w:t>
            </w:r>
            <w:r w:rsidRPr="00251723">
              <w:rPr>
                <w:rStyle w:val="Hyperlink"/>
                <w:rFonts w:hint="cs"/>
                <w:noProof/>
                <w:rtl/>
              </w:rPr>
              <w:t>ی</w:t>
            </w:r>
            <w:r w:rsidRPr="00251723">
              <w:rPr>
                <w:rStyle w:val="Hyperlink"/>
                <w:rFonts w:hint="eastAsia"/>
                <w:noProof/>
                <w:rtl/>
              </w:rPr>
              <w:t>ح</w:t>
            </w:r>
            <w:r w:rsidRPr="00251723">
              <w:rPr>
                <w:rStyle w:val="Hyperlink"/>
                <w:noProof/>
                <w:rtl/>
              </w:rPr>
              <w:t xml:space="preserve"> کل</w:t>
            </w:r>
            <w:r w:rsidRPr="00251723">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Toc138373962 \h</w:instrText>
            </w:r>
            <w:r>
              <w:rPr>
                <w:noProof/>
                <w:webHidden/>
                <w:rtl/>
              </w:rPr>
              <w:instrText xml:space="preserve"> </w:instrText>
            </w:r>
            <w:r>
              <w:rPr>
                <w:noProof/>
                <w:webHidden/>
                <w:rtl/>
              </w:rPr>
            </w:r>
            <w:r>
              <w:rPr>
                <w:noProof/>
                <w:webHidden/>
                <w:rtl/>
              </w:rPr>
              <w:fldChar w:fldCharType="separate"/>
            </w:r>
            <w:r w:rsidR="003309DA">
              <w:rPr>
                <w:noProof/>
                <w:webHidden/>
                <w:rtl/>
              </w:rPr>
              <w:t>1</w:t>
            </w:r>
            <w:r>
              <w:rPr>
                <w:noProof/>
                <w:webHidden/>
                <w:rtl/>
              </w:rPr>
              <w:fldChar w:fldCharType="end"/>
            </w:r>
          </w:hyperlink>
        </w:p>
        <w:p w14:paraId="560F5941" w14:textId="5D68AE98" w:rsidR="00F9613A" w:rsidRDefault="00000000">
          <w:pPr>
            <w:pStyle w:val="TOC1"/>
            <w:tabs>
              <w:tab w:val="left" w:pos="480"/>
              <w:tab w:val="right" w:leader="dot" w:pos="9016"/>
            </w:tabs>
            <w:rPr>
              <w:rFonts w:asciiTheme="minorHAnsi" w:eastAsiaTheme="minorEastAsia" w:hAnsiTheme="minorHAnsi" w:cstheme="minorBidi"/>
              <w:noProof/>
              <w:sz w:val="22"/>
              <w:szCs w:val="22"/>
              <w:rtl/>
              <w:lang w:bidi="fa-IR"/>
            </w:rPr>
          </w:pPr>
          <w:hyperlink w:anchor="_Toc138373963" w:history="1">
            <w:r w:rsidR="00F9613A">
              <w:rPr>
                <w:rFonts w:asciiTheme="minorHAnsi" w:eastAsiaTheme="minorEastAsia" w:hAnsiTheme="minorHAnsi" w:cstheme="minorBidi"/>
                <w:noProof/>
                <w:sz w:val="22"/>
                <w:szCs w:val="22"/>
                <w:rtl/>
                <w:lang w:bidi="fa-IR"/>
              </w:rPr>
              <w:tab/>
            </w:r>
            <w:r w:rsidR="00F9613A" w:rsidRPr="00251723">
              <w:rPr>
                <w:rStyle w:val="Hyperlink"/>
                <w:noProof/>
                <w:rtl/>
              </w:rPr>
              <w:t>مدل بررو</w:t>
            </w:r>
            <w:r w:rsidR="00F9613A" w:rsidRPr="00251723">
              <w:rPr>
                <w:rStyle w:val="Hyperlink"/>
                <w:rFonts w:hint="cs"/>
                <w:noProof/>
                <w:rtl/>
              </w:rPr>
              <w:t>ی</w:t>
            </w:r>
            <w:r w:rsidR="00F9613A" w:rsidRPr="00251723">
              <w:rPr>
                <w:rStyle w:val="Hyperlink"/>
                <w:noProof/>
                <w:rtl/>
              </w:rPr>
              <w:t xml:space="preserve"> داده‌ها</w:t>
            </w:r>
            <w:r w:rsidR="00F9613A" w:rsidRPr="00251723">
              <w:rPr>
                <w:rStyle w:val="Hyperlink"/>
                <w:rFonts w:hint="cs"/>
                <w:noProof/>
                <w:rtl/>
              </w:rPr>
              <w:t>ی</w:t>
            </w:r>
            <w:r w:rsidR="00F9613A" w:rsidRPr="00251723">
              <w:rPr>
                <w:rStyle w:val="Hyperlink"/>
                <w:noProof/>
                <w:rtl/>
              </w:rPr>
              <w:t xml:space="preserve"> ارسال</w:t>
            </w:r>
            <w:r w:rsidR="00F9613A" w:rsidRPr="00251723">
              <w:rPr>
                <w:rStyle w:val="Hyperlink"/>
                <w:rFonts w:hint="cs"/>
                <w:noProof/>
                <w:rtl/>
              </w:rPr>
              <w:t>ی</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Toc138373963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1</w:t>
            </w:r>
            <w:r w:rsidR="00F9613A">
              <w:rPr>
                <w:noProof/>
                <w:webHidden/>
                <w:rtl/>
              </w:rPr>
              <w:fldChar w:fldCharType="end"/>
            </w:r>
          </w:hyperlink>
        </w:p>
        <w:p w14:paraId="25E00196" w14:textId="36CBBB3D" w:rsidR="00F9613A" w:rsidRDefault="00000000">
          <w:pPr>
            <w:pStyle w:val="TOC2"/>
            <w:tabs>
              <w:tab w:val="left" w:pos="1100"/>
              <w:tab w:val="right" w:leader="dot" w:pos="9016"/>
            </w:tabs>
            <w:rPr>
              <w:rFonts w:asciiTheme="minorHAnsi" w:eastAsiaTheme="minorEastAsia" w:hAnsiTheme="minorHAnsi" w:cstheme="minorBidi"/>
              <w:noProof/>
              <w:sz w:val="22"/>
              <w:szCs w:val="22"/>
              <w:rtl/>
              <w:lang w:bidi="fa-IR"/>
            </w:rPr>
          </w:pPr>
          <w:hyperlink w:anchor="_Toc138373964" w:history="1">
            <w:r w:rsidR="00F9613A" w:rsidRPr="00251723">
              <w:rPr>
                <w:rStyle w:val="Hyperlink"/>
                <w:noProof/>
                <w:rtl/>
              </w:rPr>
              <w:t>2‏-‏1</w:t>
            </w:r>
            <w:r w:rsidR="00F9613A">
              <w:rPr>
                <w:rFonts w:asciiTheme="minorHAnsi" w:eastAsiaTheme="minorEastAsia" w:hAnsiTheme="minorHAnsi" w:cstheme="minorBidi"/>
                <w:noProof/>
                <w:sz w:val="22"/>
                <w:szCs w:val="22"/>
                <w:rtl/>
                <w:lang w:bidi="fa-IR"/>
              </w:rPr>
              <w:tab/>
            </w:r>
            <w:r w:rsidR="00F9613A" w:rsidRPr="00251723">
              <w:rPr>
                <w:rStyle w:val="Hyperlink"/>
                <w:noProof/>
                <w:rtl/>
              </w:rPr>
              <w:t>توض</w:t>
            </w:r>
            <w:r w:rsidR="00F9613A" w:rsidRPr="00251723">
              <w:rPr>
                <w:rStyle w:val="Hyperlink"/>
                <w:rFonts w:hint="cs"/>
                <w:noProof/>
                <w:rtl/>
              </w:rPr>
              <w:t>ی</w:t>
            </w:r>
            <w:r w:rsidR="00F9613A" w:rsidRPr="00251723">
              <w:rPr>
                <w:rStyle w:val="Hyperlink"/>
                <w:rFonts w:hint="eastAsia"/>
                <w:noProof/>
                <w:rtl/>
              </w:rPr>
              <w:t>حات</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Toc138373964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1</w:t>
            </w:r>
            <w:r w:rsidR="00F9613A">
              <w:rPr>
                <w:noProof/>
                <w:webHidden/>
                <w:rtl/>
              </w:rPr>
              <w:fldChar w:fldCharType="end"/>
            </w:r>
          </w:hyperlink>
        </w:p>
        <w:p w14:paraId="1DA98B58" w14:textId="2636938A" w:rsidR="00F9613A" w:rsidRDefault="00000000">
          <w:pPr>
            <w:pStyle w:val="TOC2"/>
            <w:tabs>
              <w:tab w:val="left" w:pos="1100"/>
              <w:tab w:val="right" w:leader="dot" w:pos="9016"/>
            </w:tabs>
            <w:rPr>
              <w:rFonts w:asciiTheme="minorHAnsi" w:eastAsiaTheme="minorEastAsia" w:hAnsiTheme="minorHAnsi" w:cstheme="minorBidi"/>
              <w:noProof/>
              <w:sz w:val="22"/>
              <w:szCs w:val="22"/>
              <w:rtl/>
              <w:lang w:bidi="fa-IR"/>
            </w:rPr>
          </w:pPr>
          <w:hyperlink w:anchor="_Toc138373965" w:history="1">
            <w:r w:rsidR="00F9613A" w:rsidRPr="00251723">
              <w:rPr>
                <w:rStyle w:val="Hyperlink"/>
                <w:noProof/>
                <w:rtl/>
              </w:rPr>
              <w:t>2‏-‏2</w:t>
            </w:r>
            <w:r w:rsidR="00F9613A">
              <w:rPr>
                <w:rFonts w:asciiTheme="minorHAnsi" w:eastAsiaTheme="minorEastAsia" w:hAnsiTheme="minorHAnsi" w:cstheme="minorBidi"/>
                <w:noProof/>
                <w:sz w:val="22"/>
                <w:szCs w:val="22"/>
                <w:rtl/>
                <w:lang w:bidi="fa-IR"/>
              </w:rPr>
              <w:tab/>
            </w:r>
            <w:r w:rsidR="00F9613A" w:rsidRPr="00251723">
              <w:rPr>
                <w:rStyle w:val="Hyperlink"/>
                <w:noProof/>
                <w:rtl/>
              </w:rPr>
              <w:t>مراحل انجام</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Toc138373965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2</w:t>
            </w:r>
            <w:r w:rsidR="00F9613A">
              <w:rPr>
                <w:noProof/>
                <w:webHidden/>
                <w:rtl/>
              </w:rPr>
              <w:fldChar w:fldCharType="end"/>
            </w:r>
          </w:hyperlink>
        </w:p>
        <w:p w14:paraId="0C537D1F" w14:textId="6868DC86"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66" w:history="1">
            <w:r w:rsidR="00F9613A">
              <w:rPr>
                <w:rStyle w:val="Hyperlink"/>
                <w:rFonts w:hint="cs"/>
                <w:noProof/>
                <w:rtl/>
                <w:lang w:bidi="fa-IR"/>
              </w:rPr>
              <w:t>2</w:t>
            </w:r>
            <w:r w:rsidR="00F9613A" w:rsidRPr="00251723">
              <w:rPr>
                <w:rStyle w:val="Hyperlink"/>
                <w:noProof/>
                <w:rtl/>
              </w:rPr>
              <w:t>-‏2‏-‏1</w:t>
            </w:r>
            <w:r w:rsidR="00F9613A">
              <w:rPr>
                <w:rFonts w:asciiTheme="minorHAnsi" w:eastAsiaTheme="minorEastAsia" w:hAnsiTheme="minorHAnsi" w:cstheme="minorBidi"/>
                <w:noProof/>
                <w:sz w:val="22"/>
                <w:szCs w:val="22"/>
                <w:rtl/>
                <w:lang w:bidi="fa-IR"/>
              </w:rPr>
              <w:tab/>
            </w:r>
            <w:r w:rsidR="00F9613A" w:rsidRPr="00251723">
              <w:rPr>
                <w:rStyle w:val="Hyperlink"/>
                <w:noProof/>
              </w:rPr>
              <w:t>Import Data</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Toc138373966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2</w:t>
            </w:r>
            <w:r w:rsidR="00F9613A">
              <w:rPr>
                <w:noProof/>
                <w:webHidden/>
                <w:rtl/>
              </w:rPr>
              <w:fldChar w:fldCharType="end"/>
            </w:r>
          </w:hyperlink>
        </w:p>
        <w:p w14:paraId="79F3D30B" w14:textId="65DAC791"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67" w:history="1">
            <w:r w:rsidR="00F9613A" w:rsidRPr="00251723">
              <w:rPr>
                <w:rStyle w:val="Hyperlink"/>
                <w:noProof/>
                <w:rtl/>
              </w:rPr>
              <w:t>2‏-‏2‏-‏2</w:t>
            </w:r>
            <w:r w:rsidR="00F9613A">
              <w:rPr>
                <w:rFonts w:asciiTheme="minorHAnsi" w:eastAsiaTheme="minorEastAsia" w:hAnsiTheme="minorHAnsi" w:cstheme="minorBidi"/>
                <w:noProof/>
                <w:sz w:val="22"/>
                <w:szCs w:val="22"/>
                <w:rtl/>
                <w:lang w:bidi="fa-IR"/>
              </w:rPr>
              <w:tab/>
            </w:r>
            <w:r w:rsidR="00F9613A" w:rsidRPr="00251723">
              <w:rPr>
                <w:rStyle w:val="Hyperlink"/>
                <w:noProof/>
              </w:rPr>
              <w:t>Import Labels</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Toc138373967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2</w:t>
            </w:r>
            <w:r w:rsidR="00F9613A">
              <w:rPr>
                <w:noProof/>
                <w:webHidden/>
                <w:rtl/>
              </w:rPr>
              <w:fldChar w:fldCharType="end"/>
            </w:r>
          </w:hyperlink>
        </w:p>
        <w:p w14:paraId="19F44376" w14:textId="13AF2AB5"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68" w:history="1">
            <w:r w:rsidR="00F9613A">
              <w:rPr>
                <w:rStyle w:val="Hyperlink"/>
                <w:rFonts w:hint="cs"/>
                <w:noProof/>
                <w:rtl/>
                <w:lang w:bidi="fa-IR"/>
              </w:rPr>
              <w:t>2</w:t>
            </w:r>
            <w:r w:rsidR="00F9613A" w:rsidRPr="00251723">
              <w:rPr>
                <w:rStyle w:val="Hyperlink"/>
                <w:noProof/>
                <w:rtl/>
              </w:rPr>
              <w:t>-‏2‏-‏3</w:t>
            </w:r>
            <w:r w:rsidR="00F9613A">
              <w:rPr>
                <w:rFonts w:asciiTheme="minorHAnsi" w:eastAsiaTheme="minorEastAsia" w:hAnsiTheme="minorHAnsi" w:cstheme="minorBidi"/>
                <w:noProof/>
                <w:sz w:val="22"/>
                <w:szCs w:val="22"/>
                <w:rtl/>
                <w:lang w:bidi="fa-IR"/>
              </w:rPr>
              <w:tab/>
            </w:r>
            <w:r w:rsidR="00F9613A" w:rsidRPr="00251723">
              <w:rPr>
                <w:rStyle w:val="Hyperlink"/>
                <w:noProof/>
              </w:rPr>
              <w:t>Choosing test and train data</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Toc138373968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2</w:t>
            </w:r>
            <w:r w:rsidR="00F9613A">
              <w:rPr>
                <w:noProof/>
                <w:webHidden/>
                <w:rtl/>
              </w:rPr>
              <w:fldChar w:fldCharType="end"/>
            </w:r>
          </w:hyperlink>
        </w:p>
        <w:p w14:paraId="4ACCC016" w14:textId="016BA773"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69" w:history="1">
            <w:r w:rsidR="00F9613A">
              <w:rPr>
                <w:rStyle w:val="Hyperlink"/>
                <w:rFonts w:hint="cs"/>
                <w:noProof/>
                <w:rtl/>
                <w:lang w:bidi="fa-IR"/>
              </w:rPr>
              <w:t>2</w:t>
            </w:r>
            <w:r w:rsidR="00F9613A" w:rsidRPr="00251723">
              <w:rPr>
                <w:rStyle w:val="Hyperlink"/>
                <w:noProof/>
                <w:rtl/>
              </w:rPr>
              <w:t>-‏2‏-‏4</w:t>
            </w:r>
            <w:r w:rsidR="00F9613A">
              <w:rPr>
                <w:rFonts w:asciiTheme="minorHAnsi" w:eastAsiaTheme="minorEastAsia" w:hAnsiTheme="minorHAnsi" w:cstheme="minorBidi"/>
                <w:noProof/>
                <w:sz w:val="22"/>
                <w:szCs w:val="22"/>
                <w:rtl/>
                <w:lang w:bidi="fa-IR"/>
              </w:rPr>
              <w:tab/>
            </w:r>
            <w:r w:rsidR="00F9613A" w:rsidRPr="00251723">
              <w:rPr>
                <w:rStyle w:val="Hyperlink"/>
                <w:noProof/>
              </w:rPr>
              <w:t>Using models</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Toc138373969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2</w:t>
            </w:r>
            <w:r w:rsidR="00F9613A">
              <w:rPr>
                <w:noProof/>
                <w:webHidden/>
                <w:rtl/>
              </w:rPr>
              <w:fldChar w:fldCharType="end"/>
            </w:r>
          </w:hyperlink>
        </w:p>
        <w:p w14:paraId="2BF1EB01" w14:textId="1866B419" w:rsidR="00F9613A" w:rsidRDefault="00000000">
          <w:pPr>
            <w:pStyle w:val="TOC1"/>
            <w:tabs>
              <w:tab w:val="left" w:pos="480"/>
              <w:tab w:val="right" w:leader="dot" w:pos="9016"/>
            </w:tabs>
            <w:rPr>
              <w:rFonts w:asciiTheme="minorHAnsi" w:eastAsiaTheme="minorEastAsia" w:hAnsiTheme="minorHAnsi" w:cstheme="minorBidi"/>
              <w:noProof/>
              <w:sz w:val="22"/>
              <w:szCs w:val="22"/>
              <w:rtl/>
              <w:lang w:bidi="fa-IR"/>
            </w:rPr>
          </w:pPr>
          <w:hyperlink w:anchor="_Toc138373970" w:history="1">
            <w:r w:rsidR="00F9613A">
              <w:rPr>
                <w:rFonts w:asciiTheme="minorHAnsi" w:eastAsiaTheme="minorEastAsia" w:hAnsiTheme="minorHAnsi" w:cstheme="minorBidi"/>
                <w:noProof/>
                <w:sz w:val="22"/>
                <w:szCs w:val="22"/>
                <w:rtl/>
                <w:lang w:bidi="fa-IR"/>
              </w:rPr>
              <w:tab/>
            </w:r>
            <w:r w:rsidR="00F9613A" w:rsidRPr="00251723">
              <w:rPr>
                <w:rStyle w:val="Hyperlink"/>
                <w:noProof/>
                <w:rtl/>
              </w:rPr>
              <w:t>مدل بررو</w:t>
            </w:r>
            <w:r w:rsidR="00F9613A" w:rsidRPr="00251723">
              <w:rPr>
                <w:rStyle w:val="Hyperlink"/>
                <w:rFonts w:hint="cs"/>
                <w:noProof/>
                <w:rtl/>
              </w:rPr>
              <w:t>ی</w:t>
            </w:r>
            <w:r w:rsidR="00F9613A" w:rsidRPr="00251723">
              <w:rPr>
                <w:rStyle w:val="Hyperlink"/>
                <w:noProof/>
                <w:rtl/>
              </w:rPr>
              <w:t xml:space="preserve"> کل داده‌ها</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Toc138373970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7AD14520" w14:textId="2A7637B4" w:rsidR="00F9613A" w:rsidRDefault="00000000">
          <w:pPr>
            <w:pStyle w:val="TOC2"/>
            <w:tabs>
              <w:tab w:val="left" w:pos="1100"/>
              <w:tab w:val="right" w:leader="dot" w:pos="9016"/>
            </w:tabs>
            <w:rPr>
              <w:rFonts w:asciiTheme="minorHAnsi" w:eastAsiaTheme="minorEastAsia" w:hAnsiTheme="minorHAnsi" w:cstheme="minorBidi"/>
              <w:noProof/>
              <w:sz w:val="22"/>
              <w:szCs w:val="22"/>
              <w:rtl/>
              <w:lang w:bidi="fa-IR"/>
            </w:rPr>
          </w:pPr>
          <w:hyperlink w:anchor="_Toc138373971" w:history="1">
            <w:r w:rsidR="00F9613A" w:rsidRPr="00251723">
              <w:rPr>
                <w:rStyle w:val="Hyperlink"/>
                <w:noProof/>
                <w:rtl/>
              </w:rPr>
              <w:t>3‏-‏1</w:t>
            </w:r>
            <w:r w:rsidR="00F9613A">
              <w:rPr>
                <w:rFonts w:asciiTheme="minorHAnsi" w:eastAsiaTheme="minorEastAsia" w:hAnsiTheme="minorHAnsi" w:cstheme="minorBidi"/>
                <w:noProof/>
                <w:sz w:val="22"/>
                <w:szCs w:val="22"/>
                <w:rtl/>
                <w:lang w:bidi="fa-IR"/>
              </w:rPr>
              <w:tab/>
            </w:r>
            <w:r w:rsidR="00F9613A" w:rsidRPr="00251723">
              <w:rPr>
                <w:rStyle w:val="Hyperlink"/>
                <w:noProof/>
                <w:rtl/>
              </w:rPr>
              <w:t>توض</w:t>
            </w:r>
            <w:r w:rsidR="00F9613A" w:rsidRPr="00251723">
              <w:rPr>
                <w:rStyle w:val="Hyperlink"/>
                <w:rFonts w:hint="cs"/>
                <w:noProof/>
                <w:rtl/>
              </w:rPr>
              <w:t>ی</w:t>
            </w:r>
            <w:r w:rsidR="00F9613A" w:rsidRPr="00251723">
              <w:rPr>
                <w:rStyle w:val="Hyperlink"/>
                <w:rFonts w:hint="eastAsia"/>
                <w:noProof/>
                <w:rtl/>
              </w:rPr>
              <w:t>حات</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Toc138373971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4955CC91" w14:textId="0426CED5" w:rsidR="00F9613A" w:rsidRDefault="00000000">
          <w:pPr>
            <w:pStyle w:val="TOC2"/>
            <w:tabs>
              <w:tab w:val="left" w:pos="1100"/>
              <w:tab w:val="right" w:leader="dot" w:pos="9016"/>
            </w:tabs>
            <w:rPr>
              <w:rFonts w:asciiTheme="minorHAnsi" w:eastAsiaTheme="minorEastAsia" w:hAnsiTheme="minorHAnsi" w:cstheme="minorBidi"/>
              <w:noProof/>
              <w:sz w:val="22"/>
              <w:szCs w:val="22"/>
              <w:rtl/>
              <w:lang w:bidi="fa-IR"/>
            </w:rPr>
          </w:pPr>
          <w:hyperlink w:anchor="_Toc138373972" w:history="1">
            <w:r w:rsidR="00F9613A" w:rsidRPr="00251723">
              <w:rPr>
                <w:rStyle w:val="Hyperlink"/>
                <w:noProof/>
                <w:rtl/>
              </w:rPr>
              <w:t>3‏-‏2</w:t>
            </w:r>
            <w:r w:rsidR="00F9613A">
              <w:rPr>
                <w:rFonts w:asciiTheme="minorHAnsi" w:eastAsiaTheme="minorEastAsia" w:hAnsiTheme="minorHAnsi" w:cstheme="minorBidi"/>
                <w:noProof/>
                <w:sz w:val="22"/>
                <w:szCs w:val="22"/>
                <w:rtl/>
                <w:lang w:bidi="fa-IR"/>
              </w:rPr>
              <w:tab/>
            </w:r>
            <w:r w:rsidR="00F9613A" w:rsidRPr="00251723">
              <w:rPr>
                <w:rStyle w:val="Hyperlink"/>
                <w:noProof/>
                <w:rtl/>
              </w:rPr>
              <w:t>مراحل انجام</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Toc138373972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7B95BEE6" w14:textId="323FBFEF"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73" w:history="1">
            <w:r w:rsidR="00F9613A" w:rsidRPr="00251723">
              <w:rPr>
                <w:rStyle w:val="Hyperlink"/>
                <w:noProof/>
                <w:rtl/>
              </w:rPr>
              <w:t>3‏-‏2‏-‏1</w:t>
            </w:r>
            <w:r w:rsidR="00F9613A">
              <w:rPr>
                <w:rFonts w:asciiTheme="minorHAnsi" w:eastAsiaTheme="minorEastAsia" w:hAnsiTheme="minorHAnsi" w:cstheme="minorBidi"/>
                <w:noProof/>
                <w:sz w:val="22"/>
                <w:szCs w:val="22"/>
                <w:rtl/>
                <w:lang w:bidi="fa-IR"/>
              </w:rPr>
              <w:tab/>
            </w:r>
            <w:r w:rsidR="00F9613A" w:rsidRPr="00251723">
              <w:rPr>
                <w:rStyle w:val="Hyperlink"/>
                <w:noProof/>
              </w:rPr>
              <w:t>Import Data</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Toc138373973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3AC970CC" w14:textId="3748C526"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74" w:history="1">
            <w:r w:rsidR="00F9613A">
              <w:rPr>
                <w:rStyle w:val="Hyperlink"/>
                <w:rFonts w:hint="cs"/>
                <w:noProof/>
                <w:rtl/>
                <w:lang w:bidi="fa-IR"/>
              </w:rPr>
              <w:t>3</w:t>
            </w:r>
            <w:r w:rsidR="00F9613A" w:rsidRPr="00251723">
              <w:rPr>
                <w:rStyle w:val="Hyperlink"/>
                <w:noProof/>
                <w:rtl/>
              </w:rPr>
              <w:t>-‏2‏-‏2</w:t>
            </w:r>
            <w:r w:rsidR="00F9613A">
              <w:rPr>
                <w:rFonts w:asciiTheme="minorHAnsi" w:eastAsiaTheme="minorEastAsia" w:hAnsiTheme="minorHAnsi" w:cstheme="minorBidi"/>
                <w:noProof/>
                <w:sz w:val="22"/>
                <w:szCs w:val="22"/>
                <w:rtl/>
                <w:lang w:bidi="fa-IR"/>
              </w:rPr>
              <w:tab/>
            </w:r>
            <w:r w:rsidR="00F9613A" w:rsidRPr="00251723">
              <w:rPr>
                <w:rStyle w:val="Hyperlink"/>
                <w:noProof/>
              </w:rPr>
              <w:t>Preprocessing and Encoding</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Toc138373974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5CF903AC" w14:textId="4F0C0C9F"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75" w:history="1">
            <w:r w:rsidR="00F9613A" w:rsidRPr="00251723">
              <w:rPr>
                <w:rStyle w:val="Hyperlink"/>
                <w:noProof/>
                <w:rtl/>
              </w:rPr>
              <w:t>3‏-‏2‏-‏3</w:t>
            </w:r>
            <w:r w:rsidR="00F9613A">
              <w:rPr>
                <w:rFonts w:asciiTheme="minorHAnsi" w:eastAsiaTheme="minorEastAsia" w:hAnsiTheme="minorHAnsi" w:cstheme="minorBidi"/>
                <w:noProof/>
                <w:sz w:val="22"/>
                <w:szCs w:val="22"/>
                <w:rtl/>
                <w:lang w:bidi="fa-IR"/>
              </w:rPr>
              <w:tab/>
            </w:r>
            <w:r w:rsidR="00F9613A" w:rsidRPr="00251723">
              <w:rPr>
                <w:rStyle w:val="Hyperlink"/>
                <w:noProof/>
              </w:rPr>
              <w:t>Concatenation</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Toc138373975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580EB4DA" w14:textId="51A733EE" w:rsidR="00F9613A" w:rsidRDefault="00000000">
          <w:pPr>
            <w:pStyle w:val="TOC3"/>
            <w:tabs>
              <w:tab w:val="left" w:pos="1760"/>
              <w:tab w:val="right" w:leader="dot" w:pos="9016"/>
            </w:tabs>
            <w:rPr>
              <w:rFonts w:asciiTheme="minorHAnsi" w:eastAsiaTheme="minorEastAsia" w:hAnsiTheme="minorHAnsi" w:cstheme="minorBidi"/>
              <w:noProof/>
              <w:sz w:val="22"/>
              <w:szCs w:val="22"/>
              <w:rtl/>
              <w:lang w:bidi="fa-IR"/>
            </w:rPr>
          </w:pPr>
          <w:hyperlink w:anchor="_Toc138373976" w:history="1">
            <w:r w:rsidR="00F9613A" w:rsidRPr="00251723">
              <w:rPr>
                <w:rStyle w:val="Hyperlink"/>
                <w:noProof/>
                <w:rtl/>
              </w:rPr>
              <w:t>3‏-‏2‏-‏4</w:t>
            </w:r>
            <w:r w:rsidR="00F9613A">
              <w:rPr>
                <w:rFonts w:asciiTheme="minorHAnsi" w:eastAsiaTheme="minorEastAsia" w:hAnsiTheme="minorHAnsi" w:cstheme="minorBidi"/>
                <w:noProof/>
                <w:sz w:val="22"/>
                <w:szCs w:val="22"/>
                <w:rtl/>
                <w:lang w:bidi="fa-IR"/>
              </w:rPr>
              <w:tab/>
            </w:r>
            <w:r w:rsidR="00F9613A" w:rsidRPr="00251723">
              <w:rPr>
                <w:rStyle w:val="Hyperlink"/>
                <w:noProof/>
              </w:rPr>
              <w:t>Model</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Toc138373976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4</w:t>
            </w:r>
            <w:r w:rsidR="00F9613A">
              <w:rPr>
                <w:noProof/>
                <w:webHidden/>
                <w:rtl/>
              </w:rPr>
              <w:fldChar w:fldCharType="end"/>
            </w:r>
          </w:hyperlink>
        </w:p>
        <w:p w14:paraId="473CE118" w14:textId="47A62D02" w:rsidR="00F9613A" w:rsidRDefault="00000000">
          <w:pPr>
            <w:pStyle w:val="TOC1"/>
            <w:tabs>
              <w:tab w:val="right" w:leader="dot" w:pos="9016"/>
            </w:tabs>
            <w:rPr>
              <w:rFonts w:asciiTheme="minorHAnsi" w:eastAsiaTheme="minorEastAsia" w:hAnsiTheme="minorHAnsi" w:cstheme="minorBidi"/>
              <w:noProof/>
              <w:sz w:val="22"/>
              <w:szCs w:val="22"/>
              <w:rtl/>
              <w:lang w:bidi="fa-IR"/>
            </w:rPr>
          </w:pPr>
          <w:hyperlink w:anchor="_Toc138373977" w:history="1">
            <w:r w:rsidR="00F9613A" w:rsidRPr="00251723">
              <w:rPr>
                <w:rStyle w:val="Hyperlink"/>
                <w:noProof/>
                <w:rtl/>
              </w:rPr>
              <w:t>منابع</w:t>
            </w:r>
            <w:r w:rsidR="00F9613A">
              <w:rPr>
                <w:noProof/>
                <w:webHidden/>
                <w:rtl/>
              </w:rPr>
              <w:tab/>
            </w:r>
            <w:r w:rsidR="00F9613A">
              <w:rPr>
                <w:noProof/>
                <w:webHidden/>
                <w:rtl/>
              </w:rPr>
              <w:fldChar w:fldCharType="begin"/>
            </w:r>
            <w:r w:rsidR="00F9613A">
              <w:rPr>
                <w:noProof/>
                <w:webHidden/>
                <w:rtl/>
              </w:rPr>
              <w:instrText xml:space="preserve"> </w:instrText>
            </w:r>
            <w:r w:rsidR="00F9613A">
              <w:rPr>
                <w:noProof/>
                <w:webHidden/>
              </w:rPr>
              <w:instrText>PAGEREF</w:instrText>
            </w:r>
            <w:r w:rsidR="00F9613A">
              <w:rPr>
                <w:noProof/>
                <w:webHidden/>
                <w:rtl/>
              </w:rPr>
              <w:instrText xml:space="preserve"> _</w:instrText>
            </w:r>
            <w:r w:rsidR="00F9613A">
              <w:rPr>
                <w:noProof/>
                <w:webHidden/>
              </w:rPr>
              <w:instrText>Toc138373977 \h</w:instrText>
            </w:r>
            <w:r w:rsidR="00F9613A">
              <w:rPr>
                <w:noProof/>
                <w:webHidden/>
                <w:rtl/>
              </w:rPr>
              <w:instrText xml:space="preserve"> </w:instrText>
            </w:r>
            <w:r w:rsidR="00F9613A">
              <w:rPr>
                <w:noProof/>
                <w:webHidden/>
                <w:rtl/>
              </w:rPr>
            </w:r>
            <w:r w:rsidR="00F9613A">
              <w:rPr>
                <w:noProof/>
                <w:webHidden/>
                <w:rtl/>
              </w:rPr>
              <w:fldChar w:fldCharType="separate"/>
            </w:r>
            <w:r w:rsidR="003309DA">
              <w:rPr>
                <w:noProof/>
                <w:webHidden/>
                <w:rtl/>
              </w:rPr>
              <w:t>7</w:t>
            </w:r>
            <w:r w:rsidR="00F9613A">
              <w:rPr>
                <w:noProof/>
                <w:webHidden/>
                <w:rtl/>
              </w:rPr>
              <w:fldChar w:fldCharType="end"/>
            </w:r>
          </w:hyperlink>
        </w:p>
        <w:p w14:paraId="28605C0E" w14:textId="05941DA7" w:rsidR="00F9613A" w:rsidRDefault="00F9613A">
          <w:r>
            <w:rPr>
              <w:b/>
              <w:bCs/>
              <w:noProof/>
            </w:rPr>
            <w:fldChar w:fldCharType="end"/>
          </w:r>
        </w:p>
      </w:sdtContent>
    </w:sdt>
    <w:p w14:paraId="03A72F97" w14:textId="77777777" w:rsidR="00F9613A" w:rsidRDefault="00F9613A" w:rsidP="00F9613A">
      <w:pPr>
        <w:jc w:val="center"/>
        <w:rPr>
          <w:rtl/>
          <w:lang w:bidi="fa-IR"/>
        </w:rPr>
        <w:sectPr w:rsidR="00F9613A" w:rsidSect="00F9613A">
          <w:footerReference w:type="default" r:id="rId10"/>
          <w:pgSz w:w="11906" w:h="16838"/>
          <w:pgMar w:top="1440" w:right="1440" w:bottom="1440" w:left="1440" w:header="720" w:footer="720" w:gutter="0"/>
          <w:pgNumType w:fmt="lowerRoman" w:start="1"/>
          <w:cols w:space="720"/>
          <w:bidi/>
          <w:rtlGutter/>
          <w:docGrid w:linePitch="360"/>
        </w:sectPr>
      </w:pPr>
    </w:p>
    <w:p w14:paraId="16FA7989" w14:textId="2F55461D" w:rsidR="00F9613A" w:rsidRDefault="00F9613A" w:rsidP="00F9613A">
      <w:pPr>
        <w:pStyle w:val="Heading1"/>
        <w:rPr>
          <w:rtl/>
        </w:rPr>
      </w:pPr>
      <w:bookmarkStart w:id="0" w:name="_Toc138373962"/>
      <w:r>
        <w:rPr>
          <w:rFonts w:hint="cs"/>
          <w:rtl/>
        </w:rPr>
        <w:lastRenderedPageBreak/>
        <w:t>توضیح کلی</w:t>
      </w:r>
      <w:bookmarkEnd w:id="0"/>
    </w:p>
    <w:p w14:paraId="756F8506" w14:textId="40897AE4" w:rsidR="00F9613A" w:rsidRPr="00F9613A" w:rsidRDefault="00F9613A" w:rsidP="00F9613A">
      <w:pPr>
        <w:rPr>
          <w:lang w:bidi="fa-IR"/>
        </w:rPr>
      </w:pPr>
      <w:r>
        <w:rPr>
          <w:rFonts w:hint="cs"/>
          <w:rtl/>
          <w:lang w:bidi="fa-IR"/>
        </w:rPr>
        <w:t xml:space="preserve">با توجه به اینکه تعداد‌ داده‌های ارسالی برای آموزش کم است مدل‌های مورد استفاده نمی‌توانند به خوبی با داده‌ها منطبق شوند. برای نتیجه بهتر به سایت کگل مراجعه شد و دیتای مورد نظر به طور کامل از آن سایت لود شد و این بار از شبکه‌های </w:t>
      </w:r>
      <w:r>
        <w:rPr>
          <w:lang w:bidi="fa-IR"/>
        </w:rPr>
        <w:t>RNN</w:t>
      </w:r>
      <w:r>
        <w:rPr>
          <w:rFonts w:hint="cs"/>
          <w:rtl/>
          <w:lang w:bidi="fa-IR"/>
        </w:rPr>
        <w:t xml:space="preserve"> برای بررسی استفاده شد. در فایل ارسالی دو نوت‌بوک پایتون موجود است.</w:t>
      </w:r>
    </w:p>
    <w:p w14:paraId="318BCE26" w14:textId="14D3A8AC" w:rsidR="00F9613A" w:rsidRDefault="00F9613A" w:rsidP="00F9613A">
      <w:pPr>
        <w:pStyle w:val="Heading1"/>
        <w:numPr>
          <w:ilvl w:val="0"/>
          <w:numId w:val="1"/>
        </w:numPr>
        <w:rPr>
          <w:rtl/>
        </w:rPr>
      </w:pPr>
      <w:bookmarkStart w:id="1" w:name="_Toc138373963"/>
      <w:r>
        <w:rPr>
          <w:rFonts w:hint="cs"/>
          <w:rtl/>
        </w:rPr>
        <w:t>مدل برروی داده‌های ارسالی</w:t>
      </w:r>
      <w:bookmarkEnd w:id="1"/>
    </w:p>
    <w:p w14:paraId="5B7050C9" w14:textId="77777777" w:rsidR="00F9613A" w:rsidRPr="008B4B0E" w:rsidRDefault="00F9613A" w:rsidP="00F9613A">
      <w:pPr>
        <w:rPr>
          <w:rtl/>
          <w:lang w:bidi="fa-IR"/>
        </w:rPr>
      </w:pPr>
      <w:r>
        <w:rPr>
          <w:rFonts w:hint="cs"/>
          <w:rtl/>
          <w:lang w:bidi="fa-IR"/>
        </w:rPr>
        <w:t xml:space="preserve">** این بخش اعمال مدل صرفا برروی داده‌های ارسالی شمااست. فایل مربوط به توضیحات این بخش </w:t>
      </w:r>
      <w:proofErr w:type="spellStart"/>
      <w:r w:rsidRPr="008B4B0E">
        <w:rPr>
          <w:b/>
          <w:bCs/>
          <w:lang w:bidi="fa-IR"/>
        </w:rPr>
        <w:t>DSP_Project</w:t>
      </w:r>
      <w:proofErr w:type="spellEnd"/>
      <w:r w:rsidRPr="008B4B0E">
        <w:rPr>
          <w:rFonts w:hint="cs"/>
          <w:b/>
          <w:bCs/>
          <w:rtl/>
          <w:lang w:bidi="fa-IR"/>
        </w:rPr>
        <w:t xml:space="preserve"> </w:t>
      </w:r>
      <w:r>
        <w:rPr>
          <w:rFonts w:hint="cs"/>
          <w:rtl/>
          <w:lang w:bidi="fa-IR"/>
        </w:rPr>
        <w:t>نام دارد.</w:t>
      </w:r>
    </w:p>
    <w:p w14:paraId="7ED805B5" w14:textId="77777777" w:rsidR="00F9613A" w:rsidRDefault="00F9613A" w:rsidP="00F9613A">
      <w:pPr>
        <w:pStyle w:val="Heading2"/>
        <w:numPr>
          <w:ilvl w:val="1"/>
          <w:numId w:val="1"/>
        </w:numPr>
        <w:ind w:left="720"/>
        <w:rPr>
          <w:rtl/>
        </w:rPr>
      </w:pPr>
      <w:bookmarkStart w:id="2" w:name="_Toc138326619"/>
      <w:bookmarkStart w:id="3" w:name="_Toc138373964"/>
      <w:r>
        <w:rPr>
          <w:rFonts w:hint="cs"/>
          <w:rtl/>
        </w:rPr>
        <w:t>توضیحات</w:t>
      </w:r>
      <w:bookmarkEnd w:id="2"/>
      <w:bookmarkEnd w:id="3"/>
    </w:p>
    <w:p w14:paraId="405FF707" w14:textId="77777777" w:rsidR="00F9613A" w:rsidRDefault="00F9613A" w:rsidP="00F9613A">
      <w:pPr>
        <w:rPr>
          <w:rtl/>
          <w:lang w:bidi="fa-IR"/>
        </w:rPr>
      </w:pPr>
      <w:r>
        <w:rPr>
          <w:rFonts w:hint="cs"/>
          <w:rtl/>
          <w:lang w:bidi="fa-IR"/>
        </w:rPr>
        <w:t xml:space="preserve">در انجام این پروژه از زبان برنامه نویسی پایتون و همچنین کتابخانه </w:t>
      </w:r>
      <w:r>
        <w:rPr>
          <w:lang w:bidi="fa-IR"/>
        </w:rPr>
        <w:t>scikit learn</w:t>
      </w:r>
      <w:r>
        <w:rPr>
          <w:rFonts w:hint="cs"/>
          <w:rtl/>
          <w:lang w:bidi="fa-IR"/>
        </w:rPr>
        <w:t xml:space="preserve"> استفاده شد. تعداد 210 داده برای آموزش و 90 داده برای تست استفاده شدند. در انجام این پروژه چند چالش وجود داشت که به ترتیب در زیر بیان می‌شوند:</w:t>
      </w:r>
    </w:p>
    <w:p w14:paraId="3C948E33" w14:textId="77777777" w:rsidR="00F9613A" w:rsidRDefault="00F9613A" w:rsidP="00F9613A">
      <w:pPr>
        <w:pStyle w:val="ListParagraph"/>
        <w:numPr>
          <w:ilvl w:val="0"/>
          <w:numId w:val="19"/>
        </w:numPr>
        <w:rPr>
          <w:lang w:bidi="fa-IR"/>
        </w:rPr>
      </w:pPr>
      <w:r>
        <w:rPr>
          <w:rFonts w:hint="cs"/>
          <w:rtl/>
          <w:lang w:bidi="fa-IR"/>
        </w:rPr>
        <w:t xml:space="preserve">داده‌ها به یک شکل واحد نام گذاری نشده بودند وهمین امر باعث می‌شد تا وارد کردن دیتا به مشکل بخورد. برای حل این مشکل از کتابخانه </w:t>
      </w:r>
      <w:r>
        <w:rPr>
          <w:lang w:bidi="fa-IR"/>
        </w:rPr>
        <w:t>OS</w:t>
      </w:r>
      <w:r>
        <w:rPr>
          <w:rFonts w:hint="cs"/>
          <w:rtl/>
          <w:lang w:bidi="fa-IR"/>
        </w:rPr>
        <w:t xml:space="preserve"> وقطعه کد زیر استفاده شد تا اسامی داده‌ها به یک شکل واحد تبدیل شوند.</w:t>
      </w:r>
    </w:p>
    <w:p w14:paraId="2A201F62"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FF7B72"/>
          <w:sz w:val="21"/>
          <w:szCs w:val="21"/>
          <w:lang w:bidi="fa-IR"/>
        </w:rPr>
        <w:t>def</w:t>
      </w:r>
      <w:r w:rsidRPr="00276772">
        <w:rPr>
          <w:rFonts w:ascii="Consolas" w:eastAsia="Times New Roman" w:hAnsi="Consolas" w:cs="Times New Roman"/>
          <w:color w:val="E6EDF3"/>
          <w:sz w:val="21"/>
          <w:szCs w:val="21"/>
          <w:lang w:bidi="fa-IR"/>
        </w:rPr>
        <w:t xml:space="preserve"> </w:t>
      </w:r>
      <w:proofErr w:type="gramStart"/>
      <w:r w:rsidRPr="00276772">
        <w:rPr>
          <w:rFonts w:ascii="Consolas" w:eastAsia="Times New Roman" w:hAnsi="Consolas" w:cs="Times New Roman"/>
          <w:color w:val="D2A8FF"/>
          <w:sz w:val="21"/>
          <w:szCs w:val="21"/>
          <w:lang w:bidi="fa-IR"/>
        </w:rPr>
        <w:t>main</w:t>
      </w:r>
      <w:r w:rsidRPr="00276772">
        <w:rPr>
          <w:rFonts w:ascii="Consolas" w:eastAsia="Times New Roman" w:hAnsi="Consolas" w:cs="Times New Roman"/>
          <w:color w:val="E6EDF3"/>
          <w:sz w:val="21"/>
          <w:szCs w:val="21"/>
          <w:lang w:bidi="fa-IR"/>
        </w:rPr>
        <w:t>(</w:t>
      </w:r>
      <w:proofErr w:type="gramEnd"/>
      <w:r w:rsidRPr="00276772">
        <w:rPr>
          <w:rFonts w:ascii="Consolas" w:eastAsia="Times New Roman" w:hAnsi="Consolas" w:cs="Times New Roman"/>
          <w:color w:val="E6EDF3"/>
          <w:sz w:val="21"/>
          <w:szCs w:val="21"/>
          <w:lang w:bidi="fa-IR"/>
        </w:rPr>
        <w:t>):</w:t>
      </w:r>
    </w:p>
    <w:p w14:paraId="2D60B8D0"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i</w:t>
      </w:r>
      <w:proofErr w:type="spellEnd"/>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79C0FF"/>
          <w:sz w:val="21"/>
          <w:szCs w:val="21"/>
          <w:lang w:bidi="fa-IR"/>
        </w:rPr>
        <w:t>0</w:t>
      </w:r>
    </w:p>
    <w:p w14:paraId="729EBE9A"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path</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A5D6FF"/>
          <w:sz w:val="21"/>
          <w:szCs w:val="21"/>
          <w:lang w:bidi="fa-IR"/>
        </w:rPr>
        <w:t>'E:/validation-</w:t>
      </w:r>
      <w:proofErr w:type="spellStart"/>
      <w:r w:rsidRPr="00276772">
        <w:rPr>
          <w:rFonts w:ascii="Consolas" w:eastAsia="Times New Roman" w:hAnsi="Consolas" w:cs="Times New Roman"/>
          <w:color w:val="A5D6FF"/>
          <w:sz w:val="21"/>
          <w:szCs w:val="21"/>
          <w:lang w:bidi="fa-IR"/>
        </w:rPr>
        <w:t>physionet</w:t>
      </w:r>
      <w:proofErr w:type="spellEnd"/>
      <w:r w:rsidRPr="00276772">
        <w:rPr>
          <w:rFonts w:ascii="Consolas" w:eastAsia="Times New Roman" w:hAnsi="Consolas" w:cs="Times New Roman"/>
          <w:color w:val="A5D6FF"/>
          <w:sz w:val="21"/>
          <w:szCs w:val="21"/>
          <w:lang w:bidi="fa-IR"/>
        </w:rPr>
        <w:t>/'</w:t>
      </w:r>
    </w:p>
    <w:p w14:paraId="4F031F3E"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for</w:t>
      </w:r>
      <w:r w:rsidRPr="00276772">
        <w:rPr>
          <w:rFonts w:ascii="Consolas" w:eastAsia="Times New Roman" w:hAnsi="Consolas" w:cs="Times New Roman"/>
          <w:color w:val="E6EDF3"/>
          <w:sz w:val="21"/>
          <w:szCs w:val="21"/>
          <w:lang w:bidi="fa-IR"/>
        </w:rPr>
        <w:t xml:space="preserve"> filename </w:t>
      </w:r>
      <w:r w:rsidRPr="00276772">
        <w:rPr>
          <w:rFonts w:ascii="Consolas" w:eastAsia="Times New Roman" w:hAnsi="Consolas" w:cs="Times New Roman"/>
          <w:color w:val="FF7B72"/>
          <w:sz w:val="21"/>
          <w:szCs w:val="21"/>
          <w:lang w:bidi="fa-IR"/>
        </w:rPr>
        <w:t>in</w:t>
      </w:r>
      <w:r w:rsidRPr="00276772">
        <w:rPr>
          <w:rFonts w:ascii="Consolas" w:eastAsia="Times New Roman" w:hAnsi="Consolas" w:cs="Times New Roman"/>
          <w:color w:val="E6EDF3"/>
          <w:sz w:val="21"/>
          <w:szCs w:val="21"/>
          <w:lang w:bidi="fa-IR"/>
        </w:rPr>
        <w:t xml:space="preserve"> </w:t>
      </w:r>
      <w:proofErr w:type="spellStart"/>
      <w:proofErr w:type="gramStart"/>
      <w:r w:rsidRPr="00276772">
        <w:rPr>
          <w:rFonts w:ascii="Consolas" w:eastAsia="Times New Roman" w:hAnsi="Consolas" w:cs="Times New Roman"/>
          <w:color w:val="E6EDF3"/>
          <w:sz w:val="21"/>
          <w:szCs w:val="21"/>
          <w:lang w:bidi="fa-IR"/>
        </w:rPr>
        <w:t>os.listdir</w:t>
      </w:r>
      <w:proofErr w:type="spellEnd"/>
      <w:proofErr w:type="gramEnd"/>
      <w:r w:rsidRPr="00276772">
        <w:rPr>
          <w:rFonts w:ascii="Consolas" w:eastAsia="Times New Roman" w:hAnsi="Consolas" w:cs="Times New Roman"/>
          <w:color w:val="E6EDF3"/>
          <w:sz w:val="21"/>
          <w:szCs w:val="21"/>
          <w:lang w:bidi="fa-IR"/>
        </w:rPr>
        <w:t>(path):</w:t>
      </w:r>
    </w:p>
    <w:p w14:paraId="45D26CC2"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my_dest</w:t>
      </w:r>
      <w:proofErr w:type="spellEnd"/>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A5D6FF"/>
          <w:sz w:val="21"/>
          <w:szCs w:val="21"/>
          <w:lang w:bidi="fa-IR"/>
        </w:rPr>
        <w:t>"audio"</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79C0FF"/>
          <w:sz w:val="21"/>
          <w:szCs w:val="21"/>
          <w:lang w:bidi="fa-IR"/>
        </w:rPr>
        <w:t>str</w:t>
      </w:r>
      <w:r w:rsidRPr="00276772">
        <w:rPr>
          <w:rFonts w:ascii="Consolas" w:eastAsia="Times New Roman" w:hAnsi="Consolas" w:cs="Times New Roman"/>
          <w:color w:val="E6EDF3"/>
          <w:sz w:val="21"/>
          <w:szCs w:val="21"/>
          <w:lang w:bidi="fa-IR"/>
        </w:rPr>
        <w:t>(</w:t>
      </w:r>
      <w:proofErr w:type="spellStart"/>
      <w:r w:rsidRPr="00276772">
        <w:rPr>
          <w:rFonts w:ascii="Consolas" w:eastAsia="Times New Roman" w:hAnsi="Consolas" w:cs="Times New Roman"/>
          <w:color w:val="E6EDF3"/>
          <w:sz w:val="21"/>
          <w:szCs w:val="21"/>
          <w:lang w:bidi="fa-IR"/>
        </w:rPr>
        <w:t>i</w:t>
      </w:r>
      <w:proofErr w:type="spellEnd"/>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A5D6FF"/>
          <w:sz w:val="21"/>
          <w:szCs w:val="21"/>
          <w:lang w:bidi="fa-IR"/>
        </w:rPr>
        <w:t>".wav"</w:t>
      </w:r>
    </w:p>
    <w:p w14:paraId="34A32326"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my_source</w:t>
      </w:r>
      <w:proofErr w:type="spellEnd"/>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path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filename</w:t>
      </w:r>
    </w:p>
    <w:p w14:paraId="71882605"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my_dest</w:t>
      </w:r>
      <w:proofErr w:type="spellEnd"/>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path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my_dest</w:t>
      </w:r>
      <w:proofErr w:type="spellEnd"/>
    </w:p>
    <w:p w14:paraId="0F277705"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8B949E"/>
          <w:sz w:val="21"/>
          <w:szCs w:val="21"/>
          <w:lang w:bidi="fa-IR"/>
        </w:rPr>
        <w:t xml:space="preserve"># </w:t>
      </w:r>
      <w:proofErr w:type="gramStart"/>
      <w:r w:rsidRPr="00276772">
        <w:rPr>
          <w:rFonts w:ascii="Consolas" w:eastAsia="Times New Roman" w:hAnsi="Consolas" w:cs="Times New Roman"/>
          <w:color w:val="8B949E"/>
          <w:sz w:val="21"/>
          <w:szCs w:val="21"/>
          <w:lang w:bidi="fa-IR"/>
        </w:rPr>
        <w:t>rename(</w:t>
      </w:r>
      <w:proofErr w:type="gramEnd"/>
      <w:r w:rsidRPr="00276772">
        <w:rPr>
          <w:rFonts w:ascii="Consolas" w:eastAsia="Times New Roman" w:hAnsi="Consolas" w:cs="Times New Roman"/>
          <w:color w:val="8B949E"/>
          <w:sz w:val="21"/>
          <w:szCs w:val="21"/>
          <w:lang w:bidi="fa-IR"/>
        </w:rPr>
        <w:t>) function will</w:t>
      </w:r>
    </w:p>
    <w:p w14:paraId="780DAF30"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8B949E"/>
          <w:sz w:val="21"/>
          <w:szCs w:val="21"/>
          <w:lang w:bidi="fa-IR"/>
        </w:rPr>
        <w:t xml:space="preserve"># </w:t>
      </w:r>
      <w:proofErr w:type="gramStart"/>
      <w:r w:rsidRPr="00276772">
        <w:rPr>
          <w:rFonts w:ascii="Consolas" w:eastAsia="Times New Roman" w:hAnsi="Consolas" w:cs="Times New Roman"/>
          <w:color w:val="8B949E"/>
          <w:sz w:val="21"/>
          <w:szCs w:val="21"/>
          <w:lang w:bidi="fa-IR"/>
        </w:rPr>
        <w:t>rename</w:t>
      </w:r>
      <w:proofErr w:type="gramEnd"/>
      <w:r w:rsidRPr="00276772">
        <w:rPr>
          <w:rFonts w:ascii="Consolas" w:eastAsia="Times New Roman" w:hAnsi="Consolas" w:cs="Times New Roman"/>
          <w:color w:val="8B949E"/>
          <w:sz w:val="21"/>
          <w:szCs w:val="21"/>
          <w:lang w:bidi="fa-IR"/>
        </w:rPr>
        <w:t xml:space="preserve"> all the files</w:t>
      </w:r>
    </w:p>
    <w:p w14:paraId="4006C35E"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spellStart"/>
      <w:proofErr w:type="gramStart"/>
      <w:r w:rsidRPr="00276772">
        <w:rPr>
          <w:rFonts w:ascii="Consolas" w:eastAsia="Times New Roman" w:hAnsi="Consolas" w:cs="Times New Roman"/>
          <w:color w:val="E6EDF3"/>
          <w:sz w:val="21"/>
          <w:szCs w:val="21"/>
          <w:lang w:bidi="fa-IR"/>
        </w:rPr>
        <w:t>os.rename</w:t>
      </w:r>
      <w:proofErr w:type="spellEnd"/>
      <w:proofErr w:type="gramEnd"/>
      <w:r w:rsidRPr="00276772">
        <w:rPr>
          <w:rFonts w:ascii="Consolas" w:eastAsia="Times New Roman" w:hAnsi="Consolas" w:cs="Times New Roman"/>
          <w:color w:val="E6EDF3"/>
          <w:sz w:val="21"/>
          <w:szCs w:val="21"/>
          <w:lang w:bidi="fa-IR"/>
        </w:rPr>
        <w:t>(</w:t>
      </w:r>
      <w:proofErr w:type="spellStart"/>
      <w:r w:rsidRPr="00276772">
        <w:rPr>
          <w:rFonts w:ascii="Consolas" w:eastAsia="Times New Roman" w:hAnsi="Consolas" w:cs="Times New Roman"/>
          <w:color w:val="E6EDF3"/>
          <w:sz w:val="21"/>
          <w:szCs w:val="21"/>
          <w:lang w:bidi="fa-IR"/>
        </w:rPr>
        <w:t>my_source</w:t>
      </w:r>
      <w:proofErr w:type="spellEnd"/>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my_dest</w:t>
      </w:r>
      <w:proofErr w:type="spellEnd"/>
      <w:r w:rsidRPr="00276772">
        <w:rPr>
          <w:rFonts w:ascii="Consolas" w:eastAsia="Times New Roman" w:hAnsi="Consolas" w:cs="Times New Roman"/>
          <w:color w:val="E6EDF3"/>
          <w:sz w:val="21"/>
          <w:szCs w:val="21"/>
          <w:lang w:bidi="fa-IR"/>
        </w:rPr>
        <w:t>)</w:t>
      </w:r>
    </w:p>
    <w:p w14:paraId="5E81BB99"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spellStart"/>
      <w:r w:rsidRPr="00276772">
        <w:rPr>
          <w:rFonts w:ascii="Consolas" w:eastAsia="Times New Roman" w:hAnsi="Consolas" w:cs="Times New Roman"/>
          <w:color w:val="E6EDF3"/>
          <w:sz w:val="21"/>
          <w:szCs w:val="21"/>
          <w:lang w:bidi="fa-IR"/>
        </w:rPr>
        <w:t>i</w:t>
      </w:r>
      <w:proofErr w:type="spellEnd"/>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79C0FF"/>
          <w:sz w:val="21"/>
          <w:szCs w:val="21"/>
          <w:lang w:bidi="fa-IR"/>
        </w:rPr>
        <w:t>1</w:t>
      </w:r>
    </w:p>
    <w:p w14:paraId="3206BD3E"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8B949E"/>
          <w:sz w:val="21"/>
          <w:szCs w:val="21"/>
          <w:lang w:bidi="fa-IR"/>
        </w:rPr>
        <w:t># Driver Code</w:t>
      </w:r>
    </w:p>
    <w:p w14:paraId="4796B323"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FF7B72"/>
          <w:sz w:val="21"/>
          <w:szCs w:val="21"/>
          <w:lang w:bidi="fa-IR"/>
        </w:rPr>
        <w:t>if</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79C0FF"/>
          <w:sz w:val="21"/>
          <w:szCs w:val="21"/>
          <w:lang w:bidi="fa-IR"/>
        </w:rPr>
        <w:t>__name__</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FF7B72"/>
          <w:sz w:val="21"/>
          <w:szCs w:val="21"/>
          <w:lang w:bidi="fa-IR"/>
        </w:rPr>
        <w:t>==</w:t>
      </w:r>
      <w:r w:rsidRPr="00276772">
        <w:rPr>
          <w:rFonts w:ascii="Consolas" w:eastAsia="Times New Roman" w:hAnsi="Consolas" w:cs="Times New Roman"/>
          <w:color w:val="E6EDF3"/>
          <w:sz w:val="21"/>
          <w:szCs w:val="21"/>
          <w:lang w:bidi="fa-IR"/>
        </w:rPr>
        <w:t xml:space="preserve"> </w:t>
      </w:r>
      <w:r w:rsidRPr="00276772">
        <w:rPr>
          <w:rFonts w:ascii="Consolas" w:eastAsia="Times New Roman" w:hAnsi="Consolas" w:cs="Times New Roman"/>
          <w:color w:val="A5D6FF"/>
          <w:sz w:val="21"/>
          <w:szCs w:val="21"/>
          <w:lang w:bidi="fa-IR"/>
        </w:rPr>
        <w:t>'__main__'</w:t>
      </w:r>
      <w:r w:rsidRPr="00276772">
        <w:rPr>
          <w:rFonts w:ascii="Consolas" w:eastAsia="Times New Roman" w:hAnsi="Consolas" w:cs="Times New Roman"/>
          <w:color w:val="E6EDF3"/>
          <w:sz w:val="21"/>
          <w:szCs w:val="21"/>
          <w:lang w:bidi="fa-IR"/>
        </w:rPr>
        <w:t>:</w:t>
      </w:r>
    </w:p>
    <w:p w14:paraId="7B6327B8"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lastRenderedPageBreak/>
        <w:t xml:space="preserve">    </w:t>
      </w:r>
      <w:r w:rsidRPr="00276772">
        <w:rPr>
          <w:rFonts w:ascii="Consolas" w:eastAsia="Times New Roman" w:hAnsi="Consolas" w:cs="Times New Roman"/>
          <w:color w:val="8B949E"/>
          <w:sz w:val="21"/>
          <w:szCs w:val="21"/>
          <w:lang w:bidi="fa-IR"/>
        </w:rPr>
        <w:t xml:space="preserve"># Calling </w:t>
      </w:r>
      <w:proofErr w:type="gramStart"/>
      <w:r w:rsidRPr="00276772">
        <w:rPr>
          <w:rFonts w:ascii="Consolas" w:eastAsia="Times New Roman" w:hAnsi="Consolas" w:cs="Times New Roman"/>
          <w:color w:val="8B949E"/>
          <w:sz w:val="21"/>
          <w:szCs w:val="21"/>
          <w:lang w:bidi="fa-IR"/>
        </w:rPr>
        <w:t>main(</w:t>
      </w:r>
      <w:proofErr w:type="gramEnd"/>
      <w:r w:rsidRPr="00276772">
        <w:rPr>
          <w:rFonts w:ascii="Consolas" w:eastAsia="Times New Roman" w:hAnsi="Consolas" w:cs="Times New Roman"/>
          <w:color w:val="8B949E"/>
          <w:sz w:val="21"/>
          <w:szCs w:val="21"/>
          <w:lang w:bidi="fa-IR"/>
        </w:rPr>
        <w:t>) function</w:t>
      </w:r>
    </w:p>
    <w:p w14:paraId="25F7AE2A" w14:textId="77777777" w:rsidR="00F9613A" w:rsidRPr="00276772" w:rsidRDefault="00F9613A" w:rsidP="00F9613A">
      <w:pPr>
        <w:pStyle w:val="ListParagraph"/>
        <w:numPr>
          <w:ilvl w:val="0"/>
          <w:numId w:val="18"/>
        </w:numPr>
        <w:shd w:val="clear" w:color="auto" w:fill="0D1117"/>
        <w:bidi w:val="0"/>
        <w:spacing w:after="0" w:line="285" w:lineRule="atLeast"/>
        <w:jc w:val="left"/>
        <w:rPr>
          <w:rFonts w:ascii="Consolas" w:eastAsia="Times New Roman" w:hAnsi="Consolas" w:cs="Times New Roman"/>
          <w:color w:val="E6EDF3"/>
          <w:sz w:val="21"/>
          <w:szCs w:val="21"/>
          <w:lang w:bidi="fa-IR"/>
        </w:rPr>
      </w:pPr>
      <w:r w:rsidRPr="00276772">
        <w:rPr>
          <w:rFonts w:ascii="Consolas" w:eastAsia="Times New Roman" w:hAnsi="Consolas" w:cs="Times New Roman"/>
          <w:color w:val="E6EDF3"/>
          <w:sz w:val="21"/>
          <w:szCs w:val="21"/>
          <w:lang w:bidi="fa-IR"/>
        </w:rPr>
        <w:t xml:space="preserve">    </w:t>
      </w:r>
      <w:proofErr w:type="gramStart"/>
      <w:r w:rsidRPr="00276772">
        <w:rPr>
          <w:rFonts w:ascii="Consolas" w:eastAsia="Times New Roman" w:hAnsi="Consolas" w:cs="Times New Roman"/>
          <w:color w:val="E6EDF3"/>
          <w:sz w:val="21"/>
          <w:szCs w:val="21"/>
          <w:lang w:bidi="fa-IR"/>
        </w:rPr>
        <w:t>main(</w:t>
      </w:r>
      <w:proofErr w:type="gramEnd"/>
      <w:r w:rsidRPr="00276772">
        <w:rPr>
          <w:rFonts w:ascii="Consolas" w:eastAsia="Times New Roman" w:hAnsi="Consolas" w:cs="Times New Roman"/>
          <w:color w:val="E6EDF3"/>
          <w:sz w:val="21"/>
          <w:szCs w:val="21"/>
          <w:lang w:bidi="fa-IR"/>
        </w:rPr>
        <w:t>)</w:t>
      </w:r>
    </w:p>
    <w:p w14:paraId="29E13F86" w14:textId="77777777" w:rsidR="00F9613A" w:rsidRDefault="00F9613A" w:rsidP="00F9613A">
      <w:pPr>
        <w:ind w:left="360"/>
        <w:rPr>
          <w:rtl/>
          <w:lang w:bidi="fa-IR"/>
        </w:rPr>
      </w:pPr>
      <w:r>
        <w:rPr>
          <w:rFonts w:hint="cs"/>
          <w:rtl/>
          <w:lang w:bidi="fa-IR"/>
        </w:rPr>
        <w:t xml:space="preserve">در این بخش ابتدا اسامی فایل‌ها دریافت و سپس به فرمت </w:t>
      </w:r>
      <w:r>
        <w:rPr>
          <w:lang w:bidi="fa-IR"/>
        </w:rPr>
        <w:t xml:space="preserve">audio </w:t>
      </w:r>
      <w:proofErr w:type="spellStart"/>
      <w:r>
        <w:rPr>
          <w:lang w:bidi="fa-IR"/>
        </w:rPr>
        <w:t>i</w:t>
      </w:r>
      <w:proofErr w:type="spellEnd"/>
      <w:r>
        <w:rPr>
          <w:rFonts w:hint="cs"/>
          <w:rtl/>
          <w:lang w:bidi="fa-IR"/>
        </w:rPr>
        <w:t xml:space="preserve"> تغییر پیدا کرد. اندیس </w:t>
      </w:r>
      <w:proofErr w:type="spellStart"/>
      <w:r>
        <w:rPr>
          <w:lang w:bidi="fa-IR"/>
        </w:rPr>
        <w:t>i</w:t>
      </w:r>
      <w:proofErr w:type="spellEnd"/>
      <w:r>
        <w:rPr>
          <w:rFonts w:hint="cs"/>
          <w:rtl/>
          <w:lang w:bidi="fa-IR"/>
        </w:rPr>
        <w:t xml:space="preserve"> صرفا شماره این داده است. در تغییر اسامی فایل‌ها توجه شد که ترتیب داده‌ها به هم نریزد.</w:t>
      </w:r>
    </w:p>
    <w:p w14:paraId="414ECF59" w14:textId="77777777" w:rsidR="00F9613A" w:rsidRDefault="00F9613A" w:rsidP="00F9613A">
      <w:pPr>
        <w:pStyle w:val="ListParagraph"/>
        <w:numPr>
          <w:ilvl w:val="0"/>
          <w:numId w:val="19"/>
        </w:numPr>
        <w:rPr>
          <w:lang w:bidi="fa-IR"/>
        </w:rPr>
      </w:pPr>
      <w:r>
        <w:rPr>
          <w:rFonts w:hint="cs"/>
          <w:rtl/>
          <w:lang w:bidi="fa-IR"/>
        </w:rPr>
        <w:t>مشکل دیگر طول داده‌ها بود که یکسان نبودند و باعث می‌شد تا نتوان ماتریسی واحد برای کل  داده‌ها در نظر گرفت. برای رفع این مشکل ابتدا طول بلندترین داده‌ پیدا شد و سپس طول بقیه داده‌ها با زیرو پدینگ به طول مورد نظر رسید.</w:t>
      </w:r>
    </w:p>
    <w:p w14:paraId="3AA74079" w14:textId="3E178E18" w:rsidR="00F9613A" w:rsidRDefault="00F9613A" w:rsidP="00F9613A">
      <w:pPr>
        <w:pStyle w:val="ListParagraph"/>
        <w:numPr>
          <w:ilvl w:val="0"/>
          <w:numId w:val="19"/>
        </w:numPr>
        <w:rPr>
          <w:lang w:bidi="fa-IR"/>
        </w:rPr>
      </w:pPr>
      <w:r>
        <w:rPr>
          <w:rFonts w:hint="cs"/>
          <w:rtl/>
          <w:lang w:bidi="fa-IR"/>
        </w:rPr>
        <w:t xml:space="preserve">برچسب‌های داده شده در فایل </w:t>
      </w:r>
      <w:r>
        <w:rPr>
          <w:lang w:bidi="fa-IR"/>
        </w:rPr>
        <w:t>CSV</w:t>
      </w:r>
      <w:r>
        <w:rPr>
          <w:rFonts w:hint="cs"/>
          <w:rtl/>
          <w:lang w:bidi="fa-IR"/>
        </w:rPr>
        <w:t xml:space="preserve"> فاقد هدینگ بودند و همین امر باعث می‌شد که نتوان با استفاده از کتابخانه‌های موجود برچسب‌ها را اضافه کرد. برای حل این مشکل در فایل </w:t>
      </w:r>
      <w:r>
        <w:rPr>
          <w:lang w:bidi="fa-IR"/>
        </w:rPr>
        <w:t>CSV</w:t>
      </w:r>
      <w:r>
        <w:rPr>
          <w:rFonts w:hint="cs"/>
          <w:rtl/>
          <w:lang w:bidi="fa-IR"/>
        </w:rPr>
        <w:t xml:space="preserve"> به برچسب‌ها هدینگ</w:t>
      </w:r>
      <w:r>
        <w:rPr>
          <w:lang w:bidi="fa-IR"/>
        </w:rPr>
        <w:t>Y</w:t>
      </w:r>
      <w:r>
        <w:rPr>
          <w:rFonts w:hint="cs"/>
          <w:rtl/>
          <w:lang w:bidi="fa-IR"/>
        </w:rPr>
        <w:t xml:space="preserve"> تعلق گرفت تا اضافه کردن آن‌ها به‌ آسانی صورت گیرد.</w:t>
      </w:r>
    </w:p>
    <w:p w14:paraId="3D612551" w14:textId="77777777" w:rsidR="00F9613A" w:rsidRDefault="00F9613A" w:rsidP="00F9613A">
      <w:pPr>
        <w:pStyle w:val="Heading2"/>
        <w:numPr>
          <w:ilvl w:val="1"/>
          <w:numId w:val="1"/>
        </w:numPr>
        <w:ind w:left="720"/>
        <w:rPr>
          <w:rtl/>
        </w:rPr>
      </w:pPr>
      <w:bookmarkStart w:id="4" w:name="_Toc138326620"/>
      <w:bookmarkStart w:id="5" w:name="_Toc138373965"/>
      <w:r>
        <w:rPr>
          <w:rFonts w:hint="cs"/>
          <w:rtl/>
        </w:rPr>
        <w:t>مراحل انجام</w:t>
      </w:r>
      <w:bookmarkEnd w:id="4"/>
      <w:bookmarkEnd w:id="5"/>
    </w:p>
    <w:p w14:paraId="52E17994" w14:textId="77777777" w:rsidR="00F9613A" w:rsidRDefault="00F9613A" w:rsidP="00F9613A">
      <w:pPr>
        <w:rPr>
          <w:rtl/>
          <w:lang w:bidi="fa-IR"/>
        </w:rPr>
      </w:pPr>
      <w:r>
        <w:rPr>
          <w:rFonts w:hint="cs"/>
          <w:rtl/>
          <w:lang w:bidi="fa-IR"/>
        </w:rPr>
        <w:t>** در نوت بوک ارسالی تمامی مراحل اسامی خاص خود را دارند و از هم مجزا هستند.</w:t>
      </w:r>
    </w:p>
    <w:p w14:paraId="2F0204D9" w14:textId="77777777" w:rsidR="00F9613A" w:rsidRDefault="00F9613A" w:rsidP="00F9613A">
      <w:pPr>
        <w:pStyle w:val="Heading3"/>
        <w:numPr>
          <w:ilvl w:val="2"/>
          <w:numId w:val="1"/>
        </w:numPr>
      </w:pPr>
      <w:bookmarkStart w:id="6" w:name="_Toc138326621"/>
      <w:bookmarkStart w:id="7" w:name="_Toc138373966"/>
      <w:r>
        <w:t>Import Data</w:t>
      </w:r>
      <w:bookmarkEnd w:id="6"/>
      <w:bookmarkEnd w:id="7"/>
    </w:p>
    <w:p w14:paraId="7B80C9C0" w14:textId="77777777" w:rsidR="00F9613A" w:rsidRDefault="00F9613A" w:rsidP="00F9613A">
      <w:pPr>
        <w:rPr>
          <w:rtl/>
          <w:lang w:bidi="fa-IR"/>
        </w:rPr>
      </w:pPr>
      <w:r>
        <w:rPr>
          <w:lang w:bidi="fa-IR"/>
        </w:rPr>
        <w:t xml:space="preserve"> </w:t>
      </w:r>
      <w:r>
        <w:rPr>
          <w:rFonts w:hint="cs"/>
          <w:rtl/>
          <w:lang w:bidi="fa-IR"/>
        </w:rPr>
        <w:t xml:space="preserve">در این مرحله ماتریس </w:t>
      </w:r>
      <w:proofErr w:type="spellStart"/>
      <w:r>
        <w:rPr>
          <w:lang w:bidi="fa-IR"/>
        </w:rPr>
        <w:t>X_Data</w:t>
      </w:r>
      <w:proofErr w:type="spellEnd"/>
      <w:r>
        <w:rPr>
          <w:rFonts w:hint="cs"/>
          <w:rtl/>
          <w:lang w:bidi="fa-IR"/>
        </w:rPr>
        <w:t xml:space="preserve"> با ابعاد 244000*300 که حامل تمامی  داد‌ه‌ها است تولید شده و سپس  داده‌ها بر این ماتریس افزوده می‌شوند. از آن‌جا که مدل‌های موجود برروی آرایه‌های نامپای عمل می‌کنند فایل‌ها با فرمت نامپای فراخوانی شدند.(244000 طول بلندترین داده‌ موجود است.). برای وارد کردن داده‌ها از کتابخانه </w:t>
      </w:r>
      <w:proofErr w:type="spellStart"/>
      <w:r>
        <w:rPr>
          <w:lang w:bidi="fa-IR"/>
        </w:rPr>
        <w:t>Scipy</w:t>
      </w:r>
      <w:proofErr w:type="spellEnd"/>
      <w:r>
        <w:rPr>
          <w:rFonts w:hint="cs"/>
          <w:rtl/>
          <w:lang w:bidi="fa-IR"/>
        </w:rPr>
        <w:t xml:space="preserve"> و تابع </w:t>
      </w:r>
      <w:r>
        <w:rPr>
          <w:lang w:bidi="fa-IR"/>
        </w:rPr>
        <w:t>wav</w:t>
      </w:r>
      <w:r>
        <w:rPr>
          <w:rFonts w:hint="cs"/>
          <w:rtl/>
          <w:lang w:bidi="fa-IR"/>
        </w:rPr>
        <w:t xml:space="preserve"> استفاده شد.</w:t>
      </w:r>
    </w:p>
    <w:p w14:paraId="16C8D18D" w14:textId="77777777" w:rsidR="00F9613A" w:rsidRPr="002B7D2B" w:rsidRDefault="00F9613A" w:rsidP="00F9613A">
      <w:pPr>
        <w:pStyle w:val="Heading3"/>
        <w:numPr>
          <w:ilvl w:val="2"/>
          <w:numId w:val="1"/>
        </w:numPr>
        <w:rPr>
          <w:rtl/>
        </w:rPr>
      </w:pPr>
      <w:bookmarkStart w:id="8" w:name="_Toc138326622"/>
      <w:bookmarkStart w:id="9" w:name="_Toc138373967"/>
      <w:r>
        <w:t>Import Labels</w:t>
      </w:r>
      <w:bookmarkEnd w:id="8"/>
      <w:bookmarkEnd w:id="9"/>
    </w:p>
    <w:p w14:paraId="311BB902" w14:textId="77777777" w:rsidR="00F9613A" w:rsidRDefault="00F9613A" w:rsidP="00F9613A">
      <w:pPr>
        <w:rPr>
          <w:rtl/>
          <w:lang w:bidi="fa-IR"/>
        </w:rPr>
      </w:pPr>
      <w:r>
        <w:rPr>
          <w:rFonts w:hint="cs"/>
          <w:rtl/>
          <w:lang w:bidi="fa-IR"/>
        </w:rPr>
        <w:t xml:space="preserve">در این بخش برچسب‌های داده‌ها وارد شده و در آرایه </w:t>
      </w:r>
      <w:proofErr w:type="spellStart"/>
      <w:r>
        <w:rPr>
          <w:lang w:bidi="fa-IR"/>
        </w:rPr>
        <w:t>Y_Data</w:t>
      </w:r>
      <w:proofErr w:type="spellEnd"/>
      <w:r>
        <w:rPr>
          <w:rFonts w:hint="cs"/>
          <w:rtl/>
          <w:lang w:bidi="fa-IR"/>
        </w:rPr>
        <w:t xml:space="preserve"> ذخیره شدند. ابعاد این آرایه 300*1 است.</w:t>
      </w:r>
    </w:p>
    <w:p w14:paraId="0F9550B4" w14:textId="77777777" w:rsidR="00F9613A" w:rsidRDefault="00F9613A" w:rsidP="00F9613A">
      <w:pPr>
        <w:pStyle w:val="Heading3"/>
        <w:numPr>
          <w:ilvl w:val="2"/>
          <w:numId w:val="1"/>
        </w:numPr>
      </w:pPr>
      <w:bookmarkStart w:id="10" w:name="_Toc138326623"/>
      <w:bookmarkStart w:id="11" w:name="_Toc138373968"/>
      <w:r>
        <w:t>Choosing test and train data</w:t>
      </w:r>
      <w:bookmarkEnd w:id="10"/>
      <w:bookmarkEnd w:id="11"/>
    </w:p>
    <w:p w14:paraId="6E45CE19" w14:textId="77777777" w:rsidR="00F9613A" w:rsidRDefault="00F9613A" w:rsidP="00F9613A">
      <w:pPr>
        <w:rPr>
          <w:rtl/>
          <w:lang w:bidi="fa-IR"/>
        </w:rPr>
      </w:pPr>
      <w:r>
        <w:rPr>
          <w:rFonts w:hint="cs"/>
          <w:rtl/>
          <w:lang w:bidi="fa-IR"/>
        </w:rPr>
        <w:t>در این بخش 210 داده برای آموزش و 90 داده برای آزمودن صحت آموزش انتخاب شدند.</w:t>
      </w:r>
    </w:p>
    <w:p w14:paraId="07008494" w14:textId="77777777" w:rsidR="00F9613A" w:rsidRDefault="00F9613A" w:rsidP="00F9613A">
      <w:pPr>
        <w:pStyle w:val="Heading3"/>
        <w:numPr>
          <w:ilvl w:val="2"/>
          <w:numId w:val="1"/>
        </w:numPr>
      </w:pPr>
      <w:bookmarkStart w:id="12" w:name="_Toc138326624"/>
      <w:bookmarkStart w:id="13" w:name="_Toc138373969"/>
      <w:r>
        <w:t>Using models</w:t>
      </w:r>
      <w:bookmarkEnd w:id="12"/>
      <w:bookmarkEnd w:id="13"/>
    </w:p>
    <w:p w14:paraId="39EAE008" w14:textId="77777777" w:rsidR="00F9613A" w:rsidRDefault="00F9613A" w:rsidP="00F9613A">
      <w:pPr>
        <w:rPr>
          <w:rtl/>
          <w:lang w:bidi="fa-IR"/>
        </w:rPr>
      </w:pPr>
      <w:r>
        <w:rPr>
          <w:rFonts w:hint="cs"/>
          <w:rtl/>
          <w:lang w:bidi="fa-IR"/>
        </w:rPr>
        <w:t>در این بخش 4 مدل از مدل‌های موجود برای آموزش استفاده شدند.</w:t>
      </w:r>
    </w:p>
    <w:p w14:paraId="02A16A94" w14:textId="77777777" w:rsidR="00F9613A" w:rsidRDefault="00F9613A" w:rsidP="00F9613A">
      <w:pPr>
        <w:pStyle w:val="Heading4"/>
        <w:numPr>
          <w:ilvl w:val="3"/>
          <w:numId w:val="1"/>
        </w:numPr>
      </w:pPr>
      <w:bookmarkStart w:id="14" w:name="_Toc138326625"/>
      <w:r>
        <w:lastRenderedPageBreak/>
        <w:t>SVC(Sigmoid)</w:t>
      </w:r>
      <w:bookmarkEnd w:id="14"/>
    </w:p>
    <w:p w14:paraId="058250D0" w14:textId="77777777" w:rsidR="00F9613A" w:rsidRDefault="00F9613A" w:rsidP="00F9613A">
      <w:pPr>
        <w:rPr>
          <w:rtl/>
          <w:lang w:bidi="fa-IR"/>
        </w:rPr>
      </w:pPr>
      <w:r>
        <w:rPr>
          <w:rFonts w:hint="cs"/>
          <w:rtl/>
          <w:lang w:bidi="fa-IR"/>
        </w:rPr>
        <w:t xml:space="preserve">در این بخش از متد </w:t>
      </w:r>
      <w:r>
        <w:rPr>
          <w:lang w:bidi="fa-IR"/>
        </w:rPr>
        <w:t>SVC</w:t>
      </w:r>
      <w:r>
        <w:rPr>
          <w:rFonts w:hint="cs"/>
          <w:rtl/>
          <w:lang w:bidi="fa-IR"/>
        </w:rPr>
        <w:t xml:space="preserve"> با کرنل سیگموئید استفاده شد. کرنل سیگمو‌ئید یکی از  کارآمد ترین کرنل‌ها برای تفکیک‌های دوکلاسه است. صحت به دست آمده با این متد برابر 75%</w:t>
      </w:r>
      <w:r>
        <w:rPr>
          <w:lang w:bidi="fa-IR"/>
        </w:rPr>
        <w:t xml:space="preserve"> </w:t>
      </w:r>
      <w:r>
        <w:rPr>
          <w:rFonts w:hint="cs"/>
          <w:rtl/>
          <w:lang w:bidi="fa-IR"/>
        </w:rPr>
        <w:t>می‌باشد.</w:t>
      </w:r>
    </w:p>
    <w:p w14:paraId="7362F302" w14:textId="77777777" w:rsidR="00F9613A" w:rsidRDefault="00F9613A" w:rsidP="00F9613A">
      <w:pPr>
        <w:pStyle w:val="Heading4"/>
        <w:numPr>
          <w:ilvl w:val="3"/>
          <w:numId w:val="1"/>
        </w:numPr>
      </w:pPr>
      <w:bookmarkStart w:id="15" w:name="_Toc138326626"/>
      <w:proofErr w:type="gramStart"/>
      <w:r>
        <w:t>SVC(</w:t>
      </w:r>
      <w:proofErr w:type="spellStart"/>
      <w:proofErr w:type="gramEnd"/>
      <w:r>
        <w:t>rbf</w:t>
      </w:r>
      <w:proofErr w:type="spellEnd"/>
      <w:r>
        <w:t>)</w:t>
      </w:r>
      <w:bookmarkEnd w:id="15"/>
    </w:p>
    <w:p w14:paraId="36119472" w14:textId="77777777" w:rsidR="00F9613A" w:rsidRDefault="00F9613A" w:rsidP="00F9613A">
      <w:pPr>
        <w:rPr>
          <w:rtl/>
          <w:lang w:bidi="fa-IR"/>
        </w:rPr>
      </w:pPr>
      <w:r>
        <w:rPr>
          <w:rFonts w:hint="cs"/>
          <w:rtl/>
          <w:lang w:bidi="fa-IR"/>
        </w:rPr>
        <w:t xml:space="preserve">کرنل دیگری که برای جداسازی داده‌ها کارآمد است کرنل </w:t>
      </w:r>
      <w:proofErr w:type="spellStart"/>
      <w:r>
        <w:rPr>
          <w:lang w:bidi="fa-IR"/>
        </w:rPr>
        <w:t>rbf</w:t>
      </w:r>
      <w:proofErr w:type="spellEnd"/>
      <w:r>
        <w:rPr>
          <w:rFonts w:hint="cs"/>
          <w:rtl/>
          <w:lang w:bidi="fa-IR"/>
        </w:rPr>
        <w:t xml:space="preserve"> است. در این بخش اما صحت به دست آمده قابل قبول نبوده وبرابر با46% است. علت این امر است است که این نوع کرنل بیشتر برای جداسازی داده‌ها در سه بعد و به صورت کروی مناسب است.</w:t>
      </w:r>
    </w:p>
    <w:p w14:paraId="5B78A65D" w14:textId="77777777" w:rsidR="00F9613A" w:rsidRDefault="00F9613A" w:rsidP="00F9613A">
      <w:pPr>
        <w:pStyle w:val="Heading4"/>
        <w:numPr>
          <w:ilvl w:val="3"/>
          <w:numId w:val="1"/>
        </w:numPr>
      </w:pPr>
      <w:bookmarkStart w:id="16" w:name="_Toc138326627"/>
      <w:proofErr w:type="gramStart"/>
      <w:r>
        <w:t>SVC(</w:t>
      </w:r>
      <w:proofErr w:type="gramEnd"/>
      <w:r>
        <w:t>linear)</w:t>
      </w:r>
      <w:bookmarkEnd w:id="16"/>
    </w:p>
    <w:p w14:paraId="3E932C88" w14:textId="77777777" w:rsidR="00F9613A" w:rsidRDefault="00F9613A" w:rsidP="00F9613A">
      <w:pPr>
        <w:rPr>
          <w:rtl/>
          <w:lang w:bidi="fa-IR"/>
        </w:rPr>
      </w:pPr>
      <w:r>
        <w:rPr>
          <w:rFonts w:hint="cs"/>
          <w:rtl/>
          <w:lang w:bidi="fa-IR"/>
        </w:rPr>
        <w:t>این نوع کرنل برای داده‌هایی که به صورت خطی جدایی پذیر هستند مناسب است. با اعمال این کرنل به داد‌ه‌ها صحت 64% به دست آمد که قابل قبول است. این امر نشان می‌دهد که داده‌ها به صورت خطی قابل تفکیک هستند.</w:t>
      </w:r>
    </w:p>
    <w:p w14:paraId="2F2022B7" w14:textId="77777777" w:rsidR="00F9613A" w:rsidRDefault="00F9613A" w:rsidP="00F9613A">
      <w:pPr>
        <w:pStyle w:val="Heading4"/>
        <w:numPr>
          <w:ilvl w:val="3"/>
          <w:numId w:val="1"/>
        </w:numPr>
      </w:pPr>
      <w:bookmarkStart w:id="17" w:name="_Toc138326628"/>
      <w:proofErr w:type="gramStart"/>
      <w:r>
        <w:t>SVC(</w:t>
      </w:r>
      <w:proofErr w:type="gramEnd"/>
      <w:r>
        <w:t>poly)</w:t>
      </w:r>
      <w:bookmarkEnd w:id="17"/>
    </w:p>
    <w:p w14:paraId="7EE0A0FE" w14:textId="77777777" w:rsidR="00F9613A" w:rsidRDefault="00F9613A" w:rsidP="00F9613A">
      <w:pPr>
        <w:rPr>
          <w:lang w:bidi="fa-IR"/>
        </w:rPr>
      </w:pPr>
      <w:r>
        <w:rPr>
          <w:rFonts w:hint="cs"/>
          <w:rtl/>
          <w:lang w:bidi="fa-IR"/>
        </w:rPr>
        <w:t xml:space="preserve">در این بخش از کرنل </w:t>
      </w:r>
      <w:r>
        <w:rPr>
          <w:lang w:bidi="fa-IR"/>
        </w:rPr>
        <w:t>poly</w:t>
      </w:r>
      <w:r>
        <w:rPr>
          <w:rFonts w:hint="cs"/>
          <w:rtl/>
          <w:lang w:bidi="fa-IR"/>
        </w:rPr>
        <w:t xml:space="preserve"> استفاده شد. این نوع کرنل با چند جمله‌ای درجه سه اعمال شد و صحت 41% را نشان داد. باافزایش درجه آموزش بهتر صورت می‌گیرد اما خطر </w:t>
      </w:r>
      <w:r>
        <w:rPr>
          <w:lang w:bidi="fa-IR"/>
        </w:rPr>
        <w:t>overfit</w:t>
      </w:r>
      <w:r>
        <w:rPr>
          <w:rFonts w:hint="cs"/>
          <w:rtl/>
          <w:lang w:bidi="fa-IR"/>
        </w:rPr>
        <w:t xml:space="preserve"> افزایش می‌یابد.</w:t>
      </w:r>
    </w:p>
    <w:p w14:paraId="0A8D1A4D" w14:textId="77777777" w:rsidR="00F9613A" w:rsidRDefault="00F9613A" w:rsidP="00F9613A">
      <w:pPr>
        <w:rPr>
          <w:rtl/>
          <w:lang w:bidi="fa-IR"/>
        </w:rPr>
      </w:pPr>
    </w:p>
    <w:p w14:paraId="6236B059" w14:textId="205D1E04" w:rsidR="00F9613A" w:rsidRDefault="00F9613A" w:rsidP="00F9613A">
      <w:pPr>
        <w:rPr>
          <w:rtl/>
          <w:lang w:bidi="fa-IR"/>
        </w:rPr>
      </w:pPr>
      <w:r>
        <w:rPr>
          <w:rFonts w:hint="cs"/>
          <w:rtl/>
          <w:lang w:bidi="fa-IR"/>
        </w:rPr>
        <w:t xml:space="preserve"> </w:t>
      </w:r>
    </w:p>
    <w:p w14:paraId="47AB74AC" w14:textId="17A7D3D6" w:rsidR="00F9613A" w:rsidRDefault="00F9613A" w:rsidP="00F9613A">
      <w:pPr>
        <w:rPr>
          <w:rtl/>
          <w:lang w:bidi="fa-IR"/>
        </w:rPr>
      </w:pPr>
    </w:p>
    <w:p w14:paraId="1C767B0E" w14:textId="336044D5" w:rsidR="00F9613A" w:rsidRDefault="00F9613A" w:rsidP="00F9613A">
      <w:pPr>
        <w:rPr>
          <w:rtl/>
          <w:lang w:bidi="fa-IR"/>
        </w:rPr>
      </w:pPr>
    </w:p>
    <w:p w14:paraId="0F3D661D" w14:textId="77777777" w:rsidR="00F9613A" w:rsidRDefault="00F9613A" w:rsidP="00F9613A">
      <w:pPr>
        <w:rPr>
          <w:rtl/>
          <w:lang w:bidi="fa-IR"/>
        </w:rPr>
      </w:pPr>
    </w:p>
    <w:p w14:paraId="7F28AF7B" w14:textId="77777777" w:rsidR="00F9613A" w:rsidRDefault="00F9613A" w:rsidP="00F9613A">
      <w:pPr>
        <w:rPr>
          <w:rtl/>
          <w:lang w:bidi="fa-IR"/>
        </w:rPr>
      </w:pPr>
    </w:p>
    <w:p w14:paraId="67181EE5" w14:textId="77777777" w:rsidR="00F9613A" w:rsidRDefault="00F9613A" w:rsidP="00F9613A">
      <w:pPr>
        <w:pStyle w:val="Heading1"/>
        <w:numPr>
          <w:ilvl w:val="0"/>
          <w:numId w:val="1"/>
        </w:numPr>
        <w:rPr>
          <w:rtl/>
        </w:rPr>
      </w:pPr>
      <w:bookmarkStart w:id="18" w:name="_Toc138373970"/>
      <w:r>
        <w:rPr>
          <w:rFonts w:hint="cs"/>
          <w:rtl/>
        </w:rPr>
        <w:lastRenderedPageBreak/>
        <w:t>مدل برروی کل داده‌ها</w:t>
      </w:r>
      <w:bookmarkEnd w:id="18"/>
    </w:p>
    <w:p w14:paraId="23662BDB" w14:textId="0910C981" w:rsidR="00F9613A" w:rsidRDefault="00F9613A" w:rsidP="00F9613A">
      <w:pPr>
        <w:pStyle w:val="Heading2"/>
        <w:numPr>
          <w:ilvl w:val="1"/>
          <w:numId w:val="1"/>
        </w:numPr>
        <w:ind w:left="720"/>
        <w:rPr>
          <w:rtl/>
        </w:rPr>
      </w:pPr>
      <w:bookmarkStart w:id="19" w:name="_Toc138373971"/>
      <w:r>
        <w:rPr>
          <w:rFonts w:hint="cs"/>
          <w:rtl/>
        </w:rPr>
        <w:t>توضیحات</w:t>
      </w:r>
      <w:bookmarkEnd w:id="19"/>
    </w:p>
    <w:p w14:paraId="640F0492" w14:textId="2F2F4369" w:rsidR="00F9613A" w:rsidRPr="00F9613A" w:rsidRDefault="00F9613A" w:rsidP="00F9613A">
      <w:pPr>
        <w:rPr>
          <w:rtl/>
          <w:lang w:bidi="fa-IR"/>
        </w:rPr>
      </w:pPr>
      <w:r>
        <w:rPr>
          <w:rFonts w:hint="cs"/>
          <w:rtl/>
          <w:lang w:bidi="fa-IR"/>
        </w:rPr>
        <w:t xml:space="preserve">در ادامه توضیحات برای نوت بوک </w:t>
      </w:r>
      <w:r w:rsidRPr="0064000E">
        <w:rPr>
          <w:b/>
          <w:bCs/>
          <w:lang w:bidi="fa-IR"/>
        </w:rPr>
        <w:t>DSP_Project2</w:t>
      </w:r>
      <w:r w:rsidRPr="0064000E">
        <w:rPr>
          <w:rFonts w:hint="cs"/>
          <w:b/>
          <w:bCs/>
          <w:rtl/>
          <w:lang w:bidi="fa-IR"/>
        </w:rPr>
        <w:t xml:space="preserve"> </w:t>
      </w:r>
      <w:r>
        <w:rPr>
          <w:rFonts w:hint="cs"/>
          <w:rtl/>
          <w:lang w:bidi="fa-IR"/>
        </w:rPr>
        <w:t>نوشته می‌شود.</w:t>
      </w:r>
    </w:p>
    <w:p w14:paraId="21AD4348" w14:textId="77777777" w:rsidR="00F9613A" w:rsidRDefault="00F9613A" w:rsidP="00F9613A">
      <w:pPr>
        <w:rPr>
          <w:rtl/>
          <w:lang w:bidi="fa-IR"/>
        </w:rPr>
      </w:pPr>
      <w:r>
        <w:rPr>
          <w:rFonts w:hint="cs"/>
          <w:rtl/>
          <w:lang w:bidi="fa-IR"/>
        </w:rPr>
        <w:t xml:space="preserve">در این بخش داد‌ه‌های مورد بررسی از سایت کگل برروی نوت بوک اضافه شدند زیرا حجم دیتاست کلی زیاد بود و سیستم بنده قادر به ترین کردن داده‌ها نبود. به علت طولانی بودن مراحل این بخش، توضیحات مربوط به هر بخش کد مستقیما از </w:t>
      </w:r>
      <w:r>
        <w:rPr>
          <w:lang w:bidi="fa-IR"/>
        </w:rPr>
        <w:t>document</w:t>
      </w:r>
      <w:r>
        <w:rPr>
          <w:rFonts w:hint="cs"/>
          <w:rtl/>
          <w:lang w:bidi="fa-IR"/>
        </w:rPr>
        <w:t xml:space="preserve"> توابع و کتابخانه‌های استفاده شده در فایل نوت بوک کامنت شده‌اند.</w:t>
      </w:r>
    </w:p>
    <w:p w14:paraId="0EFAE904" w14:textId="77777777" w:rsidR="00F9613A" w:rsidRDefault="00F9613A" w:rsidP="00F9613A">
      <w:pPr>
        <w:pStyle w:val="Heading2"/>
        <w:numPr>
          <w:ilvl w:val="1"/>
          <w:numId w:val="1"/>
        </w:numPr>
        <w:ind w:left="720"/>
        <w:rPr>
          <w:rtl/>
        </w:rPr>
      </w:pPr>
      <w:bookmarkStart w:id="20" w:name="_Toc138373972"/>
      <w:r>
        <w:rPr>
          <w:rFonts w:hint="cs"/>
          <w:rtl/>
        </w:rPr>
        <w:t>مراحل انجام</w:t>
      </w:r>
      <w:bookmarkEnd w:id="20"/>
    </w:p>
    <w:p w14:paraId="4AC9F959" w14:textId="77777777" w:rsidR="00F9613A" w:rsidRPr="00066174" w:rsidRDefault="00F9613A" w:rsidP="00F9613A">
      <w:pPr>
        <w:pStyle w:val="Heading3"/>
        <w:numPr>
          <w:ilvl w:val="2"/>
          <w:numId w:val="1"/>
        </w:numPr>
        <w:rPr>
          <w:rtl/>
        </w:rPr>
      </w:pPr>
      <w:bookmarkStart w:id="21" w:name="_Toc138373973"/>
      <w:r>
        <w:t>Import Data</w:t>
      </w:r>
      <w:bookmarkEnd w:id="21"/>
    </w:p>
    <w:p w14:paraId="416F9C54" w14:textId="77777777" w:rsidR="00F9613A" w:rsidRDefault="00F9613A" w:rsidP="00F9613A">
      <w:pPr>
        <w:rPr>
          <w:rtl/>
          <w:lang w:bidi="fa-IR"/>
        </w:rPr>
      </w:pPr>
      <w:r>
        <w:rPr>
          <w:rFonts w:hint="cs"/>
          <w:rtl/>
          <w:lang w:bidi="fa-IR"/>
        </w:rPr>
        <w:t xml:space="preserve">مراحل انجام همانند بخش قبل می‌باشد که ابتدا دیتا و لیبل‌های مربوط به داده‌های سالم و ناسالم اضافه شدند. سپس یک لودر برای خواندن فایل‌های صوتی با کتابخانه </w:t>
      </w:r>
      <w:proofErr w:type="spellStart"/>
      <w:r>
        <w:rPr>
          <w:lang w:bidi="fa-IR"/>
        </w:rPr>
        <w:t>librosa</w:t>
      </w:r>
      <w:proofErr w:type="spellEnd"/>
      <w:r>
        <w:rPr>
          <w:rFonts w:hint="cs"/>
          <w:rtl/>
          <w:lang w:bidi="fa-IR"/>
        </w:rPr>
        <w:t xml:space="preserve"> نوشته شد. در این بخش از تابع </w:t>
      </w:r>
      <w:proofErr w:type="spellStart"/>
      <w:r>
        <w:rPr>
          <w:lang w:bidi="fa-IR"/>
        </w:rPr>
        <w:t>mfcc</w:t>
      </w:r>
      <w:proofErr w:type="spellEnd"/>
      <w:r>
        <w:rPr>
          <w:rFonts w:hint="cs"/>
          <w:rtl/>
          <w:lang w:bidi="fa-IR"/>
        </w:rPr>
        <w:t xml:space="preserve"> در کتابخانه </w:t>
      </w:r>
      <w:proofErr w:type="spellStart"/>
      <w:r>
        <w:rPr>
          <w:lang w:bidi="fa-IR"/>
        </w:rPr>
        <w:t>librosa</w:t>
      </w:r>
      <w:proofErr w:type="spellEnd"/>
      <w:r>
        <w:rPr>
          <w:rFonts w:hint="cs"/>
          <w:rtl/>
          <w:lang w:bidi="fa-IR"/>
        </w:rPr>
        <w:t xml:space="preserve"> استفاده شد تا فیچرهای مورد استفاده در شبکه </w:t>
      </w:r>
      <w:r>
        <w:rPr>
          <w:lang w:bidi="fa-IR"/>
        </w:rPr>
        <w:t>RNN</w:t>
      </w:r>
      <w:r>
        <w:rPr>
          <w:rFonts w:hint="cs"/>
          <w:rtl/>
          <w:lang w:bidi="fa-IR"/>
        </w:rPr>
        <w:t xml:space="preserve"> استخراج شوند.</w:t>
      </w:r>
    </w:p>
    <w:p w14:paraId="71CD29EA" w14:textId="77777777" w:rsidR="00F9613A" w:rsidRDefault="00F9613A" w:rsidP="00F9613A">
      <w:pPr>
        <w:pStyle w:val="Heading3"/>
        <w:numPr>
          <w:ilvl w:val="2"/>
          <w:numId w:val="1"/>
        </w:numPr>
      </w:pPr>
      <w:bookmarkStart w:id="22" w:name="_Toc138373974"/>
      <w:r>
        <w:t>Preprocessing and Encoding</w:t>
      </w:r>
      <w:bookmarkEnd w:id="22"/>
    </w:p>
    <w:p w14:paraId="66CDE952" w14:textId="77777777" w:rsidR="00F9613A" w:rsidRDefault="00F9613A" w:rsidP="00F9613A">
      <w:pPr>
        <w:rPr>
          <w:rtl/>
          <w:lang w:bidi="fa-IR"/>
        </w:rPr>
      </w:pPr>
      <w:r>
        <w:rPr>
          <w:rFonts w:hint="cs"/>
          <w:rtl/>
          <w:lang w:bidi="fa-IR"/>
        </w:rPr>
        <w:t>در این بخش داد‌ها برای لودر نوشته شده در بخش قبل فرستاده می‌شوند. در حین لود شدن دیتا همزمان طول مربوط به داده‌ها با زیروپدینگ یکسان می‌شود. این عمل برای داده‌های سالم و ناسالم مربوط به بخش‌های تست و ترین انجام می‌شود.</w:t>
      </w:r>
    </w:p>
    <w:p w14:paraId="047CDD9D" w14:textId="77777777" w:rsidR="00F9613A" w:rsidRDefault="00F9613A" w:rsidP="00F9613A">
      <w:pPr>
        <w:pStyle w:val="Heading3"/>
        <w:numPr>
          <w:ilvl w:val="2"/>
          <w:numId w:val="1"/>
        </w:numPr>
        <w:rPr>
          <w:rtl/>
        </w:rPr>
      </w:pPr>
      <w:bookmarkStart w:id="23" w:name="_Toc138373975"/>
      <w:r>
        <w:t>Concatenation</w:t>
      </w:r>
      <w:bookmarkEnd w:id="23"/>
    </w:p>
    <w:p w14:paraId="454E75F3" w14:textId="77777777" w:rsidR="00F9613A" w:rsidRDefault="00F9613A" w:rsidP="00F9613A">
      <w:pPr>
        <w:rPr>
          <w:rtl/>
          <w:lang w:bidi="fa-IR"/>
        </w:rPr>
      </w:pPr>
      <w:r>
        <w:rPr>
          <w:rFonts w:hint="cs"/>
          <w:rtl/>
          <w:lang w:bidi="fa-IR"/>
        </w:rPr>
        <w:t>در این بخش داده‌های تست و ترین مرتب می‌شوند. به این صورت که داده‌های سالم و ناسالم هربخش(تست و ترین) در یک آرایه جمع شده و داد‌ه‌های تست و ترین را تشکیل می‌دهند.</w:t>
      </w:r>
    </w:p>
    <w:p w14:paraId="6E0FC1AB" w14:textId="77777777" w:rsidR="00F9613A" w:rsidRDefault="00F9613A" w:rsidP="00F9613A">
      <w:pPr>
        <w:pStyle w:val="Heading3"/>
        <w:numPr>
          <w:ilvl w:val="2"/>
          <w:numId w:val="1"/>
        </w:numPr>
        <w:rPr>
          <w:rtl/>
        </w:rPr>
      </w:pPr>
      <w:bookmarkStart w:id="24" w:name="_Toc138373976"/>
      <w:r>
        <w:t>Model</w:t>
      </w:r>
      <w:bookmarkEnd w:id="24"/>
    </w:p>
    <w:p w14:paraId="6D85A784" w14:textId="77777777" w:rsidR="00F9613A" w:rsidRDefault="00F9613A" w:rsidP="00F9613A">
      <w:pPr>
        <w:rPr>
          <w:rtl/>
          <w:lang w:bidi="fa-IR"/>
        </w:rPr>
      </w:pPr>
      <w:r>
        <w:rPr>
          <w:rFonts w:hint="cs"/>
          <w:rtl/>
          <w:lang w:bidi="fa-IR"/>
        </w:rPr>
        <w:t xml:space="preserve">در نهایت مدل </w:t>
      </w:r>
      <w:r>
        <w:rPr>
          <w:lang w:bidi="fa-IR"/>
        </w:rPr>
        <w:t>LTSM</w:t>
      </w:r>
      <w:r>
        <w:rPr>
          <w:rFonts w:hint="cs"/>
          <w:rtl/>
          <w:lang w:bidi="fa-IR"/>
        </w:rPr>
        <w:t xml:space="preserve"> که یک مدل از شبکه‌های </w:t>
      </w:r>
      <w:r>
        <w:rPr>
          <w:lang w:bidi="fa-IR"/>
        </w:rPr>
        <w:t>RNN</w:t>
      </w:r>
      <w:r>
        <w:rPr>
          <w:rFonts w:hint="cs"/>
          <w:rtl/>
          <w:lang w:bidi="fa-IR"/>
        </w:rPr>
        <w:t xml:space="preserve"> است برای ترین تشکیل شد. این نوع مدل‌ با توجه به منابع ذکرشده در پایان گزارش از مدل‌های پرکاربرد برای پردازش صوت می‌باشند.</w:t>
      </w:r>
    </w:p>
    <w:p w14:paraId="3B787075" w14:textId="77777777" w:rsidR="00F9613A" w:rsidRDefault="00F9613A" w:rsidP="00F9613A">
      <w:pPr>
        <w:keepNext/>
        <w:jc w:val="center"/>
      </w:pPr>
      <w:r w:rsidRPr="004259DD">
        <w:rPr>
          <w:noProof/>
          <w:rtl/>
          <w:lang w:bidi="fa-IR"/>
        </w:rPr>
        <w:lastRenderedPageBreak/>
        <w:drawing>
          <wp:inline distT="0" distB="0" distL="0" distR="0" wp14:anchorId="0869DCE0" wp14:editId="604B3BA4">
            <wp:extent cx="53816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3933825"/>
                    </a:xfrm>
                    <a:prstGeom prst="rect">
                      <a:avLst/>
                    </a:prstGeom>
                  </pic:spPr>
                </pic:pic>
              </a:graphicData>
            </a:graphic>
          </wp:inline>
        </w:drawing>
      </w:r>
    </w:p>
    <w:p w14:paraId="167F1BF0" w14:textId="64CD59A6" w:rsidR="00F9613A" w:rsidRDefault="00F9613A" w:rsidP="00F9613A">
      <w:pPr>
        <w:pStyle w:val="Caption"/>
        <w:jc w:val="center"/>
        <w:rPr>
          <w:noProof/>
          <w:rtl/>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3309DA">
        <w:rPr>
          <w:noProof/>
          <w:rtl/>
        </w:rPr>
        <w:t>‏3</w:t>
      </w:r>
      <w:r>
        <w:rPr>
          <w:rtl/>
        </w:rPr>
        <w:fldChar w:fldCharType="end"/>
      </w:r>
      <w:r>
        <w:rPr>
          <w:rtl/>
        </w:rPr>
        <w:t>.</w:t>
      </w:r>
      <w:r>
        <w:rPr>
          <w:rtl/>
        </w:rPr>
        <w:fldChar w:fldCharType="begin"/>
      </w:r>
      <w:r>
        <w:rPr>
          <w:rtl/>
        </w:rPr>
        <w:instrText xml:space="preserve"> </w:instrText>
      </w:r>
      <w:r>
        <w:instrText>SEQ</w:instrText>
      </w:r>
      <w:r>
        <w:rPr>
          <w:rtl/>
        </w:rPr>
        <w:instrText xml:space="preserve"> شکل_ \* </w:instrText>
      </w:r>
      <w:r>
        <w:instrText>ARABIC \s 1</w:instrText>
      </w:r>
      <w:r>
        <w:rPr>
          <w:rtl/>
        </w:rPr>
        <w:instrText xml:space="preserve"> </w:instrText>
      </w:r>
      <w:r>
        <w:rPr>
          <w:rtl/>
        </w:rPr>
        <w:fldChar w:fldCharType="separate"/>
      </w:r>
      <w:r w:rsidR="003309DA">
        <w:rPr>
          <w:noProof/>
          <w:rtl/>
        </w:rPr>
        <w:t>1</w:t>
      </w:r>
      <w:r>
        <w:rPr>
          <w:rtl/>
        </w:rPr>
        <w:fldChar w:fldCharType="end"/>
      </w:r>
      <w:r>
        <w:rPr>
          <w:rFonts w:hint="cs"/>
          <w:noProof/>
          <w:rtl/>
          <w:lang w:bidi="fa-IR"/>
        </w:rPr>
        <w:t xml:space="preserve"> نمودار تغییرات خطا</w:t>
      </w:r>
    </w:p>
    <w:p w14:paraId="255F7B17" w14:textId="77777777" w:rsidR="00F9613A" w:rsidRDefault="00F9613A" w:rsidP="00F9613A">
      <w:pPr>
        <w:keepNext/>
        <w:jc w:val="center"/>
      </w:pPr>
      <w:r w:rsidRPr="004259DD">
        <w:rPr>
          <w:noProof/>
          <w:rtl/>
          <w:lang w:bidi="fa-IR"/>
        </w:rPr>
        <w:drawing>
          <wp:inline distT="0" distB="0" distL="0" distR="0" wp14:anchorId="413BDA3F" wp14:editId="30306A4B">
            <wp:extent cx="5295900" cy="3933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3933825"/>
                    </a:xfrm>
                    <a:prstGeom prst="rect">
                      <a:avLst/>
                    </a:prstGeom>
                  </pic:spPr>
                </pic:pic>
              </a:graphicData>
            </a:graphic>
          </wp:inline>
        </w:drawing>
      </w:r>
    </w:p>
    <w:p w14:paraId="5B01DDF9" w14:textId="6842F798" w:rsidR="00F9613A" w:rsidRDefault="00F9613A" w:rsidP="00F9613A">
      <w:pPr>
        <w:pStyle w:val="Caption"/>
        <w:jc w:val="center"/>
        <w:rPr>
          <w:noProof/>
          <w:rtl/>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3309DA">
        <w:rPr>
          <w:noProof/>
          <w:rtl/>
        </w:rPr>
        <w:t>‏3</w:t>
      </w:r>
      <w:r>
        <w:rPr>
          <w:rtl/>
        </w:rPr>
        <w:fldChar w:fldCharType="end"/>
      </w:r>
      <w:r>
        <w:rPr>
          <w:rtl/>
        </w:rPr>
        <w:t>.</w:t>
      </w:r>
      <w:r>
        <w:rPr>
          <w:rtl/>
        </w:rPr>
        <w:fldChar w:fldCharType="begin"/>
      </w:r>
      <w:r>
        <w:rPr>
          <w:rtl/>
        </w:rPr>
        <w:instrText xml:space="preserve"> </w:instrText>
      </w:r>
      <w:r>
        <w:instrText>SEQ</w:instrText>
      </w:r>
      <w:r>
        <w:rPr>
          <w:rtl/>
        </w:rPr>
        <w:instrText xml:space="preserve"> شکل_ \* </w:instrText>
      </w:r>
      <w:r>
        <w:instrText>ARABIC \s 1</w:instrText>
      </w:r>
      <w:r>
        <w:rPr>
          <w:rtl/>
        </w:rPr>
        <w:instrText xml:space="preserve"> </w:instrText>
      </w:r>
      <w:r>
        <w:rPr>
          <w:rtl/>
        </w:rPr>
        <w:fldChar w:fldCharType="separate"/>
      </w:r>
      <w:r w:rsidR="003309DA">
        <w:rPr>
          <w:noProof/>
          <w:rtl/>
        </w:rPr>
        <w:t>2</w:t>
      </w:r>
      <w:r>
        <w:rPr>
          <w:rtl/>
        </w:rPr>
        <w:fldChar w:fldCharType="end"/>
      </w:r>
      <w:r>
        <w:rPr>
          <w:rFonts w:hint="cs"/>
          <w:noProof/>
          <w:rtl/>
          <w:lang w:bidi="fa-IR"/>
        </w:rPr>
        <w:t xml:space="preserve"> نمودار تغییرات صحت</w:t>
      </w:r>
    </w:p>
    <w:p w14:paraId="71AD7145" w14:textId="77777777" w:rsidR="00F9613A" w:rsidRDefault="00F9613A" w:rsidP="00F9613A">
      <w:pPr>
        <w:rPr>
          <w:rtl/>
          <w:lang w:bidi="fa-IR"/>
        </w:rPr>
      </w:pPr>
      <w:r>
        <w:rPr>
          <w:rFonts w:hint="cs"/>
          <w:rtl/>
          <w:lang w:bidi="fa-IR"/>
        </w:rPr>
        <w:lastRenderedPageBreak/>
        <w:t>در آخر صحت پیش‌بینی در این مدل 88% است که نسبت به مدل‌های قبلی بیشتر است.</w:t>
      </w:r>
    </w:p>
    <w:p w14:paraId="25DF5FC6" w14:textId="33E46FAE" w:rsidR="00F9613A" w:rsidRDefault="00F9613A" w:rsidP="00F9613A">
      <w:pPr>
        <w:keepNext/>
        <w:jc w:val="center"/>
      </w:pPr>
      <w:r w:rsidRPr="00F9613A">
        <w:rPr>
          <w:noProof/>
          <w:rtl/>
        </w:rPr>
        <w:drawing>
          <wp:inline distT="0" distB="0" distL="0" distR="0" wp14:anchorId="5D9D3D20" wp14:editId="101FC4AA">
            <wp:extent cx="5731510" cy="654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54685"/>
                    </a:xfrm>
                    <a:prstGeom prst="rect">
                      <a:avLst/>
                    </a:prstGeom>
                  </pic:spPr>
                </pic:pic>
              </a:graphicData>
            </a:graphic>
          </wp:inline>
        </w:drawing>
      </w:r>
    </w:p>
    <w:p w14:paraId="056A0494" w14:textId="687F61E6" w:rsidR="00F9613A" w:rsidRDefault="00F9613A" w:rsidP="00F9613A">
      <w:pPr>
        <w:pStyle w:val="Caption"/>
        <w:jc w:val="center"/>
        <w:rPr>
          <w:rtl/>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3309DA">
        <w:rPr>
          <w:noProof/>
          <w:rtl/>
        </w:rPr>
        <w:t>‏3</w:t>
      </w:r>
      <w:r>
        <w:rPr>
          <w:rtl/>
        </w:rPr>
        <w:fldChar w:fldCharType="end"/>
      </w:r>
      <w:r>
        <w:rPr>
          <w:rtl/>
        </w:rPr>
        <w:t>.</w:t>
      </w:r>
      <w:r>
        <w:rPr>
          <w:rtl/>
        </w:rPr>
        <w:fldChar w:fldCharType="begin"/>
      </w:r>
      <w:r>
        <w:rPr>
          <w:rtl/>
        </w:rPr>
        <w:instrText xml:space="preserve"> </w:instrText>
      </w:r>
      <w:r>
        <w:instrText>SEQ</w:instrText>
      </w:r>
      <w:r>
        <w:rPr>
          <w:rtl/>
        </w:rPr>
        <w:instrText xml:space="preserve"> شکل_ \* </w:instrText>
      </w:r>
      <w:r>
        <w:instrText>ARABIC \s 1</w:instrText>
      </w:r>
      <w:r>
        <w:rPr>
          <w:rtl/>
        </w:rPr>
        <w:instrText xml:space="preserve"> </w:instrText>
      </w:r>
      <w:r>
        <w:rPr>
          <w:rtl/>
        </w:rPr>
        <w:fldChar w:fldCharType="separate"/>
      </w:r>
      <w:r w:rsidR="003309DA">
        <w:rPr>
          <w:noProof/>
          <w:rtl/>
        </w:rPr>
        <w:t>3</w:t>
      </w:r>
      <w:r>
        <w:rPr>
          <w:rtl/>
        </w:rPr>
        <w:fldChar w:fldCharType="end"/>
      </w:r>
      <w:r>
        <w:rPr>
          <w:rFonts w:hint="cs"/>
          <w:noProof/>
          <w:rtl/>
          <w:lang w:bidi="fa-IR"/>
        </w:rPr>
        <w:t xml:space="preserve"> خروجی پیشبینی</w:t>
      </w:r>
    </w:p>
    <w:p w14:paraId="0269B75B" w14:textId="77777777" w:rsidR="00F9613A" w:rsidRDefault="00F9613A" w:rsidP="00F9613A">
      <w:pPr>
        <w:rPr>
          <w:rtl/>
          <w:lang w:bidi="fa-IR"/>
        </w:rPr>
        <w:sectPr w:rsidR="00F9613A" w:rsidSect="00F9613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20"/>
          <w:bidi/>
          <w:rtlGutter/>
          <w:docGrid w:linePitch="360"/>
        </w:sectPr>
      </w:pPr>
    </w:p>
    <w:p w14:paraId="7DCB7C3A" w14:textId="5E10F8A7" w:rsidR="00F9613A" w:rsidRDefault="00F9613A" w:rsidP="00F9613A">
      <w:pPr>
        <w:pStyle w:val="Heading1"/>
        <w:numPr>
          <w:ilvl w:val="0"/>
          <w:numId w:val="0"/>
        </w:numPr>
        <w:jc w:val="center"/>
        <w:rPr>
          <w:rtl/>
        </w:rPr>
      </w:pPr>
      <w:bookmarkStart w:id="25" w:name="_Toc138373977"/>
      <w:r>
        <w:rPr>
          <w:rFonts w:hint="cs"/>
          <w:rtl/>
        </w:rPr>
        <w:lastRenderedPageBreak/>
        <w:t>منابع</w:t>
      </w:r>
      <w:bookmarkEnd w:id="25"/>
    </w:p>
    <w:p w14:paraId="4C20155B" w14:textId="77777777" w:rsidR="00F9613A" w:rsidRPr="00F9613A" w:rsidRDefault="00F9613A" w:rsidP="00F9613A">
      <w:pPr>
        <w:rPr>
          <w:lang w:bidi="fa-IR"/>
        </w:rPr>
      </w:pPr>
    </w:p>
    <w:p w14:paraId="4F3E467B" w14:textId="52A89E54" w:rsidR="00F9613A" w:rsidRDefault="00000000" w:rsidP="00F9613A">
      <w:pPr>
        <w:pStyle w:val="ListParagraph"/>
        <w:numPr>
          <w:ilvl w:val="0"/>
          <w:numId w:val="20"/>
        </w:numPr>
        <w:bidi w:val="0"/>
        <w:rPr>
          <w:lang w:bidi="fa-IR"/>
        </w:rPr>
      </w:pPr>
      <w:hyperlink r:id="rId20" w:history="1">
        <w:r w:rsidR="00F9613A" w:rsidRPr="007F30B4">
          <w:rPr>
            <w:rStyle w:val="Hyperlink"/>
            <w:lang w:bidi="fa-IR"/>
          </w:rPr>
          <w:t>https://towardsdatascience.com/recognizing-speech-commands-using-recurrent-neural-networks-with-attention-c2b2ba17c837</w:t>
        </w:r>
      </w:hyperlink>
    </w:p>
    <w:p w14:paraId="36FEB55D" w14:textId="0162036E" w:rsidR="00F9613A" w:rsidRDefault="00000000" w:rsidP="00F9613A">
      <w:pPr>
        <w:pStyle w:val="ListParagraph"/>
        <w:numPr>
          <w:ilvl w:val="0"/>
          <w:numId w:val="20"/>
        </w:numPr>
        <w:bidi w:val="0"/>
        <w:rPr>
          <w:lang w:bidi="fa-IR"/>
        </w:rPr>
      </w:pPr>
      <w:hyperlink r:id="rId21" w:history="1">
        <w:r w:rsidR="00F9613A" w:rsidRPr="007F30B4">
          <w:rPr>
            <w:rStyle w:val="Hyperlink"/>
            <w:lang w:bidi="fa-IR"/>
          </w:rPr>
          <w:t>https://ieeexplore.ieee.org/document/8551185</w:t>
        </w:r>
      </w:hyperlink>
    </w:p>
    <w:p w14:paraId="28C8C9CB" w14:textId="240323B7" w:rsidR="00F9613A" w:rsidRDefault="00000000" w:rsidP="00F9613A">
      <w:pPr>
        <w:pStyle w:val="ListParagraph"/>
        <w:numPr>
          <w:ilvl w:val="0"/>
          <w:numId w:val="20"/>
        </w:numPr>
        <w:bidi w:val="0"/>
        <w:rPr>
          <w:lang w:bidi="fa-IR"/>
        </w:rPr>
      </w:pPr>
      <w:hyperlink r:id="rId22" w:history="1">
        <w:r w:rsidR="00F9613A" w:rsidRPr="007F30B4">
          <w:rPr>
            <w:rStyle w:val="Hyperlink"/>
            <w:lang w:bidi="fa-IR"/>
          </w:rPr>
          <w:t>https://keras.io/examples/vision/video_classification/</w:t>
        </w:r>
      </w:hyperlink>
    </w:p>
    <w:p w14:paraId="52C0E25B" w14:textId="375FCE54" w:rsidR="00F9613A" w:rsidRDefault="00000000" w:rsidP="00F9613A">
      <w:pPr>
        <w:pStyle w:val="ListParagraph"/>
        <w:numPr>
          <w:ilvl w:val="0"/>
          <w:numId w:val="20"/>
        </w:numPr>
        <w:bidi w:val="0"/>
        <w:rPr>
          <w:lang w:bidi="fa-IR"/>
        </w:rPr>
      </w:pPr>
      <w:hyperlink r:id="rId23" w:history="1">
        <w:r w:rsidR="00F9613A" w:rsidRPr="007F30B4">
          <w:rPr>
            <w:rStyle w:val="Hyperlink"/>
            <w:lang w:bidi="fa-IR"/>
          </w:rPr>
          <w:t>https://www.apriorit.com/dev-blog/609-ai-long-short-term-memory-video-classification</w:t>
        </w:r>
      </w:hyperlink>
    </w:p>
    <w:p w14:paraId="0812D24D" w14:textId="77777777" w:rsidR="00F9613A" w:rsidRDefault="00F9613A" w:rsidP="00F9613A">
      <w:pPr>
        <w:pStyle w:val="ListParagraph"/>
        <w:bidi w:val="0"/>
        <w:rPr>
          <w:lang w:bidi="fa-IR"/>
        </w:rPr>
      </w:pPr>
    </w:p>
    <w:p w14:paraId="35E0F344" w14:textId="77777777" w:rsidR="00F9613A" w:rsidRDefault="00F9613A" w:rsidP="00F9613A">
      <w:pPr>
        <w:bidi w:val="0"/>
        <w:rPr>
          <w:lang w:bidi="fa-IR"/>
        </w:rPr>
      </w:pPr>
    </w:p>
    <w:p w14:paraId="2322B6AD" w14:textId="77777777" w:rsidR="00F9613A" w:rsidRPr="008B4B0E" w:rsidRDefault="00F9613A" w:rsidP="00F9613A">
      <w:pPr>
        <w:rPr>
          <w:rtl/>
          <w:lang w:bidi="fa-IR"/>
        </w:rPr>
      </w:pPr>
    </w:p>
    <w:p w14:paraId="05C6C419" w14:textId="77777777" w:rsidR="00F9613A" w:rsidRDefault="00F9613A" w:rsidP="00F9613A">
      <w:pPr>
        <w:rPr>
          <w:lang w:bidi="fa-IR"/>
        </w:rPr>
      </w:pPr>
    </w:p>
    <w:p w14:paraId="355D9DDE" w14:textId="77777777" w:rsidR="00F9613A" w:rsidRDefault="00F9613A" w:rsidP="00F9613A">
      <w:pPr>
        <w:rPr>
          <w:rtl/>
          <w:lang w:bidi="fa-IR"/>
        </w:rPr>
      </w:pPr>
    </w:p>
    <w:p w14:paraId="637E1C9F" w14:textId="77777777" w:rsidR="00F9613A" w:rsidRPr="0064000E" w:rsidRDefault="00F9613A" w:rsidP="00F9613A">
      <w:pPr>
        <w:rPr>
          <w:rtl/>
          <w:lang w:bidi="fa-IR"/>
        </w:rPr>
      </w:pPr>
    </w:p>
    <w:p w14:paraId="781CEAD5" w14:textId="77777777" w:rsidR="00F9613A" w:rsidRDefault="00F9613A" w:rsidP="00F9613A">
      <w:pPr>
        <w:rPr>
          <w:b/>
          <w:bCs/>
          <w:sz w:val="28"/>
          <w:szCs w:val="32"/>
          <w:rtl/>
          <w:lang w:bidi="fa-IR"/>
        </w:rPr>
      </w:pPr>
    </w:p>
    <w:p w14:paraId="6E2CD94E" w14:textId="12EFABAD" w:rsidR="00F9613A" w:rsidRDefault="00F9613A" w:rsidP="00F9613A">
      <w:pPr>
        <w:jc w:val="center"/>
        <w:rPr>
          <w:rtl/>
          <w:lang w:bidi="fa-IR"/>
        </w:rPr>
      </w:pPr>
    </w:p>
    <w:sectPr w:rsidR="00F9613A" w:rsidSect="00D57182">
      <w:pgSz w:w="11906" w:h="16838"/>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BA00" w14:textId="77777777" w:rsidR="00B356CA" w:rsidRDefault="00B356CA" w:rsidP="00F9613A">
      <w:pPr>
        <w:spacing w:after="0" w:line="240" w:lineRule="auto"/>
      </w:pPr>
      <w:r>
        <w:separator/>
      </w:r>
    </w:p>
  </w:endnote>
  <w:endnote w:type="continuationSeparator" w:id="0">
    <w:p w14:paraId="739CF233" w14:textId="77777777" w:rsidR="00B356CA" w:rsidRDefault="00B356CA" w:rsidP="00F9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47115458"/>
      <w:docPartObj>
        <w:docPartGallery w:val="Page Numbers (Bottom of Page)"/>
        <w:docPartUnique/>
      </w:docPartObj>
    </w:sdtPr>
    <w:sdtEndPr>
      <w:rPr>
        <w:noProof/>
      </w:rPr>
    </w:sdtEndPr>
    <w:sdtContent>
      <w:p w14:paraId="2220AC14" w14:textId="21D7AAB2" w:rsidR="00F9613A" w:rsidRDefault="00F961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1D55D7" w14:textId="77777777" w:rsidR="00F9613A" w:rsidRDefault="00F96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FBBF" w14:textId="77777777" w:rsidR="00341A32"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3112930"/>
      <w:docPartObj>
        <w:docPartGallery w:val="Page Numbers (Bottom of Page)"/>
        <w:docPartUnique/>
      </w:docPartObj>
    </w:sdtPr>
    <w:sdtContent>
      <w:p w14:paraId="2918C59E" w14:textId="1E773314" w:rsidR="00F9613A" w:rsidRDefault="00F961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F1ACFF" w14:textId="77777777" w:rsidR="00341A32"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26ED" w14:textId="77777777" w:rsidR="00341A3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557E" w14:textId="77777777" w:rsidR="00B356CA" w:rsidRDefault="00B356CA" w:rsidP="00F9613A">
      <w:pPr>
        <w:spacing w:after="0" w:line="240" w:lineRule="auto"/>
      </w:pPr>
      <w:r>
        <w:separator/>
      </w:r>
    </w:p>
  </w:footnote>
  <w:footnote w:type="continuationSeparator" w:id="0">
    <w:p w14:paraId="28AAAB9F" w14:textId="77777777" w:rsidR="00B356CA" w:rsidRDefault="00B356CA" w:rsidP="00F9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9E95B" w14:textId="77777777" w:rsidR="00341A3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FBA39" w14:textId="77777777" w:rsidR="00341A32"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E35F" w14:textId="77777777" w:rsidR="00341A3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0831"/>
    <w:multiLevelType w:val="hybridMultilevel"/>
    <w:tmpl w:val="D71A9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E555E"/>
    <w:multiLevelType w:val="hybridMultilevel"/>
    <w:tmpl w:val="6FFE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456C4"/>
    <w:multiLevelType w:val="hybridMultilevel"/>
    <w:tmpl w:val="DEE4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F6F9B"/>
    <w:multiLevelType w:val="multilevel"/>
    <w:tmpl w:val="FB0A58CE"/>
    <w:lvl w:ilvl="0">
      <w:start w:val="1"/>
      <w:numFmt w:val="decimal"/>
      <w:pStyle w:val="Heading1"/>
      <w:lvlText w:val="%1"/>
      <w:lvlJc w:val="right"/>
      <w:pPr>
        <w:ind w:left="360" w:hanging="360"/>
      </w:pPr>
      <w:rPr>
        <w:rFonts w:hint="default"/>
        <w:vanish/>
      </w:rPr>
    </w:lvl>
    <w:lvl w:ilvl="1">
      <w:start w:val="1"/>
      <w:numFmt w:val="decimal"/>
      <w:pStyle w:val="Heading2"/>
      <w:lvlText w:val="%1‏-‏%2"/>
      <w:lvlJc w:val="left"/>
      <w:pPr>
        <w:ind w:left="1143"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017804973">
    <w:abstractNumId w:val="3"/>
  </w:num>
  <w:num w:numId="2" w16cid:durableId="2005862537">
    <w:abstractNumId w:val="3"/>
  </w:num>
  <w:num w:numId="3" w16cid:durableId="1838690978">
    <w:abstractNumId w:val="3"/>
  </w:num>
  <w:num w:numId="4" w16cid:durableId="710301997">
    <w:abstractNumId w:val="3"/>
  </w:num>
  <w:num w:numId="5" w16cid:durableId="811943773">
    <w:abstractNumId w:val="3"/>
  </w:num>
  <w:num w:numId="6" w16cid:durableId="1725829555">
    <w:abstractNumId w:val="3"/>
  </w:num>
  <w:num w:numId="7" w16cid:durableId="580019346">
    <w:abstractNumId w:val="3"/>
  </w:num>
  <w:num w:numId="8" w16cid:durableId="180558558">
    <w:abstractNumId w:val="3"/>
  </w:num>
  <w:num w:numId="9" w16cid:durableId="861623778">
    <w:abstractNumId w:val="3"/>
  </w:num>
  <w:num w:numId="10" w16cid:durableId="194392570">
    <w:abstractNumId w:val="3"/>
  </w:num>
  <w:num w:numId="11" w16cid:durableId="696397099">
    <w:abstractNumId w:val="3"/>
  </w:num>
  <w:num w:numId="12" w16cid:durableId="1526669906">
    <w:abstractNumId w:val="3"/>
  </w:num>
  <w:num w:numId="13" w16cid:durableId="362095831">
    <w:abstractNumId w:val="3"/>
  </w:num>
  <w:num w:numId="14" w16cid:durableId="1613440970">
    <w:abstractNumId w:val="3"/>
  </w:num>
  <w:num w:numId="15" w16cid:durableId="1652826190">
    <w:abstractNumId w:val="3"/>
  </w:num>
  <w:num w:numId="16" w16cid:durableId="499853742">
    <w:abstractNumId w:val="3"/>
  </w:num>
  <w:num w:numId="17" w16cid:durableId="275674691">
    <w:abstractNumId w:val="3"/>
  </w:num>
  <w:num w:numId="18" w16cid:durableId="1304654857">
    <w:abstractNumId w:val="0"/>
  </w:num>
  <w:num w:numId="19" w16cid:durableId="1108696468">
    <w:abstractNumId w:val="1"/>
  </w:num>
  <w:num w:numId="20" w16cid:durableId="1363704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6C"/>
    <w:rsid w:val="000670DC"/>
    <w:rsid w:val="000C2E9E"/>
    <w:rsid w:val="000D3FD3"/>
    <w:rsid w:val="000E27BF"/>
    <w:rsid w:val="00254E23"/>
    <w:rsid w:val="00287317"/>
    <w:rsid w:val="002A3E83"/>
    <w:rsid w:val="002A7A85"/>
    <w:rsid w:val="003309DA"/>
    <w:rsid w:val="004341AB"/>
    <w:rsid w:val="004D767B"/>
    <w:rsid w:val="0051775D"/>
    <w:rsid w:val="00605EC1"/>
    <w:rsid w:val="0071571C"/>
    <w:rsid w:val="007651A4"/>
    <w:rsid w:val="007D6E6C"/>
    <w:rsid w:val="00835959"/>
    <w:rsid w:val="00865961"/>
    <w:rsid w:val="008732EF"/>
    <w:rsid w:val="00875348"/>
    <w:rsid w:val="009B7D96"/>
    <w:rsid w:val="00A3184B"/>
    <w:rsid w:val="00B356CA"/>
    <w:rsid w:val="00C61989"/>
    <w:rsid w:val="00CB29C2"/>
    <w:rsid w:val="00D023E9"/>
    <w:rsid w:val="00D923FE"/>
    <w:rsid w:val="00DA6BB5"/>
    <w:rsid w:val="00EB718C"/>
    <w:rsid w:val="00F9613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D9B3"/>
  <w15:chartTrackingRefBased/>
  <w15:docId w15:val="{4DBE66B3-2E22-48F8-BB10-57CBA446F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13A"/>
    <w:pPr>
      <w:bidi/>
      <w:jc w:val="both"/>
    </w:pPr>
    <w:rPr>
      <w:rFonts w:ascii="Times New Roman" w:hAnsi="Times New Roman" w:cs="B Nazanin"/>
      <w:sz w:val="24"/>
      <w:szCs w:val="28"/>
      <w:lang w:bidi="ar-SA"/>
    </w:rPr>
  </w:style>
  <w:style w:type="paragraph" w:styleId="Heading1">
    <w:name w:val="heading 1"/>
    <w:basedOn w:val="Normal"/>
    <w:next w:val="Normal"/>
    <w:link w:val="Heading1Char"/>
    <w:qFormat/>
    <w:rsid w:val="004341AB"/>
    <w:pPr>
      <w:keepNext/>
      <w:numPr>
        <w:numId w:val="17"/>
      </w:numPr>
      <w:spacing w:before="960"/>
      <w:outlineLvl w:val="0"/>
    </w:pPr>
    <w:rPr>
      <w:rFonts w:asciiTheme="majorBidi" w:hAnsiTheme="majorBidi"/>
      <w:b/>
      <w:bCs/>
      <w:kern w:val="32"/>
      <w:sz w:val="32"/>
      <w:szCs w:val="36"/>
      <w:lang w:bidi="fa-IR"/>
    </w:rPr>
  </w:style>
  <w:style w:type="paragraph" w:styleId="Heading2">
    <w:name w:val="heading 2"/>
    <w:basedOn w:val="Normal"/>
    <w:next w:val="Normal"/>
    <w:link w:val="Heading2Char"/>
    <w:qFormat/>
    <w:rsid w:val="004341AB"/>
    <w:pPr>
      <w:keepNext/>
      <w:numPr>
        <w:ilvl w:val="1"/>
        <w:numId w:val="16"/>
      </w:numPr>
      <w:spacing w:before="540"/>
      <w:ind w:left="720"/>
      <w:outlineLvl w:val="1"/>
    </w:pPr>
    <w:rPr>
      <w:rFonts w:asciiTheme="majorBidi" w:hAnsiTheme="majorBidi"/>
      <w:b/>
      <w:bCs/>
      <w:sz w:val="28"/>
      <w:szCs w:val="32"/>
      <w:lang w:bidi="fa-IR"/>
    </w:rPr>
  </w:style>
  <w:style w:type="paragraph" w:styleId="Heading3">
    <w:name w:val="heading 3"/>
    <w:basedOn w:val="Normal"/>
    <w:next w:val="Normal"/>
    <w:link w:val="Heading3Char"/>
    <w:qFormat/>
    <w:rsid w:val="004341AB"/>
    <w:pPr>
      <w:keepNext/>
      <w:numPr>
        <w:ilvl w:val="2"/>
        <w:numId w:val="17"/>
      </w:numPr>
      <w:spacing w:before="400"/>
      <w:outlineLvl w:val="2"/>
    </w:pPr>
    <w:rPr>
      <w:rFonts w:asciiTheme="majorBidi" w:hAnsiTheme="majorBidi"/>
      <w:b/>
      <w:bCs/>
      <w:lang w:bidi="fa-IR"/>
    </w:rPr>
  </w:style>
  <w:style w:type="paragraph" w:styleId="Heading4">
    <w:name w:val="heading 4"/>
    <w:basedOn w:val="Normal"/>
    <w:next w:val="Normal"/>
    <w:link w:val="Heading4Char"/>
    <w:qFormat/>
    <w:rsid w:val="004341AB"/>
    <w:pPr>
      <w:keepNext/>
      <w:numPr>
        <w:ilvl w:val="3"/>
        <w:numId w:val="17"/>
      </w:numPr>
      <w:spacing w:before="300"/>
      <w:outlineLvl w:val="3"/>
    </w:pPr>
    <w:rPr>
      <w:rFonts w:asciiTheme="majorBidi" w:hAnsiTheme="majorBidi"/>
      <w:b/>
      <w:bCs/>
      <w:szCs w:val="24"/>
      <w:lang w:bidi="fa-IR"/>
    </w:rPr>
  </w:style>
  <w:style w:type="paragraph" w:styleId="Heading5">
    <w:name w:val="heading 5"/>
    <w:basedOn w:val="Normal"/>
    <w:next w:val="Normal"/>
    <w:link w:val="Heading5Char"/>
    <w:autoRedefine/>
    <w:qFormat/>
    <w:rsid w:val="004341AB"/>
    <w:pPr>
      <w:numPr>
        <w:ilvl w:val="4"/>
        <w:numId w:val="17"/>
      </w:numPr>
      <w:spacing w:before="240" w:after="60"/>
      <w:outlineLvl w:val="4"/>
    </w:pPr>
    <w:rPr>
      <w:rFonts w:asciiTheme="majorBidi" w:hAnsiTheme="majorBidi"/>
      <w:b/>
      <w:bCs/>
      <w:i/>
      <w:iCs/>
      <w:szCs w:val="24"/>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5348"/>
    <w:rPr>
      <w:rFonts w:asciiTheme="majorBidi" w:hAnsiTheme="majorBidi" w:cs="B Nazanin"/>
      <w:b/>
      <w:bCs/>
      <w:kern w:val="32"/>
      <w:sz w:val="32"/>
      <w:szCs w:val="36"/>
    </w:rPr>
  </w:style>
  <w:style w:type="character" w:customStyle="1" w:styleId="Heading2Char">
    <w:name w:val="Heading 2 Char"/>
    <w:link w:val="Heading2"/>
    <w:rsid w:val="004341AB"/>
    <w:rPr>
      <w:rFonts w:asciiTheme="majorBidi" w:hAnsiTheme="majorBidi" w:cs="B Nazanin"/>
      <w:b/>
      <w:bCs/>
      <w:sz w:val="28"/>
      <w:szCs w:val="32"/>
    </w:rPr>
  </w:style>
  <w:style w:type="character" w:customStyle="1" w:styleId="Heading3Char">
    <w:name w:val="Heading 3 Char"/>
    <w:link w:val="Heading3"/>
    <w:rsid w:val="007651A4"/>
    <w:rPr>
      <w:rFonts w:asciiTheme="majorBidi" w:hAnsiTheme="majorBidi" w:cs="B Nazanin"/>
      <w:b/>
      <w:bCs/>
      <w:sz w:val="24"/>
      <w:szCs w:val="28"/>
    </w:rPr>
  </w:style>
  <w:style w:type="character" w:customStyle="1" w:styleId="Heading4Char">
    <w:name w:val="Heading 4 Char"/>
    <w:basedOn w:val="DefaultParagraphFont"/>
    <w:link w:val="Heading4"/>
    <w:rsid w:val="00875348"/>
    <w:rPr>
      <w:rFonts w:asciiTheme="majorBidi" w:hAnsiTheme="majorBidi" w:cs="B Nazanin"/>
      <w:b/>
      <w:bCs/>
      <w:szCs w:val="24"/>
    </w:rPr>
  </w:style>
  <w:style w:type="character" w:customStyle="1" w:styleId="Heading5Char">
    <w:name w:val="Heading 5 Char"/>
    <w:basedOn w:val="DefaultParagraphFont"/>
    <w:link w:val="Heading5"/>
    <w:rsid w:val="00875348"/>
    <w:rPr>
      <w:rFonts w:asciiTheme="majorBidi" w:hAnsiTheme="majorBidi" w:cs="B Nazanin"/>
      <w:b/>
      <w:bCs/>
      <w:i/>
      <w:iCs/>
      <w:sz w:val="24"/>
      <w:szCs w:val="24"/>
    </w:rPr>
  </w:style>
  <w:style w:type="table" w:styleId="GridTable5Dark-Accent5">
    <w:name w:val="Grid Table 5 Dark Accent 5"/>
    <w:basedOn w:val="TableNormal"/>
    <w:uiPriority w:val="50"/>
    <w:rsid w:val="000C2E9E"/>
    <w:pPr>
      <w:spacing w:after="0" w:line="240" w:lineRule="auto"/>
    </w:pPr>
    <w:rPr>
      <w:rFonts w:ascii="Calibri" w:eastAsia="Calibri" w:hAnsi="Calibri" w:cs="Arial"/>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StylePr>
    <w:tblStylePr w:type="lastCol">
      <w:rPr>
        <w:b/>
        <w:bCs/>
        <w:color w:val="FFFFFF" w:themeColor="background1"/>
      </w:rPr>
      <w:tblPr/>
      <w:tcPr>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0D3FD3"/>
    <w:pPr>
      <w:spacing w:after="200" w:line="240" w:lineRule="auto"/>
    </w:pPr>
    <w:rPr>
      <w:i/>
      <w:sz w:val="18"/>
      <w:szCs w:val="22"/>
    </w:rPr>
  </w:style>
  <w:style w:type="paragraph" w:styleId="ListParagraph">
    <w:name w:val="List Paragraph"/>
    <w:basedOn w:val="Normal"/>
    <w:uiPriority w:val="34"/>
    <w:qFormat/>
    <w:rsid w:val="00F9613A"/>
    <w:pPr>
      <w:ind w:left="720"/>
      <w:contextualSpacing/>
    </w:pPr>
  </w:style>
  <w:style w:type="paragraph" w:styleId="Header">
    <w:name w:val="header"/>
    <w:basedOn w:val="Normal"/>
    <w:link w:val="HeaderChar"/>
    <w:uiPriority w:val="99"/>
    <w:unhideWhenUsed/>
    <w:rsid w:val="00F96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13A"/>
    <w:rPr>
      <w:rFonts w:ascii="Times New Roman" w:hAnsi="Times New Roman" w:cs="B Nazanin"/>
      <w:sz w:val="24"/>
      <w:szCs w:val="28"/>
      <w:lang w:bidi="ar-SA"/>
    </w:rPr>
  </w:style>
  <w:style w:type="paragraph" w:styleId="Footer">
    <w:name w:val="footer"/>
    <w:basedOn w:val="Normal"/>
    <w:link w:val="FooterChar"/>
    <w:uiPriority w:val="99"/>
    <w:unhideWhenUsed/>
    <w:rsid w:val="00F96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13A"/>
    <w:rPr>
      <w:rFonts w:ascii="Times New Roman" w:hAnsi="Times New Roman" w:cs="B Nazanin"/>
      <w:sz w:val="24"/>
      <w:szCs w:val="28"/>
      <w:lang w:bidi="ar-SA"/>
    </w:rPr>
  </w:style>
  <w:style w:type="paragraph" w:styleId="TOCHeading">
    <w:name w:val="TOC Heading"/>
    <w:basedOn w:val="Heading1"/>
    <w:next w:val="Normal"/>
    <w:uiPriority w:val="39"/>
    <w:unhideWhenUsed/>
    <w:qFormat/>
    <w:rsid w:val="00F9613A"/>
    <w:pPr>
      <w:keepLines/>
      <w:numPr>
        <w:numId w:val="0"/>
      </w:numPr>
      <w:bidi w:val="0"/>
      <w:spacing w:before="240" w:after="0"/>
      <w:jc w:val="left"/>
      <w:outlineLvl w:val="9"/>
    </w:pPr>
    <w:rPr>
      <w:rFonts w:asciiTheme="majorHAnsi" w:eastAsiaTheme="majorEastAsia" w:hAnsiTheme="majorHAnsi" w:cstheme="majorBidi"/>
      <w:b w:val="0"/>
      <w:bCs w:val="0"/>
      <w:color w:val="2F5496" w:themeColor="accent1" w:themeShade="BF"/>
      <w:kern w:val="0"/>
      <w:szCs w:val="32"/>
      <w:lang w:bidi="ar-SA"/>
    </w:rPr>
  </w:style>
  <w:style w:type="paragraph" w:styleId="TOC1">
    <w:name w:val="toc 1"/>
    <w:basedOn w:val="Normal"/>
    <w:next w:val="Normal"/>
    <w:autoRedefine/>
    <w:uiPriority w:val="39"/>
    <w:unhideWhenUsed/>
    <w:rsid w:val="00F9613A"/>
    <w:pPr>
      <w:spacing w:after="100"/>
    </w:pPr>
  </w:style>
  <w:style w:type="paragraph" w:styleId="TOC2">
    <w:name w:val="toc 2"/>
    <w:basedOn w:val="Normal"/>
    <w:next w:val="Normal"/>
    <w:autoRedefine/>
    <w:uiPriority w:val="39"/>
    <w:unhideWhenUsed/>
    <w:rsid w:val="00F9613A"/>
    <w:pPr>
      <w:spacing w:after="100"/>
      <w:ind w:left="240"/>
    </w:pPr>
  </w:style>
  <w:style w:type="paragraph" w:styleId="TOC3">
    <w:name w:val="toc 3"/>
    <w:basedOn w:val="Normal"/>
    <w:next w:val="Normal"/>
    <w:autoRedefine/>
    <w:uiPriority w:val="39"/>
    <w:unhideWhenUsed/>
    <w:rsid w:val="00F9613A"/>
    <w:pPr>
      <w:spacing w:after="100"/>
      <w:ind w:left="480"/>
    </w:pPr>
  </w:style>
  <w:style w:type="character" w:styleId="Hyperlink">
    <w:name w:val="Hyperlink"/>
    <w:basedOn w:val="DefaultParagraphFont"/>
    <w:uiPriority w:val="99"/>
    <w:unhideWhenUsed/>
    <w:rsid w:val="00F9613A"/>
    <w:rPr>
      <w:color w:val="0563C1" w:themeColor="hyperlink"/>
      <w:u w:val="single"/>
    </w:rPr>
  </w:style>
  <w:style w:type="character" w:styleId="UnresolvedMention">
    <w:name w:val="Unresolved Mention"/>
    <w:basedOn w:val="DefaultParagraphFont"/>
    <w:uiPriority w:val="99"/>
    <w:semiHidden/>
    <w:unhideWhenUsed/>
    <w:rsid w:val="00F96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ieeexplore.ieee.org/document/8551185"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wardsdatascience.com/recognizing-speech-commands-using-recurrent-neural-networks-with-attention-c2b2ba17c8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apriorit.com/dev-blog/609-ai-long-short-term-memory-video-classification"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keras.io/examples/vision/video_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8FE2-18B2-4D42-9B9F-616E235E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Abolfazl Mortezavi</dc:creator>
  <cp:keywords/>
  <dc:description/>
  <cp:lastModifiedBy>S Abolfazl Mortezavi</cp:lastModifiedBy>
  <cp:revision>4</cp:revision>
  <cp:lastPrinted>2023-06-23T18:54:00Z</cp:lastPrinted>
  <dcterms:created xsi:type="dcterms:W3CDTF">2023-06-22T21:09:00Z</dcterms:created>
  <dcterms:modified xsi:type="dcterms:W3CDTF">2023-06-23T18:54:00Z</dcterms:modified>
</cp:coreProperties>
</file>