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6345" w14:textId="77777777" w:rsidR="00CC5DEE" w:rsidRPr="002B4AE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2B4AE9">
        <w:rPr>
          <w:rFonts w:ascii="Arial" w:eastAsia="Arial" w:hAnsi="Arial" w:cs="Arial"/>
          <w:b/>
          <w:sz w:val="28"/>
          <w:szCs w:val="28"/>
        </w:rPr>
        <w:t>Project Design Phase-II</w:t>
      </w:r>
    </w:p>
    <w:p w14:paraId="18AC2729" w14:textId="77777777" w:rsidR="00CC5DEE" w:rsidRPr="002B4AE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2B4AE9">
        <w:rPr>
          <w:rFonts w:ascii="Arial" w:eastAsia="Arial" w:hAnsi="Arial" w:cs="Arial"/>
          <w:b/>
          <w:sz w:val="28"/>
          <w:szCs w:val="28"/>
        </w:rPr>
        <w:t>Technology Stack (Architecture &amp; Stack)</w:t>
      </w:r>
    </w:p>
    <w:p w14:paraId="1F670240" w14:textId="77777777" w:rsidR="00CC5DEE" w:rsidRPr="002B4AE9" w:rsidRDefault="00CC5DE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5DEE" w:rsidRPr="002B4AE9" w14:paraId="77A6D169" w14:textId="77777777">
        <w:trPr>
          <w:jc w:val="center"/>
        </w:trPr>
        <w:tc>
          <w:tcPr>
            <w:tcW w:w="4508" w:type="dxa"/>
          </w:tcPr>
          <w:p w14:paraId="4DCE071F" w14:textId="77777777" w:rsidR="00CC5DEE" w:rsidRPr="002B4AE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4AE9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3F4211A" w14:textId="0E3D4C1F" w:rsidR="00CC5DEE" w:rsidRPr="002B4AE9" w:rsidRDefault="000C6F2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4AE9">
              <w:rPr>
                <w:sz w:val="24"/>
                <w:szCs w:val="24"/>
              </w:rPr>
              <w:t>31 Oct 2023</w:t>
            </w:r>
          </w:p>
        </w:tc>
      </w:tr>
      <w:tr w:rsidR="00CC5DEE" w:rsidRPr="002B4AE9" w14:paraId="1C0C93F8" w14:textId="77777777">
        <w:trPr>
          <w:jc w:val="center"/>
        </w:trPr>
        <w:tc>
          <w:tcPr>
            <w:tcW w:w="4508" w:type="dxa"/>
          </w:tcPr>
          <w:p w14:paraId="55BCA9CC" w14:textId="77777777" w:rsidR="00CC5DEE" w:rsidRPr="002B4AE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4AE9">
              <w:rPr>
                <w:rFonts w:ascii="Arial" w:eastAsia="Arial" w:hAnsi="Arial" w:cs="Arial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1CACC4E" w14:textId="44374DF0" w:rsidR="00CC5DEE" w:rsidRPr="002B4AE9" w:rsidRDefault="0038068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4AE9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NM2023TMID</w:t>
            </w:r>
            <w:r w:rsidR="000C6F26" w:rsidRPr="002B4AE9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04450</w:t>
            </w:r>
          </w:p>
        </w:tc>
      </w:tr>
      <w:tr w:rsidR="00CC5DEE" w:rsidRPr="002B4AE9" w14:paraId="35E68135" w14:textId="77777777" w:rsidTr="00EB7F77">
        <w:trPr>
          <w:trHeight w:val="507"/>
          <w:jc w:val="center"/>
        </w:trPr>
        <w:tc>
          <w:tcPr>
            <w:tcW w:w="4508" w:type="dxa"/>
          </w:tcPr>
          <w:p w14:paraId="29955D73" w14:textId="77777777" w:rsidR="00CC5DEE" w:rsidRPr="002B4AE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4AE9"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22EBBC6" w14:textId="28C5C8CA" w:rsidR="00CC5DEE" w:rsidRPr="002B4AE9" w:rsidRDefault="000C6F2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4AE9">
              <w:rPr>
                <w:rFonts w:ascii="Arial" w:eastAsia="Arial" w:hAnsi="Arial" w:cs="Arial"/>
                <w:sz w:val="24"/>
                <w:szCs w:val="24"/>
              </w:rPr>
              <w:t>Building a website using Canva</w:t>
            </w:r>
          </w:p>
        </w:tc>
      </w:tr>
    </w:tbl>
    <w:p w14:paraId="66F7A5C5" w14:textId="77777777" w:rsidR="00CC5DEE" w:rsidRPr="002B4AE9" w:rsidRDefault="00CC5DEE">
      <w:pPr>
        <w:rPr>
          <w:rFonts w:ascii="Arial" w:eastAsia="Arial" w:hAnsi="Arial" w:cs="Arial"/>
          <w:b/>
          <w:sz w:val="24"/>
          <w:szCs w:val="24"/>
        </w:rPr>
      </w:pPr>
    </w:p>
    <w:p w14:paraId="459F5666" w14:textId="77777777" w:rsidR="00CC5DEE" w:rsidRPr="002B4AE9" w:rsidRDefault="00000000">
      <w:pPr>
        <w:rPr>
          <w:rFonts w:ascii="Arial" w:eastAsia="Arial" w:hAnsi="Arial" w:cs="Arial"/>
          <w:b/>
          <w:sz w:val="28"/>
          <w:szCs w:val="28"/>
        </w:rPr>
      </w:pPr>
      <w:r w:rsidRPr="002B4AE9">
        <w:rPr>
          <w:rFonts w:ascii="Arial" w:eastAsia="Arial" w:hAnsi="Arial" w:cs="Arial"/>
          <w:b/>
          <w:sz w:val="28"/>
          <w:szCs w:val="28"/>
        </w:rPr>
        <w:t>Technical Architecture:</w:t>
      </w:r>
    </w:p>
    <w:p w14:paraId="5E6B3500" w14:textId="15B12CDD" w:rsidR="002B4AE9" w:rsidRPr="002B4AE9" w:rsidRDefault="002B4AE9">
      <w:pPr>
        <w:rPr>
          <w:rFonts w:ascii="Arial" w:eastAsia="Arial" w:hAnsi="Arial" w:cs="Arial"/>
          <w:bCs/>
          <w:sz w:val="24"/>
          <w:szCs w:val="24"/>
        </w:rPr>
      </w:pPr>
      <w:r w:rsidRPr="002B4AE9">
        <w:rPr>
          <w:rFonts w:ascii="Arial" w:eastAsia="Arial" w:hAnsi="Arial" w:cs="Arial"/>
          <w:bCs/>
          <w:sz w:val="24"/>
          <w:szCs w:val="24"/>
        </w:rPr>
        <w:t>The technical architecture for a clothing brand's online presence involves a combination of hardware, software, and infrastructure to support its website, e-commerce platform, and other digital systems.</w:t>
      </w:r>
    </w:p>
    <w:p w14:paraId="71724340" w14:textId="77777777" w:rsidR="002B4AE9" w:rsidRPr="002B4AE9" w:rsidRDefault="002B4AE9">
      <w:pPr>
        <w:rPr>
          <w:rFonts w:ascii="Arial" w:eastAsia="Arial" w:hAnsi="Arial" w:cs="Arial"/>
          <w:bCs/>
          <w:sz w:val="24"/>
          <w:szCs w:val="24"/>
        </w:rPr>
      </w:pPr>
    </w:p>
    <w:p w14:paraId="0CC26D1C" w14:textId="77777777" w:rsidR="00CC5DEE" w:rsidRPr="002B4AE9" w:rsidRDefault="00000000">
      <w:pPr>
        <w:rPr>
          <w:rFonts w:ascii="Arial" w:eastAsia="Arial" w:hAnsi="Arial" w:cs="Arial"/>
          <w:sz w:val="24"/>
          <w:szCs w:val="24"/>
        </w:rPr>
      </w:pPr>
      <w:r w:rsidRPr="002B4AE9">
        <w:rPr>
          <w:rFonts w:ascii="Arial" w:eastAsia="Arial" w:hAnsi="Arial" w:cs="Arial"/>
          <w:sz w:val="24"/>
          <w:szCs w:val="24"/>
        </w:rPr>
        <w:t>The Deliverable shall include the architectural diagram as below and the information as per the table1 &amp; table 2</w:t>
      </w:r>
    </w:p>
    <w:p w14:paraId="19E08DC9" w14:textId="77777777" w:rsidR="00CC5DEE" w:rsidRPr="002B4AE9" w:rsidRDefault="00000000">
      <w:pPr>
        <w:rPr>
          <w:rFonts w:ascii="Arial" w:eastAsia="Arial" w:hAnsi="Arial" w:cs="Arial"/>
          <w:b/>
          <w:sz w:val="24"/>
          <w:szCs w:val="24"/>
        </w:rPr>
      </w:pPr>
      <w:r w:rsidRPr="002B4AE9">
        <w:rPr>
          <w:rFonts w:ascii="Arial" w:eastAsia="Arial" w:hAnsi="Arial" w:cs="Arial"/>
          <w:b/>
          <w:sz w:val="24"/>
          <w:szCs w:val="24"/>
        </w:rPr>
        <w:t>Example: Order processing during pandemics for offline mode</w:t>
      </w:r>
    </w:p>
    <w:p w14:paraId="6B341267" w14:textId="449F1851" w:rsidR="000C6F26" w:rsidRDefault="008427FF">
      <w:pPr>
        <w:rPr>
          <w:rFonts w:ascii="Arial" w:eastAsia="Arial" w:hAnsi="Arial" w:cs="Arial"/>
          <w:b/>
          <w:noProof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</w:t>
      </w:r>
      <w:r w:rsidR="00B263F7">
        <w:rPr>
          <w:rFonts w:ascii="Arial" w:eastAsia="Arial" w:hAnsi="Arial" w:cs="Arial"/>
          <w:b/>
        </w:rPr>
        <w:t xml:space="preserve">  </w:t>
      </w:r>
      <w:r w:rsidR="00A23BB8">
        <w:rPr>
          <w:rFonts w:ascii="Arial" w:eastAsia="Arial" w:hAnsi="Arial" w:cs="Arial"/>
          <w:b/>
          <w:noProof/>
        </w:rPr>
        <w:drawing>
          <wp:inline distT="0" distB="0" distL="0" distR="0" wp14:anchorId="2674AE86" wp14:editId="306DA58F">
            <wp:extent cx="6634480" cy="4932729"/>
            <wp:effectExtent l="0" t="0" r="0" b="1270"/>
            <wp:docPr id="155696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6212" name="Picture 1556962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41C4" w14:textId="77777777" w:rsidR="00A23BB8" w:rsidRDefault="00A23BB8">
      <w:pPr>
        <w:rPr>
          <w:rFonts w:ascii="Arial" w:eastAsia="Arial" w:hAnsi="Arial" w:cs="Arial"/>
          <w:b/>
          <w:noProof/>
        </w:rPr>
      </w:pPr>
    </w:p>
    <w:p w14:paraId="23A8AAE6" w14:textId="77777777" w:rsidR="002B4AE9" w:rsidRDefault="00B263F7" w:rsidP="002B4A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r w:rsidR="008427FF">
        <w:rPr>
          <w:rFonts w:ascii="Arial" w:eastAsia="Arial" w:hAnsi="Arial" w:cs="Arial"/>
          <w:b/>
        </w:rPr>
        <w:t xml:space="preserve"> </w:t>
      </w:r>
      <w:r w:rsidR="000C6F26">
        <w:rPr>
          <w:noProof/>
        </w:rPr>
        <mc:AlternateContent>
          <mc:Choice Requires="wps">
            <w:drawing>
              <wp:inline distT="0" distB="0" distL="0" distR="0" wp14:anchorId="795C5519" wp14:editId="3CFDF3F6">
                <wp:extent cx="304800" cy="304800"/>
                <wp:effectExtent l="0" t="0" r="0" b="0"/>
                <wp:docPr id="157565745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B907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00000">
        <w:rPr>
          <w:rFonts w:ascii="Arial" w:eastAsia="Arial" w:hAnsi="Arial" w:cs="Arial"/>
          <w:b/>
        </w:rPr>
        <w:br/>
      </w:r>
    </w:p>
    <w:p w14:paraId="063A6EC3" w14:textId="020562B7" w:rsidR="00917FF0" w:rsidRDefault="00000000" w:rsidP="002B4A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Table-1: Components &amp; Technologies:</w:t>
      </w:r>
    </w:p>
    <w:p w14:paraId="5C0C7F8E" w14:textId="77777777" w:rsidR="002B4AE9" w:rsidRDefault="002B4AE9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C5DEE" w14:paraId="51A0EB22" w14:textId="77777777">
        <w:trPr>
          <w:trHeight w:val="422"/>
        </w:trPr>
        <w:tc>
          <w:tcPr>
            <w:tcW w:w="834" w:type="dxa"/>
          </w:tcPr>
          <w:p w14:paraId="0AB7E7DD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</w:t>
            </w:r>
            <w:r w:rsidR="00B263F7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4006" w:type="dxa"/>
          </w:tcPr>
          <w:p w14:paraId="4C46C587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214A761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D661E2F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C5DEE" w14:paraId="7BACE0C6" w14:textId="77777777">
        <w:trPr>
          <w:trHeight w:val="489"/>
        </w:trPr>
        <w:tc>
          <w:tcPr>
            <w:tcW w:w="834" w:type="dxa"/>
          </w:tcPr>
          <w:p w14:paraId="25694D25" w14:textId="77777777" w:rsidR="00CC5DEE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C15D75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AFE389C" w14:textId="77777777" w:rsidR="00CC5DEE" w:rsidRDefault="0099144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91447">
              <w:rPr>
                <w:rFonts w:ascii="Arial" w:eastAsia="Arial" w:hAnsi="Arial" w:cs="Arial"/>
              </w:rPr>
              <w:t>Choose a colo</w:t>
            </w:r>
            <w:r>
              <w:rPr>
                <w:rFonts w:ascii="Arial" w:eastAsia="Arial" w:hAnsi="Arial" w:cs="Arial"/>
              </w:rPr>
              <w:t>u</w:t>
            </w:r>
            <w:r w:rsidRPr="00991447">
              <w:rPr>
                <w:rFonts w:ascii="Arial" w:eastAsia="Arial" w:hAnsi="Arial" w:cs="Arial"/>
              </w:rPr>
              <w:t>r scheme that reflects the theme of your costume design website. Consider colo</w:t>
            </w:r>
            <w:r>
              <w:rPr>
                <w:rFonts w:ascii="Arial" w:eastAsia="Arial" w:hAnsi="Arial" w:cs="Arial"/>
              </w:rPr>
              <w:t>u</w:t>
            </w:r>
            <w:r w:rsidRPr="00991447">
              <w:rPr>
                <w:rFonts w:ascii="Arial" w:eastAsia="Arial" w:hAnsi="Arial" w:cs="Arial"/>
              </w:rPr>
              <w:t>rs that are commonly associated with costumes, fashion, or the style you want to convey.</w:t>
            </w:r>
          </w:p>
          <w:p w14:paraId="3C2B2340" w14:textId="2B416F0B" w:rsidR="002B4AE9" w:rsidRDefault="002B4A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5DF42E9B" w14:textId="75728DF4" w:rsidR="00CC5DEE" w:rsidRDefault="0099144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91447">
              <w:rPr>
                <w:rFonts w:ascii="Arial" w:eastAsia="Arial" w:hAnsi="Arial" w:cs="Arial"/>
              </w:rPr>
              <w:t>Computer-Aided Design (CAD),3D Modeling Software,Wearable Technology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CC5DEE" w14:paraId="353DEFEE" w14:textId="77777777">
        <w:trPr>
          <w:trHeight w:val="470"/>
        </w:trPr>
        <w:tc>
          <w:tcPr>
            <w:tcW w:w="834" w:type="dxa"/>
          </w:tcPr>
          <w:p w14:paraId="3237FE6C" w14:textId="77777777" w:rsidR="00CC5DEE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283DB1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1FCB012" w14:textId="77777777" w:rsidR="00CC5DEE" w:rsidRDefault="0099144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91447">
              <w:rPr>
                <w:rFonts w:ascii="Arial" w:eastAsia="Arial" w:hAnsi="Arial" w:cs="Arial"/>
              </w:rPr>
              <w:t>Profiles can include personal information, portfolio, and design preferences.</w:t>
            </w:r>
          </w:p>
          <w:p w14:paraId="07D37B95" w14:textId="49C8B9C2" w:rsidR="002B4AE9" w:rsidRDefault="002B4A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5738B328" w14:textId="39CBCC1F" w:rsidR="00CC5DEE" w:rsidRDefault="0099144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91447">
              <w:rPr>
                <w:rFonts w:ascii="Arial" w:eastAsia="Arial" w:hAnsi="Arial" w:cs="Arial"/>
              </w:rPr>
              <w:t>PHP,Ruby,Python</w:t>
            </w:r>
          </w:p>
        </w:tc>
      </w:tr>
      <w:tr w:rsidR="00CC5DEE" w14:paraId="09874648" w14:textId="77777777">
        <w:trPr>
          <w:trHeight w:val="470"/>
        </w:trPr>
        <w:tc>
          <w:tcPr>
            <w:tcW w:w="834" w:type="dxa"/>
          </w:tcPr>
          <w:p w14:paraId="242A549B" w14:textId="77777777" w:rsidR="00CC5DEE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FC7B4E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C0D64D7" w14:textId="77777777" w:rsidR="00CC5DEE" w:rsidRDefault="0099144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91447">
              <w:rPr>
                <w:rFonts w:ascii="Arial" w:eastAsia="Arial" w:hAnsi="Arial" w:cs="Arial"/>
              </w:rPr>
              <w:t>Include features for adding descriptions, materials, and tags</w:t>
            </w:r>
            <w:r>
              <w:rPr>
                <w:rFonts w:ascii="Arial" w:eastAsia="Arial" w:hAnsi="Arial" w:cs="Arial"/>
              </w:rPr>
              <w:t>.</w:t>
            </w:r>
          </w:p>
          <w:p w14:paraId="1F130D45" w14:textId="51C46155" w:rsidR="002B4AE9" w:rsidRDefault="002B4A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38F0D0CE" w14:textId="4DF6E168" w:rsidR="00CC5DEE" w:rsidRDefault="0099144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91447">
              <w:rPr>
                <w:rFonts w:ascii="Arial" w:eastAsia="Arial" w:hAnsi="Arial" w:cs="Arial"/>
              </w:rPr>
              <w:t>Virtual Reality,Photogrammetry, Augmented Reality (AR).</w:t>
            </w:r>
          </w:p>
        </w:tc>
      </w:tr>
      <w:tr w:rsidR="00C26E51" w14:paraId="4EC70329" w14:textId="77777777">
        <w:trPr>
          <w:trHeight w:val="470"/>
        </w:trPr>
        <w:tc>
          <w:tcPr>
            <w:tcW w:w="834" w:type="dxa"/>
          </w:tcPr>
          <w:p w14:paraId="259FEAA9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FA1935" w14:textId="77777777" w:rsidR="00C26E51" w:rsidRDefault="00C26E5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1FA74BC" w14:textId="77777777" w:rsidR="00C26E51" w:rsidRDefault="00991447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91447">
              <w:rPr>
                <w:rFonts w:ascii="Arial" w:eastAsia="Arial" w:hAnsi="Arial" w:cs="Arial"/>
              </w:rPr>
              <w:t>Implement a virtual try-on feature for users to see how the costume might look on them.</w:t>
            </w:r>
          </w:p>
          <w:p w14:paraId="4FA5C87D" w14:textId="799C4351" w:rsidR="002B4AE9" w:rsidRDefault="002B4AE9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26095322" w14:textId="1F0E1137" w:rsidR="00C26E51" w:rsidRDefault="00672A6C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72A6C">
              <w:rPr>
                <w:rFonts w:ascii="Arial" w:eastAsia="Arial" w:hAnsi="Arial" w:cs="Arial"/>
              </w:rPr>
              <w:t>Clothing Simulation Software,Machine Learning and Computer Vision.</w:t>
            </w:r>
          </w:p>
        </w:tc>
      </w:tr>
      <w:tr w:rsidR="00C26E51" w14:paraId="6D0B6CDF" w14:textId="77777777">
        <w:trPr>
          <w:trHeight w:val="489"/>
        </w:trPr>
        <w:tc>
          <w:tcPr>
            <w:tcW w:w="834" w:type="dxa"/>
          </w:tcPr>
          <w:p w14:paraId="43D1247F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71E57E" w14:textId="77777777" w:rsidR="00C26E51" w:rsidRDefault="00C26E5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7D78563" w14:textId="77777777" w:rsidR="00C26E51" w:rsidRDefault="00672A6C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72A6C">
              <w:rPr>
                <w:rFonts w:ascii="Arial" w:eastAsia="Arial" w:hAnsi="Arial" w:cs="Arial"/>
              </w:rPr>
              <w:t>Determine what information you need to store for costume design, such as costume details, materials, images, designers, and events.</w:t>
            </w:r>
          </w:p>
          <w:p w14:paraId="317DE5F2" w14:textId="3EB1F1E5" w:rsidR="002B4AE9" w:rsidRDefault="002B4AE9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45EB4038" w14:textId="77777777" w:rsidR="00C26E51" w:rsidRDefault="00C26E5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NoSQL.</w:t>
            </w:r>
          </w:p>
        </w:tc>
      </w:tr>
      <w:tr w:rsidR="00C26E51" w14:paraId="23A7FB13" w14:textId="77777777">
        <w:trPr>
          <w:trHeight w:val="489"/>
        </w:trPr>
        <w:tc>
          <w:tcPr>
            <w:tcW w:w="834" w:type="dxa"/>
          </w:tcPr>
          <w:p w14:paraId="6A5CA09E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8AC61B" w14:textId="77777777" w:rsidR="00C26E51" w:rsidRDefault="00C26E5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BB48907" w14:textId="77777777" w:rsidR="00C26E51" w:rsidRDefault="00672A6C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72A6C">
              <w:rPr>
                <w:rFonts w:ascii="Arial" w:eastAsia="Arial" w:hAnsi="Arial" w:cs="Arial"/>
              </w:rPr>
              <w:t>Amazon RDS (Relational Database Service) provides managed database instances for popular RDBMS like MySQL, PostgreSQL, and SQL Server.</w:t>
            </w:r>
          </w:p>
          <w:p w14:paraId="2CDEEB8D" w14:textId="49A020BC" w:rsidR="002B4AE9" w:rsidRDefault="002B4AE9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7EFF4FDE" w14:textId="3C4E85C5" w:rsidR="00C26E51" w:rsidRDefault="00672A6C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Azure SQL , IBM Db2 on Cloud</w:t>
            </w:r>
          </w:p>
        </w:tc>
      </w:tr>
      <w:tr w:rsidR="00C26E51" w14:paraId="1D084153" w14:textId="77777777">
        <w:trPr>
          <w:trHeight w:val="489"/>
        </w:trPr>
        <w:tc>
          <w:tcPr>
            <w:tcW w:w="834" w:type="dxa"/>
          </w:tcPr>
          <w:p w14:paraId="7E57D274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31A215" w14:textId="77777777" w:rsidR="00C26E51" w:rsidRDefault="00C26E5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A0F26E3" w14:textId="77777777" w:rsidR="00C26E51" w:rsidRDefault="00672A6C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72A6C">
              <w:rPr>
                <w:rFonts w:ascii="Arial" w:eastAsia="Arial" w:hAnsi="Arial" w:cs="Arial"/>
              </w:rPr>
              <w:t>A cloud storage service that allows you to store, organize, and share costume design files. It also integrates well with Google Workspace applications.</w:t>
            </w:r>
          </w:p>
          <w:p w14:paraId="2D23AF82" w14:textId="272E99C7" w:rsidR="002B4AE9" w:rsidRDefault="002B4AE9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4D10EAB0" w14:textId="13184331" w:rsidR="00C26E51" w:rsidRDefault="00672A6C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Augmented Reality (AR) and Virtual Reality (VR)</w:t>
            </w:r>
          </w:p>
        </w:tc>
      </w:tr>
      <w:tr w:rsidR="00C26E51" w14:paraId="5FB2C74F" w14:textId="77777777">
        <w:trPr>
          <w:trHeight w:val="489"/>
        </w:trPr>
        <w:tc>
          <w:tcPr>
            <w:tcW w:w="834" w:type="dxa"/>
          </w:tcPr>
          <w:p w14:paraId="60BEC965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410308" w14:textId="77777777" w:rsidR="00C26E51" w:rsidRDefault="00C26E5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CF515CD" w14:textId="77777777" w:rsidR="00C26E51" w:rsidRDefault="00672A6C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72A6C">
              <w:rPr>
                <w:rFonts w:ascii="Arial" w:eastAsia="Arial" w:hAnsi="Arial" w:cs="Arial"/>
              </w:rPr>
              <w:t>Widely used for sketching and creating detailed costume designs and technical drawings.</w:t>
            </w:r>
          </w:p>
          <w:p w14:paraId="631E0D7D" w14:textId="7084EBCB" w:rsidR="002B4AE9" w:rsidRDefault="002B4AE9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12F86E79" w14:textId="63738229" w:rsidR="00C26E51" w:rsidRDefault="001D019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3D Virtual costume Fitting</w:t>
            </w:r>
          </w:p>
        </w:tc>
      </w:tr>
      <w:tr w:rsidR="00C26E51" w14:paraId="29C16EEA" w14:textId="77777777">
        <w:trPr>
          <w:trHeight w:val="489"/>
        </w:trPr>
        <w:tc>
          <w:tcPr>
            <w:tcW w:w="834" w:type="dxa"/>
          </w:tcPr>
          <w:p w14:paraId="68951A1B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177A0A" w14:textId="77777777" w:rsidR="00C26E51" w:rsidRDefault="00C26E5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DDCE3E4" w14:textId="77777777" w:rsidR="00C26E51" w:rsidRDefault="001D019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0191">
              <w:rPr>
                <w:rFonts w:ascii="Arial" w:eastAsia="Arial" w:hAnsi="Arial" w:cs="Arial"/>
              </w:rPr>
              <w:t>A vector graphic design software similar to Adobe Illustrator, suitable for costume design sketching and illustration.</w:t>
            </w:r>
          </w:p>
          <w:p w14:paraId="0EB1B19F" w14:textId="0E6F7656" w:rsidR="002B4AE9" w:rsidRDefault="002B4AE9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51F7C806" w14:textId="6E94DCEE" w:rsidR="00C26E51" w:rsidRDefault="001D0191" w:rsidP="001D0191">
            <w:pPr>
              <w:tabs>
                <w:tab w:val="left" w:pos="1389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Digital Textile Printing Tools</w:t>
            </w:r>
          </w:p>
        </w:tc>
      </w:tr>
      <w:tr w:rsidR="00C26E51" w14:paraId="793962EA" w14:textId="77777777">
        <w:trPr>
          <w:trHeight w:val="489"/>
        </w:trPr>
        <w:tc>
          <w:tcPr>
            <w:tcW w:w="834" w:type="dxa"/>
          </w:tcPr>
          <w:p w14:paraId="7CC8CD96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83F7BE" w14:textId="77777777" w:rsidR="00C26E51" w:rsidRDefault="00C26E5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7261452" w14:textId="77777777" w:rsidR="00C26E51" w:rsidRDefault="001D019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0191">
              <w:rPr>
                <w:rFonts w:ascii="Arial" w:eastAsia="Arial" w:hAnsi="Arial" w:cs="Arial"/>
              </w:rPr>
              <w:t>Machine learning models can be trained to recognize and classify different types of fabrics and materials, helping designers make informed choices based on factors like texture, colo</w:t>
            </w:r>
            <w:r>
              <w:rPr>
                <w:rFonts w:ascii="Arial" w:eastAsia="Arial" w:hAnsi="Arial" w:cs="Arial"/>
              </w:rPr>
              <w:t>u</w:t>
            </w:r>
            <w:r w:rsidRPr="001D0191">
              <w:rPr>
                <w:rFonts w:ascii="Arial" w:eastAsia="Arial" w:hAnsi="Arial" w:cs="Arial"/>
              </w:rPr>
              <w:t>r, and durability.</w:t>
            </w:r>
          </w:p>
          <w:p w14:paraId="67C3FE6D" w14:textId="78F3E57A" w:rsidR="002B4AE9" w:rsidRDefault="002B4AE9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65048399" w14:textId="543138B3" w:rsidR="00C26E51" w:rsidRDefault="001D019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AI-Generating Design Concepts</w:t>
            </w:r>
          </w:p>
        </w:tc>
      </w:tr>
      <w:tr w:rsidR="00C26E51" w14:paraId="50C7FDC8" w14:textId="77777777">
        <w:trPr>
          <w:trHeight w:val="489"/>
        </w:trPr>
        <w:tc>
          <w:tcPr>
            <w:tcW w:w="834" w:type="dxa"/>
          </w:tcPr>
          <w:p w14:paraId="29949F26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AA3D43" w14:textId="77777777" w:rsidR="00C26E51" w:rsidRDefault="00C26E5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3555EF53" w14:textId="77777777" w:rsidR="00C26E51" w:rsidRDefault="001D019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0191">
              <w:rPr>
                <w:rFonts w:ascii="Arial" w:eastAsia="Arial" w:hAnsi="Arial" w:cs="Arial"/>
              </w:rPr>
              <w:t>A physical workspace equipped with design tables, sewing machines, dress forms, and other tools necessary for costume design and creation.</w:t>
            </w:r>
          </w:p>
          <w:p w14:paraId="2EFCFF9E" w14:textId="1535B7FF" w:rsidR="002B4AE9" w:rsidRDefault="002B4AE9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3AE726CB" w14:textId="61724CA9" w:rsidR="00C26E51" w:rsidRDefault="001D0191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Studio and Computer workstation</w:t>
            </w:r>
          </w:p>
        </w:tc>
      </w:tr>
    </w:tbl>
    <w:p w14:paraId="2EAE3119" w14:textId="77777777" w:rsidR="00917FF0" w:rsidRDefault="00917FF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6938217" w14:textId="34D7477F" w:rsidR="00917FF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C5DEE" w14:paraId="2B49D1A8" w14:textId="77777777">
        <w:trPr>
          <w:trHeight w:val="539"/>
          <w:tblHeader/>
        </w:trPr>
        <w:tc>
          <w:tcPr>
            <w:tcW w:w="826" w:type="dxa"/>
          </w:tcPr>
          <w:p w14:paraId="53F26EAB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</w:t>
            </w:r>
            <w:r w:rsidR="00B263F7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969" w:type="dxa"/>
          </w:tcPr>
          <w:p w14:paraId="168C6672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342F277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A5C8AE8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C5DEE" w14:paraId="3B44BDD0" w14:textId="77777777" w:rsidTr="00D365DF">
        <w:trPr>
          <w:trHeight w:val="461"/>
        </w:trPr>
        <w:tc>
          <w:tcPr>
            <w:tcW w:w="826" w:type="dxa"/>
          </w:tcPr>
          <w:p w14:paraId="49FCD8AC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1112A2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43B8F71" w14:textId="77777777" w:rsidR="00CC5DEE" w:rsidRDefault="001D01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0191">
              <w:rPr>
                <w:rFonts w:ascii="Arial" w:eastAsia="Arial" w:hAnsi="Arial" w:cs="Arial"/>
              </w:rPr>
              <w:t>A physical workspace equipped with design tables, sewing machines, dress forms, and other tools necessary for costume design and creation.</w:t>
            </w:r>
          </w:p>
          <w:p w14:paraId="1E0483A8" w14:textId="7CBA117F" w:rsidR="002B4AE9" w:rsidRDefault="002B4A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2E3B7D5A" w14:textId="500EDAB0" w:rsidR="00CC5DEE" w:rsidRDefault="001D01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Clo3D,LibreCAD</w:t>
            </w:r>
          </w:p>
        </w:tc>
      </w:tr>
      <w:tr w:rsidR="00CC5DEE" w14:paraId="2F97DFFD" w14:textId="77777777">
        <w:trPr>
          <w:trHeight w:val="229"/>
        </w:trPr>
        <w:tc>
          <w:tcPr>
            <w:tcW w:w="826" w:type="dxa"/>
          </w:tcPr>
          <w:p w14:paraId="57329F6A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1A90F4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BF0180C" w14:textId="77777777" w:rsidR="00CC5DEE" w:rsidRDefault="001D01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0191">
              <w:rPr>
                <w:rFonts w:ascii="Arial" w:eastAsia="Arial" w:hAnsi="Arial" w:cs="Arial"/>
              </w:rPr>
              <w:t>Encrypt sensitive costume design files and communications, especially when sharing them over networks or storing them in the cloud.</w:t>
            </w:r>
          </w:p>
          <w:p w14:paraId="3237CC9D" w14:textId="1C651376" w:rsidR="002B4AE9" w:rsidRDefault="002B4A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21B17310" w14:textId="64E86ABA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1D0191" w:rsidRPr="001D0191">
              <w:rPr>
                <w:rFonts w:ascii="Arial" w:eastAsia="Arial" w:hAnsi="Arial" w:cs="Arial"/>
              </w:rPr>
              <w:t>Firewalls and Intrusion Detection/Prevention Systems (IDS/IPS)</w:t>
            </w:r>
          </w:p>
        </w:tc>
      </w:tr>
      <w:tr w:rsidR="00CC5DEE" w14:paraId="7EA64FC6" w14:textId="77777777">
        <w:trPr>
          <w:trHeight w:val="229"/>
        </w:trPr>
        <w:tc>
          <w:tcPr>
            <w:tcW w:w="826" w:type="dxa"/>
          </w:tcPr>
          <w:p w14:paraId="7078C912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4C6A169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52ED50C" w14:textId="77777777" w:rsidR="00CC5DEE" w:rsidRDefault="002C6E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C6EC7">
              <w:rPr>
                <w:rFonts w:ascii="Arial" w:eastAsia="Arial" w:hAnsi="Arial" w:cs="Arial"/>
              </w:rPr>
              <w:t>Use a modern front-end framework like React, Angular, or Vue.js for building the user interface. This allows for modular design and easy scalability as you add more features.</w:t>
            </w:r>
          </w:p>
          <w:p w14:paraId="332B2C4F" w14:textId="0FC720BB" w:rsidR="002B4AE9" w:rsidRDefault="002B4A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1A4FB382" w14:textId="21274BDD" w:rsidR="00CC5DEE" w:rsidRDefault="002C6E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and AI</w:t>
            </w:r>
          </w:p>
        </w:tc>
      </w:tr>
      <w:tr w:rsidR="00CC5DEE" w14:paraId="52A5303C" w14:textId="77777777">
        <w:trPr>
          <w:trHeight w:val="229"/>
        </w:trPr>
        <w:tc>
          <w:tcPr>
            <w:tcW w:w="826" w:type="dxa"/>
          </w:tcPr>
          <w:p w14:paraId="4D4F5F0E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8FE8D4D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A8FD288" w14:textId="77777777" w:rsidR="00CC5DEE" w:rsidRDefault="002C6E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C6EC7">
              <w:rPr>
                <w:rFonts w:ascii="Arial" w:eastAsia="Arial" w:hAnsi="Arial" w:cs="Arial"/>
              </w:rPr>
              <w:t>Popular costumes may be in high demand during certain times of the year, such as Halloween.</w:t>
            </w:r>
          </w:p>
          <w:p w14:paraId="587FAE6B" w14:textId="28B2E242" w:rsidR="002B4AE9" w:rsidRDefault="002B4A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35532AFE" w14:textId="1129370A" w:rsidR="00CC5DEE" w:rsidRDefault="002C6E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 and Microservices</w:t>
            </w:r>
          </w:p>
        </w:tc>
      </w:tr>
      <w:tr w:rsidR="00CC5DEE" w14:paraId="135977DC" w14:textId="77777777">
        <w:trPr>
          <w:trHeight w:val="229"/>
        </w:trPr>
        <w:tc>
          <w:tcPr>
            <w:tcW w:w="826" w:type="dxa"/>
          </w:tcPr>
          <w:p w14:paraId="26383F19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6D958A1" w14:textId="77777777" w:rsidR="00CC5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8543C6D" w14:textId="77777777" w:rsidR="00CC5DEE" w:rsidRDefault="002C6E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C6EC7">
              <w:rPr>
                <w:rFonts w:ascii="Arial" w:eastAsia="Arial" w:hAnsi="Arial" w:cs="Arial"/>
              </w:rPr>
              <w:t>This relates to the effectiveness and quality of costume design for a specific purpose, such as a theater production, film, or special event.</w:t>
            </w:r>
          </w:p>
          <w:p w14:paraId="6B29FB51" w14:textId="329DAC5E" w:rsidR="002B4AE9" w:rsidRDefault="002B4A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449B42AB" w14:textId="19CE6A13" w:rsidR="00CC5DEE" w:rsidRDefault="002C6E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E-commerce platforms and cloud computing</w:t>
            </w:r>
          </w:p>
        </w:tc>
      </w:tr>
    </w:tbl>
    <w:p w14:paraId="6A57EF50" w14:textId="77777777" w:rsidR="00CC5DEE" w:rsidRDefault="00CC5D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84B956" w14:textId="77777777" w:rsidR="00CC5DEE" w:rsidRDefault="00CC5DEE">
      <w:pPr>
        <w:rPr>
          <w:rFonts w:ascii="Arial" w:eastAsia="Arial" w:hAnsi="Arial" w:cs="Arial"/>
          <w:b/>
        </w:rPr>
      </w:pPr>
    </w:p>
    <w:p w14:paraId="60C6F9F2" w14:textId="77777777" w:rsidR="00CC5DEE" w:rsidRDefault="00CC5DEE">
      <w:pPr>
        <w:rPr>
          <w:rFonts w:ascii="Arial" w:eastAsia="Arial" w:hAnsi="Arial" w:cs="Arial"/>
          <w:b/>
        </w:rPr>
      </w:pPr>
    </w:p>
    <w:p w14:paraId="4C6FB3B9" w14:textId="77777777" w:rsidR="00CC5DEE" w:rsidRDefault="00CC5DEE">
      <w:pPr>
        <w:rPr>
          <w:rFonts w:ascii="Arial" w:eastAsia="Arial" w:hAnsi="Arial" w:cs="Arial"/>
          <w:b/>
        </w:rPr>
      </w:pPr>
    </w:p>
    <w:sectPr w:rsidR="00CC5DE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C31AC"/>
    <w:multiLevelType w:val="multilevel"/>
    <w:tmpl w:val="BE5454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D5217CE"/>
    <w:multiLevelType w:val="multilevel"/>
    <w:tmpl w:val="E12ABC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7704093">
    <w:abstractNumId w:val="1"/>
  </w:num>
  <w:num w:numId="2" w16cid:durableId="157443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EE"/>
    <w:rsid w:val="000C6F26"/>
    <w:rsid w:val="00116D05"/>
    <w:rsid w:val="001A0F31"/>
    <w:rsid w:val="001D0191"/>
    <w:rsid w:val="002B4AE9"/>
    <w:rsid w:val="002C6EC7"/>
    <w:rsid w:val="0038068F"/>
    <w:rsid w:val="00672A6C"/>
    <w:rsid w:val="00675FF2"/>
    <w:rsid w:val="008427FF"/>
    <w:rsid w:val="00917FF0"/>
    <w:rsid w:val="00991447"/>
    <w:rsid w:val="00A23BB8"/>
    <w:rsid w:val="00B263F7"/>
    <w:rsid w:val="00C26E51"/>
    <w:rsid w:val="00CC5DEE"/>
    <w:rsid w:val="00D365DF"/>
    <w:rsid w:val="00D95624"/>
    <w:rsid w:val="00EB7F77"/>
    <w:rsid w:val="00ED3B22"/>
    <w:rsid w:val="00FA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CF7F"/>
  <w15:docId w15:val="{6A38C30E-2889-44FD-8DB0-FAC68CDD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214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446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381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7518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98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10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455392-CC96-4246-BF7B-8DF12CD2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Janani N</cp:lastModifiedBy>
  <cp:revision>3</cp:revision>
  <dcterms:created xsi:type="dcterms:W3CDTF">2023-11-01T06:50:00Z</dcterms:created>
  <dcterms:modified xsi:type="dcterms:W3CDTF">2023-11-01T07:13:00Z</dcterms:modified>
</cp:coreProperties>
</file>